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CC72" w14:textId="77777777" w:rsidR="008D0306" w:rsidRDefault="008D0306">
      <w:pPr>
        <w:ind w:firstLineChars="2450" w:firstLine="5903"/>
        <w:rPr>
          <w:rFonts w:cs="Times New Roman"/>
          <w:b/>
        </w:rPr>
      </w:pPr>
    </w:p>
    <w:p w14:paraId="798227DF" w14:textId="77777777" w:rsidR="00BC747F" w:rsidRDefault="00BC747F">
      <w:pPr>
        <w:ind w:firstLineChars="2450" w:firstLine="5903"/>
        <w:rPr>
          <w:rFonts w:cs="Times New Roman"/>
          <w:b/>
        </w:rPr>
      </w:pPr>
      <w:r>
        <w:rPr>
          <w:rFonts w:cs="Times New Roman"/>
          <w:b/>
        </w:rPr>
        <w:t>审定成绩：</w:t>
      </w:r>
      <w:r>
        <w:rPr>
          <w:rFonts w:cs="Times New Roman"/>
          <w:b/>
          <w:u w:val="single"/>
        </w:rPr>
        <w:t xml:space="preserve">           </w:t>
      </w:r>
    </w:p>
    <w:p w14:paraId="11409CE3" w14:textId="77777777" w:rsidR="00BC747F" w:rsidRDefault="00BC747F">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
        <w:gridCol w:w="1503"/>
        <w:gridCol w:w="5681"/>
        <w:gridCol w:w="661"/>
      </w:tblGrid>
      <w:tr w:rsidR="00BC747F" w14:paraId="0ACFB230" w14:textId="77777777">
        <w:trPr>
          <w:trHeight w:val="974"/>
        </w:trPr>
        <w:tc>
          <w:tcPr>
            <w:tcW w:w="5000" w:type="pct"/>
            <w:gridSpan w:val="4"/>
            <w:tcBorders>
              <w:top w:val="nil"/>
              <w:left w:val="nil"/>
              <w:bottom w:val="nil"/>
              <w:right w:val="nil"/>
            </w:tcBorders>
            <w:vAlign w:val="center"/>
          </w:tcPr>
          <w:p w14:paraId="76CF6224" w14:textId="77777777" w:rsidR="00BC747F" w:rsidRDefault="00BC747F">
            <w:pPr>
              <w:spacing w:line="240" w:lineRule="auto"/>
              <w:jc w:val="center"/>
              <w:rPr>
                <w:rFonts w:cs="Times New Roman"/>
                <w:b/>
                <w:sz w:val="48"/>
                <w:szCs w:val="48"/>
              </w:rPr>
            </w:pPr>
          </w:p>
          <w:p w14:paraId="0CF4E954" w14:textId="77777777" w:rsidR="00BC747F" w:rsidRDefault="00BC747F">
            <w:pPr>
              <w:spacing w:line="240" w:lineRule="auto"/>
              <w:jc w:val="center"/>
              <w:rPr>
                <w:rFonts w:cs="Times New Roman"/>
                <w:b/>
                <w:sz w:val="48"/>
                <w:szCs w:val="48"/>
              </w:rPr>
            </w:pPr>
            <w:r>
              <w:rPr>
                <w:rFonts w:cs="Times New Roman"/>
                <w:b/>
                <w:sz w:val="48"/>
                <w:szCs w:val="48"/>
              </w:rPr>
              <w:t>重庆邮电大学</w:t>
            </w:r>
          </w:p>
          <w:p w14:paraId="2AA804DF" w14:textId="77777777" w:rsidR="00BC747F" w:rsidRDefault="00BC747F">
            <w:pPr>
              <w:spacing w:line="240" w:lineRule="auto"/>
              <w:jc w:val="center"/>
              <w:rPr>
                <w:rFonts w:cs="Times New Roman"/>
                <w:b/>
                <w:sz w:val="44"/>
              </w:rPr>
            </w:pPr>
            <w:r>
              <w:rPr>
                <w:rFonts w:cs="Times New Roman"/>
                <w:b/>
                <w:sz w:val="48"/>
                <w:szCs w:val="48"/>
              </w:rPr>
              <w:t>毕业设计（论文）</w:t>
            </w:r>
          </w:p>
        </w:tc>
      </w:tr>
      <w:tr w:rsidR="00BC747F" w14:paraId="0490D1C6" w14:textId="77777777">
        <w:trPr>
          <w:trHeight w:val="1188"/>
        </w:trPr>
        <w:tc>
          <w:tcPr>
            <w:tcW w:w="5000" w:type="pct"/>
            <w:gridSpan w:val="4"/>
            <w:tcBorders>
              <w:top w:val="nil"/>
              <w:left w:val="nil"/>
              <w:bottom w:val="nil"/>
              <w:right w:val="nil"/>
            </w:tcBorders>
            <w:vAlign w:val="bottom"/>
          </w:tcPr>
          <w:p w14:paraId="5CF38060" w14:textId="77777777" w:rsidR="00BC747F" w:rsidRDefault="00BC747F">
            <w:pPr>
              <w:jc w:val="center"/>
              <w:rPr>
                <w:rFonts w:cs="Times New Roman"/>
                <w:b/>
                <w:sz w:val="44"/>
              </w:rPr>
            </w:pPr>
          </w:p>
        </w:tc>
      </w:tr>
      <w:tr w:rsidR="00BC747F" w14:paraId="15927F23" w14:textId="77777777">
        <w:trPr>
          <w:trHeight w:val="571"/>
        </w:trPr>
        <w:tc>
          <w:tcPr>
            <w:tcW w:w="501" w:type="pct"/>
            <w:vMerge w:val="restart"/>
            <w:tcBorders>
              <w:top w:val="nil"/>
              <w:left w:val="nil"/>
              <w:bottom w:val="nil"/>
              <w:right w:val="nil"/>
            </w:tcBorders>
            <w:vAlign w:val="bottom"/>
          </w:tcPr>
          <w:p w14:paraId="42CC45D0" w14:textId="77777777" w:rsidR="00BC747F" w:rsidRDefault="00BC747F">
            <w:pPr>
              <w:jc w:val="center"/>
              <w:rPr>
                <w:rFonts w:cs="Times New Roman"/>
              </w:rPr>
            </w:pPr>
          </w:p>
        </w:tc>
        <w:tc>
          <w:tcPr>
            <w:tcW w:w="862" w:type="pct"/>
            <w:tcBorders>
              <w:top w:val="nil"/>
              <w:left w:val="nil"/>
              <w:bottom w:val="nil"/>
              <w:right w:val="nil"/>
            </w:tcBorders>
            <w:vAlign w:val="center"/>
          </w:tcPr>
          <w:p w14:paraId="319F0ED6" w14:textId="77777777" w:rsidR="00BC747F" w:rsidRDefault="00BC747F">
            <w:pPr>
              <w:spacing w:line="240" w:lineRule="auto"/>
              <w:rPr>
                <w:rFonts w:eastAsia="KaiTi_GB2312" w:cs="Times New Roman"/>
                <w:b/>
                <w:kern w:val="2"/>
                <w:sz w:val="28"/>
                <w:szCs w:val="28"/>
              </w:rPr>
            </w:pPr>
            <w:r>
              <w:rPr>
                <w:rFonts w:cs="Times New Roman"/>
                <w:b/>
                <w:sz w:val="28"/>
                <w:szCs w:val="28"/>
              </w:rPr>
              <w:t>中文题目</w:t>
            </w:r>
          </w:p>
        </w:tc>
        <w:tc>
          <w:tcPr>
            <w:tcW w:w="3258" w:type="pct"/>
            <w:tcBorders>
              <w:top w:val="nil"/>
              <w:left w:val="nil"/>
              <w:right w:val="nil"/>
            </w:tcBorders>
            <w:vAlign w:val="center"/>
          </w:tcPr>
          <w:p w14:paraId="3E08EC27" w14:textId="77777777" w:rsidR="00BC747F" w:rsidRDefault="000D0AB0">
            <w:pPr>
              <w:spacing w:line="240" w:lineRule="auto"/>
              <w:jc w:val="center"/>
              <w:rPr>
                <w:rFonts w:cs="Times New Roman"/>
                <w:b/>
                <w:sz w:val="30"/>
                <w:szCs w:val="30"/>
              </w:rPr>
            </w:pPr>
            <w:r w:rsidRPr="000D0AB0">
              <w:rPr>
                <w:rFonts w:cs="Times New Roman" w:hint="eastAsia"/>
                <w:b/>
                <w:sz w:val="30"/>
                <w:szCs w:val="30"/>
              </w:rPr>
              <w:t>关联分类规则挖掘软件设计与实现</w:t>
            </w:r>
          </w:p>
        </w:tc>
        <w:tc>
          <w:tcPr>
            <w:tcW w:w="379" w:type="pct"/>
            <w:vMerge w:val="restart"/>
            <w:tcBorders>
              <w:top w:val="nil"/>
              <w:left w:val="nil"/>
              <w:bottom w:val="nil"/>
              <w:right w:val="nil"/>
            </w:tcBorders>
          </w:tcPr>
          <w:p w14:paraId="775867C9" w14:textId="77777777" w:rsidR="00BC747F" w:rsidRDefault="00BC747F">
            <w:pPr>
              <w:rPr>
                <w:rFonts w:cs="Times New Roman"/>
              </w:rPr>
            </w:pPr>
          </w:p>
        </w:tc>
      </w:tr>
      <w:tr w:rsidR="00BC747F" w14:paraId="0ACAD0DD" w14:textId="77777777">
        <w:trPr>
          <w:trHeight w:val="519"/>
        </w:trPr>
        <w:tc>
          <w:tcPr>
            <w:tcW w:w="501" w:type="pct"/>
            <w:vMerge/>
            <w:tcBorders>
              <w:top w:val="nil"/>
              <w:left w:val="nil"/>
              <w:bottom w:val="nil"/>
              <w:right w:val="nil"/>
            </w:tcBorders>
            <w:vAlign w:val="bottom"/>
          </w:tcPr>
          <w:p w14:paraId="30241198" w14:textId="77777777" w:rsidR="00BC747F" w:rsidRDefault="00BC747F">
            <w:pPr>
              <w:jc w:val="center"/>
              <w:rPr>
                <w:rFonts w:cs="Times New Roman"/>
              </w:rPr>
            </w:pPr>
          </w:p>
        </w:tc>
        <w:tc>
          <w:tcPr>
            <w:tcW w:w="862" w:type="pct"/>
            <w:tcBorders>
              <w:top w:val="nil"/>
              <w:left w:val="nil"/>
              <w:bottom w:val="nil"/>
              <w:right w:val="nil"/>
            </w:tcBorders>
            <w:vAlign w:val="center"/>
          </w:tcPr>
          <w:p w14:paraId="72C3D0AD" w14:textId="77777777" w:rsidR="00BC747F" w:rsidRDefault="00BC747F">
            <w:pPr>
              <w:spacing w:line="240" w:lineRule="auto"/>
              <w:rPr>
                <w:rFonts w:cs="Times New Roman"/>
                <w:b/>
                <w:sz w:val="28"/>
                <w:szCs w:val="28"/>
              </w:rPr>
            </w:pPr>
          </w:p>
        </w:tc>
        <w:tc>
          <w:tcPr>
            <w:tcW w:w="3258" w:type="pct"/>
            <w:tcBorders>
              <w:left w:val="nil"/>
              <w:right w:val="nil"/>
            </w:tcBorders>
            <w:vAlign w:val="center"/>
          </w:tcPr>
          <w:p w14:paraId="5D298298"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1C83E3E7" w14:textId="77777777" w:rsidR="00BC747F" w:rsidRDefault="00BC747F">
            <w:pPr>
              <w:rPr>
                <w:rFonts w:cs="Times New Roman"/>
              </w:rPr>
            </w:pPr>
          </w:p>
        </w:tc>
      </w:tr>
      <w:tr w:rsidR="00BC747F" w14:paraId="150B2EF0" w14:textId="77777777">
        <w:trPr>
          <w:trHeight w:val="597"/>
        </w:trPr>
        <w:tc>
          <w:tcPr>
            <w:tcW w:w="501" w:type="pct"/>
            <w:vMerge/>
            <w:tcBorders>
              <w:top w:val="nil"/>
              <w:left w:val="nil"/>
              <w:bottom w:val="nil"/>
              <w:right w:val="nil"/>
            </w:tcBorders>
            <w:vAlign w:val="bottom"/>
          </w:tcPr>
          <w:p w14:paraId="21BB6DC0" w14:textId="77777777" w:rsidR="00BC747F" w:rsidRDefault="00BC747F">
            <w:pPr>
              <w:jc w:val="center"/>
              <w:rPr>
                <w:rFonts w:cs="Times New Roman"/>
              </w:rPr>
            </w:pPr>
          </w:p>
        </w:tc>
        <w:tc>
          <w:tcPr>
            <w:tcW w:w="862" w:type="pct"/>
            <w:tcBorders>
              <w:top w:val="nil"/>
              <w:left w:val="nil"/>
              <w:bottom w:val="nil"/>
              <w:right w:val="nil"/>
            </w:tcBorders>
            <w:vAlign w:val="center"/>
          </w:tcPr>
          <w:p w14:paraId="2E6E32D2" w14:textId="77777777" w:rsidR="00BC747F" w:rsidRDefault="00BC747F">
            <w:pPr>
              <w:spacing w:line="240" w:lineRule="auto"/>
              <w:rPr>
                <w:rFonts w:eastAsia="KaiTi_GB2312" w:cs="Times New Roman"/>
                <w:kern w:val="2"/>
                <w:sz w:val="28"/>
                <w:szCs w:val="28"/>
              </w:rPr>
            </w:pPr>
            <w:r>
              <w:rPr>
                <w:rFonts w:cs="Times New Roman"/>
                <w:b/>
                <w:sz w:val="28"/>
                <w:szCs w:val="28"/>
              </w:rPr>
              <w:t>英文题目</w:t>
            </w:r>
          </w:p>
        </w:tc>
        <w:tc>
          <w:tcPr>
            <w:tcW w:w="3258" w:type="pct"/>
            <w:tcBorders>
              <w:left w:val="nil"/>
              <w:right w:val="nil"/>
            </w:tcBorders>
            <w:vAlign w:val="center"/>
          </w:tcPr>
          <w:p w14:paraId="54A0747C" w14:textId="77777777" w:rsidR="00BC747F" w:rsidRDefault="000D0AB0">
            <w:pPr>
              <w:spacing w:line="240" w:lineRule="auto"/>
              <w:jc w:val="center"/>
              <w:rPr>
                <w:rFonts w:cs="Times New Roman"/>
                <w:b/>
                <w:sz w:val="30"/>
                <w:szCs w:val="30"/>
              </w:rPr>
            </w:pPr>
            <w:r w:rsidRPr="000D0AB0">
              <w:rPr>
                <w:rFonts w:cs="Times New Roman"/>
                <w:b/>
                <w:sz w:val="30"/>
                <w:szCs w:val="30"/>
              </w:rPr>
              <w:t>Design and implementation of association classification rule mining software</w:t>
            </w:r>
          </w:p>
        </w:tc>
        <w:tc>
          <w:tcPr>
            <w:tcW w:w="379" w:type="pct"/>
            <w:vMerge/>
            <w:tcBorders>
              <w:top w:val="nil"/>
              <w:left w:val="nil"/>
              <w:bottom w:val="nil"/>
              <w:right w:val="nil"/>
            </w:tcBorders>
          </w:tcPr>
          <w:p w14:paraId="2AA19CDA" w14:textId="77777777" w:rsidR="00BC747F" w:rsidRDefault="00BC747F">
            <w:pPr>
              <w:rPr>
                <w:rFonts w:cs="Times New Roman"/>
              </w:rPr>
            </w:pPr>
          </w:p>
        </w:tc>
      </w:tr>
      <w:tr w:rsidR="00BC747F" w14:paraId="42A9A508" w14:textId="77777777">
        <w:trPr>
          <w:trHeight w:val="563"/>
        </w:trPr>
        <w:tc>
          <w:tcPr>
            <w:tcW w:w="501" w:type="pct"/>
            <w:vMerge/>
            <w:tcBorders>
              <w:top w:val="nil"/>
              <w:left w:val="nil"/>
              <w:bottom w:val="nil"/>
              <w:right w:val="nil"/>
            </w:tcBorders>
            <w:vAlign w:val="bottom"/>
          </w:tcPr>
          <w:p w14:paraId="69147B8F" w14:textId="77777777" w:rsidR="00BC747F" w:rsidRDefault="00BC747F">
            <w:pPr>
              <w:jc w:val="center"/>
              <w:rPr>
                <w:rFonts w:cs="Times New Roman"/>
              </w:rPr>
            </w:pPr>
          </w:p>
        </w:tc>
        <w:tc>
          <w:tcPr>
            <w:tcW w:w="862" w:type="pct"/>
            <w:tcBorders>
              <w:top w:val="nil"/>
              <w:left w:val="nil"/>
              <w:bottom w:val="nil"/>
              <w:right w:val="nil"/>
            </w:tcBorders>
            <w:vAlign w:val="bottom"/>
          </w:tcPr>
          <w:p w14:paraId="51D51D00" w14:textId="77777777" w:rsidR="00BC747F" w:rsidRDefault="00BC747F">
            <w:pPr>
              <w:spacing w:line="240" w:lineRule="auto"/>
              <w:rPr>
                <w:rFonts w:cs="Times New Roman"/>
                <w:sz w:val="28"/>
                <w:szCs w:val="28"/>
              </w:rPr>
            </w:pPr>
          </w:p>
        </w:tc>
        <w:tc>
          <w:tcPr>
            <w:tcW w:w="3258" w:type="pct"/>
            <w:tcBorders>
              <w:left w:val="nil"/>
              <w:right w:val="nil"/>
            </w:tcBorders>
            <w:vAlign w:val="center"/>
          </w:tcPr>
          <w:p w14:paraId="77C67318"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133A67B7" w14:textId="77777777" w:rsidR="00BC747F" w:rsidRDefault="00BC747F">
            <w:pPr>
              <w:rPr>
                <w:rFonts w:cs="Times New Roman"/>
              </w:rPr>
            </w:pPr>
          </w:p>
        </w:tc>
      </w:tr>
      <w:tr w:rsidR="00BC747F" w14:paraId="2A9E457A" w14:textId="77777777">
        <w:trPr>
          <w:trHeight w:val="571"/>
        </w:trPr>
        <w:tc>
          <w:tcPr>
            <w:tcW w:w="501" w:type="pct"/>
            <w:vMerge/>
            <w:tcBorders>
              <w:top w:val="nil"/>
              <w:left w:val="nil"/>
              <w:bottom w:val="nil"/>
              <w:right w:val="nil"/>
            </w:tcBorders>
            <w:vAlign w:val="bottom"/>
          </w:tcPr>
          <w:p w14:paraId="012CFDAD" w14:textId="77777777" w:rsidR="00BC747F" w:rsidRDefault="00BC747F">
            <w:pPr>
              <w:jc w:val="center"/>
              <w:rPr>
                <w:rFonts w:cs="Times New Roman"/>
              </w:rPr>
            </w:pPr>
          </w:p>
        </w:tc>
        <w:tc>
          <w:tcPr>
            <w:tcW w:w="862" w:type="pct"/>
            <w:tcBorders>
              <w:top w:val="nil"/>
              <w:left w:val="nil"/>
              <w:bottom w:val="nil"/>
              <w:right w:val="nil"/>
            </w:tcBorders>
            <w:vAlign w:val="bottom"/>
          </w:tcPr>
          <w:p w14:paraId="360C7A30" w14:textId="77777777" w:rsidR="00BC747F" w:rsidRDefault="00BC747F">
            <w:pPr>
              <w:spacing w:line="240" w:lineRule="auto"/>
              <w:rPr>
                <w:rFonts w:cs="Times New Roman"/>
                <w:sz w:val="28"/>
                <w:szCs w:val="28"/>
              </w:rPr>
            </w:pPr>
            <w:r>
              <w:rPr>
                <w:rFonts w:cs="Times New Roman"/>
                <w:b/>
                <w:sz w:val="28"/>
                <w:szCs w:val="28"/>
              </w:rPr>
              <w:t>学院名称</w:t>
            </w:r>
          </w:p>
        </w:tc>
        <w:tc>
          <w:tcPr>
            <w:tcW w:w="3258" w:type="pct"/>
            <w:tcBorders>
              <w:left w:val="nil"/>
              <w:right w:val="nil"/>
            </w:tcBorders>
            <w:vAlign w:val="center"/>
          </w:tcPr>
          <w:p w14:paraId="17B860F4" w14:textId="77777777" w:rsidR="00BC747F" w:rsidRDefault="00362A6E">
            <w:pPr>
              <w:spacing w:line="240" w:lineRule="auto"/>
              <w:jc w:val="center"/>
              <w:rPr>
                <w:rFonts w:cs="Times New Roman"/>
                <w:b/>
                <w:sz w:val="28"/>
                <w:szCs w:val="28"/>
              </w:rPr>
            </w:pPr>
            <w:r>
              <w:rPr>
                <w:rFonts w:cs="Times New Roman" w:hint="eastAsia"/>
                <w:b/>
                <w:sz w:val="28"/>
                <w:szCs w:val="28"/>
              </w:rPr>
              <w:t>计算机科学与技术</w:t>
            </w:r>
            <w:r w:rsidR="00BC747F">
              <w:rPr>
                <w:rFonts w:cs="Times New Roman" w:hint="eastAsia"/>
                <w:b/>
                <w:sz w:val="28"/>
                <w:szCs w:val="28"/>
              </w:rPr>
              <w:t>学院</w:t>
            </w:r>
            <w:r w:rsidR="008D0306">
              <w:rPr>
                <w:rFonts w:cs="Times New Roman" w:hint="eastAsia"/>
                <w:b/>
                <w:sz w:val="28"/>
                <w:szCs w:val="28"/>
              </w:rPr>
              <w:t>/</w:t>
            </w:r>
            <w:r w:rsidR="008D0306">
              <w:rPr>
                <w:rFonts w:cs="Times New Roman" w:hint="eastAsia"/>
                <w:b/>
                <w:sz w:val="28"/>
                <w:szCs w:val="28"/>
              </w:rPr>
              <w:t>人工智能学院</w:t>
            </w:r>
          </w:p>
        </w:tc>
        <w:tc>
          <w:tcPr>
            <w:tcW w:w="379" w:type="pct"/>
            <w:vMerge/>
            <w:tcBorders>
              <w:top w:val="nil"/>
              <w:left w:val="nil"/>
              <w:bottom w:val="nil"/>
              <w:right w:val="nil"/>
            </w:tcBorders>
          </w:tcPr>
          <w:p w14:paraId="176C2398" w14:textId="77777777" w:rsidR="00BC747F" w:rsidRDefault="00BC747F">
            <w:pPr>
              <w:rPr>
                <w:rFonts w:cs="Times New Roman"/>
              </w:rPr>
            </w:pPr>
          </w:p>
        </w:tc>
      </w:tr>
      <w:tr w:rsidR="00BC747F" w14:paraId="20BFAE2C" w14:textId="77777777">
        <w:trPr>
          <w:trHeight w:hRule="exact" w:val="567"/>
        </w:trPr>
        <w:tc>
          <w:tcPr>
            <w:tcW w:w="501" w:type="pct"/>
            <w:vMerge/>
            <w:tcBorders>
              <w:top w:val="nil"/>
              <w:left w:val="nil"/>
              <w:bottom w:val="nil"/>
              <w:right w:val="nil"/>
            </w:tcBorders>
            <w:vAlign w:val="bottom"/>
          </w:tcPr>
          <w:p w14:paraId="14DC2932" w14:textId="77777777" w:rsidR="00BC747F" w:rsidRDefault="00BC747F">
            <w:pPr>
              <w:jc w:val="center"/>
              <w:rPr>
                <w:rFonts w:cs="Times New Roman"/>
              </w:rPr>
            </w:pPr>
          </w:p>
        </w:tc>
        <w:tc>
          <w:tcPr>
            <w:tcW w:w="862" w:type="pct"/>
            <w:tcBorders>
              <w:top w:val="nil"/>
              <w:left w:val="nil"/>
              <w:bottom w:val="nil"/>
              <w:right w:val="nil"/>
            </w:tcBorders>
            <w:vAlign w:val="center"/>
          </w:tcPr>
          <w:p w14:paraId="5D252EC4" w14:textId="77777777" w:rsidR="00BC747F" w:rsidRDefault="00BC747F">
            <w:pPr>
              <w:spacing w:line="240" w:lineRule="auto"/>
              <w:ind w:left="138" w:hangingChars="49" w:hanging="138"/>
              <w:rPr>
                <w:rFonts w:eastAsia="KaiTi_GB2312" w:cs="Times New Roman"/>
                <w:kern w:val="2"/>
                <w:sz w:val="28"/>
                <w:szCs w:val="28"/>
              </w:rPr>
            </w:pPr>
            <w:r>
              <w:rPr>
                <w:rFonts w:cs="Times New Roman"/>
                <w:b/>
                <w:sz w:val="28"/>
                <w:szCs w:val="28"/>
              </w:rPr>
              <w:t>学生姓名</w:t>
            </w:r>
          </w:p>
        </w:tc>
        <w:tc>
          <w:tcPr>
            <w:tcW w:w="3258" w:type="pct"/>
            <w:tcBorders>
              <w:top w:val="nil"/>
              <w:left w:val="nil"/>
              <w:right w:val="nil"/>
            </w:tcBorders>
            <w:vAlign w:val="center"/>
          </w:tcPr>
          <w:p w14:paraId="767FF99B" w14:textId="77777777" w:rsidR="00BC747F" w:rsidRDefault="000D0AB0">
            <w:pPr>
              <w:tabs>
                <w:tab w:val="left" w:pos="8049"/>
              </w:tabs>
              <w:spacing w:line="240" w:lineRule="auto"/>
              <w:jc w:val="center"/>
              <w:rPr>
                <w:rFonts w:cs="Times New Roman"/>
                <w:b/>
                <w:sz w:val="28"/>
                <w:szCs w:val="28"/>
              </w:rPr>
            </w:pPr>
            <w:r>
              <w:rPr>
                <w:rFonts w:cs="Times New Roman" w:hint="eastAsia"/>
                <w:b/>
                <w:sz w:val="28"/>
                <w:szCs w:val="28"/>
              </w:rPr>
              <w:t>文锐</w:t>
            </w:r>
            <w:proofErr w:type="gramStart"/>
            <w:r>
              <w:rPr>
                <w:rFonts w:cs="Times New Roman" w:hint="eastAsia"/>
                <w:b/>
                <w:sz w:val="28"/>
                <w:szCs w:val="28"/>
              </w:rPr>
              <w:t>锴</w:t>
            </w:r>
            <w:proofErr w:type="gramEnd"/>
          </w:p>
        </w:tc>
        <w:tc>
          <w:tcPr>
            <w:tcW w:w="379" w:type="pct"/>
            <w:vMerge/>
            <w:tcBorders>
              <w:top w:val="nil"/>
              <w:left w:val="nil"/>
              <w:bottom w:val="nil"/>
              <w:right w:val="nil"/>
            </w:tcBorders>
          </w:tcPr>
          <w:p w14:paraId="2697986F" w14:textId="77777777" w:rsidR="00BC747F" w:rsidRDefault="00BC747F">
            <w:pPr>
              <w:rPr>
                <w:rFonts w:cs="Times New Roman"/>
              </w:rPr>
            </w:pPr>
          </w:p>
        </w:tc>
      </w:tr>
      <w:tr w:rsidR="00BC747F" w14:paraId="64021943" w14:textId="77777777">
        <w:trPr>
          <w:trHeight w:hRule="exact" w:val="567"/>
        </w:trPr>
        <w:tc>
          <w:tcPr>
            <w:tcW w:w="501" w:type="pct"/>
            <w:vMerge/>
            <w:tcBorders>
              <w:top w:val="nil"/>
              <w:left w:val="nil"/>
              <w:bottom w:val="nil"/>
              <w:right w:val="nil"/>
            </w:tcBorders>
            <w:vAlign w:val="bottom"/>
          </w:tcPr>
          <w:p w14:paraId="74898B46" w14:textId="77777777" w:rsidR="00BC747F" w:rsidRDefault="00BC747F">
            <w:pPr>
              <w:jc w:val="center"/>
              <w:rPr>
                <w:rFonts w:cs="Times New Roman"/>
              </w:rPr>
            </w:pPr>
          </w:p>
        </w:tc>
        <w:tc>
          <w:tcPr>
            <w:tcW w:w="862" w:type="pct"/>
            <w:tcBorders>
              <w:top w:val="nil"/>
              <w:left w:val="nil"/>
              <w:bottom w:val="nil"/>
              <w:right w:val="nil"/>
            </w:tcBorders>
            <w:vAlign w:val="center"/>
          </w:tcPr>
          <w:p w14:paraId="5BB0EC99" w14:textId="77777777" w:rsidR="00BC747F" w:rsidRDefault="00BC747F">
            <w:pPr>
              <w:spacing w:line="240" w:lineRule="auto"/>
              <w:rPr>
                <w:rFonts w:eastAsia="KaiTi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3258" w:type="pct"/>
            <w:tcBorders>
              <w:left w:val="nil"/>
              <w:right w:val="nil"/>
            </w:tcBorders>
            <w:vAlign w:val="center"/>
          </w:tcPr>
          <w:p w14:paraId="2D718047" w14:textId="77777777" w:rsidR="00BC747F" w:rsidRDefault="000D0AB0" w:rsidP="00BF427C">
            <w:pPr>
              <w:tabs>
                <w:tab w:val="left" w:pos="8049"/>
              </w:tabs>
              <w:spacing w:line="240" w:lineRule="auto"/>
              <w:jc w:val="center"/>
              <w:rPr>
                <w:rFonts w:cs="Times New Roman"/>
                <w:b/>
                <w:sz w:val="28"/>
                <w:szCs w:val="28"/>
              </w:rPr>
            </w:pPr>
            <w:r>
              <w:rPr>
                <w:rFonts w:cs="Times New Roman" w:hint="eastAsia"/>
                <w:b/>
                <w:sz w:val="28"/>
                <w:szCs w:val="28"/>
              </w:rPr>
              <w:t>智能科学与技术</w:t>
            </w:r>
          </w:p>
        </w:tc>
        <w:tc>
          <w:tcPr>
            <w:tcW w:w="379" w:type="pct"/>
            <w:vMerge/>
            <w:tcBorders>
              <w:top w:val="nil"/>
              <w:left w:val="nil"/>
              <w:bottom w:val="nil"/>
              <w:right w:val="nil"/>
            </w:tcBorders>
          </w:tcPr>
          <w:p w14:paraId="7652DD56" w14:textId="77777777" w:rsidR="00BC747F" w:rsidRDefault="00BC747F">
            <w:pPr>
              <w:rPr>
                <w:rFonts w:cs="Times New Roman"/>
              </w:rPr>
            </w:pPr>
          </w:p>
        </w:tc>
      </w:tr>
      <w:tr w:rsidR="00BC747F" w14:paraId="53DCC1DD" w14:textId="77777777">
        <w:trPr>
          <w:trHeight w:hRule="exact" w:val="567"/>
        </w:trPr>
        <w:tc>
          <w:tcPr>
            <w:tcW w:w="501" w:type="pct"/>
            <w:vMerge/>
            <w:tcBorders>
              <w:top w:val="nil"/>
              <w:left w:val="nil"/>
              <w:bottom w:val="nil"/>
              <w:right w:val="nil"/>
            </w:tcBorders>
            <w:vAlign w:val="bottom"/>
          </w:tcPr>
          <w:p w14:paraId="3F900445" w14:textId="77777777" w:rsidR="00BC747F" w:rsidRDefault="00BC747F">
            <w:pPr>
              <w:jc w:val="center"/>
              <w:rPr>
                <w:rFonts w:cs="Times New Roman"/>
              </w:rPr>
            </w:pPr>
          </w:p>
        </w:tc>
        <w:tc>
          <w:tcPr>
            <w:tcW w:w="862" w:type="pct"/>
            <w:tcBorders>
              <w:top w:val="nil"/>
              <w:left w:val="nil"/>
              <w:bottom w:val="nil"/>
              <w:right w:val="nil"/>
            </w:tcBorders>
            <w:vAlign w:val="center"/>
          </w:tcPr>
          <w:p w14:paraId="1300983F" w14:textId="77777777" w:rsidR="00BC747F" w:rsidRDefault="00BC747F">
            <w:pPr>
              <w:spacing w:line="240" w:lineRule="auto"/>
              <w:rPr>
                <w:rFonts w:eastAsia="KaiTi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3258" w:type="pct"/>
            <w:tcBorders>
              <w:left w:val="nil"/>
              <w:right w:val="nil"/>
            </w:tcBorders>
            <w:vAlign w:val="center"/>
          </w:tcPr>
          <w:p w14:paraId="18DD5FD0" w14:textId="77777777" w:rsidR="00BC747F" w:rsidRDefault="000D0AB0">
            <w:pPr>
              <w:tabs>
                <w:tab w:val="left" w:pos="8049"/>
              </w:tabs>
              <w:spacing w:line="240" w:lineRule="auto"/>
              <w:jc w:val="center"/>
              <w:rPr>
                <w:rFonts w:cs="Times New Roman"/>
                <w:b/>
                <w:sz w:val="28"/>
                <w:szCs w:val="28"/>
              </w:rPr>
            </w:pPr>
            <w:r>
              <w:rPr>
                <w:rFonts w:cs="Times New Roman" w:hint="eastAsia"/>
                <w:b/>
                <w:sz w:val="28"/>
                <w:szCs w:val="28"/>
              </w:rPr>
              <w:t>04052001</w:t>
            </w:r>
          </w:p>
        </w:tc>
        <w:tc>
          <w:tcPr>
            <w:tcW w:w="379" w:type="pct"/>
            <w:vMerge/>
            <w:tcBorders>
              <w:top w:val="nil"/>
              <w:left w:val="nil"/>
              <w:bottom w:val="nil"/>
              <w:right w:val="nil"/>
            </w:tcBorders>
          </w:tcPr>
          <w:p w14:paraId="7FB16781" w14:textId="77777777" w:rsidR="00BC747F" w:rsidRDefault="00BC747F">
            <w:pPr>
              <w:rPr>
                <w:rFonts w:cs="Times New Roman"/>
              </w:rPr>
            </w:pPr>
          </w:p>
        </w:tc>
      </w:tr>
      <w:tr w:rsidR="00BC747F" w14:paraId="4A8B5DDE" w14:textId="77777777">
        <w:trPr>
          <w:trHeight w:hRule="exact" w:val="567"/>
        </w:trPr>
        <w:tc>
          <w:tcPr>
            <w:tcW w:w="501" w:type="pct"/>
            <w:vMerge/>
            <w:tcBorders>
              <w:top w:val="nil"/>
              <w:left w:val="nil"/>
              <w:bottom w:val="nil"/>
              <w:right w:val="nil"/>
            </w:tcBorders>
            <w:vAlign w:val="bottom"/>
          </w:tcPr>
          <w:p w14:paraId="57061AD1" w14:textId="77777777" w:rsidR="00BC747F" w:rsidRDefault="00BC747F">
            <w:pPr>
              <w:jc w:val="center"/>
              <w:rPr>
                <w:rFonts w:cs="Times New Roman"/>
              </w:rPr>
            </w:pPr>
          </w:p>
        </w:tc>
        <w:tc>
          <w:tcPr>
            <w:tcW w:w="862" w:type="pct"/>
            <w:tcBorders>
              <w:top w:val="nil"/>
              <w:left w:val="nil"/>
              <w:bottom w:val="nil"/>
              <w:right w:val="nil"/>
            </w:tcBorders>
            <w:vAlign w:val="center"/>
          </w:tcPr>
          <w:p w14:paraId="203FB478" w14:textId="77777777" w:rsidR="00BC747F" w:rsidRDefault="00BC747F">
            <w:pPr>
              <w:spacing w:line="240" w:lineRule="auto"/>
              <w:rPr>
                <w:rFonts w:eastAsia="KaiTi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3258" w:type="pct"/>
            <w:tcBorders>
              <w:left w:val="nil"/>
              <w:right w:val="nil"/>
            </w:tcBorders>
            <w:vAlign w:val="center"/>
          </w:tcPr>
          <w:p w14:paraId="46FB32B0" w14:textId="77777777" w:rsidR="00BC747F" w:rsidRDefault="000D0AB0">
            <w:pPr>
              <w:tabs>
                <w:tab w:val="left" w:pos="8049"/>
              </w:tabs>
              <w:spacing w:line="240" w:lineRule="auto"/>
              <w:jc w:val="center"/>
              <w:rPr>
                <w:rFonts w:cs="Times New Roman"/>
                <w:b/>
                <w:sz w:val="28"/>
                <w:szCs w:val="28"/>
              </w:rPr>
            </w:pPr>
            <w:r>
              <w:rPr>
                <w:rFonts w:cs="Times New Roman" w:hint="eastAsia"/>
                <w:b/>
                <w:sz w:val="28"/>
                <w:szCs w:val="28"/>
              </w:rPr>
              <w:t>2020211608</w:t>
            </w:r>
          </w:p>
        </w:tc>
        <w:tc>
          <w:tcPr>
            <w:tcW w:w="379" w:type="pct"/>
            <w:vMerge/>
            <w:tcBorders>
              <w:top w:val="nil"/>
              <w:left w:val="nil"/>
              <w:bottom w:val="nil"/>
              <w:right w:val="nil"/>
            </w:tcBorders>
          </w:tcPr>
          <w:p w14:paraId="2DD474A3" w14:textId="77777777" w:rsidR="00BC747F" w:rsidRDefault="00BC747F">
            <w:pPr>
              <w:rPr>
                <w:rFonts w:cs="Times New Roman"/>
              </w:rPr>
            </w:pPr>
          </w:p>
        </w:tc>
      </w:tr>
      <w:tr w:rsidR="00BC747F" w14:paraId="4E42596E" w14:textId="77777777">
        <w:trPr>
          <w:trHeight w:hRule="exact" w:val="567"/>
        </w:trPr>
        <w:tc>
          <w:tcPr>
            <w:tcW w:w="501" w:type="pct"/>
            <w:vMerge/>
            <w:tcBorders>
              <w:top w:val="nil"/>
              <w:left w:val="nil"/>
              <w:bottom w:val="nil"/>
              <w:right w:val="nil"/>
            </w:tcBorders>
            <w:vAlign w:val="bottom"/>
          </w:tcPr>
          <w:p w14:paraId="5F9CE084" w14:textId="77777777" w:rsidR="00BC747F" w:rsidRDefault="00BC747F">
            <w:pPr>
              <w:jc w:val="center"/>
              <w:rPr>
                <w:rFonts w:cs="Times New Roman"/>
              </w:rPr>
            </w:pPr>
          </w:p>
        </w:tc>
        <w:tc>
          <w:tcPr>
            <w:tcW w:w="862" w:type="pct"/>
            <w:tcBorders>
              <w:top w:val="nil"/>
              <w:left w:val="nil"/>
              <w:bottom w:val="nil"/>
              <w:right w:val="nil"/>
            </w:tcBorders>
            <w:vAlign w:val="center"/>
          </w:tcPr>
          <w:p w14:paraId="205E241D"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3258" w:type="pct"/>
            <w:tcBorders>
              <w:left w:val="nil"/>
              <w:right w:val="nil"/>
            </w:tcBorders>
            <w:vAlign w:val="center"/>
          </w:tcPr>
          <w:p w14:paraId="569C1F30" w14:textId="77777777" w:rsidR="00BC747F" w:rsidRDefault="000D0AB0">
            <w:pPr>
              <w:tabs>
                <w:tab w:val="left" w:pos="8049"/>
              </w:tabs>
              <w:spacing w:line="240" w:lineRule="auto"/>
              <w:jc w:val="center"/>
              <w:rPr>
                <w:rFonts w:cs="Times New Roman"/>
                <w:b/>
                <w:sz w:val="28"/>
                <w:szCs w:val="28"/>
              </w:rPr>
            </w:pPr>
            <w:r>
              <w:rPr>
                <w:rFonts w:cs="Times New Roman" w:hint="eastAsia"/>
                <w:b/>
                <w:sz w:val="28"/>
                <w:szCs w:val="28"/>
              </w:rPr>
              <w:t>周应华</w:t>
            </w:r>
            <w:r w:rsidR="00BC747F">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14:paraId="3E65462F" w14:textId="77777777" w:rsidR="00BC747F" w:rsidRDefault="00BC747F">
            <w:pPr>
              <w:rPr>
                <w:rFonts w:cs="Times New Roman"/>
              </w:rPr>
            </w:pPr>
          </w:p>
        </w:tc>
      </w:tr>
      <w:tr w:rsidR="00BC747F" w14:paraId="134A8E8A" w14:textId="77777777">
        <w:trPr>
          <w:trHeight w:hRule="exact" w:val="827"/>
        </w:trPr>
        <w:tc>
          <w:tcPr>
            <w:tcW w:w="501" w:type="pct"/>
            <w:vMerge/>
            <w:tcBorders>
              <w:top w:val="nil"/>
              <w:left w:val="nil"/>
              <w:bottom w:val="nil"/>
              <w:right w:val="nil"/>
            </w:tcBorders>
            <w:vAlign w:val="bottom"/>
          </w:tcPr>
          <w:p w14:paraId="626DC16D" w14:textId="77777777" w:rsidR="00BC747F" w:rsidRDefault="00BC747F">
            <w:pPr>
              <w:jc w:val="center"/>
              <w:rPr>
                <w:rFonts w:cs="Times New Roman"/>
              </w:rPr>
            </w:pPr>
          </w:p>
        </w:tc>
        <w:tc>
          <w:tcPr>
            <w:tcW w:w="862" w:type="pct"/>
            <w:tcBorders>
              <w:top w:val="nil"/>
              <w:left w:val="nil"/>
              <w:bottom w:val="nil"/>
              <w:right w:val="nil"/>
            </w:tcBorders>
            <w:vAlign w:val="center"/>
          </w:tcPr>
          <w:p w14:paraId="27A26517" w14:textId="77777777" w:rsidR="00BC747F" w:rsidRDefault="00BC747F">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14:paraId="1C0CEBD0"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3258" w:type="pct"/>
            <w:tcBorders>
              <w:left w:val="nil"/>
              <w:right w:val="nil"/>
            </w:tcBorders>
            <w:vAlign w:val="center"/>
          </w:tcPr>
          <w:p w14:paraId="36BF56D7" w14:textId="77777777" w:rsidR="00BC747F" w:rsidRDefault="00BC747F">
            <w:pPr>
              <w:tabs>
                <w:tab w:val="left" w:pos="8049"/>
              </w:tabs>
              <w:spacing w:line="240" w:lineRule="auto"/>
              <w:jc w:val="center"/>
              <w:rPr>
                <w:rFonts w:cs="Times New Roman"/>
                <w:b/>
                <w:sz w:val="28"/>
                <w:szCs w:val="28"/>
              </w:rPr>
            </w:pPr>
            <w:r>
              <w:rPr>
                <w:rFonts w:cs="Times New Roman" w:hint="eastAsia"/>
                <w:b/>
                <w:sz w:val="28"/>
                <w:szCs w:val="28"/>
              </w:rPr>
              <w:t>姓名</w:t>
            </w:r>
            <w:r>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65734C7F" w14:textId="77777777" w:rsidR="00BC747F" w:rsidRDefault="00BC747F">
            <w:pPr>
              <w:rPr>
                <w:rFonts w:cs="Times New Roman"/>
              </w:rPr>
            </w:pPr>
          </w:p>
        </w:tc>
      </w:tr>
      <w:tr w:rsidR="00BC747F" w14:paraId="5847DB32" w14:textId="77777777">
        <w:trPr>
          <w:trHeight w:hRule="exact" w:val="567"/>
        </w:trPr>
        <w:tc>
          <w:tcPr>
            <w:tcW w:w="501" w:type="pct"/>
            <w:vMerge/>
            <w:tcBorders>
              <w:top w:val="nil"/>
              <w:left w:val="nil"/>
              <w:bottom w:val="nil"/>
              <w:right w:val="nil"/>
            </w:tcBorders>
            <w:vAlign w:val="bottom"/>
          </w:tcPr>
          <w:p w14:paraId="2E4AF4EA" w14:textId="77777777" w:rsidR="00BC747F" w:rsidRDefault="00BC747F">
            <w:pPr>
              <w:jc w:val="center"/>
              <w:rPr>
                <w:rFonts w:cs="Times New Roman"/>
              </w:rPr>
            </w:pPr>
          </w:p>
        </w:tc>
        <w:tc>
          <w:tcPr>
            <w:tcW w:w="4120" w:type="pct"/>
            <w:gridSpan w:val="2"/>
            <w:tcBorders>
              <w:top w:val="nil"/>
              <w:left w:val="nil"/>
              <w:bottom w:val="nil"/>
              <w:right w:val="nil"/>
            </w:tcBorders>
            <w:vAlign w:val="center"/>
          </w:tcPr>
          <w:p w14:paraId="0CA27201" w14:textId="77777777" w:rsidR="00BC747F" w:rsidRDefault="00BC747F">
            <w:pPr>
              <w:tabs>
                <w:tab w:val="left" w:pos="8049"/>
              </w:tabs>
              <w:jc w:val="center"/>
              <w:rPr>
                <w:rFonts w:eastAsia="楷体" w:cs="Times New Roman"/>
                <w:b/>
                <w:sz w:val="28"/>
              </w:rPr>
            </w:pPr>
          </w:p>
          <w:p w14:paraId="4EFC3E4B" w14:textId="77777777" w:rsidR="00BC747F" w:rsidRDefault="00BC747F">
            <w:pPr>
              <w:tabs>
                <w:tab w:val="left" w:pos="8049"/>
              </w:tabs>
              <w:jc w:val="center"/>
              <w:rPr>
                <w:rFonts w:eastAsia="楷体" w:cs="Times New Roman"/>
                <w:b/>
                <w:sz w:val="28"/>
              </w:rPr>
            </w:pPr>
          </w:p>
          <w:p w14:paraId="3DEEAA59" w14:textId="77777777" w:rsidR="00BC747F" w:rsidRDefault="00BC747F">
            <w:pPr>
              <w:tabs>
                <w:tab w:val="left" w:pos="8049"/>
              </w:tabs>
              <w:jc w:val="center"/>
              <w:rPr>
                <w:rFonts w:eastAsia="楷体" w:cs="Times New Roman"/>
                <w:b/>
                <w:sz w:val="28"/>
              </w:rPr>
            </w:pPr>
          </w:p>
          <w:p w14:paraId="0809EFC7" w14:textId="77777777" w:rsidR="00BC747F" w:rsidRDefault="00BC747F">
            <w:pPr>
              <w:tabs>
                <w:tab w:val="left" w:pos="8049"/>
              </w:tabs>
              <w:jc w:val="center"/>
              <w:rPr>
                <w:rFonts w:eastAsia="楷体" w:cs="Times New Roman"/>
                <w:b/>
                <w:sz w:val="28"/>
              </w:rPr>
            </w:pPr>
          </w:p>
          <w:p w14:paraId="004057CD" w14:textId="77777777" w:rsidR="00BC747F" w:rsidRDefault="00BC747F">
            <w:pPr>
              <w:tabs>
                <w:tab w:val="left" w:pos="8049"/>
              </w:tabs>
              <w:jc w:val="center"/>
              <w:rPr>
                <w:rFonts w:eastAsia="楷体" w:cs="Times New Roman"/>
                <w:b/>
                <w:sz w:val="28"/>
              </w:rPr>
            </w:pPr>
          </w:p>
          <w:p w14:paraId="3F74F0EB" w14:textId="77777777" w:rsidR="00BC747F" w:rsidRDefault="00BC747F">
            <w:pPr>
              <w:tabs>
                <w:tab w:val="left" w:pos="8049"/>
              </w:tabs>
              <w:jc w:val="center"/>
              <w:rPr>
                <w:rFonts w:eastAsia="楷体" w:cs="Times New Roman"/>
                <w:b/>
                <w:sz w:val="28"/>
              </w:rPr>
            </w:pPr>
          </w:p>
        </w:tc>
        <w:tc>
          <w:tcPr>
            <w:tcW w:w="379" w:type="pct"/>
            <w:vMerge/>
            <w:tcBorders>
              <w:top w:val="nil"/>
              <w:left w:val="nil"/>
              <w:bottom w:val="nil"/>
              <w:right w:val="nil"/>
            </w:tcBorders>
          </w:tcPr>
          <w:p w14:paraId="044B4FFA" w14:textId="77777777" w:rsidR="00BC747F" w:rsidRDefault="00BC747F">
            <w:pPr>
              <w:rPr>
                <w:rFonts w:cs="Times New Roman"/>
              </w:rPr>
            </w:pPr>
          </w:p>
        </w:tc>
      </w:tr>
    </w:tbl>
    <w:p w14:paraId="57B101E7" w14:textId="77777777" w:rsidR="00BC747F" w:rsidRDefault="00BC747F">
      <w:pPr>
        <w:tabs>
          <w:tab w:val="left" w:pos="8049"/>
        </w:tabs>
        <w:ind w:rightChars="182" w:right="437" w:firstLine="482"/>
        <w:jc w:val="center"/>
        <w:rPr>
          <w:rFonts w:cs="Times New Roman"/>
          <w:b/>
        </w:rPr>
      </w:pPr>
      <w:bookmarkStart w:id="0" w:name="_Toc291671883"/>
    </w:p>
    <w:p w14:paraId="3CA2D49C" w14:textId="77777777" w:rsidR="00BC747F" w:rsidRDefault="00BC747F">
      <w:pPr>
        <w:tabs>
          <w:tab w:val="left" w:pos="8049"/>
        </w:tabs>
        <w:ind w:rightChars="182" w:right="437" w:firstLine="482"/>
        <w:jc w:val="center"/>
        <w:rPr>
          <w:rFonts w:cs="Times New Roman"/>
          <w:b/>
        </w:rPr>
      </w:pPr>
    </w:p>
    <w:p w14:paraId="4DC32868" w14:textId="77777777" w:rsidR="00BC747F" w:rsidRDefault="008D0306">
      <w:pPr>
        <w:tabs>
          <w:tab w:val="left" w:pos="8049"/>
        </w:tabs>
        <w:ind w:rightChars="182" w:right="437" w:firstLine="482"/>
        <w:jc w:val="center"/>
        <w:rPr>
          <w:rFonts w:cs="Times New Roman"/>
          <w:b/>
          <w:sz w:val="28"/>
          <w:szCs w:val="28"/>
        </w:rPr>
      </w:pPr>
      <w:r>
        <w:rPr>
          <w:rFonts w:cs="Times New Roman" w:hint="eastAsia"/>
          <w:b/>
          <w:sz w:val="28"/>
          <w:szCs w:val="28"/>
        </w:rPr>
        <w:t>2</w:t>
      </w:r>
      <w:r>
        <w:rPr>
          <w:rFonts w:cs="Times New Roman"/>
          <w:b/>
          <w:sz w:val="28"/>
          <w:szCs w:val="28"/>
        </w:rPr>
        <w:t>02</w:t>
      </w:r>
      <w:r w:rsidR="00112CF5">
        <w:rPr>
          <w:rFonts w:cs="Times New Roman"/>
          <w:b/>
          <w:sz w:val="28"/>
          <w:szCs w:val="28"/>
        </w:rPr>
        <w:t>4</w:t>
      </w:r>
      <w:r>
        <w:rPr>
          <w:rFonts w:cs="Times New Roman"/>
          <w:b/>
          <w:sz w:val="28"/>
          <w:szCs w:val="28"/>
        </w:rPr>
        <w:t xml:space="preserve"> </w:t>
      </w:r>
      <w:r w:rsidR="00BC747F">
        <w:rPr>
          <w:rFonts w:cs="Times New Roman"/>
          <w:b/>
          <w:sz w:val="28"/>
          <w:szCs w:val="28"/>
        </w:rPr>
        <w:t>年</w:t>
      </w:r>
      <w:r w:rsidR="00BC747F">
        <w:rPr>
          <w:rFonts w:cs="Times New Roman"/>
          <w:b/>
          <w:sz w:val="28"/>
          <w:szCs w:val="28"/>
        </w:rPr>
        <w:t xml:space="preserve"> </w:t>
      </w:r>
      <w:r w:rsidR="000D0AB0">
        <w:rPr>
          <w:rFonts w:cs="Times New Roman" w:hint="eastAsia"/>
          <w:b/>
          <w:sz w:val="28"/>
          <w:szCs w:val="28"/>
        </w:rPr>
        <w:t>5</w:t>
      </w:r>
      <w:r w:rsidR="00BC747F">
        <w:rPr>
          <w:rFonts w:cs="Times New Roman"/>
          <w:b/>
          <w:sz w:val="28"/>
          <w:szCs w:val="28"/>
        </w:rPr>
        <w:t xml:space="preserve"> </w:t>
      </w:r>
      <w:r w:rsidR="00BC747F">
        <w:rPr>
          <w:rFonts w:cs="Times New Roman"/>
          <w:b/>
          <w:sz w:val="28"/>
          <w:szCs w:val="28"/>
        </w:rPr>
        <w:t>月</w:t>
      </w:r>
    </w:p>
    <w:p w14:paraId="52F1FF69" w14:textId="77777777" w:rsidR="00BC747F" w:rsidRDefault="00BC747F">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14:paraId="28E052FC" w14:textId="77777777" w:rsidR="00BC747F" w:rsidRDefault="00BC747F" w:rsidP="008D0306">
      <w:pPr>
        <w:tabs>
          <w:tab w:val="left" w:pos="8049"/>
        </w:tabs>
        <w:jc w:val="center"/>
        <w:rPr>
          <w:rFonts w:eastAsia="黑体" w:cs="Times New Roman"/>
          <w:sz w:val="36"/>
          <w:szCs w:val="44"/>
        </w:rPr>
      </w:pPr>
      <w:r>
        <w:rPr>
          <w:rFonts w:cs="Times New Roman"/>
          <w:b/>
        </w:rPr>
        <w:br w:type="page"/>
      </w:r>
      <w:r w:rsidR="008D0306" w:rsidRPr="008D0306">
        <w:rPr>
          <w:rFonts w:cs="Times New Roman" w:hint="eastAsia"/>
          <w:b/>
          <w:sz w:val="36"/>
          <w:u w:val="single"/>
        </w:rPr>
        <w:lastRenderedPageBreak/>
        <w:t>计算机科学与技术</w:t>
      </w:r>
      <w:r w:rsidR="008D0306" w:rsidRPr="008D0306">
        <w:rPr>
          <w:rFonts w:cs="Times New Roman" w:hint="eastAsia"/>
          <w:b/>
          <w:sz w:val="36"/>
          <w:u w:val="single"/>
        </w:rPr>
        <w:t>/</w:t>
      </w:r>
      <w:r w:rsidR="008D0306" w:rsidRPr="008D0306">
        <w:rPr>
          <w:rFonts w:cs="Times New Roman" w:hint="eastAsia"/>
          <w:b/>
          <w:sz w:val="36"/>
          <w:u w:val="single"/>
        </w:rPr>
        <w:t>人工智能</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14:paraId="40DC6058" w14:textId="77777777" w:rsidR="00BC747F" w:rsidRDefault="00BC747F">
      <w:pPr>
        <w:ind w:firstLineChars="200" w:firstLine="480"/>
        <w:rPr>
          <w:rFonts w:cs="Times New Roman"/>
          <w:szCs w:val="28"/>
        </w:rPr>
      </w:pPr>
    </w:p>
    <w:p w14:paraId="6168DECB" w14:textId="77777777" w:rsidR="00BC747F" w:rsidRDefault="00BC747F">
      <w:pPr>
        <w:ind w:firstLineChars="200" w:firstLine="480"/>
        <w:rPr>
          <w:rFonts w:cs="Times New Roman"/>
          <w:szCs w:val="28"/>
        </w:rPr>
      </w:pPr>
      <w:r>
        <w:rPr>
          <w:rFonts w:cs="Times New Roman"/>
          <w:szCs w:val="28"/>
        </w:rPr>
        <w:t>本人郑重承诺：</w:t>
      </w:r>
      <w:r>
        <w:rPr>
          <w:rFonts w:cs="Times New Roman"/>
          <w:szCs w:val="28"/>
        </w:rPr>
        <w:t xml:space="preserve"> </w:t>
      </w:r>
    </w:p>
    <w:p w14:paraId="0F37EEE3" w14:textId="77777777" w:rsidR="00BC747F" w:rsidRDefault="00BC747F">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sidR="000D0AB0" w:rsidRPr="000D0AB0">
        <w:rPr>
          <w:rFonts w:cs="Times New Roman" w:hint="eastAsia"/>
          <w:szCs w:val="28"/>
        </w:rPr>
        <w:t>关联分类规则挖掘软件设计与实现</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6FD42579" w14:textId="77777777" w:rsidR="00BC747F" w:rsidRDefault="00BC747F">
      <w:pPr>
        <w:jc w:val="center"/>
        <w:rPr>
          <w:rFonts w:cs="Times New Roman"/>
          <w:szCs w:val="28"/>
        </w:rPr>
      </w:pPr>
    </w:p>
    <w:p w14:paraId="38AE76D6" w14:textId="77777777" w:rsidR="00BF427C" w:rsidRDefault="00BF427C">
      <w:pPr>
        <w:jc w:val="center"/>
        <w:rPr>
          <w:rFonts w:cs="Times New Roman"/>
          <w:szCs w:val="28"/>
        </w:rPr>
      </w:pPr>
    </w:p>
    <w:p w14:paraId="1811CE87" w14:textId="77777777" w:rsidR="00BC747F" w:rsidRDefault="00BC747F">
      <w:pPr>
        <w:jc w:val="center"/>
        <w:rPr>
          <w:rFonts w:cs="Times New Roman"/>
          <w:szCs w:val="28"/>
        </w:rPr>
      </w:pPr>
      <w:r>
        <w:rPr>
          <w:rFonts w:cs="Times New Roman"/>
          <w:szCs w:val="28"/>
        </w:rPr>
        <w:t xml:space="preserve">             </w:t>
      </w:r>
      <w:r w:rsidR="00BF427C">
        <w:rPr>
          <w:rFonts w:cs="Times New Roman"/>
          <w:szCs w:val="28"/>
        </w:rPr>
        <w:t xml:space="preserve">           </w:t>
      </w:r>
      <w:r>
        <w:rPr>
          <w:rFonts w:cs="Times New Roman"/>
          <w:szCs w:val="28"/>
        </w:rPr>
        <w:t>年级</w:t>
      </w:r>
      <w:r>
        <w:rPr>
          <w:rFonts w:cs="Times New Roman"/>
          <w:szCs w:val="28"/>
        </w:rPr>
        <w:t xml:space="preserve">       </w:t>
      </w:r>
      <w:r w:rsidR="00BF427C">
        <w:rPr>
          <w:rFonts w:cs="Times New Roman"/>
          <w:szCs w:val="28"/>
        </w:rPr>
        <w:t>2020</w:t>
      </w:r>
    </w:p>
    <w:p w14:paraId="7E2CE243" w14:textId="77777777" w:rsidR="00BC747F" w:rsidRDefault="00BC747F">
      <w:pPr>
        <w:jc w:val="center"/>
        <w:rPr>
          <w:rFonts w:cs="Times New Roman"/>
          <w:szCs w:val="28"/>
        </w:rPr>
      </w:pPr>
      <w:r>
        <w:rPr>
          <w:rFonts w:cs="Times New Roman"/>
          <w:szCs w:val="28"/>
        </w:rPr>
        <w:t xml:space="preserve">             </w:t>
      </w:r>
      <w:r>
        <w:rPr>
          <w:rFonts w:cs="Times New Roman"/>
          <w:szCs w:val="28"/>
        </w:rPr>
        <w:t>专业</w:t>
      </w:r>
      <w:r>
        <w:rPr>
          <w:rFonts w:cs="Times New Roman"/>
          <w:szCs w:val="28"/>
        </w:rPr>
        <w:t xml:space="preserve">    </w:t>
      </w:r>
      <w:r w:rsidR="000D0AB0">
        <w:rPr>
          <w:rFonts w:cs="Times New Roman" w:hint="eastAsia"/>
          <w:szCs w:val="28"/>
        </w:rPr>
        <w:t>智能科学与技术</w:t>
      </w:r>
      <w:r>
        <w:rPr>
          <w:rFonts w:cs="Times New Roman"/>
          <w:szCs w:val="28"/>
        </w:rPr>
        <w:t xml:space="preserve">              </w:t>
      </w:r>
    </w:p>
    <w:p w14:paraId="1AF120A6" w14:textId="77777777" w:rsidR="00BC747F" w:rsidRDefault="00BC747F">
      <w:pPr>
        <w:jc w:val="center"/>
        <w:rPr>
          <w:rFonts w:cs="Times New Roman"/>
          <w:szCs w:val="28"/>
        </w:rPr>
      </w:pPr>
      <w:r>
        <w:rPr>
          <w:rFonts w:cs="Times New Roman"/>
          <w:szCs w:val="28"/>
        </w:rPr>
        <w:t xml:space="preserve">             </w:t>
      </w:r>
      <w:r>
        <w:rPr>
          <w:rFonts w:cs="Times New Roman"/>
          <w:szCs w:val="28"/>
        </w:rPr>
        <w:t>班级</w:t>
      </w:r>
      <w:r>
        <w:rPr>
          <w:rFonts w:cs="Times New Roman"/>
          <w:szCs w:val="28"/>
        </w:rPr>
        <w:t xml:space="preserve">     </w:t>
      </w:r>
      <w:r w:rsidR="000D0AB0">
        <w:rPr>
          <w:rFonts w:cs="Times New Roman" w:hint="eastAsia"/>
          <w:szCs w:val="28"/>
        </w:rPr>
        <w:t>04052001</w:t>
      </w:r>
      <w:r>
        <w:rPr>
          <w:rFonts w:cs="Times New Roman"/>
          <w:szCs w:val="28"/>
        </w:rPr>
        <w:t xml:space="preserve">             </w:t>
      </w:r>
    </w:p>
    <w:p w14:paraId="2F7E40F8" w14:textId="77777777" w:rsidR="00BC747F" w:rsidRDefault="00BC747F">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r w:rsidR="000D0AB0">
        <w:rPr>
          <w:rFonts w:cs="Times New Roman" w:hint="eastAsia"/>
          <w:szCs w:val="28"/>
        </w:rPr>
        <w:t>文锐</w:t>
      </w:r>
      <w:proofErr w:type="gramStart"/>
      <w:r w:rsidR="000D0AB0">
        <w:rPr>
          <w:rFonts w:cs="Times New Roman" w:hint="eastAsia"/>
          <w:szCs w:val="28"/>
        </w:rPr>
        <w:t>锴</w:t>
      </w:r>
      <w:proofErr w:type="gramEnd"/>
      <w:r>
        <w:rPr>
          <w:rFonts w:cs="Times New Roman"/>
          <w:szCs w:val="28"/>
        </w:rPr>
        <w:t xml:space="preserve">              </w:t>
      </w:r>
    </w:p>
    <w:p w14:paraId="198F3A92" w14:textId="77777777" w:rsidR="00BC747F" w:rsidRDefault="00BC747F">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14:paraId="26C6A9AA" w14:textId="77777777" w:rsidR="00BC747F" w:rsidRDefault="00BC747F">
      <w:pPr>
        <w:spacing w:line="300" w:lineRule="exact"/>
        <w:ind w:firstLine="480"/>
        <w:jc w:val="center"/>
        <w:rPr>
          <w:rFonts w:cs="Times New Roman"/>
        </w:rPr>
      </w:pPr>
    </w:p>
    <w:p w14:paraId="2E67A232" w14:textId="77777777" w:rsidR="00BC747F" w:rsidRDefault="00BC747F">
      <w:pPr>
        <w:spacing w:line="300" w:lineRule="exact"/>
        <w:ind w:firstLine="480"/>
        <w:jc w:val="center"/>
        <w:rPr>
          <w:rFonts w:cs="Times New Roman"/>
        </w:rPr>
        <w:sectPr w:rsidR="00BC747F">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1906" w:h="16838"/>
          <w:pgMar w:top="1701" w:right="1418" w:bottom="1418" w:left="1418" w:header="907" w:footer="851" w:gutter="567"/>
          <w:cols w:space="720"/>
          <w:docGrid w:linePitch="403" w:charSpace="-819"/>
        </w:sectPr>
      </w:pPr>
    </w:p>
    <w:p w14:paraId="58C61DEC" w14:textId="77777777" w:rsidR="00BC747F" w:rsidRDefault="00BC747F">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4376C4B2" w14:textId="77777777" w:rsidR="00BC747F" w:rsidRDefault="00BC747F">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3E64B1F6" w14:textId="77777777" w:rsidR="00BC747F" w:rsidRDefault="00BC747F">
      <w:pPr>
        <w:spacing w:line="480" w:lineRule="exact"/>
        <w:ind w:firstLine="480"/>
        <w:rPr>
          <w:rFonts w:cs="Times New Roman"/>
          <w:szCs w:val="28"/>
        </w:rPr>
      </w:pPr>
      <w:r>
        <w:rPr>
          <w:rFonts w:cs="Times New Roman" w:hint="eastAsia"/>
          <w:szCs w:val="28"/>
        </w:rPr>
        <w:t>（注：保密的学位论文在解密后适用本授权书。）</w:t>
      </w:r>
    </w:p>
    <w:p w14:paraId="380C0747" w14:textId="77777777" w:rsidR="00BC747F" w:rsidRDefault="00BC747F">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9"/>
        <w:gridCol w:w="4360"/>
      </w:tblGrid>
      <w:tr w:rsidR="00BC747F" w14:paraId="4C9A90F3" w14:textId="77777777">
        <w:tc>
          <w:tcPr>
            <w:tcW w:w="4359" w:type="dxa"/>
            <w:tcBorders>
              <w:top w:val="nil"/>
              <w:left w:val="nil"/>
              <w:bottom w:val="nil"/>
              <w:right w:val="nil"/>
            </w:tcBorders>
          </w:tcPr>
          <w:p w14:paraId="408011A0"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14:paraId="0C30F102"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BC747F" w14:paraId="0A4647C2" w14:textId="77777777">
        <w:tc>
          <w:tcPr>
            <w:tcW w:w="4359" w:type="dxa"/>
            <w:tcBorders>
              <w:top w:val="nil"/>
              <w:left w:val="nil"/>
              <w:bottom w:val="nil"/>
              <w:right w:val="nil"/>
            </w:tcBorders>
          </w:tcPr>
          <w:p w14:paraId="60B78F18"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sidR="00BF427C">
              <w:rPr>
                <w:rFonts w:cs="Times New Roman"/>
                <w:szCs w:val="28"/>
              </w:rPr>
              <w:t xml:space="preserve"> </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14:paraId="7CF97D3B"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14:paraId="453B92C0" w14:textId="77777777" w:rsidR="00BC747F" w:rsidRDefault="00BC747F">
      <w:pPr>
        <w:spacing w:line="300" w:lineRule="exact"/>
        <w:ind w:firstLine="474"/>
        <w:jc w:val="center"/>
        <w:rPr>
          <w:rFonts w:cs="Times New Roman"/>
          <w:b/>
        </w:rPr>
        <w:sectPr w:rsidR="00BC747F">
          <w:footerReference w:type="default" r:id="rId13"/>
          <w:headerReference w:type="first" r:id="rId14"/>
          <w:type w:val="continuous"/>
          <w:pgSz w:w="11906" w:h="16838"/>
          <w:pgMar w:top="1701" w:right="1418" w:bottom="1418" w:left="1418" w:header="907" w:footer="851" w:gutter="567"/>
          <w:cols w:space="720"/>
          <w:docGrid w:linePitch="403" w:charSpace="-819"/>
        </w:sectPr>
      </w:pPr>
    </w:p>
    <w:p w14:paraId="1979AF36" w14:textId="77777777" w:rsidR="00BC747F" w:rsidRDefault="00BC747F">
      <w:pPr>
        <w:spacing w:before="340" w:after="330"/>
        <w:jc w:val="center"/>
        <w:rPr>
          <w:rFonts w:cs="Times New Roman"/>
        </w:rP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14:paraId="6C436DD3" w14:textId="77777777" w:rsidR="000D0AB0" w:rsidRPr="000D0AB0" w:rsidRDefault="000D0AB0" w:rsidP="000D0AB0">
      <w:pPr>
        <w:ind w:firstLine="472"/>
        <w:rPr>
          <w:rFonts w:cs="Times New Roman"/>
        </w:rPr>
      </w:pPr>
      <w:r w:rsidRPr="000D0AB0">
        <w:rPr>
          <w:rFonts w:cs="Times New Roman" w:hint="eastAsia"/>
        </w:rPr>
        <w:t>传统的关联规则挖掘算法意在从海量数据中挖掘出有意义的规则，以描述数据之间存在的相互联系。而分类问题则是利用分类器，根据样本的属性对样本类别进行预测。对于前者，所能发现的规则是无法事先知晓的；对于后者，目标类别已经事先划定并且最终的判定结果只能有一个。因而合理地整合两种方法，利用样本属性的内在联系，构建出与样本类别间的映射关系，就可以得到一个基于特殊的关联规则实现的分类器。这种特殊的关联规则也称为类关联规则，包含了样本属性及其对应的类别。</w:t>
      </w:r>
    </w:p>
    <w:p w14:paraId="71D9353B" w14:textId="77777777" w:rsidR="000D0AB0" w:rsidRPr="000D0AB0" w:rsidRDefault="000D0AB0" w:rsidP="000D0AB0">
      <w:pPr>
        <w:ind w:firstLine="472"/>
        <w:rPr>
          <w:rFonts w:cs="Times New Roman"/>
        </w:rPr>
      </w:pPr>
      <w:r w:rsidRPr="000D0AB0">
        <w:rPr>
          <w:rFonts w:cs="Times New Roman" w:hint="eastAsia"/>
        </w:rPr>
        <w:t>本文首先选取并介绍了</w:t>
      </w:r>
      <w:r w:rsidRPr="000D0AB0">
        <w:rPr>
          <w:rFonts w:cs="Times New Roman" w:hint="eastAsia"/>
        </w:rPr>
        <w:t>CBA-M1</w:t>
      </w:r>
      <w:r w:rsidRPr="000D0AB0">
        <w:rPr>
          <w:rFonts w:cs="Times New Roman" w:hint="eastAsia"/>
        </w:rPr>
        <w:t>算法、</w:t>
      </w:r>
      <w:r w:rsidRPr="000D0AB0">
        <w:rPr>
          <w:rFonts w:cs="Times New Roman" w:hint="eastAsia"/>
        </w:rPr>
        <w:t>CBA-M2</w:t>
      </w:r>
      <w:r w:rsidRPr="000D0AB0">
        <w:rPr>
          <w:rFonts w:cs="Times New Roman" w:hint="eastAsia"/>
        </w:rPr>
        <w:t>算法、</w:t>
      </w:r>
      <w:r w:rsidRPr="000D0AB0">
        <w:rPr>
          <w:rFonts w:cs="Times New Roman" w:hint="eastAsia"/>
        </w:rPr>
        <w:t>APR</w:t>
      </w:r>
      <w:r w:rsidRPr="000D0AB0">
        <w:rPr>
          <w:rFonts w:cs="Times New Roman" w:hint="eastAsia"/>
        </w:rPr>
        <w:t>算法和</w:t>
      </w:r>
      <w:r w:rsidRPr="000D0AB0">
        <w:rPr>
          <w:rFonts w:cs="Times New Roman" w:hint="eastAsia"/>
        </w:rPr>
        <w:t>CMAR</w:t>
      </w:r>
      <w:r w:rsidRPr="000D0AB0">
        <w:rPr>
          <w:rFonts w:cs="Times New Roman" w:hint="eastAsia"/>
        </w:rPr>
        <w:t>算法的基本原理，然后通过需求分析、软件设计来分析软件基本功能，并基于</w:t>
      </w:r>
      <w:r w:rsidRPr="000D0AB0">
        <w:rPr>
          <w:rFonts w:cs="Times New Roman" w:hint="eastAsia"/>
        </w:rPr>
        <w:t>Vue3</w:t>
      </w:r>
      <w:r w:rsidRPr="000D0AB0">
        <w:rPr>
          <w:rFonts w:cs="Times New Roman" w:hint="eastAsia"/>
        </w:rPr>
        <w:t>和</w:t>
      </w:r>
      <w:r w:rsidRPr="000D0AB0">
        <w:rPr>
          <w:rFonts w:cs="Times New Roman" w:hint="eastAsia"/>
        </w:rPr>
        <w:t>Flask</w:t>
      </w:r>
      <w:r w:rsidRPr="000D0AB0">
        <w:rPr>
          <w:rFonts w:cs="Times New Roman" w:hint="eastAsia"/>
        </w:rPr>
        <w:t>框架的前后端分离架构进行软件开发，算法主体使用</w:t>
      </w:r>
      <w:r w:rsidRPr="000D0AB0">
        <w:rPr>
          <w:rFonts w:cs="Times New Roman" w:hint="eastAsia"/>
        </w:rPr>
        <w:t>python</w:t>
      </w:r>
      <w:r w:rsidRPr="000D0AB0">
        <w:rPr>
          <w:rFonts w:cs="Times New Roman" w:hint="eastAsia"/>
        </w:rPr>
        <w:t>语言实现。在系统设计方面，本文采用了软件工程原理，构建了一个模块化的系统架构，包括数据预处理、类关联规则提取和分类器构造等关键模块。此外，实现的软件简便易用，能够实现多种算法的分类以及不同算法的对比分析。</w:t>
      </w:r>
    </w:p>
    <w:p w14:paraId="34DC02C2" w14:textId="77777777" w:rsidR="00BC747F" w:rsidRPr="000D0AB0" w:rsidRDefault="000D0AB0" w:rsidP="000D0AB0">
      <w:pPr>
        <w:ind w:firstLine="472"/>
        <w:rPr>
          <w:rFonts w:cs="Times New Roman"/>
        </w:rPr>
      </w:pPr>
      <w:r w:rsidRPr="000D0AB0">
        <w:rPr>
          <w:rFonts w:cs="Times New Roman" w:hint="eastAsia"/>
        </w:rPr>
        <w:t>实验部分，使用</w:t>
      </w:r>
      <w:r w:rsidRPr="000D0AB0">
        <w:rPr>
          <w:rFonts w:cs="Times New Roman" w:hint="eastAsia"/>
        </w:rPr>
        <w:t>UCI</w:t>
      </w:r>
      <w:r w:rsidRPr="000D0AB0">
        <w:rPr>
          <w:rFonts w:cs="Times New Roman" w:hint="eastAsia"/>
        </w:rPr>
        <w:t>公开数据集对软件进行了测试，并对不同算法的挖掘结果和效率进行了对比分析。结果表明，所开发的软件在准确性和效率上均表现良好，符合预期效果，能够满足复杂的数据挖掘需求。同时，实验发现</w:t>
      </w:r>
      <w:r w:rsidR="00A06EF6">
        <w:rPr>
          <w:rFonts w:cs="Times New Roman" w:hint="eastAsia"/>
        </w:rPr>
        <w:t>APR</w:t>
      </w:r>
      <w:r w:rsidR="00A06EF6">
        <w:rPr>
          <w:rFonts w:cs="Times New Roman" w:hint="eastAsia"/>
        </w:rPr>
        <w:t>算法</w:t>
      </w:r>
      <w:r w:rsidRPr="000D0AB0">
        <w:rPr>
          <w:rFonts w:cs="Times New Roman" w:hint="eastAsia"/>
        </w:rPr>
        <w:t>与原</w:t>
      </w:r>
      <w:r w:rsidRPr="000D0AB0">
        <w:rPr>
          <w:rFonts w:cs="Times New Roman" w:hint="eastAsia"/>
        </w:rPr>
        <w:t>CBA</w:t>
      </w:r>
      <w:r w:rsidR="00A06EF6">
        <w:rPr>
          <w:rFonts w:cs="Times New Roman" w:hint="eastAsia"/>
        </w:rPr>
        <w:t>-M1</w:t>
      </w:r>
      <w:r w:rsidRPr="000D0AB0">
        <w:rPr>
          <w:rFonts w:cs="Times New Roman" w:hint="eastAsia"/>
        </w:rPr>
        <w:t>算法相比，能够在保证准确率的同时，显著地减少类关联规则数目并降低算法运行时间。</w:t>
      </w:r>
    </w:p>
    <w:p w14:paraId="77629CB9" w14:textId="77777777" w:rsidR="00BC747F" w:rsidRDefault="00BC747F">
      <w:pPr>
        <w:ind w:firstLine="474"/>
        <w:rPr>
          <w:rFonts w:cs="Times New Roman"/>
        </w:rPr>
      </w:pPr>
      <w:r>
        <w:rPr>
          <w:rFonts w:cs="Times New Roman"/>
          <w:b/>
        </w:rPr>
        <w:t>关键词：</w:t>
      </w:r>
      <w:r w:rsidR="000D0AB0" w:rsidRPr="000D0AB0">
        <w:rPr>
          <w:rFonts w:cs="Times New Roman" w:hint="eastAsia"/>
        </w:rPr>
        <w:t>关联规则，分类，数据挖掘，</w:t>
      </w:r>
      <w:r w:rsidR="000D0AB0" w:rsidRPr="000D0AB0">
        <w:rPr>
          <w:rFonts w:cs="Times New Roman" w:hint="eastAsia"/>
        </w:rPr>
        <w:t>CBA</w:t>
      </w:r>
      <w:r w:rsidR="000D0AB0" w:rsidRPr="000D0AB0">
        <w:rPr>
          <w:rFonts w:cs="Times New Roman" w:hint="eastAsia"/>
        </w:rPr>
        <w:t>算法，</w:t>
      </w:r>
      <w:r w:rsidR="000D0AB0" w:rsidRPr="000D0AB0">
        <w:rPr>
          <w:rFonts w:cs="Times New Roman" w:hint="eastAsia"/>
        </w:rPr>
        <w:t>APR</w:t>
      </w:r>
      <w:r w:rsidR="000D0AB0" w:rsidRPr="000D0AB0">
        <w:rPr>
          <w:rFonts w:cs="Times New Roman" w:hint="eastAsia"/>
        </w:rPr>
        <w:t>算法，</w:t>
      </w:r>
      <w:r w:rsidR="000D0AB0" w:rsidRPr="000D0AB0">
        <w:rPr>
          <w:rFonts w:cs="Times New Roman" w:hint="eastAsia"/>
        </w:rPr>
        <w:t>CMAR</w:t>
      </w:r>
      <w:r w:rsidR="000D0AB0" w:rsidRPr="000D0AB0">
        <w:rPr>
          <w:rFonts w:cs="Times New Roman" w:hint="eastAsia"/>
        </w:rPr>
        <w:t>算法</w:t>
      </w:r>
    </w:p>
    <w:p w14:paraId="1D2353A7" w14:textId="77777777" w:rsidR="00BC747F" w:rsidRDefault="00BC747F">
      <w:pPr>
        <w:ind w:firstLine="472"/>
        <w:rPr>
          <w:rFonts w:cs="Times New Roman"/>
        </w:rPr>
      </w:pPr>
    </w:p>
    <w:p w14:paraId="6F4CFD9D" w14:textId="77777777" w:rsidR="00BC747F" w:rsidRDefault="00112CF5">
      <w:pPr>
        <w:ind w:firstLine="472"/>
        <w:rPr>
          <w:rFonts w:cs="Times New Roman"/>
        </w:rPr>
      </w:pPr>
      <w:r>
        <w:rPr>
          <w:rFonts w:ascii="宋体" w:hAnsi="宋体"/>
          <w:noProof/>
        </w:rPr>
        <mc:AlternateContent>
          <mc:Choice Requires="wps">
            <w:drawing>
              <wp:anchor distT="0" distB="0" distL="114300" distR="114300" simplePos="0" relativeHeight="251661312" behindDoc="0" locked="0" layoutInCell="1" allowOverlap="1" wp14:anchorId="676E4D76" wp14:editId="0D9E9BF9">
                <wp:simplePos x="0" y="0"/>
                <wp:positionH relativeFrom="column">
                  <wp:posOffset>621665</wp:posOffset>
                </wp:positionH>
                <wp:positionV relativeFrom="paragraph">
                  <wp:posOffset>40640</wp:posOffset>
                </wp:positionV>
                <wp:extent cx="2004060" cy="511810"/>
                <wp:effectExtent l="0" t="419100" r="15240" b="21590"/>
                <wp:wrapNone/>
                <wp:docPr id="39" name="自选图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511810"/>
                        </a:xfrm>
                        <a:prstGeom prst="wedgeRectCallout">
                          <a:avLst>
                            <a:gd name="adj1" fmla="val -45903"/>
                            <a:gd name="adj2" fmla="val -126301"/>
                          </a:avLst>
                        </a:prstGeom>
                        <a:solidFill>
                          <a:srgbClr val="FFFFFF"/>
                        </a:solidFill>
                        <a:ln w="9525">
                          <a:solidFill>
                            <a:srgbClr val="000000"/>
                          </a:solidFill>
                          <a:miter lim="800000"/>
                          <a:headEnd/>
                          <a:tailEnd/>
                        </a:ln>
                      </wps:spPr>
                      <wps:txbx>
                        <w:txbxContent>
                          <w:p w14:paraId="5665AA33"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E4D7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44" o:spid="_x0000_s1026" type="#_x0000_t61" style="position:absolute;left:0;text-align:left;margin-left:48.95pt;margin-top:3.2pt;width:157.8pt;height:4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" adj="885,-16481">
                <v:textbox>
                  <w:txbxContent>
                    <w:p w14:paraId="5665AA33"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v:textbox>
              </v:shape>
            </w:pict>
          </mc:Fallback>
        </mc:AlternateContent>
      </w:r>
    </w:p>
    <w:p w14:paraId="77AA68F7" w14:textId="77777777" w:rsidR="00BC747F" w:rsidRDefault="00BC747F">
      <w:pPr>
        <w:rPr>
          <w:rFonts w:cs="Times New Roman"/>
        </w:rPr>
        <w:sectPr w:rsidR="00BC747F">
          <w:headerReference w:type="default" r:id="rId15"/>
          <w:footerReference w:type="even" r:id="rId16"/>
          <w:footerReference w:type="default" r:id="rId17"/>
          <w:pgSz w:w="11906" w:h="16838"/>
          <w:pgMar w:top="1701" w:right="1418" w:bottom="1418" w:left="1418" w:header="907" w:footer="851" w:gutter="567"/>
          <w:pgNumType w:fmt="upperRoman" w:start="1"/>
          <w:cols w:space="720"/>
          <w:docGrid w:linePitch="403" w:charSpace="-819"/>
        </w:sectPr>
      </w:pPr>
    </w:p>
    <w:p w14:paraId="5F89D286" w14:textId="77777777" w:rsidR="00BC747F" w:rsidRDefault="00BC747F">
      <w:pPr>
        <w:spacing w:before="340" w:after="330"/>
        <w:jc w:val="center"/>
        <w:rPr>
          <w:rFonts w:cs="Times New Roman"/>
          <w:b/>
        </w:rPr>
      </w:pPr>
      <w:bookmarkStart w:id="11" w:name="_Toc291671884"/>
      <w:bookmarkStart w:id="12" w:name="_Toc320015432"/>
      <w:bookmarkStart w:id="13" w:name="_Toc323320651"/>
      <w:bookmarkStart w:id="14" w:name="_Toc325546476"/>
      <w:bookmarkStart w:id="15" w:name="_Toc397870938"/>
      <w:bookmarkStart w:id="16" w:name="_Toc400786695"/>
      <w:bookmarkStart w:id="17" w:name="_Toc409955455"/>
      <w:bookmarkStart w:id="18" w:name="_Toc410052829"/>
      <w:bookmarkStart w:id="19" w:name="_Toc410055676"/>
      <w:bookmarkEnd w:id="9"/>
      <w:bookmarkEnd w:id="10"/>
      <w:r>
        <w:rPr>
          <w:rFonts w:cs="Times New Roman"/>
          <w:b/>
          <w:sz w:val="32"/>
        </w:rPr>
        <w:lastRenderedPageBreak/>
        <w:t>Abstract</w:t>
      </w:r>
      <w:bookmarkEnd w:id="11"/>
      <w:bookmarkEnd w:id="12"/>
      <w:bookmarkEnd w:id="13"/>
      <w:bookmarkEnd w:id="14"/>
      <w:bookmarkEnd w:id="15"/>
      <w:bookmarkEnd w:id="16"/>
      <w:bookmarkEnd w:id="17"/>
      <w:bookmarkEnd w:id="18"/>
      <w:bookmarkEnd w:id="19"/>
    </w:p>
    <w:p w14:paraId="455E5631" w14:textId="77777777" w:rsidR="000D0AB0" w:rsidRPr="000D0AB0" w:rsidRDefault="000D0AB0" w:rsidP="000D0AB0">
      <w:pPr>
        <w:ind w:firstLine="472"/>
        <w:rPr>
          <w:rFonts w:cs="Times New Roman"/>
        </w:rPr>
      </w:pPr>
      <w:r w:rsidRPr="000D0AB0">
        <w:rPr>
          <w:rFonts w:cs="Times New Roman"/>
        </w:rPr>
        <w:t>Traditional association rule mining algorithms aim at mining meaningful rules from massive data to describe the interrelation between data. The classification problem is to use the classifier to predict the sample category according to the attribute of the sample. For the former, the rules that can be discovered cannot be known in advance; For the latter, the target category has been defined in advance and there can be only one final decision. Therefore, a classifier based on special association rules can be obtained by reasonably integrating the two methods and using the intrinsic relation of sample attributes to build a mapping relationship with the sample category. This special association rule, also known as class association rule, contains sample attributes and their corresponding classes.</w:t>
      </w:r>
    </w:p>
    <w:p w14:paraId="4F1D64C6" w14:textId="77777777" w:rsidR="000D0AB0" w:rsidRPr="000D0AB0" w:rsidRDefault="000D0AB0" w:rsidP="000D0AB0">
      <w:pPr>
        <w:ind w:firstLine="472"/>
        <w:rPr>
          <w:rFonts w:cs="Times New Roman"/>
        </w:rPr>
      </w:pPr>
      <w:r w:rsidRPr="000D0AB0">
        <w:rPr>
          <w:rFonts w:cs="Times New Roman"/>
        </w:rPr>
        <w:t xml:space="preserve">This paper first selected and introduced the basic principles of CBA-M1 algorithm, CBA-M2 algorithm, APR algorithm and CMAR algorithm, then analyzed the basic functions of the software through demand analysis and software design, and carried out software development based on the front-end separation architecture of Vue3 and Flask framework. The main body of the algorithm was implemented in python </w:t>
      </w:r>
      <w:proofErr w:type="spellStart"/>
      <w:proofErr w:type="gramStart"/>
      <w:r w:rsidRPr="000D0AB0">
        <w:rPr>
          <w:rFonts w:cs="Times New Roman"/>
        </w:rPr>
        <w:t>language.In</w:t>
      </w:r>
      <w:proofErr w:type="spellEnd"/>
      <w:proofErr w:type="gramEnd"/>
      <w:r w:rsidRPr="000D0AB0">
        <w:rPr>
          <w:rFonts w:cs="Times New Roman"/>
        </w:rPr>
        <w:t xml:space="preserve"> the aspect of system design, this paper adopts the principle of software engineering to build a modular system architecture, including key modules such as data preprocessing, class association rule extraction and classifier construction. In addition, the software is simple and easy to use, and can realize the classification results of various algorithms and the comparative analysis of different algorithms.</w:t>
      </w:r>
    </w:p>
    <w:p w14:paraId="35AFEB01" w14:textId="77777777" w:rsidR="000D0AB0" w:rsidRPr="000D0AB0" w:rsidRDefault="000D0AB0" w:rsidP="000D0AB0">
      <w:pPr>
        <w:ind w:firstLine="472"/>
        <w:rPr>
          <w:rFonts w:cs="Times New Roman"/>
        </w:rPr>
      </w:pPr>
      <w:r w:rsidRPr="000D0AB0">
        <w:rPr>
          <w:rFonts w:cs="Times New Roman"/>
        </w:rPr>
        <w:t xml:space="preserve">In the experimental part, the software is tested using UCI public data set, and the mining results and efficiency of different algorithms are compared and analyzed. The results show that the developed software performs well in accuracy and efficiency, meets the expected effect, and can meet the complex data mining requirements. At the same time, the experimental results show that compared with the original CBA algorithm, the </w:t>
      </w:r>
      <w:r w:rsidR="00A06EF6">
        <w:rPr>
          <w:rFonts w:cs="Times New Roman" w:hint="eastAsia"/>
        </w:rPr>
        <w:t>APR</w:t>
      </w:r>
      <w:r w:rsidRPr="000D0AB0">
        <w:rPr>
          <w:rFonts w:cs="Times New Roman"/>
        </w:rPr>
        <w:t xml:space="preserve"> algorithm can significantly reduce the number of class association rules and the running time of the algorithm while ensuring the accuracy.</w:t>
      </w:r>
    </w:p>
    <w:p w14:paraId="38D74E7E" w14:textId="77777777" w:rsidR="000D0AB0" w:rsidRPr="000D0AB0" w:rsidRDefault="000D0AB0" w:rsidP="000D0AB0">
      <w:pPr>
        <w:ind w:firstLine="472"/>
        <w:rPr>
          <w:rFonts w:cs="Times New Roman"/>
        </w:rPr>
      </w:pPr>
      <w:r w:rsidRPr="000D0AB0">
        <w:rPr>
          <w:rFonts w:cs="Times New Roman" w:hint="eastAsia"/>
        </w:rPr>
        <w:t>Keywords: Association Rules, Classification, Data mining, CBA algorithm</w:t>
      </w:r>
      <w:r w:rsidRPr="000D0AB0">
        <w:rPr>
          <w:rFonts w:cs="Times New Roman" w:hint="eastAsia"/>
        </w:rPr>
        <w:t>，</w:t>
      </w:r>
    </w:p>
    <w:p w14:paraId="36EB1C67" w14:textId="77777777" w:rsidR="00BC747F" w:rsidRDefault="000D0AB0" w:rsidP="000D0AB0">
      <w:pPr>
        <w:rPr>
          <w:rFonts w:cs="Times New Roman"/>
        </w:rPr>
      </w:pPr>
      <w:r w:rsidRPr="000D0AB0">
        <w:rPr>
          <w:rFonts w:cs="Times New Roman" w:hint="eastAsia"/>
        </w:rPr>
        <w:t>APR algorithm</w:t>
      </w:r>
      <w:r w:rsidRPr="000D0AB0">
        <w:rPr>
          <w:rFonts w:cs="Times New Roman" w:hint="eastAsia"/>
        </w:rPr>
        <w:t>，</w:t>
      </w:r>
      <w:r w:rsidRPr="000D0AB0">
        <w:rPr>
          <w:rFonts w:cs="Times New Roman" w:hint="eastAsia"/>
        </w:rPr>
        <w:t>CMAR algorithm</w:t>
      </w:r>
    </w:p>
    <w:p w14:paraId="74AD7315" w14:textId="77777777" w:rsidR="00BC747F" w:rsidRDefault="00BC747F">
      <w:pPr>
        <w:spacing w:line="400" w:lineRule="exact"/>
        <w:ind w:firstLine="472"/>
        <w:rPr>
          <w:rFonts w:cs="Times New Roman"/>
        </w:rPr>
        <w:sectPr w:rsidR="00BC747F">
          <w:headerReference w:type="default" r:id="rId18"/>
          <w:pgSz w:w="11906" w:h="16838"/>
          <w:pgMar w:top="1701" w:right="1418" w:bottom="1418" w:left="1418" w:header="907" w:footer="851" w:gutter="567"/>
          <w:pgNumType w:fmt="upperRoman"/>
          <w:cols w:space="720"/>
          <w:docGrid w:linePitch="403" w:charSpace="-819"/>
        </w:sectPr>
      </w:pPr>
    </w:p>
    <w:p w14:paraId="3D24DA66" w14:textId="77777777" w:rsidR="00BC747F" w:rsidRDefault="00112CF5">
      <w:pPr>
        <w:spacing w:before="340" w:after="330"/>
        <w:jc w:val="center"/>
        <w:rPr>
          <w:rFonts w:cs="Times New Roman"/>
        </w:rPr>
      </w:pPr>
      <w:bookmarkStart w:id="20" w:name="_Toc397870939"/>
      <w:bookmarkStart w:id="21" w:name="_Toc400786696"/>
      <w:bookmarkStart w:id="22" w:name="_Toc409955456"/>
      <w:bookmarkStart w:id="23" w:name="_Toc410052830"/>
      <w:bookmarkStart w:id="24" w:name="_Toc410055677"/>
      <w:bookmarkStart w:id="25" w:name="_Toc319508129"/>
      <w:r>
        <w:rPr>
          <w:rFonts w:eastAsia="黑体" w:cs="Times New Roman"/>
          <w:noProof/>
          <w:sz w:val="32"/>
        </w:rPr>
        <w:lastRenderedPageBreak/>
        <mc:AlternateContent>
          <mc:Choice Requires="wps">
            <w:drawing>
              <wp:anchor distT="0" distB="0" distL="114300" distR="114300" simplePos="0" relativeHeight="251657216" behindDoc="0" locked="0" layoutInCell="1" allowOverlap="1" wp14:anchorId="18D25110" wp14:editId="40155D69">
                <wp:simplePos x="0" y="0"/>
                <wp:positionH relativeFrom="column">
                  <wp:posOffset>3221990</wp:posOffset>
                </wp:positionH>
                <wp:positionV relativeFrom="paragraph">
                  <wp:posOffset>255905</wp:posOffset>
                </wp:positionV>
                <wp:extent cx="1798320" cy="511810"/>
                <wp:effectExtent l="131445" t="12065" r="13335" b="171450"/>
                <wp:wrapNone/>
                <wp:docPr id="37" name="自选图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511810"/>
                        </a:xfrm>
                        <a:prstGeom prst="wedgeRectCallout">
                          <a:avLst>
                            <a:gd name="adj1" fmla="val -54273"/>
                            <a:gd name="adj2" fmla="val 78662"/>
                          </a:avLst>
                        </a:prstGeom>
                        <a:solidFill>
                          <a:srgbClr val="FFFFFF"/>
                        </a:solidFill>
                        <a:ln w="9525">
                          <a:solidFill>
                            <a:srgbClr val="000000"/>
                          </a:solidFill>
                          <a:miter lim="800000"/>
                          <a:headEnd/>
                          <a:tailEnd/>
                        </a:ln>
                      </wps:spPr>
                      <wps:txbx>
                        <w:txbxContent>
                          <w:p w14:paraId="3A88FA4C"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25110" id="自选图形 27" o:spid="_x0000_s1027" type="#_x0000_t61" style="position:absolute;left:0;text-align:left;margin-left:253.7pt;margin-top:20.15pt;width:141.6pt;height:4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" adj="-923,27791">
                <v:textbox>
                  <w:txbxContent>
                    <w:p w14:paraId="3A88FA4C"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v:textbox>
              </v:shape>
            </w:pict>
          </mc:Fallback>
        </mc:AlternateContent>
      </w:r>
      <w:r w:rsidR="00BC747F">
        <w:rPr>
          <w:rFonts w:eastAsia="黑体" w:cs="Times New Roman"/>
          <w:sz w:val="32"/>
        </w:rPr>
        <w:t>目录</w:t>
      </w:r>
      <w:bookmarkEnd w:id="20"/>
      <w:bookmarkEnd w:id="21"/>
      <w:bookmarkEnd w:id="22"/>
      <w:bookmarkEnd w:id="23"/>
      <w:bookmarkEnd w:id="24"/>
    </w:p>
    <w:p w14:paraId="49DB58F1" w14:textId="77777777" w:rsidR="00E62642" w:rsidRPr="003534CE" w:rsidRDefault="00BC747F">
      <w:pPr>
        <w:pStyle w:val="TOC10"/>
        <w:rPr>
          <w:rFonts w:ascii="Calibri" w:hAnsi="Calibri"/>
          <w:bCs w:val="0"/>
          <w:noProof/>
          <w:sz w:val="21"/>
          <w:szCs w:val="22"/>
        </w:rPr>
      </w:pPr>
      <w:r>
        <w:fldChar w:fldCharType="begin"/>
      </w:r>
      <w:r>
        <w:instrText xml:space="preserve"> TOC \o "1-3" \h \z \u </w:instrText>
      </w:r>
      <w:r>
        <w:fldChar w:fldCharType="separate"/>
      </w:r>
      <w:hyperlink w:anchor="_Toc68176813" w:history="1">
        <w:r w:rsidR="00E62642" w:rsidRPr="00BD6703">
          <w:rPr>
            <w:rStyle w:val="a8"/>
            <w:rFonts w:hint="eastAsia"/>
            <w:noProof/>
          </w:rPr>
          <w:t>第</w:t>
        </w:r>
        <w:r w:rsidR="00E62642" w:rsidRPr="00BD6703">
          <w:rPr>
            <w:rStyle w:val="a8"/>
            <w:noProof/>
          </w:rPr>
          <w:t>1</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引言</w:t>
        </w:r>
        <w:r w:rsidR="00E62642">
          <w:rPr>
            <w:noProof/>
            <w:webHidden/>
          </w:rPr>
          <w:tab/>
        </w:r>
        <w:r w:rsidR="00E62642">
          <w:rPr>
            <w:noProof/>
            <w:webHidden/>
          </w:rPr>
          <w:fldChar w:fldCharType="begin"/>
        </w:r>
        <w:r w:rsidR="00E62642">
          <w:rPr>
            <w:noProof/>
            <w:webHidden/>
          </w:rPr>
          <w:instrText xml:space="preserve"> PAGEREF _Toc68176813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7EEFDFE0" w14:textId="77777777" w:rsidR="00E62642" w:rsidRPr="003534CE" w:rsidRDefault="00000000">
      <w:pPr>
        <w:pStyle w:val="TOC20"/>
        <w:rPr>
          <w:rFonts w:ascii="Calibri" w:hAnsi="Calibri"/>
          <w:noProof/>
          <w:sz w:val="21"/>
          <w:szCs w:val="22"/>
        </w:rPr>
      </w:pPr>
      <w:hyperlink w:anchor="_Toc68176814" w:history="1">
        <w:r w:rsidR="00E62642" w:rsidRPr="00BD6703">
          <w:rPr>
            <w:rStyle w:val="a8"/>
            <w:noProof/>
          </w:rPr>
          <w:t xml:space="preserve">1.1 </w:t>
        </w:r>
        <w:r w:rsidR="00E62642" w:rsidRPr="00BD6703">
          <w:rPr>
            <w:rStyle w:val="a8"/>
            <w:rFonts w:hint="eastAsia"/>
            <w:noProof/>
          </w:rPr>
          <w:t>研究背景和意义</w:t>
        </w:r>
        <w:r w:rsidR="00E62642">
          <w:rPr>
            <w:noProof/>
            <w:webHidden/>
          </w:rPr>
          <w:tab/>
        </w:r>
        <w:r w:rsidR="00E62642">
          <w:rPr>
            <w:noProof/>
            <w:webHidden/>
          </w:rPr>
          <w:fldChar w:fldCharType="begin"/>
        </w:r>
        <w:r w:rsidR="00E62642">
          <w:rPr>
            <w:noProof/>
            <w:webHidden/>
          </w:rPr>
          <w:instrText xml:space="preserve"> PAGEREF _Toc68176814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536C9BC5" w14:textId="77777777" w:rsidR="00E62642" w:rsidRPr="003534CE" w:rsidRDefault="00000000">
      <w:pPr>
        <w:pStyle w:val="TOC20"/>
        <w:rPr>
          <w:rFonts w:ascii="Calibri" w:hAnsi="Calibri"/>
          <w:noProof/>
          <w:sz w:val="21"/>
          <w:szCs w:val="22"/>
        </w:rPr>
      </w:pPr>
      <w:hyperlink w:anchor="_Toc68176815" w:history="1">
        <w:r w:rsidR="00E62642" w:rsidRPr="00BD6703">
          <w:rPr>
            <w:rStyle w:val="a8"/>
            <w:noProof/>
          </w:rPr>
          <w:t xml:space="preserve">1.2 </w:t>
        </w:r>
        <w:r w:rsidR="00E62642" w:rsidRPr="00BD6703">
          <w:rPr>
            <w:rStyle w:val="a8"/>
            <w:rFonts w:hint="eastAsia"/>
            <w:noProof/>
          </w:rPr>
          <w:t>国内外研究现状</w:t>
        </w:r>
        <w:r w:rsidR="00E62642">
          <w:rPr>
            <w:noProof/>
            <w:webHidden/>
          </w:rPr>
          <w:tab/>
        </w:r>
        <w:r w:rsidR="00E62642">
          <w:rPr>
            <w:noProof/>
            <w:webHidden/>
          </w:rPr>
          <w:fldChar w:fldCharType="begin"/>
        </w:r>
        <w:r w:rsidR="00E62642">
          <w:rPr>
            <w:noProof/>
            <w:webHidden/>
          </w:rPr>
          <w:instrText xml:space="preserve"> PAGEREF _Toc68176815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08A0B71A" w14:textId="77777777" w:rsidR="00E62642" w:rsidRPr="003534CE" w:rsidRDefault="00000000">
      <w:pPr>
        <w:pStyle w:val="TOC30"/>
        <w:rPr>
          <w:rFonts w:ascii="Calibri" w:hAnsi="Calibri"/>
          <w:iCs w:val="0"/>
          <w:noProof/>
          <w:sz w:val="21"/>
          <w:szCs w:val="22"/>
        </w:rPr>
      </w:pPr>
      <w:hyperlink w:anchor="_Toc68176816" w:history="1">
        <w:r w:rsidR="00E62642" w:rsidRPr="00BD6703">
          <w:rPr>
            <w:rStyle w:val="a8"/>
            <w:noProof/>
          </w:rPr>
          <w:t xml:space="preserve">1.2.1 </w:t>
        </w:r>
        <w:r w:rsidR="00E62642" w:rsidRPr="00BD6703">
          <w:rPr>
            <w:rStyle w:val="a8"/>
            <w:rFonts w:hint="eastAsia"/>
            <w:noProof/>
          </w:rPr>
          <w:t>国外研究现状</w:t>
        </w:r>
        <w:r w:rsidR="00E62642">
          <w:rPr>
            <w:noProof/>
            <w:webHidden/>
          </w:rPr>
          <w:tab/>
        </w:r>
        <w:r w:rsidR="00E62642">
          <w:rPr>
            <w:noProof/>
            <w:webHidden/>
          </w:rPr>
          <w:fldChar w:fldCharType="begin"/>
        </w:r>
        <w:r w:rsidR="00E62642">
          <w:rPr>
            <w:noProof/>
            <w:webHidden/>
          </w:rPr>
          <w:instrText xml:space="preserve"> PAGEREF _Toc68176816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189D0E74" w14:textId="77777777" w:rsidR="00E62642" w:rsidRPr="003534CE" w:rsidRDefault="00000000">
      <w:pPr>
        <w:pStyle w:val="TOC30"/>
        <w:rPr>
          <w:rFonts w:ascii="Calibri" w:hAnsi="Calibri"/>
          <w:iCs w:val="0"/>
          <w:noProof/>
          <w:sz w:val="21"/>
          <w:szCs w:val="22"/>
        </w:rPr>
      </w:pPr>
      <w:hyperlink w:anchor="_Toc68176817" w:history="1">
        <w:r w:rsidR="00E62642" w:rsidRPr="00BD6703">
          <w:rPr>
            <w:rStyle w:val="a8"/>
            <w:noProof/>
          </w:rPr>
          <w:t>1.2.2</w:t>
        </w:r>
        <w:r w:rsidR="00E62642" w:rsidRPr="00BD6703">
          <w:rPr>
            <w:rStyle w:val="a8"/>
            <w:rFonts w:hint="eastAsia"/>
            <w:noProof/>
          </w:rPr>
          <w:t>国内研究现状</w:t>
        </w:r>
        <w:r w:rsidR="00E62642">
          <w:rPr>
            <w:noProof/>
            <w:webHidden/>
          </w:rPr>
          <w:tab/>
        </w:r>
        <w:r w:rsidR="00E62642">
          <w:rPr>
            <w:noProof/>
            <w:webHidden/>
          </w:rPr>
          <w:fldChar w:fldCharType="begin"/>
        </w:r>
        <w:r w:rsidR="00E62642">
          <w:rPr>
            <w:noProof/>
            <w:webHidden/>
          </w:rPr>
          <w:instrText xml:space="preserve"> PAGEREF _Toc68176817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5C403FD8" w14:textId="77777777" w:rsidR="00E62642" w:rsidRPr="003534CE" w:rsidRDefault="00000000">
      <w:pPr>
        <w:pStyle w:val="TOC20"/>
        <w:rPr>
          <w:rFonts w:ascii="Calibri" w:hAnsi="Calibri"/>
          <w:noProof/>
          <w:sz w:val="21"/>
          <w:szCs w:val="22"/>
        </w:rPr>
      </w:pPr>
      <w:hyperlink w:anchor="_Toc68176818" w:history="1">
        <w:r w:rsidR="00E62642" w:rsidRPr="00BD6703">
          <w:rPr>
            <w:rStyle w:val="a8"/>
            <w:noProof/>
          </w:rPr>
          <w:t xml:space="preserve">1.3 </w:t>
        </w:r>
        <w:r w:rsidR="00E62642" w:rsidRPr="00BD6703">
          <w:rPr>
            <w:rStyle w:val="a8"/>
            <w:rFonts w:hint="eastAsia"/>
            <w:noProof/>
          </w:rPr>
          <w:t>主要内容和工作安排</w:t>
        </w:r>
        <w:r w:rsidR="00E62642">
          <w:rPr>
            <w:noProof/>
            <w:webHidden/>
          </w:rPr>
          <w:tab/>
        </w:r>
        <w:r w:rsidR="00E62642">
          <w:rPr>
            <w:noProof/>
            <w:webHidden/>
          </w:rPr>
          <w:fldChar w:fldCharType="begin"/>
        </w:r>
        <w:r w:rsidR="00E62642">
          <w:rPr>
            <w:noProof/>
            <w:webHidden/>
          </w:rPr>
          <w:instrText xml:space="preserve"> PAGEREF _Toc68176818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27DE3B27" w14:textId="77777777" w:rsidR="00E62642" w:rsidRPr="003534CE" w:rsidRDefault="00000000">
      <w:pPr>
        <w:pStyle w:val="TOC10"/>
        <w:rPr>
          <w:rFonts w:ascii="Calibri" w:hAnsi="Calibri"/>
          <w:bCs w:val="0"/>
          <w:noProof/>
          <w:sz w:val="21"/>
          <w:szCs w:val="22"/>
        </w:rPr>
      </w:pPr>
      <w:hyperlink w:anchor="_Toc68176819" w:history="1">
        <w:r w:rsidR="00E62642" w:rsidRPr="00BD6703">
          <w:rPr>
            <w:rStyle w:val="a8"/>
            <w:rFonts w:hint="eastAsia"/>
            <w:noProof/>
          </w:rPr>
          <w:t>第</w:t>
        </w:r>
        <w:r w:rsidR="00E62642" w:rsidRPr="00BD6703">
          <w:rPr>
            <w:rStyle w:val="a8"/>
            <w:noProof/>
          </w:rPr>
          <w:t>2</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论文结构及文字格式</w:t>
        </w:r>
        <w:r w:rsidR="00E62642">
          <w:rPr>
            <w:noProof/>
            <w:webHidden/>
          </w:rPr>
          <w:tab/>
        </w:r>
        <w:r w:rsidR="00E62642">
          <w:rPr>
            <w:noProof/>
            <w:webHidden/>
          </w:rPr>
          <w:fldChar w:fldCharType="begin"/>
        </w:r>
        <w:r w:rsidR="00E62642">
          <w:rPr>
            <w:noProof/>
            <w:webHidden/>
          </w:rPr>
          <w:instrText xml:space="preserve"> PAGEREF _Toc68176819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13902069" w14:textId="77777777" w:rsidR="00E62642" w:rsidRPr="003534CE" w:rsidRDefault="00000000">
      <w:pPr>
        <w:pStyle w:val="TOC20"/>
        <w:rPr>
          <w:rFonts w:ascii="Calibri" w:hAnsi="Calibri"/>
          <w:noProof/>
          <w:sz w:val="21"/>
          <w:szCs w:val="22"/>
        </w:rPr>
      </w:pPr>
      <w:hyperlink w:anchor="_Toc68176820" w:history="1">
        <w:r w:rsidR="00E62642" w:rsidRPr="00BD6703">
          <w:rPr>
            <w:rStyle w:val="a8"/>
            <w:noProof/>
          </w:rPr>
          <w:t>2.1</w:t>
        </w:r>
        <w:r w:rsidR="00E62642" w:rsidRPr="00BD6703">
          <w:rPr>
            <w:rStyle w:val="a8"/>
            <w:rFonts w:hint="eastAsia"/>
            <w:noProof/>
          </w:rPr>
          <w:t>论文结构</w:t>
        </w:r>
        <w:r w:rsidR="00E62642">
          <w:rPr>
            <w:noProof/>
            <w:webHidden/>
          </w:rPr>
          <w:tab/>
        </w:r>
        <w:r w:rsidR="00E62642">
          <w:rPr>
            <w:noProof/>
            <w:webHidden/>
          </w:rPr>
          <w:fldChar w:fldCharType="begin"/>
        </w:r>
        <w:r w:rsidR="00E62642">
          <w:rPr>
            <w:noProof/>
            <w:webHidden/>
          </w:rPr>
          <w:instrText xml:space="preserve"> PAGEREF _Toc68176820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1B381C70" w14:textId="77777777" w:rsidR="00E62642" w:rsidRPr="003534CE" w:rsidRDefault="00000000">
      <w:pPr>
        <w:pStyle w:val="TOC20"/>
        <w:rPr>
          <w:rFonts w:ascii="Calibri" w:hAnsi="Calibri"/>
          <w:noProof/>
          <w:sz w:val="21"/>
          <w:szCs w:val="22"/>
        </w:rPr>
      </w:pPr>
      <w:hyperlink w:anchor="_Toc68176821" w:history="1">
        <w:r w:rsidR="00E62642" w:rsidRPr="00BD6703">
          <w:rPr>
            <w:rStyle w:val="a8"/>
            <w:noProof/>
          </w:rPr>
          <w:t>2.2</w:t>
        </w:r>
        <w:r w:rsidR="00E62642" w:rsidRPr="00BD6703">
          <w:rPr>
            <w:rStyle w:val="a8"/>
            <w:rFonts w:hint="eastAsia"/>
            <w:noProof/>
          </w:rPr>
          <w:t>学位论文中的引言</w:t>
        </w:r>
        <w:r w:rsidR="00E62642">
          <w:rPr>
            <w:noProof/>
            <w:webHidden/>
          </w:rPr>
          <w:tab/>
        </w:r>
        <w:r w:rsidR="00E62642">
          <w:rPr>
            <w:noProof/>
            <w:webHidden/>
          </w:rPr>
          <w:fldChar w:fldCharType="begin"/>
        </w:r>
        <w:r w:rsidR="00E62642">
          <w:rPr>
            <w:noProof/>
            <w:webHidden/>
          </w:rPr>
          <w:instrText xml:space="preserve"> PAGEREF _Toc68176821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52A7A251" w14:textId="77777777" w:rsidR="00E62642" w:rsidRPr="003534CE" w:rsidRDefault="00000000">
      <w:pPr>
        <w:pStyle w:val="TOC30"/>
        <w:rPr>
          <w:rFonts w:ascii="Calibri" w:hAnsi="Calibri"/>
          <w:iCs w:val="0"/>
          <w:noProof/>
          <w:sz w:val="21"/>
          <w:szCs w:val="22"/>
        </w:rPr>
      </w:pPr>
      <w:hyperlink w:anchor="_Toc68176822" w:history="1">
        <w:r w:rsidR="00E62642" w:rsidRPr="00BD6703">
          <w:rPr>
            <w:rStyle w:val="a8"/>
            <w:noProof/>
          </w:rPr>
          <w:t>2.2.1</w:t>
        </w:r>
        <w:r w:rsidR="00E62642" w:rsidRPr="00BD6703">
          <w:rPr>
            <w:rStyle w:val="a8"/>
            <w:rFonts w:hint="eastAsia"/>
            <w:noProof/>
          </w:rPr>
          <w:t>引言的目的</w:t>
        </w:r>
        <w:r w:rsidR="00E62642">
          <w:rPr>
            <w:noProof/>
            <w:webHidden/>
          </w:rPr>
          <w:tab/>
        </w:r>
        <w:r w:rsidR="00E62642">
          <w:rPr>
            <w:noProof/>
            <w:webHidden/>
          </w:rPr>
          <w:fldChar w:fldCharType="begin"/>
        </w:r>
        <w:r w:rsidR="00E62642">
          <w:rPr>
            <w:noProof/>
            <w:webHidden/>
          </w:rPr>
          <w:instrText xml:space="preserve"> PAGEREF _Toc68176822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040AEF05" w14:textId="77777777" w:rsidR="00E62642" w:rsidRPr="003534CE" w:rsidRDefault="00000000">
      <w:pPr>
        <w:pStyle w:val="TOC30"/>
        <w:rPr>
          <w:rFonts w:ascii="Calibri" w:hAnsi="Calibri"/>
          <w:iCs w:val="0"/>
          <w:noProof/>
          <w:sz w:val="21"/>
          <w:szCs w:val="22"/>
        </w:rPr>
      </w:pPr>
      <w:hyperlink w:anchor="_Toc68176823" w:history="1">
        <w:r w:rsidR="00E62642" w:rsidRPr="00BD6703">
          <w:rPr>
            <w:rStyle w:val="a8"/>
            <w:noProof/>
          </w:rPr>
          <w:t xml:space="preserve">2.2.2 </w:t>
        </w:r>
        <w:r w:rsidR="00E62642" w:rsidRPr="00BD6703">
          <w:rPr>
            <w:rStyle w:val="a8"/>
            <w:rFonts w:hint="eastAsia"/>
            <w:noProof/>
          </w:rPr>
          <w:t>引言构成及写作要求</w:t>
        </w:r>
        <w:r w:rsidR="00E62642">
          <w:rPr>
            <w:noProof/>
            <w:webHidden/>
          </w:rPr>
          <w:tab/>
        </w:r>
        <w:r w:rsidR="00E62642">
          <w:rPr>
            <w:noProof/>
            <w:webHidden/>
          </w:rPr>
          <w:fldChar w:fldCharType="begin"/>
        </w:r>
        <w:r w:rsidR="00E62642">
          <w:rPr>
            <w:noProof/>
            <w:webHidden/>
          </w:rPr>
          <w:instrText xml:space="preserve"> PAGEREF _Toc68176823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32805461" w14:textId="77777777" w:rsidR="00E62642" w:rsidRPr="003534CE" w:rsidRDefault="00000000">
      <w:pPr>
        <w:pStyle w:val="TOC20"/>
        <w:rPr>
          <w:rFonts w:ascii="Calibri" w:hAnsi="Calibri"/>
          <w:noProof/>
          <w:sz w:val="21"/>
          <w:szCs w:val="22"/>
        </w:rPr>
      </w:pPr>
      <w:hyperlink w:anchor="_Toc68176824" w:history="1">
        <w:r w:rsidR="00E62642" w:rsidRPr="00BD6703">
          <w:rPr>
            <w:rStyle w:val="a8"/>
            <w:noProof/>
          </w:rPr>
          <w:t>2.3</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_Toc68176824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0031E49C" w14:textId="77777777" w:rsidR="00E62642" w:rsidRPr="003534CE" w:rsidRDefault="00000000">
      <w:pPr>
        <w:pStyle w:val="TOC10"/>
        <w:rPr>
          <w:rFonts w:ascii="Calibri" w:hAnsi="Calibri"/>
          <w:bCs w:val="0"/>
          <w:noProof/>
          <w:sz w:val="21"/>
          <w:szCs w:val="22"/>
        </w:rPr>
      </w:pPr>
      <w:hyperlink w:anchor="_Toc68176825" w:history="1">
        <w:r w:rsidR="00E62642" w:rsidRPr="00BD6703">
          <w:rPr>
            <w:rStyle w:val="a8"/>
            <w:rFonts w:hint="eastAsia"/>
            <w:noProof/>
          </w:rPr>
          <w:t>第</w:t>
        </w:r>
        <w:r w:rsidR="00E62642" w:rsidRPr="00BD6703">
          <w:rPr>
            <w:rStyle w:val="a8"/>
            <w:noProof/>
          </w:rPr>
          <w:t>3</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注释、图表、公式和计量单位格式</w:t>
        </w:r>
        <w:r w:rsidR="00E62642">
          <w:rPr>
            <w:noProof/>
            <w:webHidden/>
          </w:rPr>
          <w:tab/>
        </w:r>
        <w:r w:rsidR="00E62642">
          <w:rPr>
            <w:noProof/>
            <w:webHidden/>
          </w:rPr>
          <w:fldChar w:fldCharType="begin"/>
        </w:r>
        <w:r w:rsidR="00E62642">
          <w:rPr>
            <w:noProof/>
            <w:webHidden/>
          </w:rPr>
          <w:instrText xml:space="preserve"> PAGEREF _Toc68176825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151BE035" w14:textId="77777777" w:rsidR="00E62642" w:rsidRPr="003534CE" w:rsidRDefault="00000000">
      <w:pPr>
        <w:pStyle w:val="TOC20"/>
        <w:rPr>
          <w:rFonts w:ascii="Calibri" w:hAnsi="Calibri"/>
          <w:noProof/>
          <w:sz w:val="21"/>
          <w:szCs w:val="22"/>
        </w:rPr>
      </w:pPr>
      <w:hyperlink w:anchor="_Toc68176826" w:history="1">
        <w:r w:rsidR="00E62642" w:rsidRPr="00BD6703">
          <w:rPr>
            <w:rStyle w:val="a8"/>
            <w:noProof/>
          </w:rPr>
          <w:t xml:space="preserve">3.1 </w:t>
        </w:r>
        <w:r w:rsidR="00E62642" w:rsidRPr="00BD6703">
          <w:rPr>
            <w:rStyle w:val="a8"/>
            <w:rFonts w:hint="eastAsia"/>
            <w:noProof/>
          </w:rPr>
          <w:t>注释</w:t>
        </w:r>
        <w:r w:rsidR="00E62642">
          <w:rPr>
            <w:noProof/>
            <w:webHidden/>
          </w:rPr>
          <w:tab/>
        </w:r>
        <w:r w:rsidR="00E62642">
          <w:rPr>
            <w:noProof/>
            <w:webHidden/>
          </w:rPr>
          <w:fldChar w:fldCharType="begin"/>
        </w:r>
        <w:r w:rsidR="00E62642">
          <w:rPr>
            <w:noProof/>
            <w:webHidden/>
          </w:rPr>
          <w:instrText xml:space="preserve"> PAGEREF _Toc68176826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6975192F" w14:textId="77777777" w:rsidR="00E62642" w:rsidRPr="003534CE" w:rsidRDefault="00000000">
      <w:pPr>
        <w:pStyle w:val="TOC20"/>
        <w:rPr>
          <w:rFonts w:ascii="Calibri" w:hAnsi="Calibri"/>
          <w:noProof/>
          <w:sz w:val="21"/>
          <w:szCs w:val="22"/>
        </w:rPr>
      </w:pPr>
      <w:hyperlink w:anchor="_Toc68176827" w:history="1">
        <w:r w:rsidR="00E62642" w:rsidRPr="00BD6703">
          <w:rPr>
            <w:rStyle w:val="a8"/>
            <w:noProof/>
          </w:rPr>
          <w:t>3.2</w:t>
        </w:r>
        <w:r w:rsidR="00E62642" w:rsidRPr="00BD6703">
          <w:rPr>
            <w:rStyle w:val="a8"/>
            <w:rFonts w:hint="eastAsia"/>
            <w:noProof/>
          </w:rPr>
          <w:t>图表格式</w:t>
        </w:r>
        <w:r w:rsidR="00E62642">
          <w:rPr>
            <w:noProof/>
            <w:webHidden/>
          </w:rPr>
          <w:tab/>
        </w:r>
        <w:r w:rsidR="00E62642">
          <w:rPr>
            <w:noProof/>
            <w:webHidden/>
          </w:rPr>
          <w:fldChar w:fldCharType="begin"/>
        </w:r>
        <w:r w:rsidR="00E62642">
          <w:rPr>
            <w:noProof/>
            <w:webHidden/>
          </w:rPr>
          <w:instrText xml:space="preserve"> PAGEREF _Toc68176827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4C5416AB" w14:textId="77777777" w:rsidR="00E62642" w:rsidRPr="003534CE" w:rsidRDefault="00000000">
      <w:pPr>
        <w:pStyle w:val="TOC30"/>
        <w:rPr>
          <w:rFonts w:ascii="Calibri" w:hAnsi="Calibri"/>
          <w:iCs w:val="0"/>
          <w:noProof/>
          <w:sz w:val="21"/>
          <w:szCs w:val="22"/>
        </w:rPr>
      </w:pPr>
      <w:hyperlink w:anchor="_Toc68176828" w:history="1">
        <w:r w:rsidR="00E62642" w:rsidRPr="00BD6703">
          <w:rPr>
            <w:rStyle w:val="a8"/>
            <w:noProof/>
          </w:rPr>
          <w:t xml:space="preserve">3.2.1 </w:t>
        </w:r>
        <w:r w:rsidR="00E62642" w:rsidRPr="00BD6703">
          <w:rPr>
            <w:rStyle w:val="a8"/>
            <w:rFonts w:hint="eastAsia"/>
            <w:noProof/>
          </w:rPr>
          <w:t>图格式</w:t>
        </w:r>
        <w:r w:rsidR="00E62642">
          <w:rPr>
            <w:noProof/>
            <w:webHidden/>
          </w:rPr>
          <w:tab/>
        </w:r>
        <w:r w:rsidR="00E62642">
          <w:rPr>
            <w:noProof/>
            <w:webHidden/>
          </w:rPr>
          <w:fldChar w:fldCharType="begin"/>
        </w:r>
        <w:r w:rsidR="00E62642">
          <w:rPr>
            <w:noProof/>
            <w:webHidden/>
          </w:rPr>
          <w:instrText xml:space="preserve"> PAGEREF _Toc68176828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50F66E12" w14:textId="77777777" w:rsidR="00E62642" w:rsidRPr="003534CE" w:rsidRDefault="00000000">
      <w:pPr>
        <w:pStyle w:val="TOC30"/>
        <w:rPr>
          <w:rFonts w:ascii="Calibri" w:hAnsi="Calibri"/>
          <w:iCs w:val="0"/>
          <w:noProof/>
          <w:sz w:val="21"/>
          <w:szCs w:val="22"/>
        </w:rPr>
      </w:pPr>
      <w:hyperlink w:anchor="_Toc68176829" w:history="1">
        <w:r w:rsidR="00E62642" w:rsidRPr="00BD6703">
          <w:rPr>
            <w:rStyle w:val="a8"/>
            <w:noProof/>
          </w:rPr>
          <w:t xml:space="preserve">3.2.2 </w:t>
        </w:r>
        <w:r w:rsidR="00E62642" w:rsidRPr="00BD6703">
          <w:rPr>
            <w:rStyle w:val="a8"/>
            <w:rFonts w:hint="eastAsia"/>
            <w:noProof/>
          </w:rPr>
          <w:t>表格式</w:t>
        </w:r>
        <w:r w:rsidR="00E62642">
          <w:rPr>
            <w:noProof/>
            <w:webHidden/>
          </w:rPr>
          <w:tab/>
        </w:r>
        <w:r w:rsidR="00E62642">
          <w:rPr>
            <w:noProof/>
            <w:webHidden/>
          </w:rPr>
          <w:fldChar w:fldCharType="begin"/>
        </w:r>
        <w:r w:rsidR="00E62642">
          <w:rPr>
            <w:noProof/>
            <w:webHidden/>
          </w:rPr>
          <w:instrText xml:space="preserve"> PAGEREF _Toc68176829 \h </w:instrText>
        </w:r>
        <w:r w:rsidR="00E62642">
          <w:rPr>
            <w:noProof/>
            <w:webHidden/>
          </w:rPr>
        </w:r>
        <w:r w:rsidR="00E62642">
          <w:rPr>
            <w:noProof/>
            <w:webHidden/>
          </w:rPr>
          <w:fldChar w:fldCharType="separate"/>
        </w:r>
        <w:r w:rsidR="00D734A7">
          <w:rPr>
            <w:noProof/>
            <w:webHidden/>
          </w:rPr>
          <w:t>8</w:t>
        </w:r>
        <w:r w:rsidR="00E62642">
          <w:rPr>
            <w:noProof/>
            <w:webHidden/>
          </w:rPr>
          <w:fldChar w:fldCharType="end"/>
        </w:r>
      </w:hyperlink>
    </w:p>
    <w:p w14:paraId="18E97B1D" w14:textId="77777777" w:rsidR="00E62642" w:rsidRPr="003534CE" w:rsidRDefault="00000000">
      <w:pPr>
        <w:pStyle w:val="TOC20"/>
        <w:rPr>
          <w:rFonts w:ascii="Calibri" w:hAnsi="Calibri"/>
          <w:noProof/>
          <w:sz w:val="21"/>
          <w:szCs w:val="22"/>
        </w:rPr>
      </w:pPr>
      <w:hyperlink w:anchor="_Toc68176830" w:history="1">
        <w:r w:rsidR="00E62642" w:rsidRPr="00BD6703">
          <w:rPr>
            <w:rStyle w:val="a8"/>
            <w:noProof/>
          </w:rPr>
          <w:t>3.3</w:t>
        </w:r>
        <w:r w:rsidR="00E62642" w:rsidRPr="00BD6703">
          <w:rPr>
            <w:rStyle w:val="a8"/>
            <w:rFonts w:hint="eastAsia"/>
            <w:noProof/>
          </w:rPr>
          <w:t>公式格式</w:t>
        </w:r>
        <w:r w:rsidR="00E62642">
          <w:rPr>
            <w:noProof/>
            <w:webHidden/>
          </w:rPr>
          <w:tab/>
        </w:r>
        <w:r w:rsidR="00E62642">
          <w:rPr>
            <w:noProof/>
            <w:webHidden/>
          </w:rPr>
          <w:fldChar w:fldCharType="begin"/>
        </w:r>
        <w:r w:rsidR="00E62642">
          <w:rPr>
            <w:noProof/>
            <w:webHidden/>
          </w:rPr>
          <w:instrText xml:space="preserve"> PAGEREF _Toc68176830 \h </w:instrText>
        </w:r>
        <w:r w:rsidR="00E62642">
          <w:rPr>
            <w:noProof/>
            <w:webHidden/>
          </w:rPr>
        </w:r>
        <w:r w:rsidR="00E62642">
          <w:rPr>
            <w:noProof/>
            <w:webHidden/>
          </w:rPr>
          <w:fldChar w:fldCharType="separate"/>
        </w:r>
        <w:r w:rsidR="00D734A7">
          <w:rPr>
            <w:noProof/>
            <w:webHidden/>
          </w:rPr>
          <w:t>10</w:t>
        </w:r>
        <w:r w:rsidR="00E62642">
          <w:rPr>
            <w:noProof/>
            <w:webHidden/>
          </w:rPr>
          <w:fldChar w:fldCharType="end"/>
        </w:r>
      </w:hyperlink>
    </w:p>
    <w:p w14:paraId="5024C174" w14:textId="77777777" w:rsidR="00E62642" w:rsidRPr="003534CE" w:rsidRDefault="00000000">
      <w:pPr>
        <w:pStyle w:val="TOC20"/>
        <w:rPr>
          <w:rFonts w:ascii="Calibri" w:hAnsi="Calibri"/>
          <w:noProof/>
          <w:sz w:val="21"/>
          <w:szCs w:val="22"/>
        </w:rPr>
      </w:pPr>
      <w:hyperlink w:anchor="_Toc68176831" w:history="1">
        <w:r w:rsidR="00E62642" w:rsidRPr="00BD6703">
          <w:rPr>
            <w:rStyle w:val="a8"/>
            <w:noProof/>
          </w:rPr>
          <w:t>3.4</w:t>
        </w:r>
        <w:r w:rsidR="00E62642" w:rsidRPr="00BD6703">
          <w:rPr>
            <w:rStyle w:val="a8"/>
            <w:rFonts w:hint="eastAsia"/>
            <w:noProof/>
          </w:rPr>
          <w:t>计量单位格式</w:t>
        </w:r>
        <w:r w:rsidR="00E62642">
          <w:rPr>
            <w:noProof/>
            <w:webHidden/>
          </w:rPr>
          <w:tab/>
        </w:r>
        <w:r w:rsidR="00E62642">
          <w:rPr>
            <w:noProof/>
            <w:webHidden/>
          </w:rPr>
          <w:fldChar w:fldCharType="begin"/>
        </w:r>
        <w:r w:rsidR="00E62642">
          <w:rPr>
            <w:noProof/>
            <w:webHidden/>
          </w:rPr>
          <w:instrText xml:space="preserve"> PAGEREF _Toc68176831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2D1E68A4" w14:textId="77777777" w:rsidR="00E62642" w:rsidRPr="003534CE" w:rsidRDefault="00000000">
      <w:pPr>
        <w:pStyle w:val="TOC20"/>
        <w:rPr>
          <w:rFonts w:ascii="Calibri" w:hAnsi="Calibri"/>
          <w:noProof/>
          <w:sz w:val="21"/>
          <w:szCs w:val="22"/>
        </w:rPr>
      </w:pPr>
      <w:hyperlink w:anchor="_Toc68176832" w:history="1">
        <w:r w:rsidR="00E62642" w:rsidRPr="00BD6703">
          <w:rPr>
            <w:rStyle w:val="a8"/>
            <w:noProof/>
          </w:rPr>
          <w:t>3.5</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_Toc68176832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02A12BD5" w14:textId="77777777" w:rsidR="00E62642" w:rsidRPr="003534CE" w:rsidRDefault="00000000">
      <w:pPr>
        <w:pStyle w:val="TOC10"/>
        <w:rPr>
          <w:rFonts w:ascii="Calibri" w:hAnsi="Calibri"/>
          <w:bCs w:val="0"/>
          <w:noProof/>
          <w:sz w:val="21"/>
          <w:szCs w:val="22"/>
        </w:rPr>
      </w:pPr>
      <w:hyperlink w:anchor="_Toc68176833" w:history="1">
        <w:r w:rsidR="00E62642" w:rsidRPr="00BD6703">
          <w:rPr>
            <w:rStyle w:val="a8"/>
            <w:rFonts w:hint="eastAsia"/>
            <w:noProof/>
          </w:rPr>
          <w:t>第</w:t>
        </w:r>
        <w:r w:rsidR="00E62642" w:rsidRPr="00BD6703">
          <w:rPr>
            <w:rStyle w:val="a8"/>
            <w:noProof/>
          </w:rPr>
          <w:t>4</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其他格式要求</w:t>
        </w:r>
        <w:r w:rsidR="00E62642">
          <w:rPr>
            <w:noProof/>
            <w:webHidden/>
          </w:rPr>
          <w:tab/>
        </w:r>
        <w:r w:rsidR="00E62642">
          <w:rPr>
            <w:noProof/>
            <w:webHidden/>
          </w:rPr>
          <w:fldChar w:fldCharType="begin"/>
        </w:r>
        <w:r w:rsidR="00E62642">
          <w:rPr>
            <w:noProof/>
            <w:webHidden/>
          </w:rPr>
          <w:instrText xml:space="preserve"> PAGEREF _Toc68176833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7C1B2C18" w14:textId="77777777" w:rsidR="00E62642" w:rsidRPr="003534CE" w:rsidRDefault="00000000">
      <w:pPr>
        <w:pStyle w:val="TOC20"/>
        <w:rPr>
          <w:rFonts w:ascii="Calibri" w:hAnsi="Calibri"/>
          <w:noProof/>
          <w:sz w:val="21"/>
          <w:szCs w:val="22"/>
        </w:rPr>
      </w:pPr>
      <w:hyperlink w:anchor="_Toc68176834" w:history="1">
        <w:r w:rsidR="00E62642" w:rsidRPr="00BD6703">
          <w:rPr>
            <w:rStyle w:val="a8"/>
            <w:noProof/>
          </w:rPr>
          <w:t xml:space="preserve">4.1 </w:t>
        </w:r>
        <w:r w:rsidR="00E62642" w:rsidRPr="00BD6703">
          <w:rPr>
            <w:rStyle w:val="a8"/>
            <w:rFonts w:hint="eastAsia"/>
            <w:noProof/>
          </w:rPr>
          <w:t>页面要求</w:t>
        </w:r>
        <w:r w:rsidR="00E62642">
          <w:rPr>
            <w:noProof/>
            <w:webHidden/>
          </w:rPr>
          <w:tab/>
        </w:r>
        <w:r w:rsidR="00E62642">
          <w:rPr>
            <w:noProof/>
            <w:webHidden/>
          </w:rPr>
          <w:fldChar w:fldCharType="begin"/>
        </w:r>
        <w:r w:rsidR="00E62642">
          <w:rPr>
            <w:noProof/>
            <w:webHidden/>
          </w:rPr>
          <w:instrText xml:space="preserve"> PAGEREF _Toc68176834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39778AE2" w14:textId="77777777" w:rsidR="00E62642" w:rsidRPr="003534CE" w:rsidRDefault="00000000">
      <w:pPr>
        <w:pStyle w:val="TOC20"/>
        <w:rPr>
          <w:rFonts w:ascii="Calibri" w:hAnsi="Calibri"/>
          <w:noProof/>
          <w:sz w:val="21"/>
          <w:szCs w:val="22"/>
        </w:rPr>
      </w:pPr>
      <w:hyperlink w:anchor="_Toc68176835" w:history="1">
        <w:r w:rsidR="00E62642" w:rsidRPr="00BD6703">
          <w:rPr>
            <w:rStyle w:val="a8"/>
            <w:noProof/>
          </w:rPr>
          <w:t>4.2</w:t>
        </w:r>
        <w:r w:rsidR="00E62642" w:rsidRPr="00BD6703">
          <w:rPr>
            <w:rStyle w:val="a8"/>
            <w:rFonts w:hint="eastAsia"/>
            <w:noProof/>
          </w:rPr>
          <w:t>页眉</w:t>
        </w:r>
        <w:r w:rsidR="00E62642">
          <w:rPr>
            <w:noProof/>
            <w:webHidden/>
          </w:rPr>
          <w:tab/>
        </w:r>
        <w:r w:rsidR="00E62642">
          <w:rPr>
            <w:noProof/>
            <w:webHidden/>
          </w:rPr>
          <w:fldChar w:fldCharType="begin"/>
        </w:r>
        <w:r w:rsidR="00E62642">
          <w:rPr>
            <w:noProof/>
            <w:webHidden/>
          </w:rPr>
          <w:instrText xml:space="preserve"> PAGEREF _Toc68176835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3A17DBBD" w14:textId="77777777" w:rsidR="00E62642" w:rsidRPr="003534CE" w:rsidRDefault="00000000">
      <w:pPr>
        <w:pStyle w:val="TOC20"/>
        <w:rPr>
          <w:rFonts w:ascii="Calibri" w:hAnsi="Calibri"/>
          <w:noProof/>
          <w:sz w:val="21"/>
          <w:szCs w:val="22"/>
        </w:rPr>
      </w:pPr>
      <w:hyperlink w:anchor="_Toc68176836" w:history="1">
        <w:r w:rsidR="00E62642" w:rsidRPr="00BD6703">
          <w:rPr>
            <w:rStyle w:val="a8"/>
            <w:noProof/>
          </w:rPr>
          <w:t>4.3</w:t>
        </w:r>
        <w:r w:rsidR="00E62642" w:rsidRPr="00BD6703">
          <w:rPr>
            <w:rStyle w:val="a8"/>
            <w:rFonts w:hint="eastAsia"/>
            <w:noProof/>
          </w:rPr>
          <w:t>页脚</w:t>
        </w:r>
        <w:r w:rsidR="00E62642">
          <w:rPr>
            <w:noProof/>
            <w:webHidden/>
          </w:rPr>
          <w:tab/>
        </w:r>
        <w:r w:rsidR="00E62642">
          <w:rPr>
            <w:noProof/>
            <w:webHidden/>
          </w:rPr>
          <w:fldChar w:fldCharType="begin"/>
        </w:r>
        <w:r w:rsidR="00E62642">
          <w:rPr>
            <w:noProof/>
            <w:webHidden/>
          </w:rPr>
          <w:instrText xml:space="preserve"> PAGEREF _Toc68176836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4055C11E" w14:textId="77777777" w:rsidR="00E62642" w:rsidRPr="003534CE" w:rsidRDefault="00000000">
      <w:pPr>
        <w:pStyle w:val="TOC20"/>
        <w:rPr>
          <w:rFonts w:ascii="Calibri" w:hAnsi="Calibri"/>
          <w:noProof/>
          <w:sz w:val="21"/>
          <w:szCs w:val="22"/>
        </w:rPr>
      </w:pPr>
      <w:hyperlink w:anchor="_Toc68176837" w:history="1">
        <w:r w:rsidR="00E62642" w:rsidRPr="00BD6703">
          <w:rPr>
            <w:rStyle w:val="a8"/>
            <w:noProof/>
          </w:rPr>
          <w:t>4.4</w:t>
        </w:r>
        <w:r w:rsidR="00E62642" w:rsidRPr="00BD6703">
          <w:rPr>
            <w:rStyle w:val="a8"/>
            <w:rFonts w:hint="eastAsia"/>
            <w:noProof/>
          </w:rPr>
          <w:t>打印要求</w:t>
        </w:r>
        <w:r w:rsidR="00E62642">
          <w:rPr>
            <w:noProof/>
            <w:webHidden/>
          </w:rPr>
          <w:tab/>
        </w:r>
        <w:r w:rsidR="00E62642">
          <w:rPr>
            <w:noProof/>
            <w:webHidden/>
          </w:rPr>
          <w:fldChar w:fldCharType="begin"/>
        </w:r>
        <w:r w:rsidR="00E62642">
          <w:rPr>
            <w:noProof/>
            <w:webHidden/>
          </w:rPr>
          <w:instrText xml:space="preserve"> PAGEREF _Toc68176837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34DE8579" w14:textId="77777777" w:rsidR="00E62642" w:rsidRPr="003534CE" w:rsidRDefault="00000000">
      <w:pPr>
        <w:pStyle w:val="TOC30"/>
        <w:rPr>
          <w:rFonts w:ascii="Calibri" w:hAnsi="Calibri"/>
          <w:iCs w:val="0"/>
          <w:noProof/>
          <w:sz w:val="21"/>
          <w:szCs w:val="22"/>
        </w:rPr>
      </w:pPr>
      <w:hyperlink w:anchor="_Toc68176838" w:history="1">
        <w:r w:rsidR="00E62642" w:rsidRPr="00BD6703">
          <w:rPr>
            <w:rStyle w:val="a8"/>
            <w:noProof/>
          </w:rPr>
          <w:t xml:space="preserve">4.4.1 </w:t>
        </w:r>
        <w:r w:rsidR="00E62642" w:rsidRPr="00BD6703">
          <w:rPr>
            <w:rStyle w:val="a8"/>
            <w:rFonts w:hint="eastAsia"/>
            <w:noProof/>
          </w:rPr>
          <w:t>页面设置</w:t>
        </w:r>
        <w:r w:rsidR="00E62642">
          <w:rPr>
            <w:noProof/>
            <w:webHidden/>
          </w:rPr>
          <w:tab/>
        </w:r>
        <w:r w:rsidR="00E62642">
          <w:rPr>
            <w:noProof/>
            <w:webHidden/>
          </w:rPr>
          <w:fldChar w:fldCharType="begin"/>
        </w:r>
        <w:r w:rsidR="00E62642">
          <w:rPr>
            <w:noProof/>
            <w:webHidden/>
          </w:rPr>
          <w:instrText xml:space="preserve"> PAGEREF _Toc68176838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57B34A2C" w14:textId="77777777" w:rsidR="00E62642" w:rsidRPr="003534CE" w:rsidRDefault="00000000">
      <w:pPr>
        <w:pStyle w:val="TOC30"/>
        <w:rPr>
          <w:rFonts w:ascii="Calibri" w:hAnsi="Calibri"/>
          <w:iCs w:val="0"/>
          <w:noProof/>
          <w:sz w:val="21"/>
          <w:szCs w:val="22"/>
        </w:rPr>
      </w:pPr>
      <w:hyperlink w:anchor="_Toc68176839" w:history="1">
        <w:r w:rsidR="00E62642" w:rsidRPr="00BD6703">
          <w:rPr>
            <w:rStyle w:val="a8"/>
            <w:noProof/>
          </w:rPr>
          <w:t xml:space="preserve">4.4.2 </w:t>
        </w:r>
        <w:r w:rsidR="00E62642" w:rsidRPr="00BD6703">
          <w:rPr>
            <w:rStyle w:val="a8"/>
            <w:rFonts w:hint="eastAsia"/>
            <w:noProof/>
          </w:rPr>
          <w:t>字体</w:t>
        </w:r>
        <w:r w:rsidR="00E62642">
          <w:rPr>
            <w:noProof/>
            <w:webHidden/>
          </w:rPr>
          <w:tab/>
        </w:r>
        <w:r w:rsidR="00E62642">
          <w:rPr>
            <w:noProof/>
            <w:webHidden/>
          </w:rPr>
          <w:fldChar w:fldCharType="begin"/>
        </w:r>
        <w:r w:rsidR="00E62642">
          <w:rPr>
            <w:noProof/>
            <w:webHidden/>
          </w:rPr>
          <w:instrText xml:space="preserve"> PAGEREF _Toc68176839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14316450" w14:textId="77777777" w:rsidR="00E62642" w:rsidRPr="003534CE" w:rsidRDefault="00000000">
      <w:pPr>
        <w:pStyle w:val="TOC30"/>
        <w:rPr>
          <w:rFonts w:ascii="Calibri" w:hAnsi="Calibri"/>
          <w:iCs w:val="0"/>
          <w:noProof/>
          <w:sz w:val="21"/>
          <w:szCs w:val="22"/>
        </w:rPr>
      </w:pPr>
      <w:hyperlink w:anchor="_Toc68176840" w:history="1">
        <w:r w:rsidR="00E62642" w:rsidRPr="00BD6703">
          <w:rPr>
            <w:rStyle w:val="a8"/>
            <w:noProof/>
          </w:rPr>
          <w:t xml:space="preserve">4.4.3 </w:t>
        </w:r>
        <w:r w:rsidR="00E62642" w:rsidRPr="00BD6703">
          <w:rPr>
            <w:rStyle w:val="a8"/>
            <w:rFonts w:hint="eastAsia"/>
            <w:noProof/>
          </w:rPr>
          <w:t>字号</w:t>
        </w:r>
        <w:r w:rsidR="00E62642">
          <w:rPr>
            <w:noProof/>
            <w:webHidden/>
          </w:rPr>
          <w:tab/>
        </w:r>
        <w:r w:rsidR="00E62642">
          <w:rPr>
            <w:noProof/>
            <w:webHidden/>
          </w:rPr>
          <w:fldChar w:fldCharType="begin"/>
        </w:r>
        <w:r w:rsidR="00E62642">
          <w:rPr>
            <w:noProof/>
            <w:webHidden/>
          </w:rPr>
          <w:instrText xml:space="preserve"> PAGEREF _Toc68176840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45E1FADF" w14:textId="77777777" w:rsidR="00E62642" w:rsidRPr="003534CE" w:rsidRDefault="00000000">
      <w:pPr>
        <w:pStyle w:val="TOC20"/>
        <w:rPr>
          <w:rFonts w:ascii="Calibri" w:hAnsi="Calibri"/>
          <w:noProof/>
          <w:sz w:val="21"/>
          <w:szCs w:val="22"/>
        </w:rPr>
      </w:pPr>
      <w:hyperlink w:anchor="_Toc68176841" w:history="1">
        <w:r w:rsidR="00E62642" w:rsidRPr="00BD6703">
          <w:rPr>
            <w:rStyle w:val="a8"/>
            <w:rFonts w:eastAsia="黑体"/>
            <w:bCs/>
            <w:noProof/>
          </w:rPr>
          <w:t>4.5</w:t>
        </w:r>
        <w:r w:rsidR="00E62642" w:rsidRPr="00BD6703">
          <w:rPr>
            <w:rStyle w:val="a8"/>
            <w:rFonts w:eastAsia="黑体" w:hint="eastAsia"/>
            <w:bCs/>
            <w:noProof/>
          </w:rPr>
          <w:t>论文查重要求</w:t>
        </w:r>
        <w:r w:rsidR="00E62642">
          <w:rPr>
            <w:noProof/>
            <w:webHidden/>
          </w:rPr>
          <w:tab/>
        </w:r>
        <w:r w:rsidR="00E62642">
          <w:rPr>
            <w:noProof/>
            <w:webHidden/>
          </w:rPr>
          <w:fldChar w:fldCharType="begin"/>
        </w:r>
        <w:r w:rsidR="00E62642">
          <w:rPr>
            <w:noProof/>
            <w:webHidden/>
          </w:rPr>
          <w:instrText xml:space="preserve"> PAGEREF _Toc68176841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0962247E" w14:textId="77777777" w:rsidR="00E62642" w:rsidRPr="003534CE" w:rsidRDefault="00000000">
      <w:pPr>
        <w:pStyle w:val="TOC20"/>
        <w:rPr>
          <w:rFonts w:ascii="Calibri" w:hAnsi="Calibri"/>
          <w:noProof/>
          <w:sz w:val="21"/>
          <w:szCs w:val="22"/>
        </w:rPr>
      </w:pPr>
      <w:hyperlink w:anchor="_Toc68176842" w:history="1">
        <w:r w:rsidR="00E62642" w:rsidRPr="00BD6703">
          <w:rPr>
            <w:rStyle w:val="a8"/>
            <w:noProof/>
          </w:rPr>
          <w:t>4.6</w:t>
        </w:r>
        <w:r w:rsidR="00E62642" w:rsidRPr="00BD6703">
          <w:rPr>
            <w:rStyle w:val="a8"/>
            <w:rFonts w:hint="eastAsia"/>
            <w:noProof/>
          </w:rPr>
          <w:t>论文非学术性错误</w:t>
        </w:r>
        <w:r w:rsidR="00E62642">
          <w:rPr>
            <w:noProof/>
            <w:webHidden/>
          </w:rPr>
          <w:tab/>
        </w:r>
        <w:r w:rsidR="00E62642">
          <w:rPr>
            <w:noProof/>
            <w:webHidden/>
          </w:rPr>
          <w:fldChar w:fldCharType="begin"/>
        </w:r>
        <w:r w:rsidR="00E62642">
          <w:rPr>
            <w:noProof/>
            <w:webHidden/>
          </w:rPr>
          <w:instrText xml:space="preserve"> PAGEREF _Toc68176842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151EA355" w14:textId="77777777" w:rsidR="00E62642" w:rsidRPr="003534CE" w:rsidRDefault="00000000">
      <w:pPr>
        <w:pStyle w:val="TOC20"/>
        <w:rPr>
          <w:rFonts w:ascii="Calibri" w:hAnsi="Calibri"/>
          <w:noProof/>
          <w:sz w:val="21"/>
          <w:szCs w:val="22"/>
        </w:rPr>
      </w:pPr>
      <w:hyperlink w:anchor="_Toc68176843" w:history="1">
        <w:r w:rsidR="00E62642" w:rsidRPr="00BD6703">
          <w:rPr>
            <w:rStyle w:val="a8"/>
            <w:noProof/>
          </w:rPr>
          <w:t>4.7</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_Toc68176843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536CB823" w14:textId="77777777" w:rsidR="00E62642" w:rsidRPr="003534CE" w:rsidRDefault="00000000">
      <w:pPr>
        <w:pStyle w:val="TOC10"/>
        <w:rPr>
          <w:rFonts w:ascii="Calibri" w:hAnsi="Calibri"/>
          <w:bCs w:val="0"/>
          <w:noProof/>
          <w:sz w:val="21"/>
          <w:szCs w:val="22"/>
        </w:rPr>
      </w:pPr>
      <w:hyperlink w:anchor="_Toc68176844" w:history="1">
        <w:r w:rsidR="00E62642" w:rsidRPr="00BD6703">
          <w:rPr>
            <w:rStyle w:val="a8"/>
            <w:rFonts w:hint="eastAsia"/>
            <w:noProof/>
          </w:rPr>
          <w:t>第</w:t>
        </w:r>
        <w:r w:rsidR="00E62642" w:rsidRPr="00BD6703">
          <w:rPr>
            <w:rStyle w:val="a8"/>
            <w:noProof/>
          </w:rPr>
          <w:t>5</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科学道德与学风</w:t>
        </w:r>
        <w:r w:rsidR="00E62642">
          <w:rPr>
            <w:noProof/>
            <w:webHidden/>
          </w:rPr>
          <w:tab/>
        </w:r>
        <w:r w:rsidR="00E62642">
          <w:rPr>
            <w:noProof/>
            <w:webHidden/>
          </w:rPr>
          <w:fldChar w:fldCharType="begin"/>
        </w:r>
        <w:r w:rsidR="00E62642">
          <w:rPr>
            <w:noProof/>
            <w:webHidden/>
          </w:rPr>
          <w:instrText xml:space="preserve"> PAGEREF _Toc68176844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0CE102C4" w14:textId="77777777" w:rsidR="00E62642" w:rsidRPr="003534CE" w:rsidRDefault="00000000">
      <w:pPr>
        <w:pStyle w:val="TOC20"/>
        <w:rPr>
          <w:rFonts w:ascii="Calibri" w:hAnsi="Calibri"/>
          <w:noProof/>
          <w:sz w:val="21"/>
          <w:szCs w:val="22"/>
        </w:rPr>
      </w:pPr>
      <w:hyperlink w:anchor="_Toc68176845" w:history="1">
        <w:r w:rsidR="00E62642" w:rsidRPr="00BD6703">
          <w:rPr>
            <w:rStyle w:val="a8"/>
            <w:noProof/>
          </w:rPr>
          <w:t xml:space="preserve">5.1 </w:t>
        </w:r>
        <w:r w:rsidR="00E62642" w:rsidRPr="00BD6703">
          <w:rPr>
            <w:rStyle w:val="a8"/>
            <w:rFonts w:hint="eastAsia"/>
            <w:noProof/>
          </w:rPr>
          <w:t>科学道德与学风问题</w:t>
        </w:r>
        <w:r w:rsidR="00E62642">
          <w:rPr>
            <w:noProof/>
            <w:webHidden/>
          </w:rPr>
          <w:tab/>
        </w:r>
        <w:r w:rsidR="00E62642">
          <w:rPr>
            <w:noProof/>
            <w:webHidden/>
          </w:rPr>
          <w:fldChar w:fldCharType="begin"/>
        </w:r>
        <w:r w:rsidR="00E62642">
          <w:rPr>
            <w:noProof/>
            <w:webHidden/>
          </w:rPr>
          <w:instrText xml:space="preserve"> PAGEREF _Toc68176845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2F33C9D5" w14:textId="77777777" w:rsidR="00E62642" w:rsidRPr="003534CE" w:rsidRDefault="00000000">
      <w:pPr>
        <w:pStyle w:val="TOC20"/>
        <w:rPr>
          <w:rFonts w:ascii="Calibri" w:hAnsi="Calibri"/>
          <w:noProof/>
          <w:sz w:val="21"/>
          <w:szCs w:val="22"/>
        </w:rPr>
      </w:pPr>
      <w:hyperlink w:anchor="_Toc68176846" w:history="1">
        <w:r w:rsidR="00E62642" w:rsidRPr="00BD6703">
          <w:rPr>
            <w:rStyle w:val="a8"/>
            <w:noProof/>
          </w:rPr>
          <w:t xml:space="preserve">5.2 </w:t>
        </w:r>
        <w:r w:rsidR="00E62642" w:rsidRPr="00BD6703">
          <w:rPr>
            <w:rStyle w:val="a8"/>
            <w:rFonts w:hint="eastAsia"/>
            <w:noProof/>
          </w:rPr>
          <w:t>科研不端行为</w:t>
        </w:r>
        <w:r w:rsidR="00E62642">
          <w:rPr>
            <w:noProof/>
            <w:webHidden/>
          </w:rPr>
          <w:tab/>
        </w:r>
        <w:r w:rsidR="00E62642">
          <w:rPr>
            <w:noProof/>
            <w:webHidden/>
          </w:rPr>
          <w:fldChar w:fldCharType="begin"/>
        </w:r>
        <w:r w:rsidR="00E62642">
          <w:rPr>
            <w:noProof/>
            <w:webHidden/>
          </w:rPr>
          <w:instrText xml:space="preserve"> PAGEREF _Toc68176846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70D2C5CB" w14:textId="77777777" w:rsidR="00E62642" w:rsidRPr="003534CE" w:rsidRDefault="00000000">
      <w:pPr>
        <w:pStyle w:val="TOC30"/>
        <w:rPr>
          <w:rFonts w:ascii="Calibri" w:hAnsi="Calibri"/>
          <w:iCs w:val="0"/>
          <w:noProof/>
          <w:sz w:val="21"/>
          <w:szCs w:val="22"/>
        </w:rPr>
      </w:pPr>
      <w:hyperlink w:anchor="_Toc68176847" w:history="1">
        <w:r w:rsidR="00E62642" w:rsidRPr="00BD6703">
          <w:rPr>
            <w:rStyle w:val="a8"/>
            <w:noProof/>
          </w:rPr>
          <w:t xml:space="preserve">5.2.1 </w:t>
        </w:r>
        <w:r w:rsidR="00E62642" w:rsidRPr="00BD6703">
          <w:rPr>
            <w:rStyle w:val="a8"/>
            <w:rFonts w:hint="eastAsia"/>
            <w:noProof/>
          </w:rPr>
          <w:t>科研不端行为的定义</w:t>
        </w:r>
        <w:r w:rsidR="00E62642">
          <w:rPr>
            <w:noProof/>
            <w:webHidden/>
          </w:rPr>
          <w:tab/>
        </w:r>
        <w:r w:rsidR="00E62642">
          <w:rPr>
            <w:noProof/>
            <w:webHidden/>
          </w:rPr>
          <w:fldChar w:fldCharType="begin"/>
        </w:r>
        <w:r w:rsidR="00E62642">
          <w:rPr>
            <w:noProof/>
            <w:webHidden/>
          </w:rPr>
          <w:instrText xml:space="preserve"> PAGEREF _Toc68176847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60FAFFA5" w14:textId="77777777" w:rsidR="00E62642" w:rsidRPr="003534CE" w:rsidRDefault="00000000">
      <w:pPr>
        <w:pStyle w:val="TOC30"/>
        <w:rPr>
          <w:rFonts w:ascii="Calibri" w:hAnsi="Calibri"/>
          <w:iCs w:val="0"/>
          <w:noProof/>
          <w:sz w:val="21"/>
          <w:szCs w:val="22"/>
        </w:rPr>
      </w:pPr>
      <w:hyperlink w:anchor="_Toc68176848" w:history="1">
        <w:r w:rsidR="00E62642" w:rsidRPr="00BD6703">
          <w:rPr>
            <w:rStyle w:val="a8"/>
            <w:noProof/>
          </w:rPr>
          <w:t xml:space="preserve">5.2.2 </w:t>
        </w:r>
        <w:r w:rsidR="00E62642" w:rsidRPr="00BD6703">
          <w:rPr>
            <w:rStyle w:val="a8"/>
            <w:rFonts w:hint="eastAsia"/>
            <w:noProof/>
          </w:rPr>
          <w:t>科研不端行为的表现形式</w:t>
        </w:r>
        <w:r w:rsidR="00E62642">
          <w:rPr>
            <w:noProof/>
            <w:webHidden/>
          </w:rPr>
          <w:tab/>
        </w:r>
        <w:r w:rsidR="00E62642">
          <w:rPr>
            <w:noProof/>
            <w:webHidden/>
          </w:rPr>
          <w:fldChar w:fldCharType="begin"/>
        </w:r>
        <w:r w:rsidR="00E62642">
          <w:rPr>
            <w:noProof/>
            <w:webHidden/>
          </w:rPr>
          <w:instrText xml:space="preserve"> PAGEREF _Toc68176848 \h </w:instrText>
        </w:r>
        <w:r w:rsidR="00E62642">
          <w:rPr>
            <w:noProof/>
            <w:webHidden/>
          </w:rPr>
        </w:r>
        <w:r w:rsidR="00E62642">
          <w:rPr>
            <w:noProof/>
            <w:webHidden/>
          </w:rPr>
          <w:fldChar w:fldCharType="separate"/>
        </w:r>
        <w:r w:rsidR="00D734A7">
          <w:rPr>
            <w:noProof/>
            <w:webHidden/>
          </w:rPr>
          <w:t>17</w:t>
        </w:r>
        <w:r w:rsidR="00E62642">
          <w:rPr>
            <w:noProof/>
            <w:webHidden/>
          </w:rPr>
          <w:fldChar w:fldCharType="end"/>
        </w:r>
      </w:hyperlink>
    </w:p>
    <w:p w14:paraId="182E435F" w14:textId="77777777" w:rsidR="00E62642" w:rsidRPr="003534CE" w:rsidRDefault="00000000">
      <w:pPr>
        <w:pStyle w:val="TOC20"/>
        <w:rPr>
          <w:rFonts w:ascii="Calibri" w:hAnsi="Calibri"/>
          <w:noProof/>
          <w:sz w:val="21"/>
          <w:szCs w:val="22"/>
        </w:rPr>
      </w:pPr>
      <w:hyperlink w:anchor="_Toc68176849" w:history="1">
        <w:r w:rsidR="00E62642" w:rsidRPr="00BD6703">
          <w:rPr>
            <w:rStyle w:val="a8"/>
            <w:noProof/>
          </w:rPr>
          <w:t xml:space="preserve">5.3 </w:t>
        </w:r>
        <w:r w:rsidR="00E62642" w:rsidRPr="00BD6703">
          <w:rPr>
            <w:rStyle w:val="a8"/>
            <w:rFonts w:hint="eastAsia"/>
            <w:noProof/>
          </w:rPr>
          <w:t>科研不当行为</w:t>
        </w:r>
        <w:r w:rsidR="00E62642">
          <w:rPr>
            <w:noProof/>
            <w:webHidden/>
          </w:rPr>
          <w:tab/>
        </w:r>
        <w:r w:rsidR="00E62642">
          <w:rPr>
            <w:noProof/>
            <w:webHidden/>
          </w:rPr>
          <w:fldChar w:fldCharType="begin"/>
        </w:r>
        <w:r w:rsidR="00E62642">
          <w:rPr>
            <w:noProof/>
            <w:webHidden/>
          </w:rPr>
          <w:instrText xml:space="preserve"> PAGEREF _Toc68176849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41DB529A" w14:textId="77777777" w:rsidR="00E62642" w:rsidRPr="003534CE" w:rsidRDefault="00000000">
      <w:pPr>
        <w:pStyle w:val="TOC30"/>
        <w:rPr>
          <w:rFonts w:ascii="Calibri" w:hAnsi="Calibri"/>
          <w:iCs w:val="0"/>
          <w:noProof/>
          <w:sz w:val="21"/>
          <w:szCs w:val="22"/>
        </w:rPr>
      </w:pPr>
      <w:hyperlink w:anchor="_Toc68176850" w:history="1">
        <w:r w:rsidR="00E62642" w:rsidRPr="00BD6703">
          <w:rPr>
            <w:rStyle w:val="a8"/>
            <w:noProof/>
          </w:rPr>
          <w:t xml:space="preserve">5.3.1 </w:t>
        </w:r>
        <w:r w:rsidR="00E62642" w:rsidRPr="00BD6703">
          <w:rPr>
            <w:rStyle w:val="a8"/>
            <w:rFonts w:hint="eastAsia"/>
            <w:noProof/>
          </w:rPr>
          <w:t>科研不当行为的定义</w:t>
        </w:r>
        <w:r w:rsidR="00E62642">
          <w:rPr>
            <w:noProof/>
            <w:webHidden/>
          </w:rPr>
          <w:tab/>
        </w:r>
        <w:r w:rsidR="00E62642">
          <w:rPr>
            <w:noProof/>
            <w:webHidden/>
          </w:rPr>
          <w:fldChar w:fldCharType="begin"/>
        </w:r>
        <w:r w:rsidR="00E62642">
          <w:rPr>
            <w:noProof/>
            <w:webHidden/>
          </w:rPr>
          <w:instrText xml:space="preserve"> PAGEREF _Toc68176850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15FCB58A" w14:textId="77777777" w:rsidR="00E62642" w:rsidRPr="003534CE" w:rsidRDefault="00000000">
      <w:pPr>
        <w:pStyle w:val="TOC30"/>
        <w:rPr>
          <w:rFonts w:ascii="Calibri" w:hAnsi="Calibri"/>
          <w:iCs w:val="0"/>
          <w:noProof/>
          <w:sz w:val="21"/>
          <w:szCs w:val="22"/>
        </w:rPr>
      </w:pPr>
      <w:hyperlink w:anchor="_Toc68176851" w:history="1">
        <w:r w:rsidR="00E62642" w:rsidRPr="00BD6703">
          <w:rPr>
            <w:rStyle w:val="a8"/>
            <w:noProof/>
          </w:rPr>
          <w:t>5.3.2</w:t>
        </w:r>
        <w:r w:rsidR="00E62642" w:rsidRPr="00BD6703">
          <w:rPr>
            <w:rStyle w:val="a8"/>
            <w:rFonts w:hint="eastAsia"/>
            <w:noProof/>
          </w:rPr>
          <w:t>科研不当行为的表现形式</w:t>
        </w:r>
        <w:r w:rsidR="00E62642">
          <w:rPr>
            <w:noProof/>
            <w:webHidden/>
          </w:rPr>
          <w:tab/>
        </w:r>
        <w:r w:rsidR="00E62642">
          <w:rPr>
            <w:noProof/>
            <w:webHidden/>
          </w:rPr>
          <w:fldChar w:fldCharType="begin"/>
        </w:r>
        <w:r w:rsidR="00E62642">
          <w:rPr>
            <w:noProof/>
            <w:webHidden/>
          </w:rPr>
          <w:instrText xml:space="preserve"> PAGEREF _Toc68176851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1ACD2F93" w14:textId="77777777" w:rsidR="00E62642" w:rsidRPr="003534CE" w:rsidRDefault="00000000">
      <w:pPr>
        <w:pStyle w:val="TOC20"/>
        <w:rPr>
          <w:rFonts w:ascii="Calibri" w:hAnsi="Calibri"/>
          <w:noProof/>
          <w:sz w:val="21"/>
          <w:szCs w:val="22"/>
        </w:rPr>
      </w:pPr>
      <w:hyperlink w:anchor="_Toc68176852" w:history="1">
        <w:r w:rsidR="00E62642" w:rsidRPr="00BD6703">
          <w:rPr>
            <w:rStyle w:val="a8"/>
            <w:noProof/>
          </w:rPr>
          <w:t xml:space="preserve">5.4 </w:t>
        </w:r>
        <w:r w:rsidR="00E62642" w:rsidRPr="00BD6703">
          <w:rPr>
            <w:rStyle w:val="a8"/>
            <w:rFonts w:hint="eastAsia"/>
            <w:noProof/>
          </w:rPr>
          <w:t>科研规范</w:t>
        </w:r>
        <w:r w:rsidR="00E62642">
          <w:rPr>
            <w:noProof/>
            <w:webHidden/>
          </w:rPr>
          <w:tab/>
        </w:r>
        <w:r w:rsidR="00E62642">
          <w:rPr>
            <w:noProof/>
            <w:webHidden/>
          </w:rPr>
          <w:fldChar w:fldCharType="begin"/>
        </w:r>
        <w:r w:rsidR="00E62642">
          <w:rPr>
            <w:noProof/>
            <w:webHidden/>
          </w:rPr>
          <w:instrText xml:space="preserve"> PAGEREF _Toc68176852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4CA6D5F8" w14:textId="77777777" w:rsidR="00E62642" w:rsidRPr="003534CE" w:rsidRDefault="00000000">
      <w:pPr>
        <w:pStyle w:val="TOC30"/>
        <w:rPr>
          <w:rFonts w:ascii="Calibri" w:hAnsi="Calibri"/>
          <w:iCs w:val="0"/>
          <w:noProof/>
          <w:sz w:val="21"/>
          <w:szCs w:val="22"/>
        </w:rPr>
      </w:pPr>
      <w:hyperlink w:anchor="_Toc68176853" w:history="1">
        <w:r w:rsidR="00E62642" w:rsidRPr="00BD6703">
          <w:rPr>
            <w:rStyle w:val="a8"/>
            <w:noProof/>
          </w:rPr>
          <w:t xml:space="preserve">5.4.1 </w:t>
        </w:r>
        <w:r w:rsidR="00E62642" w:rsidRPr="00BD6703">
          <w:rPr>
            <w:rStyle w:val="a8"/>
            <w:rFonts w:hint="eastAsia"/>
            <w:noProof/>
          </w:rPr>
          <w:t>研究数据收集、记录和保存中的规范</w:t>
        </w:r>
        <w:r w:rsidR="00E62642">
          <w:rPr>
            <w:noProof/>
            <w:webHidden/>
          </w:rPr>
          <w:tab/>
        </w:r>
        <w:r w:rsidR="00E62642">
          <w:rPr>
            <w:noProof/>
            <w:webHidden/>
          </w:rPr>
          <w:fldChar w:fldCharType="begin"/>
        </w:r>
        <w:r w:rsidR="00E62642">
          <w:rPr>
            <w:noProof/>
            <w:webHidden/>
          </w:rPr>
          <w:instrText xml:space="preserve"> PAGEREF _Toc68176853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376B7472" w14:textId="77777777" w:rsidR="00E62642" w:rsidRPr="003534CE" w:rsidRDefault="00000000">
      <w:pPr>
        <w:pStyle w:val="TOC30"/>
        <w:rPr>
          <w:rFonts w:ascii="Calibri" w:hAnsi="Calibri"/>
          <w:iCs w:val="0"/>
          <w:noProof/>
          <w:sz w:val="21"/>
          <w:szCs w:val="22"/>
        </w:rPr>
      </w:pPr>
      <w:hyperlink w:anchor="_Toc68176854" w:history="1">
        <w:r w:rsidR="00E62642" w:rsidRPr="00BD6703">
          <w:rPr>
            <w:rStyle w:val="a8"/>
            <w:noProof/>
          </w:rPr>
          <w:t xml:space="preserve">5.4.2 </w:t>
        </w:r>
        <w:r w:rsidR="00E62642" w:rsidRPr="00BD6703">
          <w:rPr>
            <w:rStyle w:val="a8"/>
            <w:rFonts w:hint="eastAsia"/>
            <w:noProof/>
          </w:rPr>
          <w:t>研究数据使用中的规范</w:t>
        </w:r>
        <w:r w:rsidR="00E62642">
          <w:rPr>
            <w:noProof/>
            <w:webHidden/>
          </w:rPr>
          <w:tab/>
        </w:r>
        <w:r w:rsidR="00E62642">
          <w:rPr>
            <w:noProof/>
            <w:webHidden/>
          </w:rPr>
          <w:fldChar w:fldCharType="begin"/>
        </w:r>
        <w:r w:rsidR="00E62642">
          <w:rPr>
            <w:noProof/>
            <w:webHidden/>
          </w:rPr>
          <w:instrText xml:space="preserve"> PAGEREF _Toc68176854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305EFBBA" w14:textId="77777777" w:rsidR="00E62642" w:rsidRPr="003534CE" w:rsidRDefault="00000000">
      <w:pPr>
        <w:pStyle w:val="TOC30"/>
        <w:rPr>
          <w:rFonts w:ascii="Calibri" w:hAnsi="Calibri"/>
          <w:iCs w:val="0"/>
          <w:noProof/>
          <w:sz w:val="21"/>
          <w:szCs w:val="22"/>
        </w:rPr>
      </w:pPr>
      <w:hyperlink w:anchor="_Toc68176855" w:history="1">
        <w:r w:rsidR="00E62642" w:rsidRPr="00BD6703">
          <w:rPr>
            <w:rStyle w:val="a8"/>
            <w:noProof/>
          </w:rPr>
          <w:t xml:space="preserve">5.4.3 </w:t>
        </w:r>
        <w:r w:rsidR="00E62642" w:rsidRPr="00BD6703">
          <w:rPr>
            <w:rStyle w:val="a8"/>
            <w:rFonts w:hint="eastAsia"/>
            <w:noProof/>
          </w:rPr>
          <w:t>引文的规范</w:t>
        </w:r>
        <w:r w:rsidR="00E62642">
          <w:rPr>
            <w:noProof/>
            <w:webHidden/>
          </w:rPr>
          <w:tab/>
        </w:r>
        <w:r w:rsidR="00E62642">
          <w:rPr>
            <w:noProof/>
            <w:webHidden/>
          </w:rPr>
          <w:fldChar w:fldCharType="begin"/>
        </w:r>
        <w:r w:rsidR="00E62642">
          <w:rPr>
            <w:noProof/>
            <w:webHidden/>
          </w:rPr>
          <w:instrText xml:space="preserve"> PAGEREF _Toc68176855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46EBDEE5" w14:textId="77777777" w:rsidR="00E62642" w:rsidRPr="003534CE" w:rsidRDefault="00000000">
      <w:pPr>
        <w:pStyle w:val="TOC20"/>
        <w:rPr>
          <w:rFonts w:ascii="Calibri" w:hAnsi="Calibri"/>
          <w:noProof/>
          <w:sz w:val="21"/>
          <w:szCs w:val="22"/>
        </w:rPr>
      </w:pPr>
      <w:hyperlink w:anchor="_Toc68176856" w:history="1">
        <w:r w:rsidR="00E62642" w:rsidRPr="00BD6703">
          <w:rPr>
            <w:rStyle w:val="a8"/>
            <w:noProof/>
          </w:rPr>
          <w:t xml:space="preserve">5.5 </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_Toc68176856 \h </w:instrText>
        </w:r>
        <w:r w:rsidR="00E62642">
          <w:rPr>
            <w:noProof/>
            <w:webHidden/>
          </w:rPr>
        </w:r>
        <w:r w:rsidR="00E62642">
          <w:rPr>
            <w:noProof/>
            <w:webHidden/>
          </w:rPr>
          <w:fldChar w:fldCharType="separate"/>
        </w:r>
        <w:r w:rsidR="00D734A7">
          <w:rPr>
            <w:noProof/>
            <w:webHidden/>
          </w:rPr>
          <w:t>22</w:t>
        </w:r>
        <w:r w:rsidR="00E62642">
          <w:rPr>
            <w:noProof/>
            <w:webHidden/>
          </w:rPr>
          <w:fldChar w:fldCharType="end"/>
        </w:r>
      </w:hyperlink>
    </w:p>
    <w:p w14:paraId="61D2C63D" w14:textId="77777777" w:rsidR="00E62642" w:rsidRPr="003534CE" w:rsidRDefault="00000000">
      <w:pPr>
        <w:pStyle w:val="TOC10"/>
        <w:rPr>
          <w:rFonts w:ascii="Calibri" w:hAnsi="Calibri"/>
          <w:bCs w:val="0"/>
          <w:noProof/>
          <w:sz w:val="21"/>
          <w:szCs w:val="22"/>
        </w:rPr>
      </w:pPr>
      <w:hyperlink w:anchor="_Toc68176857" w:history="1">
        <w:r w:rsidR="00E62642" w:rsidRPr="00BD6703">
          <w:rPr>
            <w:rStyle w:val="a8"/>
            <w:rFonts w:hint="eastAsia"/>
            <w:noProof/>
          </w:rPr>
          <w:t>第</w:t>
        </w:r>
        <w:r w:rsidR="00E62642" w:rsidRPr="00BD6703">
          <w:rPr>
            <w:rStyle w:val="a8"/>
            <w:noProof/>
          </w:rPr>
          <w:t>6</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参考文献的标注和要求</w:t>
        </w:r>
        <w:r w:rsidR="00E62642">
          <w:rPr>
            <w:noProof/>
            <w:webHidden/>
          </w:rPr>
          <w:tab/>
        </w:r>
        <w:r w:rsidR="00E62642">
          <w:rPr>
            <w:noProof/>
            <w:webHidden/>
          </w:rPr>
          <w:fldChar w:fldCharType="begin"/>
        </w:r>
        <w:r w:rsidR="00E62642">
          <w:rPr>
            <w:noProof/>
            <w:webHidden/>
          </w:rPr>
          <w:instrText xml:space="preserve"> PAGEREF _Toc68176857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6E0C0433" w14:textId="77777777" w:rsidR="00E62642" w:rsidRPr="003534CE" w:rsidRDefault="00000000">
      <w:pPr>
        <w:pStyle w:val="TOC20"/>
        <w:rPr>
          <w:rFonts w:ascii="Calibri" w:hAnsi="Calibri"/>
          <w:noProof/>
          <w:sz w:val="21"/>
          <w:szCs w:val="22"/>
        </w:rPr>
      </w:pPr>
      <w:hyperlink w:anchor="_Toc68176858" w:history="1">
        <w:r w:rsidR="00E62642" w:rsidRPr="00BD6703">
          <w:rPr>
            <w:rStyle w:val="a8"/>
            <w:noProof/>
          </w:rPr>
          <w:t xml:space="preserve">6.1 </w:t>
        </w:r>
        <w:r w:rsidR="00E62642" w:rsidRPr="00BD6703">
          <w:rPr>
            <w:rStyle w:val="a8"/>
            <w:rFonts w:hint="eastAsia"/>
            <w:noProof/>
          </w:rPr>
          <w:t>参考文献的重要性</w:t>
        </w:r>
        <w:r w:rsidR="00E62642">
          <w:rPr>
            <w:noProof/>
            <w:webHidden/>
          </w:rPr>
          <w:tab/>
        </w:r>
        <w:r w:rsidR="00E62642">
          <w:rPr>
            <w:noProof/>
            <w:webHidden/>
          </w:rPr>
          <w:fldChar w:fldCharType="begin"/>
        </w:r>
        <w:r w:rsidR="00E62642">
          <w:rPr>
            <w:noProof/>
            <w:webHidden/>
          </w:rPr>
          <w:instrText xml:space="preserve"> PAGEREF _Toc68176858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5E0A03E6" w14:textId="77777777" w:rsidR="00E62642" w:rsidRPr="003534CE" w:rsidRDefault="00000000">
      <w:pPr>
        <w:pStyle w:val="TOC20"/>
        <w:rPr>
          <w:rFonts w:ascii="Calibri" w:hAnsi="Calibri"/>
          <w:noProof/>
          <w:sz w:val="21"/>
          <w:szCs w:val="22"/>
        </w:rPr>
      </w:pPr>
      <w:hyperlink w:anchor="_Toc68176859" w:history="1">
        <w:r w:rsidR="00E62642" w:rsidRPr="00BD6703">
          <w:rPr>
            <w:rStyle w:val="a8"/>
            <w:noProof/>
          </w:rPr>
          <w:t xml:space="preserve">6.2 </w:t>
        </w:r>
        <w:r w:rsidR="00E62642" w:rsidRPr="00BD6703">
          <w:rPr>
            <w:rStyle w:val="a8"/>
            <w:rFonts w:hint="eastAsia"/>
            <w:noProof/>
          </w:rPr>
          <w:t>顺序编码体系</w:t>
        </w:r>
        <w:r w:rsidR="00E62642">
          <w:rPr>
            <w:noProof/>
            <w:webHidden/>
          </w:rPr>
          <w:tab/>
        </w:r>
        <w:r w:rsidR="00E62642">
          <w:rPr>
            <w:noProof/>
            <w:webHidden/>
          </w:rPr>
          <w:fldChar w:fldCharType="begin"/>
        </w:r>
        <w:r w:rsidR="00E62642">
          <w:rPr>
            <w:noProof/>
            <w:webHidden/>
          </w:rPr>
          <w:instrText xml:space="preserve"> PAGEREF _Toc68176859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414473A2" w14:textId="77777777" w:rsidR="00E62642" w:rsidRPr="003534CE" w:rsidRDefault="00000000">
      <w:pPr>
        <w:pStyle w:val="TOC30"/>
        <w:rPr>
          <w:rFonts w:ascii="Calibri" w:hAnsi="Calibri"/>
          <w:iCs w:val="0"/>
          <w:noProof/>
          <w:sz w:val="21"/>
          <w:szCs w:val="22"/>
        </w:rPr>
      </w:pPr>
      <w:hyperlink w:anchor="_Toc68176860" w:history="1">
        <w:r w:rsidR="00E62642" w:rsidRPr="00BD6703">
          <w:rPr>
            <w:rStyle w:val="a8"/>
            <w:noProof/>
          </w:rPr>
          <w:t>6.2.1</w:t>
        </w:r>
        <w:r w:rsidR="00E62642" w:rsidRPr="00BD6703">
          <w:rPr>
            <w:rStyle w:val="a8"/>
            <w:rFonts w:hint="eastAsia"/>
            <w:noProof/>
          </w:rPr>
          <w:t>正文中引用文献的标注方法</w:t>
        </w:r>
        <w:r w:rsidR="00E62642">
          <w:rPr>
            <w:noProof/>
            <w:webHidden/>
          </w:rPr>
          <w:tab/>
        </w:r>
        <w:r w:rsidR="00E62642">
          <w:rPr>
            <w:noProof/>
            <w:webHidden/>
          </w:rPr>
          <w:fldChar w:fldCharType="begin"/>
        </w:r>
        <w:r w:rsidR="00E62642">
          <w:rPr>
            <w:noProof/>
            <w:webHidden/>
          </w:rPr>
          <w:instrText xml:space="preserve"> PAGEREF _Toc68176860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7A14E8F6" w14:textId="77777777" w:rsidR="00E62642" w:rsidRPr="003534CE" w:rsidRDefault="00000000">
      <w:pPr>
        <w:pStyle w:val="TOC30"/>
        <w:rPr>
          <w:rFonts w:ascii="Calibri" w:hAnsi="Calibri"/>
          <w:iCs w:val="0"/>
          <w:noProof/>
          <w:sz w:val="21"/>
          <w:szCs w:val="22"/>
        </w:rPr>
      </w:pPr>
      <w:hyperlink w:anchor="_Toc68176861" w:history="1">
        <w:r w:rsidR="00E62642" w:rsidRPr="00BD6703">
          <w:rPr>
            <w:rStyle w:val="a8"/>
            <w:noProof/>
          </w:rPr>
          <w:t xml:space="preserve">6.2.2 </w:t>
        </w:r>
        <w:r w:rsidR="00E62642" w:rsidRPr="00BD6703">
          <w:rPr>
            <w:rStyle w:val="a8"/>
            <w:rFonts w:hint="eastAsia"/>
            <w:noProof/>
          </w:rPr>
          <w:t>文后参考文献表的著录方法</w:t>
        </w:r>
        <w:r w:rsidR="00E62642">
          <w:rPr>
            <w:noProof/>
            <w:webHidden/>
          </w:rPr>
          <w:tab/>
        </w:r>
        <w:r w:rsidR="00E62642">
          <w:rPr>
            <w:noProof/>
            <w:webHidden/>
          </w:rPr>
          <w:fldChar w:fldCharType="begin"/>
        </w:r>
        <w:r w:rsidR="00E62642">
          <w:rPr>
            <w:noProof/>
            <w:webHidden/>
          </w:rPr>
          <w:instrText xml:space="preserve"> PAGEREF _Toc68176861 \h </w:instrText>
        </w:r>
        <w:r w:rsidR="00E62642">
          <w:rPr>
            <w:noProof/>
            <w:webHidden/>
          </w:rPr>
        </w:r>
        <w:r w:rsidR="00E62642">
          <w:rPr>
            <w:noProof/>
            <w:webHidden/>
          </w:rPr>
          <w:fldChar w:fldCharType="separate"/>
        </w:r>
        <w:r w:rsidR="00D734A7">
          <w:rPr>
            <w:noProof/>
            <w:webHidden/>
          </w:rPr>
          <w:t>24</w:t>
        </w:r>
        <w:r w:rsidR="00E62642">
          <w:rPr>
            <w:noProof/>
            <w:webHidden/>
          </w:rPr>
          <w:fldChar w:fldCharType="end"/>
        </w:r>
      </w:hyperlink>
    </w:p>
    <w:p w14:paraId="0F3A20C7" w14:textId="77777777" w:rsidR="00E62642" w:rsidRPr="003534CE" w:rsidRDefault="00000000">
      <w:pPr>
        <w:pStyle w:val="TOC20"/>
        <w:rPr>
          <w:rFonts w:ascii="Calibri" w:hAnsi="Calibri"/>
          <w:noProof/>
          <w:sz w:val="21"/>
          <w:szCs w:val="22"/>
        </w:rPr>
      </w:pPr>
      <w:hyperlink w:anchor="_Toc68176862" w:history="1">
        <w:r w:rsidR="00E62642" w:rsidRPr="00BD6703">
          <w:rPr>
            <w:rStyle w:val="a8"/>
            <w:noProof/>
          </w:rPr>
          <w:t xml:space="preserve">6.3 </w:t>
        </w:r>
        <w:r w:rsidR="00E62642" w:rsidRPr="00BD6703">
          <w:rPr>
            <w:rStyle w:val="a8"/>
            <w:rFonts w:hint="eastAsia"/>
            <w:noProof/>
          </w:rPr>
          <w:t>参考文献要求</w:t>
        </w:r>
        <w:r w:rsidR="00E62642">
          <w:rPr>
            <w:noProof/>
            <w:webHidden/>
          </w:rPr>
          <w:tab/>
        </w:r>
        <w:r w:rsidR="00E62642">
          <w:rPr>
            <w:noProof/>
            <w:webHidden/>
          </w:rPr>
          <w:fldChar w:fldCharType="begin"/>
        </w:r>
        <w:r w:rsidR="00E62642">
          <w:rPr>
            <w:noProof/>
            <w:webHidden/>
          </w:rPr>
          <w:instrText xml:space="preserve"> PAGEREF _Toc68176862 \h </w:instrText>
        </w:r>
        <w:r w:rsidR="00E62642">
          <w:rPr>
            <w:noProof/>
            <w:webHidden/>
          </w:rPr>
        </w:r>
        <w:r w:rsidR="00E62642">
          <w:rPr>
            <w:noProof/>
            <w:webHidden/>
          </w:rPr>
          <w:fldChar w:fldCharType="separate"/>
        </w:r>
        <w:r w:rsidR="00D734A7">
          <w:rPr>
            <w:noProof/>
            <w:webHidden/>
          </w:rPr>
          <w:t>25</w:t>
        </w:r>
        <w:r w:rsidR="00E62642">
          <w:rPr>
            <w:noProof/>
            <w:webHidden/>
          </w:rPr>
          <w:fldChar w:fldCharType="end"/>
        </w:r>
      </w:hyperlink>
    </w:p>
    <w:p w14:paraId="44082C10" w14:textId="77777777" w:rsidR="00E62642" w:rsidRPr="003534CE" w:rsidRDefault="00000000">
      <w:pPr>
        <w:pStyle w:val="TOC20"/>
        <w:rPr>
          <w:rFonts w:ascii="Calibri" w:hAnsi="Calibri"/>
          <w:noProof/>
          <w:sz w:val="21"/>
          <w:szCs w:val="22"/>
        </w:rPr>
      </w:pPr>
      <w:hyperlink w:anchor="_Toc68176863" w:history="1">
        <w:r w:rsidR="00E62642" w:rsidRPr="00BD6703">
          <w:rPr>
            <w:rStyle w:val="a8"/>
            <w:noProof/>
          </w:rPr>
          <w:t>6.4</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_Toc68176863 \h </w:instrText>
        </w:r>
        <w:r w:rsidR="00E62642">
          <w:rPr>
            <w:noProof/>
            <w:webHidden/>
          </w:rPr>
        </w:r>
        <w:r w:rsidR="00E62642">
          <w:rPr>
            <w:noProof/>
            <w:webHidden/>
          </w:rPr>
          <w:fldChar w:fldCharType="separate"/>
        </w:r>
        <w:r w:rsidR="00D734A7">
          <w:rPr>
            <w:noProof/>
            <w:webHidden/>
          </w:rPr>
          <w:t>26</w:t>
        </w:r>
        <w:r w:rsidR="00E62642">
          <w:rPr>
            <w:noProof/>
            <w:webHidden/>
          </w:rPr>
          <w:fldChar w:fldCharType="end"/>
        </w:r>
      </w:hyperlink>
    </w:p>
    <w:p w14:paraId="088F3D61" w14:textId="77777777" w:rsidR="00E62642" w:rsidRPr="003534CE" w:rsidRDefault="00000000">
      <w:pPr>
        <w:pStyle w:val="TOC10"/>
        <w:rPr>
          <w:rFonts w:ascii="Calibri" w:hAnsi="Calibri"/>
          <w:bCs w:val="0"/>
          <w:noProof/>
          <w:sz w:val="21"/>
          <w:szCs w:val="22"/>
        </w:rPr>
      </w:pPr>
      <w:hyperlink w:anchor="_Toc68176864" w:history="1">
        <w:r w:rsidR="00E62642" w:rsidRPr="00BD6703">
          <w:rPr>
            <w:rStyle w:val="a8"/>
            <w:rFonts w:hint="eastAsia"/>
            <w:noProof/>
          </w:rPr>
          <w:t>第</w:t>
        </w:r>
        <w:r w:rsidR="00E62642" w:rsidRPr="00BD6703">
          <w:rPr>
            <w:rStyle w:val="a8"/>
            <w:noProof/>
          </w:rPr>
          <w:t>7</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总结与展望</w:t>
        </w:r>
        <w:r w:rsidR="00E62642">
          <w:rPr>
            <w:noProof/>
            <w:webHidden/>
          </w:rPr>
          <w:tab/>
        </w:r>
        <w:r w:rsidR="00E62642">
          <w:rPr>
            <w:noProof/>
            <w:webHidden/>
          </w:rPr>
          <w:fldChar w:fldCharType="begin"/>
        </w:r>
        <w:r w:rsidR="00E62642">
          <w:rPr>
            <w:noProof/>
            <w:webHidden/>
          </w:rPr>
          <w:instrText xml:space="preserve"> PAGEREF _Toc68176864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7A32645D" w14:textId="77777777" w:rsidR="00E62642" w:rsidRPr="003534CE" w:rsidRDefault="00000000">
      <w:pPr>
        <w:pStyle w:val="TOC20"/>
        <w:rPr>
          <w:rFonts w:ascii="Calibri" w:hAnsi="Calibri"/>
          <w:noProof/>
          <w:sz w:val="21"/>
          <w:szCs w:val="22"/>
        </w:rPr>
      </w:pPr>
      <w:hyperlink w:anchor="_Toc68176865" w:history="1">
        <w:r w:rsidR="00E62642" w:rsidRPr="00BD6703">
          <w:rPr>
            <w:rStyle w:val="a8"/>
            <w:noProof/>
          </w:rPr>
          <w:t xml:space="preserve">7.1 </w:t>
        </w:r>
        <w:r w:rsidR="00E62642" w:rsidRPr="00BD6703">
          <w:rPr>
            <w:rStyle w:val="a8"/>
            <w:rFonts w:hint="eastAsia"/>
            <w:noProof/>
          </w:rPr>
          <w:t>主要工作与创新点</w:t>
        </w:r>
        <w:r w:rsidR="00E62642">
          <w:rPr>
            <w:noProof/>
            <w:webHidden/>
          </w:rPr>
          <w:tab/>
        </w:r>
        <w:r w:rsidR="00E62642">
          <w:rPr>
            <w:noProof/>
            <w:webHidden/>
          </w:rPr>
          <w:fldChar w:fldCharType="begin"/>
        </w:r>
        <w:r w:rsidR="00E62642">
          <w:rPr>
            <w:noProof/>
            <w:webHidden/>
          </w:rPr>
          <w:instrText xml:space="preserve"> PAGEREF _Toc68176865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7A41317A" w14:textId="77777777" w:rsidR="00E62642" w:rsidRPr="003534CE" w:rsidRDefault="00000000">
      <w:pPr>
        <w:pStyle w:val="TOC20"/>
        <w:rPr>
          <w:rFonts w:ascii="Calibri" w:hAnsi="Calibri"/>
          <w:noProof/>
          <w:sz w:val="21"/>
          <w:szCs w:val="22"/>
        </w:rPr>
      </w:pPr>
      <w:hyperlink w:anchor="_Toc68176866" w:history="1">
        <w:r w:rsidR="00E62642" w:rsidRPr="00BD6703">
          <w:rPr>
            <w:rStyle w:val="a8"/>
            <w:noProof/>
          </w:rPr>
          <w:t xml:space="preserve">7.2 </w:t>
        </w:r>
        <w:r w:rsidR="00E62642" w:rsidRPr="00BD6703">
          <w:rPr>
            <w:rStyle w:val="a8"/>
            <w:rFonts w:hint="eastAsia"/>
            <w:noProof/>
          </w:rPr>
          <w:t>后续研究工作展望</w:t>
        </w:r>
        <w:r w:rsidR="00E62642">
          <w:rPr>
            <w:noProof/>
            <w:webHidden/>
          </w:rPr>
          <w:tab/>
        </w:r>
        <w:r w:rsidR="00E62642">
          <w:rPr>
            <w:noProof/>
            <w:webHidden/>
          </w:rPr>
          <w:fldChar w:fldCharType="begin"/>
        </w:r>
        <w:r w:rsidR="00E62642">
          <w:rPr>
            <w:noProof/>
            <w:webHidden/>
          </w:rPr>
          <w:instrText xml:space="preserve"> PAGEREF _Toc68176866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32141287" w14:textId="77777777" w:rsidR="00E62642" w:rsidRPr="003534CE" w:rsidRDefault="00000000">
      <w:pPr>
        <w:pStyle w:val="TOC10"/>
        <w:rPr>
          <w:rFonts w:ascii="Calibri" w:hAnsi="Calibri"/>
          <w:bCs w:val="0"/>
          <w:noProof/>
          <w:sz w:val="21"/>
          <w:szCs w:val="22"/>
        </w:rPr>
      </w:pPr>
      <w:hyperlink w:anchor="_Toc68176867" w:history="1">
        <w:r w:rsidR="00E62642" w:rsidRPr="00BD6703">
          <w:rPr>
            <w:rStyle w:val="a8"/>
            <w:rFonts w:hint="eastAsia"/>
            <w:noProof/>
          </w:rPr>
          <w:t>参考文献</w:t>
        </w:r>
        <w:r w:rsidR="00E62642">
          <w:rPr>
            <w:noProof/>
            <w:webHidden/>
          </w:rPr>
          <w:tab/>
        </w:r>
        <w:r w:rsidR="00E62642">
          <w:rPr>
            <w:noProof/>
            <w:webHidden/>
          </w:rPr>
          <w:fldChar w:fldCharType="begin"/>
        </w:r>
        <w:r w:rsidR="00E62642">
          <w:rPr>
            <w:noProof/>
            <w:webHidden/>
          </w:rPr>
          <w:instrText xml:space="preserve"> PAGEREF _Toc68176867 \h </w:instrText>
        </w:r>
        <w:r w:rsidR="00E62642">
          <w:rPr>
            <w:noProof/>
            <w:webHidden/>
          </w:rPr>
        </w:r>
        <w:r w:rsidR="00E62642">
          <w:rPr>
            <w:noProof/>
            <w:webHidden/>
          </w:rPr>
          <w:fldChar w:fldCharType="separate"/>
        </w:r>
        <w:r w:rsidR="00D734A7">
          <w:rPr>
            <w:noProof/>
            <w:webHidden/>
          </w:rPr>
          <w:t>28</w:t>
        </w:r>
        <w:r w:rsidR="00E62642">
          <w:rPr>
            <w:noProof/>
            <w:webHidden/>
          </w:rPr>
          <w:fldChar w:fldCharType="end"/>
        </w:r>
      </w:hyperlink>
    </w:p>
    <w:p w14:paraId="47178C99" w14:textId="77777777" w:rsidR="00E62642" w:rsidRPr="003534CE" w:rsidRDefault="00000000">
      <w:pPr>
        <w:pStyle w:val="TOC10"/>
        <w:rPr>
          <w:rFonts w:ascii="Calibri" w:hAnsi="Calibri"/>
          <w:bCs w:val="0"/>
          <w:noProof/>
          <w:sz w:val="21"/>
          <w:szCs w:val="22"/>
        </w:rPr>
      </w:pPr>
      <w:hyperlink w:anchor="_Toc68176868" w:history="1">
        <w:r w:rsidR="00E62642" w:rsidRPr="00BD6703">
          <w:rPr>
            <w:rStyle w:val="a8"/>
            <w:rFonts w:hint="eastAsia"/>
            <w:noProof/>
          </w:rPr>
          <w:t>致谢</w:t>
        </w:r>
        <w:r w:rsidR="00E62642">
          <w:rPr>
            <w:noProof/>
            <w:webHidden/>
          </w:rPr>
          <w:tab/>
        </w:r>
        <w:r w:rsidR="00E62642">
          <w:rPr>
            <w:noProof/>
            <w:webHidden/>
          </w:rPr>
          <w:fldChar w:fldCharType="begin"/>
        </w:r>
        <w:r w:rsidR="00E62642">
          <w:rPr>
            <w:noProof/>
            <w:webHidden/>
          </w:rPr>
          <w:instrText xml:space="preserve"> PAGEREF _Toc68176868 \h </w:instrText>
        </w:r>
        <w:r w:rsidR="00E62642">
          <w:rPr>
            <w:noProof/>
            <w:webHidden/>
          </w:rPr>
        </w:r>
        <w:r w:rsidR="00E62642">
          <w:rPr>
            <w:noProof/>
            <w:webHidden/>
          </w:rPr>
          <w:fldChar w:fldCharType="separate"/>
        </w:r>
        <w:r w:rsidR="00D734A7">
          <w:rPr>
            <w:noProof/>
            <w:webHidden/>
          </w:rPr>
          <w:t>30</w:t>
        </w:r>
        <w:r w:rsidR="00E62642">
          <w:rPr>
            <w:noProof/>
            <w:webHidden/>
          </w:rPr>
          <w:fldChar w:fldCharType="end"/>
        </w:r>
      </w:hyperlink>
    </w:p>
    <w:p w14:paraId="6D79B554" w14:textId="77777777" w:rsidR="00E62642" w:rsidRPr="003534CE" w:rsidRDefault="00000000">
      <w:pPr>
        <w:pStyle w:val="TOC10"/>
        <w:rPr>
          <w:rFonts w:ascii="Calibri" w:hAnsi="Calibri"/>
          <w:bCs w:val="0"/>
          <w:noProof/>
          <w:sz w:val="21"/>
          <w:szCs w:val="22"/>
        </w:rPr>
      </w:pPr>
      <w:hyperlink w:anchor="_Toc68176869" w:history="1">
        <w:r w:rsidR="00E62642" w:rsidRPr="00BD6703">
          <w:rPr>
            <w:rStyle w:val="a8"/>
            <w:rFonts w:hint="eastAsia"/>
            <w:noProof/>
          </w:rPr>
          <w:t>附录</w:t>
        </w:r>
        <w:r w:rsidR="00E62642" w:rsidRPr="00BD6703">
          <w:rPr>
            <w:rStyle w:val="a8"/>
            <w:noProof/>
          </w:rPr>
          <w:t xml:space="preserve">A  </w:t>
        </w:r>
        <w:r w:rsidR="00E62642" w:rsidRPr="00BD6703">
          <w:rPr>
            <w:rStyle w:val="a8"/>
            <w:rFonts w:hint="eastAsia"/>
            <w:noProof/>
          </w:rPr>
          <w:t>科技写作中非学术性低级错误的主要表现</w:t>
        </w:r>
        <w:r w:rsidR="00E62642">
          <w:rPr>
            <w:noProof/>
            <w:webHidden/>
          </w:rPr>
          <w:tab/>
        </w:r>
        <w:r w:rsidR="00E62642">
          <w:rPr>
            <w:noProof/>
            <w:webHidden/>
          </w:rPr>
          <w:fldChar w:fldCharType="begin"/>
        </w:r>
        <w:r w:rsidR="00E62642">
          <w:rPr>
            <w:noProof/>
            <w:webHidden/>
          </w:rPr>
          <w:instrText xml:space="preserve"> PAGEREF _Toc68176869 \h </w:instrText>
        </w:r>
        <w:r w:rsidR="00E62642">
          <w:rPr>
            <w:noProof/>
            <w:webHidden/>
          </w:rPr>
        </w:r>
        <w:r w:rsidR="00E62642">
          <w:rPr>
            <w:noProof/>
            <w:webHidden/>
          </w:rPr>
          <w:fldChar w:fldCharType="separate"/>
        </w:r>
        <w:r w:rsidR="00D734A7">
          <w:rPr>
            <w:noProof/>
            <w:webHidden/>
          </w:rPr>
          <w:t>31</w:t>
        </w:r>
        <w:r w:rsidR="00E62642">
          <w:rPr>
            <w:noProof/>
            <w:webHidden/>
          </w:rPr>
          <w:fldChar w:fldCharType="end"/>
        </w:r>
      </w:hyperlink>
    </w:p>
    <w:p w14:paraId="712E38FF" w14:textId="77777777" w:rsidR="00BC747F" w:rsidRDefault="00BC747F" w:rsidP="00112CF5">
      <w:pPr>
        <w:pStyle w:val="TOC10"/>
      </w:pPr>
      <w:r>
        <w:fldChar w:fldCharType="end"/>
      </w:r>
    </w:p>
    <w:p w14:paraId="154D749E" w14:textId="77777777" w:rsidR="00BC747F" w:rsidRDefault="00BC747F">
      <w:pPr>
        <w:pStyle w:val="aff4"/>
        <w:rPr>
          <w:rFonts w:cs="Times New Roman"/>
        </w:rPr>
      </w:pPr>
    </w:p>
    <w:p w14:paraId="577F8D1D" w14:textId="77777777" w:rsidR="00BC747F" w:rsidRDefault="00BC747F">
      <w:pPr>
        <w:pStyle w:val="aff4"/>
        <w:rPr>
          <w:rFonts w:cs="Times New Roman"/>
        </w:rPr>
      </w:pPr>
    </w:p>
    <w:p w14:paraId="535588D2" w14:textId="77777777" w:rsidR="00BC747F" w:rsidRDefault="00BC747F">
      <w:pPr>
        <w:pStyle w:val="aff4"/>
        <w:rPr>
          <w:rFonts w:cs="Times New Roman"/>
        </w:rPr>
      </w:pPr>
    </w:p>
    <w:p w14:paraId="136EC0BA" w14:textId="77777777" w:rsidR="00BC747F" w:rsidRDefault="00BC747F">
      <w:pPr>
        <w:pStyle w:val="ABTSTRACT"/>
        <w:ind w:firstLine="560"/>
        <w:sectPr w:rsidR="00BC747F">
          <w:headerReference w:type="even" r:id="rId19"/>
          <w:headerReference w:type="default" r:id="rId20"/>
          <w:pgSz w:w="11906" w:h="16838"/>
          <w:pgMar w:top="1701" w:right="1418" w:bottom="1418" w:left="1418" w:header="907" w:footer="851" w:gutter="567"/>
          <w:pgNumType w:fmt="upperRoman"/>
          <w:cols w:space="720"/>
          <w:docGrid w:linePitch="395"/>
        </w:sectPr>
      </w:pPr>
    </w:p>
    <w:p w14:paraId="1AE44A48" w14:textId="77777777" w:rsidR="00BC747F" w:rsidRDefault="00BC747F">
      <w:pPr>
        <w:pStyle w:val="1"/>
        <w:widowControl/>
        <w:ind w:firstLine="635"/>
        <w:rPr>
          <w:b/>
        </w:rPr>
        <w:sectPr w:rsidR="00BC747F">
          <w:headerReference w:type="default" r:id="rId21"/>
          <w:footerReference w:type="default" r:id="rId22"/>
          <w:footerReference w:type="first" r:id="rId23"/>
          <w:endnotePr>
            <w:numFmt w:val="decimal"/>
          </w:endnotePr>
          <w:type w:val="continuous"/>
          <w:pgSz w:w="11906" w:h="16838"/>
          <w:pgMar w:top="1701" w:right="1418" w:bottom="1418" w:left="1418" w:header="907" w:footer="851" w:gutter="567"/>
          <w:pgNumType w:start="1"/>
          <w:cols w:space="720"/>
          <w:titlePg/>
          <w:docGrid w:linePitch="403" w:charSpace="-819"/>
        </w:sectPr>
      </w:pPr>
      <w:bookmarkStart w:id="26" w:name="_Toc320015433"/>
      <w:bookmarkStart w:id="27" w:name="_Toc325546477"/>
      <w:bookmarkEnd w:id="25"/>
    </w:p>
    <w:p w14:paraId="4302742A" w14:textId="77777777" w:rsidR="00BC747F" w:rsidRDefault="00907DF0">
      <w:pPr>
        <w:pStyle w:val="1"/>
        <w:rPr>
          <w:sz w:val="32"/>
          <w:szCs w:val="32"/>
        </w:rPr>
      </w:pPr>
      <w:bookmarkStart w:id="28" w:name="_Toc410207943"/>
      <w:bookmarkStart w:id="29" w:name="_Toc410209575"/>
      <w:bookmarkStart w:id="30" w:name="_Toc410210566"/>
      <w:bookmarkStart w:id="31" w:name="_Toc410211481"/>
      <w:bookmarkStart w:id="32" w:name="_Toc410214065"/>
      <w:bookmarkStart w:id="33" w:name="_Toc410218061"/>
      <w:bookmarkStart w:id="34" w:name="_Toc410226492"/>
      <w:bookmarkStart w:id="35" w:name="_Toc410226938"/>
      <w:bookmarkStart w:id="36" w:name="_Toc410227365"/>
      <w:bookmarkStart w:id="37" w:name="_Toc68176813"/>
      <w:bookmarkEnd w:id="26"/>
      <w:bookmarkEnd w:id="27"/>
      <w:r>
        <w:rPr>
          <w:noProof/>
          <w:sz w:val="32"/>
          <w:szCs w:val="32"/>
        </w:rPr>
        <w:lastRenderedPageBreak/>
        <mc:AlternateContent>
          <mc:Choice Requires="wps">
            <w:drawing>
              <wp:anchor distT="0" distB="0" distL="114300" distR="114300" simplePos="0" relativeHeight="251659264" behindDoc="0" locked="0" layoutInCell="1" allowOverlap="1" wp14:anchorId="60A2C642" wp14:editId="3357738B">
                <wp:simplePos x="0" y="0"/>
                <wp:positionH relativeFrom="column">
                  <wp:posOffset>4297565</wp:posOffset>
                </wp:positionH>
                <wp:positionV relativeFrom="paragraph">
                  <wp:posOffset>-661035</wp:posOffset>
                </wp:positionV>
                <wp:extent cx="1528445" cy="904875"/>
                <wp:effectExtent l="219710" t="9525" r="13970" b="171450"/>
                <wp:wrapNone/>
                <wp:docPr id="35"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904875"/>
                        </a:xfrm>
                        <a:prstGeom prst="wedgeRectCallout">
                          <a:avLst>
                            <a:gd name="adj1" fmla="val -60181"/>
                            <a:gd name="adj2" fmla="val 65856"/>
                          </a:avLst>
                        </a:prstGeom>
                        <a:solidFill>
                          <a:srgbClr val="FFFFFF"/>
                        </a:solidFill>
                        <a:ln w="9525">
                          <a:solidFill>
                            <a:srgbClr val="000000"/>
                          </a:solidFill>
                          <a:miter lim="800000"/>
                          <a:headEnd/>
                          <a:tailEnd/>
                        </a:ln>
                      </wps:spPr>
                      <wps:txbx>
                        <w:txbxContent>
                          <w:p w14:paraId="291B34D0" w14:textId="77777777" w:rsidR="000C7379" w:rsidRDefault="000C7379">
                            <w:pPr>
                              <w:pStyle w:val="aff1"/>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proofErr w:type="gramStart"/>
                            <w:r>
                              <w:rPr>
                                <w:rFonts w:hint="eastAsia"/>
                                <w:color w:val="FF0000"/>
                                <w:sz w:val="18"/>
                                <w:szCs w:val="18"/>
                              </w:rPr>
                              <w:t>参考此</w:t>
                            </w:r>
                            <w:proofErr w:type="gramEnd"/>
                            <w:r>
                              <w:rPr>
                                <w:rFonts w:hint="eastAsia"/>
                                <w:color w:val="FF0000"/>
                                <w:sz w:val="18"/>
                                <w:szCs w:val="18"/>
                              </w:rPr>
                              <w:t>格式进行排版。文中红色字体为重点要求，黑色字体仅为格式参考。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2C642" id="自选图形 28" o:spid="_x0000_s1028" type="#_x0000_t61" style="position:absolute;left:0;text-align:left;margin-left:338.4pt;margin-top:-52.05pt;width:120.3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" adj="-2199,25025">
                <v:textbox>
                  <w:txbxContent>
                    <w:p w14:paraId="291B34D0" w14:textId="77777777" w:rsidR="000C7379" w:rsidRDefault="000C7379">
                      <w:pPr>
                        <w:pStyle w:val="aff1"/>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proofErr w:type="gramStart"/>
                      <w:r>
                        <w:rPr>
                          <w:rFonts w:hint="eastAsia"/>
                          <w:color w:val="FF0000"/>
                          <w:sz w:val="18"/>
                          <w:szCs w:val="18"/>
                        </w:rPr>
                        <w:t>参考此</w:t>
                      </w:r>
                      <w:proofErr w:type="gramEnd"/>
                      <w:r>
                        <w:rPr>
                          <w:rFonts w:hint="eastAsia"/>
                          <w:color w:val="FF0000"/>
                          <w:sz w:val="18"/>
                          <w:szCs w:val="18"/>
                        </w:rPr>
                        <w:t>格式进行排版。文中红色字体为重点要求，黑色字体仅为格式参考。</w:t>
                      </w:r>
                    </w:p>
                  </w:txbxContent>
                </v:textbox>
              </v:shape>
            </w:pict>
          </mc:Fallback>
        </mc:AlternateContent>
      </w:r>
      <w:r w:rsidR="00112CF5">
        <w:rPr>
          <w:noProof/>
          <w:sz w:val="30"/>
          <w:szCs w:val="30"/>
        </w:rPr>
        <mc:AlternateContent>
          <mc:Choice Requires="wps">
            <w:drawing>
              <wp:anchor distT="0" distB="0" distL="114300" distR="114300" simplePos="0" relativeHeight="251660288" behindDoc="0" locked="0" layoutInCell="1" allowOverlap="1" wp14:anchorId="1B132499" wp14:editId="2F45F50C">
                <wp:simplePos x="0" y="0"/>
                <wp:positionH relativeFrom="column">
                  <wp:posOffset>6985</wp:posOffset>
                </wp:positionH>
                <wp:positionV relativeFrom="paragraph">
                  <wp:posOffset>-813435</wp:posOffset>
                </wp:positionV>
                <wp:extent cx="1528445" cy="1438275"/>
                <wp:effectExtent l="10160" t="9525" r="823595" b="9525"/>
                <wp:wrapNone/>
                <wp:docPr id="36"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1438275"/>
                        </a:xfrm>
                        <a:prstGeom prst="wedgeRectCallout">
                          <a:avLst>
                            <a:gd name="adj1" fmla="val 101847"/>
                            <a:gd name="adj2" fmla="val -11370"/>
                          </a:avLst>
                        </a:prstGeom>
                        <a:solidFill>
                          <a:srgbClr val="FFFFFF"/>
                        </a:solidFill>
                        <a:ln w="9525">
                          <a:solidFill>
                            <a:srgbClr val="000000"/>
                          </a:solidFill>
                          <a:miter lim="800000"/>
                          <a:headEnd/>
                          <a:tailEnd/>
                        </a:ln>
                      </wps:spPr>
                      <wps:txbx>
                        <w:txbxContent>
                          <w:p w14:paraId="26AF9319" w14:textId="77777777" w:rsidR="000C7379" w:rsidRPr="008D0306" w:rsidRDefault="000C7379" w:rsidP="008D0306">
                            <w:pPr>
                              <w:pStyle w:val="aff1"/>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38AAE7CB" w14:textId="77777777" w:rsidR="000C7379" w:rsidRPr="008D0306" w:rsidRDefault="000C7379" w:rsidP="008D0306">
                            <w:pPr>
                              <w:pStyle w:val="aff1"/>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32499" id="_x0000_s1029" type="#_x0000_t61" style="position:absolute;left:0;text-align:left;margin-left:.55pt;margin-top:-64.05pt;width:120.35pt;height:11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" adj="32799,8344">
                <v:textbox>
                  <w:txbxContent>
                    <w:p w14:paraId="26AF9319" w14:textId="77777777" w:rsidR="000C7379" w:rsidRPr="008D0306" w:rsidRDefault="000C7379" w:rsidP="008D0306">
                      <w:pPr>
                        <w:pStyle w:val="aff1"/>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38AAE7CB" w14:textId="77777777" w:rsidR="000C7379" w:rsidRPr="008D0306" w:rsidRDefault="000C7379" w:rsidP="008D0306">
                      <w:pPr>
                        <w:pStyle w:val="aff1"/>
                        <w:spacing w:line="240" w:lineRule="auto"/>
                        <w:rPr>
                          <w:color w:val="FF0000"/>
                          <w:sz w:val="18"/>
                          <w:szCs w:val="18"/>
                        </w:rPr>
                      </w:pPr>
                    </w:p>
                  </w:txbxContent>
                </v:textbox>
              </v:shape>
            </w:pict>
          </mc:Fallback>
        </mc:AlternateContent>
      </w:r>
      <w:r w:rsidR="00BC747F">
        <w:rPr>
          <w:sz w:val="32"/>
          <w:szCs w:val="32"/>
        </w:rPr>
        <w:t>第</w:t>
      </w:r>
      <w:r w:rsidR="00BC747F">
        <w:rPr>
          <w:sz w:val="32"/>
          <w:szCs w:val="32"/>
        </w:rPr>
        <w:t>1</w:t>
      </w:r>
      <w:r w:rsidR="00BC747F">
        <w:rPr>
          <w:sz w:val="32"/>
          <w:szCs w:val="32"/>
        </w:rPr>
        <w:t>章</w:t>
      </w:r>
      <w:bookmarkEnd w:id="28"/>
      <w:bookmarkEnd w:id="29"/>
      <w:bookmarkEnd w:id="30"/>
      <w:bookmarkEnd w:id="31"/>
      <w:bookmarkEnd w:id="32"/>
      <w:bookmarkEnd w:id="33"/>
      <w:bookmarkEnd w:id="34"/>
      <w:bookmarkEnd w:id="35"/>
      <w:bookmarkEnd w:id="36"/>
      <w:r w:rsidR="00BC747F">
        <w:rPr>
          <w:sz w:val="32"/>
          <w:szCs w:val="32"/>
        </w:rPr>
        <w:t xml:space="preserve"> </w:t>
      </w:r>
      <w:r w:rsidR="00BC747F">
        <w:rPr>
          <w:rFonts w:hint="eastAsia"/>
          <w:sz w:val="32"/>
          <w:szCs w:val="32"/>
        </w:rPr>
        <w:t>引言</w:t>
      </w:r>
      <w:bookmarkEnd w:id="37"/>
    </w:p>
    <w:p w14:paraId="502F3816" w14:textId="77777777" w:rsidR="00BC747F" w:rsidRDefault="00BC747F">
      <w:pPr>
        <w:pStyle w:val="2"/>
        <w:rPr>
          <w:sz w:val="30"/>
          <w:szCs w:val="30"/>
        </w:rPr>
      </w:pPr>
      <w:bookmarkStart w:id="38" w:name="_Toc410207944"/>
      <w:bookmarkStart w:id="39" w:name="_Toc410209576"/>
      <w:bookmarkStart w:id="40" w:name="_Toc410210567"/>
      <w:bookmarkStart w:id="41" w:name="_Toc410211482"/>
      <w:bookmarkStart w:id="42" w:name="_Toc410214066"/>
      <w:bookmarkStart w:id="43" w:name="_Toc410218062"/>
      <w:bookmarkStart w:id="44" w:name="_Toc410226493"/>
      <w:bookmarkStart w:id="45" w:name="_Toc410226939"/>
      <w:bookmarkStart w:id="46" w:name="_Toc410227366"/>
      <w:bookmarkStart w:id="47" w:name="_Toc68176814"/>
      <w:r>
        <w:rPr>
          <w:sz w:val="30"/>
          <w:szCs w:val="30"/>
        </w:rPr>
        <w:t xml:space="preserve">1.1 </w:t>
      </w:r>
      <w:bookmarkEnd w:id="38"/>
      <w:bookmarkEnd w:id="39"/>
      <w:bookmarkEnd w:id="40"/>
      <w:bookmarkEnd w:id="41"/>
      <w:bookmarkEnd w:id="42"/>
      <w:bookmarkEnd w:id="43"/>
      <w:bookmarkEnd w:id="44"/>
      <w:bookmarkEnd w:id="45"/>
      <w:bookmarkEnd w:id="46"/>
      <w:r>
        <w:rPr>
          <w:sz w:val="30"/>
          <w:szCs w:val="30"/>
        </w:rPr>
        <w:t>研究背景和意义</w:t>
      </w:r>
      <w:bookmarkEnd w:id="47"/>
    </w:p>
    <w:p w14:paraId="3E87931C" w14:textId="77777777" w:rsidR="000D0AB0" w:rsidRPr="003359DD" w:rsidRDefault="000D0AB0" w:rsidP="00912449">
      <w:pPr>
        <w:ind w:firstLine="420"/>
        <w:rPr>
          <w:shd w:val="clear" w:color="auto" w:fill="FFFFFF"/>
        </w:rPr>
      </w:pPr>
      <w:r w:rsidRPr="003359DD">
        <w:rPr>
          <w:shd w:val="clear" w:color="auto" w:fill="FFFFFF"/>
        </w:rPr>
        <w:t>随着全球数据总量的持续攀升，数据分析与挖掘技术在各个领域的应用变得愈发重要。据国家统计局数据显示，截至</w:t>
      </w:r>
      <w:r w:rsidRPr="003359DD">
        <w:rPr>
          <w:shd w:val="clear" w:color="auto" w:fill="FFFFFF"/>
        </w:rPr>
        <w:t>2023</w:t>
      </w:r>
      <w:r w:rsidRPr="003359DD">
        <w:rPr>
          <w:shd w:val="clear" w:color="auto" w:fill="FFFFFF"/>
        </w:rPr>
        <w:t>年底，我国数据总量已达到数</w:t>
      </w:r>
      <w:r w:rsidRPr="003359DD">
        <w:rPr>
          <w:rFonts w:hint="eastAsia"/>
          <w:shd w:val="clear" w:color="auto" w:fill="FFFFFF"/>
        </w:rPr>
        <w:t>十</w:t>
      </w:r>
      <w:r w:rsidRPr="003359DD">
        <w:rPr>
          <w:rFonts w:hint="eastAsia"/>
          <w:shd w:val="clear" w:color="auto" w:fill="FFFFFF"/>
        </w:rPr>
        <w:t>Z</w:t>
      </w:r>
      <w:r w:rsidRPr="003359DD">
        <w:rPr>
          <w:shd w:val="clear" w:color="auto" w:fill="FFFFFF"/>
        </w:rPr>
        <w:t>B</w:t>
      </w:r>
      <w:r w:rsidRPr="003359DD">
        <w:rPr>
          <w:shd w:val="clear" w:color="auto" w:fill="FFFFFF"/>
        </w:rPr>
        <w:t>级别，并且这一数字预计将在未来几年继续增长。这一数据膨胀趋势使得如何有效地从海量数据中挖掘出有价值的信息，成为了一个亟待解决的问题。利用数据挖掘技术提升决策质量和效率，对于国家经济发展和社会进步具有重要意义。</w:t>
      </w:r>
    </w:p>
    <w:p w14:paraId="72238152" w14:textId="77777777" w:rsidR="000D0AB0" w:rsidRPr="003359DD" w:rsidRDefault="000D0AB0" w:rsidP="00912449">
      <w:pPr>
        <w:ind w:firstLine="420"/>
        <w:rPr>
          <w:shd w:val="clear" w:color="auto" w:fill="FFFFFF"/>
        </w:rPr>
      </w:pPr>
      <w:r w:rsidRPr="003359DD">
        <w:rPr>
          <w:shd w:val="clear" w:color="auto" w:fill="FFFFFF"/>
        </w:rPr>
        <w:t>在具体行业中，零售、医疗、金融等领域对数据挖掘技术的需求尤为强烈。根据前瞻产业研究院发布的《中国大数据行业市场前瞻与投资战略规划分析报告》，</w:t>
      </w:r>
      <w:r w:rsidRPr="003359DD">
        <w:rPr>
          <w:rFonts w:hint="eastAsia"/>
          <w:shd w:val="clear" w:color="auto" w:fill="FFFFFF"/>
        </w:rPr>
        <w:t>未来市场规模将突破</w:t>
      </w:r>
      <w:proofErr w:type="gramStart"/>
      <w:r w:rsidRPr="003359DD">
        <w:rPr>
          <w:rFonts w:hint="eastAsia"/>
          <w:shd w:val="clear" w:color="auto" w:fill="FFFFFF"/>
        </w:rPr>
        <w:t>七万亿</w:t>
      </w:r>
      <w:proofErr w:type="gramEnd"/>
      <w:r w:rsidRPr="003359DD">
        <w:rPr>
          <w:rFonts w:hint="eastAsia"/>
          <w:shd w:val="clear" w:color="auto" w:fill="FFFFFF"/>
        </w:rPr>
        <w:t>元</w:t>
      </w:r>
      <w:r w:rsidRPr="003359DD">
        <w:rPr>
          <w:shd w:val="clear" w:color="auto" w:fill="FFFFFF"/>
        </w:rPr>
        <w:t>。各行业纷纷加大对数据挖掘技术的投入，以期通过数据分析提升业务洞察力和竞争优势。特别是在金融行业，通过数据挖掘技术进行风险和欺诈检测，已成为行业的常态化需求。</w:t>
      </w:r>
      <w:r w:rsidRPr="003359DD">
        <w:rPr>
          <w:rFonts w:hint="eastAsia"/>
          <w:shd w:val="clear" w:color="auto" w:fill="FFFFFF"/>
        </w:rPr>
        <w:t>因此，对于挖掘出海量数据中存在的潜在模式以及对数据进行分类有着很大的需求。</w:t>
      </w:r>
    </w:p>
    <w:p w14:paraId="5725130F" w14:textId="77777777" w:rsidR="00BC747F" w:rsidRDefault="000D0AB0" w:rsidP="000D0AB0">
      <w:pPr>
        <w:ind w:firstLineChars="200" w:firstLine="480"/>
        <w:rPr>
          <w:rFonts w:cs="Times New Roman"/>
        </w:rPr>
      </w:pPr>
      <w:r w:rsidRPr="003359DD">
        <w:rPr>
          <w:rFonts w:ascii="Segoe UI" w:hAnsi="Segoe UI" w:cs="Segoe UI"/>
          <w:color w:val="0D0D0D"/>
          <w:shd w:val="clear" w:color="auto" w:fill="FFFFFF"/>
        </w:rPr>
        <w:t>关联分类规则挖掘结合了关联规则挖掘和分类两种方法的优点</w:t>
      </w:r>
      <w:r w:rsidRPr="003359DD">
        <w:rPr>
          <w:rFonts w:hint="eastAsia"/>
        </w:rPr>
        <w:t>，</w:t>
      </w:r>
      <w:r w:rsidRPr="003359DD">
        <w:rPr>
          <w:rFonts w:ascii="Segoe UI" w:hAnsi="Segoe UI" w:cs="Segoe UI"/>
          <w:color w:val="0D0D0D"/>
          <w:shd w:val="clear" w:color="auto" w:fill="FFFFFF"/>
        </w:rPr>
        <w:t>不仅能够发现隐藏在数据中的关联模式，还能通过这些模式对样本进行准确分类。</w:t>
      </w:r>
      <w:r w:rsidRPr="003359DD">
        <w:rPr>
          <w:rFonts w:hint="eastAsia"/>
        </w:rPr>
        <w:t>作为数据挖掘领域的一个重要问题，人们对其进行了大量的研究，并衍生出多种不同的关联分类规则算法，其中较为经典的有</w:t>
      </w:r>
      <w:r w:rsidRPr="003359DD">
        <w:rPr>
          <w:rFonts w:hint="eastAsia"/>
        </w:rPr>
        <w:t>CBA</w:t>
      </w:r>
      <w:r w:rsidRPr="003359DD">
        <w:rPr>
          <w:rFonts w:hint="eastAsia"/>
        </w:rPr>
        <w:t>算</w:t>
      </w:r>
      <w:r w:rsidR="00912449">
        <w:rPr>
          <w:rFonts w:hint="eastAsia"/>
        </w:rPr>
        <w:t>法、</w:t>
      </w:r>
      <w:r w:rsidRPr="003359DD">
        <w:rPr>
          <w:rFonts w:hint="eastAsia"/>
        </w:rPr>
        <w:t>CMAR</w:t>
      </w:r>
      <w:r w:rsidRPr="003359DD">
        <w:rPr>
          <w:rFonts w:hint="eastAsia"/>
        </w:rPr>
        <w:t>算法。</w:t>
      </w:r>
      <w:r w:rsidRPr="003359DD">
        <w:rPr>
          <w:rFonts w:hint="eastAsia"/>
        </w:rPr>
        <w:t>CBA</w:t>
      </w:r>
      <w:r w:rsidRPr="003359DD">
        <w:rPr>
          <w:rFonts w:hint="eastAsia"/>
        </w:rPr>
        <w:t>算法包含两个部分，第一部分生成一组类关联规则而非传统的关联规则，这一部分实现的关键在于如何筛选出候选项集，以及如何对类关联规则进行规则剪枝。算法的第二部分就是训练分类器，</w:t>
      </w:r>
      <w:r w:rsidRPr="003359DD">
        <w:rPr>
          <w:rFonts w:hint="eastAsia"/>
        </w:rPr>
        <w:t>CBA</w:t>
      </w:r>
      <w:r w:rsidRPr="003359DD">
        <w:rPr>
          <w:rFonts w:hint="eastAsia"/>
        </w:rPr>
        <w:t>的分类器构造包含</w:t>
      </w:r>
      <w:r w:rsidRPr="003359DD">
        <w:rPr>
          <w:rFonts w:hint="eastAsia"/>
        </w:rPr>
        <w:t>M1</w:t>
      </w:r>
      <w:r w:rsidRPr="003359DD">
        <w:rPr>
          <w:rFonts w:hint="eastAsia"/>
        </w:rPr>
        <w:t>和</w:t>
      </w:r>
      <w:r w:rsidRPr="003359DD">
        <w:rPr>
          <w:rFonts w:hint="eastAsia"/>
        </w:rPr>
        <w:t>M2</w:t>
      </w:r>
      <w:r w:rsidRPr="003359DD">
        <w:rPr>
          <w:rFonts w:hint="eastAsia"/>
        </w:rPr>
        <w:t>两种算法。近几年，研究人员在</w:t>
      </w:r>
      <w:r w:rsidRPr="003359DD">
        <w:rPr>
          <w:rFonts w:hint="eastAsia"/>
        </w:rPr>
        <w:t>CBA-M1</w:t>
      </w:r>
      <w:r w:rsidRPr="003359DD">
        <w:rPr>
          <w:rFonts w:hint="eastAsia"/>
        </w:rPr>
        <w:t>算法的基础上进行改进，提出了基于主动剪枝规则实现的</w:t>
      </w:r>
      <w:r w:rsidRPr="003359DD">
        <w:rPr>
          <w:rFonts w:hint="eastAsia"/>
        </w:rPr>
        <w:t>APR</w:t>
      </w:r>
      <w:r w:rsidRPr="003359DD">
        <w:rPr>
          <w:rFonts w:hint="eastAsia"/>
        </w:rPr>
        <w:t>算法。</w:t>
      </w:r>
      <w:r w:rsidRPr="003359DD">
        <w:rPr>
          <w:rFonts w:hint="eastAsia"/>
        </w:rPr>
        <w:t>CMAR</w:t>
      </w:r>
      <w:r w:rsidRPr="003359DD">
        <w:rPr>
          <w:rFonts w:hint="eastAsia"/>
        </w:rPr>
        <w:t>算法不像</w:t>
      </w:r>
      <w:r w:rsidRPr="003359DD">
        <w:rPr>
          <w:rFonts w:hint="eastAsia"/>
        </w:rPr>
        <w:t>CBA</w:t>
      </w:r>
      <w:r w:rsidRPr="003359DD">
        <w:rPr>
          <w:rFonts w:hint="eastAsia"/>
        </w:rPr>
        <w:t>算法依赖单一的类关联规则，而是利用多条类关联规则的组合进行分类。本论文选取了</w:t>
      </w:r>
      <w:r w:rsidRPr="003359DD">
        <w:rPr>
          <w:rFonts w:hint="eastAsia"/>
        </w:rPr>
        <w:t>CBA-M1</w:t>
      </w:r>
      <w:r w:rsidRPr="003359DD">
        <w:rPr>
          <w:rFonts w:hint="eastAsia"/>
        </w:rPr>
        <w:t>算法、</w:t>
      </w:r>
      <w:r w:rsidRPr="003359DD">
        <w:rPr>
          <w:rFonts w:hint="eastAsia"/>
        </w:rPr>
        <w:t>CBA-M2</w:t>
      </w:r>
      <w:r w:rsidRPr="003359DD">
        <w:rPr>
          <w:rFonts w:hint="eastAsia"/>
        </w:rPr>
        <w:t>算法、</w:t>
      </w:r>
      <w:r w:rsidRPr="003359DD">
        <w:rPr>
          <w:rFonts w:hint="eastAsia"/>
        </w:rPr>
        <w:t>APR</w:t>
      </w:r>
      <w:r w:rsidRPr="003359DD">
        <w:rPr>
          <w:rFonts w:hint="eastAsia"/>
        </w:rPr>
        <w:t>、</w:t>
      </w:r>
      <w:r w:rsidRPr="003359DD">
        <w:rPr>
          <w:rFonts w:hint="eastAsia"/>
        </w:rPr>
        <w:t>CMAR</w:t>
      </w:r>
      <w:r w:rsidRPr="003359DD">
        <w:rPr>
          <w:rFonts w:hint="eastAsia"/>
        </w:rPr>
        <w:t>算法进行实现，并整合在一个软件中，</w:t>
      </w:r>
      <w:r w:rsidRPr="003359DD">
        <w:rPr>
          <w:rFonts w:ascii="Segoe UI" w:hAnsi="Segoe UI" w:cs="Segoe UI"/>
          <w:color w:val="0D0D0D"/>
          <w:shd w:val="clear" w:color="auto" w:fill="FFFFFF"/>
        </w:rPr>
        <w:t>可以有效处理各类数据集</w:t>
      </w:r>
      <w:r w:rsidRPr="003359DD">
        <w:rPr>
          <w:rFonts w:ascii="Segoe UI" w:hAnsi="Segoe UI" w:cs="Segoe UI" w:hint="eastAsia"/>
          <w:color w:val="0D0D0D"/>
          <w:shd w:val="clear" w:color="auto" w:fill="FFFFFF"/>
        </w:rPr>
        <w:t>。通</w:t>
      </w:r>
      <w:r w:rsidRPr="003359DD">
        <w:rPr>
          <w:rFonts w:ascii="Segoe UI" w:hAnsi="Segoe UI" w:cs="Segoe UI"/>
          <w:color w:val="0D0D0D"/>
          <w:shd w:val="clear" w:color="auto" w:fill="FFFFFF"/>
        </w:rPr>
        <w:t>过实验验证多种算法在不同数据集上的性能，</w:t>
      </w:r>
      <w:r w:rsidRPr="003359DD">
        <w:rPr>
          <w:rFonts w:ascii="Segoe UI" w:hAnsi="Segoe UI" w:cs="Segoe UI" w:hint="eastAsia"/>
          <w:color w:val="0D0D0D"/>
          <w:shd w:val="clear" w:color="auto" w:fill="FFFFFF"/>
        </w:rPr>
        <w:t>发现该软件在不同的数据集中均有良好的分类效果。关联分类规则软件的设计与实现，为</w:t>
      </w:r>
      <w:r w:rsidRPr="003359DD">
        <w:rPr>
          <w:rFonts w:ascii="Segoe UI" w:hAnsi="Segoe UI" w:cs="Segoe UI"/>
          <w:color w:val="0D0D0D"/>
          <w:shd w:val="clear" w:color="auto" w:fill="FFFFFF"/>
        </w:rPr>
        <w:t>行业提供</w:t>
      </w:r>
      <w:r w:rsidRPr="003359DD">
        <w:rPr>
          <w:rFonts w:ascii="Segoe UI" w:hAnsi="Segoe UI" w:cs="Segoe UI" w:hint="eastAsia"/>
          <w:color w:val="0D0D0D"/>
          <w:shd w:val="clear" w:color="auto" w:fill="FFFFFF"/>
        </w:rPr>
        <w:t>了</w:t>
      </w:r>
      <w:r w:rsidRPr="003359DD">
        <w:rPr>
          <w:rFonts w:ascii="Segoe UI" w:hAnsi="Segoe UI" w:cs="Segoe UI"/>
          <w:color w:val="0D0D0D"/>
          <w:shd w:val="clear" w:color="auto" w:fill="FFFFFF"/>
        </w:rPr>
        <w:t>一个强有力的分析工具，有助于提升</w:t>
      </w:r>
      <w:r w:rsidRPr="003359DD">
        <w:rPr>
          <w:rFonts w:ascii="Segoe UI" w:hAnsi="Segoe UI" w:cs="Segoe UI" w:hint="eastAsia"/>
          <w:color w:val="0D0D0D"/>
          <w:shd w:val="clear" w:color="auto" w:fill="FFFFFF"/>
        </w:rPr>
        <w:t>相关</w:t>
      </w:r>
      <w:r w:rsidRPr="003359DD">
        <w:rPr>
          <w:rFonts w:ascii="Segoe UI" w:hAnsi="Segoe UI" w:cs="Segoe UI"/>
          <w:color w:val="0D0D0D"/>
          <w:shd w:val="clear" w:color="auto" w:fill="FFFFFF"/>
        </w:rPr>
        <w:t>行业的数据处理能力和决策水平</w:t>
      </w:r>
      <w:r>
        <w:rPr>
          <w:rFonts w:ascii="Segoe UI" w:hAnsi="Segoe UI" w:cs="Segoe UI" w:hint="eastAsia"/>
          <w:color w:val="0D0D0D"/>
          <w:shd w:val="clear" w:color="auto" w:fill="FFFFFF"/>
        </w:rPr>
        <w:t>。</w:t>
      </w:r>
    </w:p>
    <w:p w14:paraId="4459126C" w14:textId="77777777" w:rsidR="00BC747F" w:rsidRDefault="000D0AB0">
      <w:pPr>
        <w:pStyle w:val="2"/>
        <w:rPr>
          <w:sz w:val="30"/>
          <w:szCs w:val="30"/>
        </w:rPr>
      </w:pPr>
      <w:bookmarkStart w:id="48" w:name="_Toc410207946"/>
      <w:bookmarkStart w:id="49" w:name="_Toc410209578"/>
      <w:bookmarkStart w:id="50" w:name="_Toc410210569"/>
      <w:bookmarkStart w:id="51" w:name="_Toc410211484"/>
      <w:bookmarkStart w:id="52" w:name="_Toc410214068"/>
      <w:bookmarkStart w:id="53" w:name="_Toc410218064"/>
      <w:bookmarkStart w:id="54" w:name="_Toc410226496"/>
      <w:bookmarkStart w:id="55" w:name="_Toc410226942"/>
      <w:bookmarkStart w:id="56" w:name="_Toc410227369"/>
      <w:bookmarkStart w:id="57" w:name="_Toc68176815"/>
      <w:r>
        <w:rPr>
          <w:noProof/>
          <w:color w:val="FF0000"/>
        </w:rPr>
        <w:lastRenderedPageBreak/>
        <mc:AlternateContent>
          <mc:Choice Requires="wps">
            <w:drawing>
              <wp:anchor distT="0" distB="0" distL="114300" distR="114300" simplePos="0" relativeHeight="251655168" behindDoc="0" locked="0" layoutInCell="1" allowOverlap="1" wp14:anchorId="00E38DBA" wp14:editId="5B7EF974">
                <wp:simplePos x="0" y="0"/>
                <wp:positionH relativeFrom="column">
                  <wp:posOffset>3530132</wp:posOffset>
                </wp:positionH>
                <wp:positionV relativeFrom="paragraph">
                  <wp:posOffset>19050</wp:posOffset>
                </wp:positionV>
                <wp:extent cx="1423670" cy="812800"/>
                <wp:effectExtent l="6985" t="13970" r="7620" b="11430"/>
                <wp:wrapNone/>
                <wp:docPr id="33" name="自选图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812800"/>
                        </a:xfrm>
                        <a:prstGeom prst="wedgeRectCallout">
                          <a:avLst>
                            <a:gd name="adj1" fmla="val -42329"/>
                            <a:gd name="adj2" fmla="val 33593"/>
                          </a:avLst>
                        </a:prstGeom>
                        <a:solidFill>
                          <a:srgbClr val="FFFFFF"/>
                        </a:solidFill>
                        <a:ln w="9525">
                          <a:solidFill>
                            <a:srgbClr val="000000"/>
                          </a:solidFill>
                          <a:miter lim="800000"/>
                          <a:headEnd/>
                          <a:tailEnd/>
                        </a:ln>
                      </wps:spPr>
                      <wps:txbx>
                        <w:txbxContent>
                          <w:p w14:paraId="6B8B8860"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62FBB9EB" w14:textId="77777777" w:rsidR="000C7379" w:rsidRDefault="000C7379">
                            <w:pPr>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38DBA" id="自选图形 29" o:spid="_x0000_s1030" type="#_x0000_t61" style="position:absolute;left:0;text-align:left;margin-left:277.95pt;margin-top:1.5pt;width:112.1pt;height:6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" adj="1657,18056">
                <v:textbox>
                  <w:txbxContent>
                    <w:p w14:paraId="6B8B8860"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62FBB9EB" w14:textId="77777777" w:rsidR="000C7379" w:rsidRDefault="000C7379">
                      <w:pPr>
                        <w:spacing w:line="240" w:lineRule="auto"/>
                        <w:rPr>
                          <w:color w:val="FF0000"/>
                          <w:sz w:val="18"/>
                          <w:szCs w:val="18"/>
                        </w:rPr>
                      </w:pPr>
                    </w:p>
                  </w:txbxContent>
                </v:textbox>
              </v:shape>
            </w:pict>
          </mc:Fallback>
        </mc:AlternateContent>
      </w:r>
      <w:r w:rsidR="00BC747F">
        <w:rPr>
          <w:sz w:val="30"/>
          <w:szCs w:val="30"/>
        </w:rPr>
        <w:t>1.2</w:t>
      </w:r>
      <w:bookmarkEnd w:id="48"/>
      <w:bookmarkEnd w:id="49"/>
      <w:bookmarkEnd w:id="50"/>
      <w:bookmarkEnd w:id="51"/>
      <w:bookmarkEnd w:id="52"/>
      <w:bookmarkEnd w:id="53"/>
      <w:bookmarkEnd w:id="54"/>
      <w:bookmarkEnd w:id="55"/>
      <w:bookmarkEnd w:id="56"/>
      <w:r w:rsidR="00BC747F">
        <w:rPr>
          <w:sz w:val="30"/>
          <w:szCs w:val="30"/>
        </w:rPr>
        <w:t xml:space="preserve"> </w:t>
      </w:r>
      <w:r w:rsidR="00BC747F">
        <w:rPr>
          <w:sz w:val="30"/>
          <w:szCs w:val="30"/>
        </w:rPr>
        <w:t>国内外研究现状</w:t>
      </w:r>
      <w:bookmarkEnd w:id="57"/>
    </w:p>
    <w:p w14:paraId="28248942" w14:textId="77777777" w:rsidR="00BC747F" w:rsidRDefault="00BC747F">
      <w:pPr>
        <w:pStyle w:val="3"/>
        <w:rPr>
          <w:sz w:val="28"/>
          <w:szCs w:val="28"/>
        </w:rPr>
      </w:pPr>
      <w:bookmarkStart w:id="58" w:name="_Toc410207947"/>
      <w:bookmarkStart w:id="59" w:name="_Toc410209579"/>
      <w:bookmarkStart w:id="60" w:name="_Toc410210570"/>
      <w:bookmarkStart w:id="61" w:name="_Toc410211485"/>
      <w:bookmarkStart w:id="62" w:name="_Toc410214069"/>
      <w:bookmarkStart w:id="63" w:name="_Toc410218065"/>
      <w:bookmarkStart w:id="64" w:name="_Toc410226497"/>
      <w:bookmarkStart w:id="65" w:name="_Toc410226943"/>
      <w:bookmarkStart w:id="66" w:name="_Toc410227370"/>
      <w:bookmarkStart w:id="67" w:name="_Toc68176816"/>
      <w:r>
        <w:rPr>
          <w:sz w:val="28"/>
          <w:szCs w:val="28"/>
        </w:rPr>
        <w:t xml:space="preserve">1.2.1 </w:t>
      </w:r>
      <w:bookmarkEnd w:id="58"/>
      <w:bookmarkEnd w:id="59"/>
      <w:bookmarkEnd w:id="60"/>
      <w:bookmarkEnd w:id="61"/>
      <w:bookmarkEnd w:id="62"/>
      <w:bookmarkEnd w:id="63"/>
      <w:bookmarkEnd w:id="64"/>
      <w:bookmarkEnd w:id="65"/>
      <w:bookmarkEnd w:id="66"/>
      <w:r>
        <w:rPr>
          <w:sz w:val="28"/>
          <w:szCs w:val="28"/>
        </w:rPr>
        <w:t>国外研究现状</w:t>
      </w:r>
      <w:bookmarkEnd w:id="67"/>
    </w:p>
    <w:p w14:paraId="1CB28285" w14:textId="77777777" w:rsidR="000D0AB0" w:rsidRPr="000D0AB0" w:rsidRDefault="000D0AB0" w:rsidP="000D0AB0">
      <w:pPr>
        <w:ind w:firstLine="472"/>
        <w:rPr>
          <w:rFonts w:cs="Times New Roman"/>
        </w:rPr>
      </w:pPr>
      <w:r>
        <w:rPr>
          <w:rFonts w:cs="Times New Roman" w:hint="eastAsia"/>
        </w:rPr>
        <w:t>基</w:t>
      </w:r>
      <w:r w:rsidRPr="000D0AB0">
        <w:rPr>
          <w:rFonts w:cs="Times New Roman" w:hint="eastAsia"/>
        </w:rPr>
        <w:t>于关联规则的分类算法在数据挖掘和机器学习领域中有着广泛的应用，该算法可以有效地提升分类任务的准确性、效率和可靠性。目前国外研究团队在关联分类规则算法的基础上有着多种创新，针对不同领域的具体应用对算法进行了优化。</w:t>
      </w:r>
    </w:p>
    <w:p w14:paraId="0745DE1E" w14:textId="77777777" w:rsidR="000D0AB0" w:rsidRPr="000D0AB0" w:rsidRDefault="000D0AB0" w:rsidP="000D0AB0">
      <w:pPr>
        <w:ind w:firstLine="472"/>
        <w:rPr>
          <w:rFonts w:cs="Times New Roman"/>
        </w:rPr>
      </w:pPr>
      <w:r w:rsidRPr="000D0AB0">
        <w:rPr>
          <w:rFonts w:cs="Times New Roman" w:hint="eastAsia"/>
        </w:rPr>
        <w:t>Shao</w:t>
      </w:r>
      <w:r w:rsidRPr="000D0AB0">
        <w:rPr>
          <w:rFonts w:cs="Times New Roman" w:hint="eastAsia"/>
        </w:rPr>
        <w:t>在</w:t>
      </w:r>
      <w:r w:rsidRPr="000D0AB0">
        <w:rPr>
          <w:rFonts w:cs="Times New Roman" w:hint="eastAsia"/>
        </w:rPr>
        <w:t>2020</w:t>
      </w:r>
      <w:r w:rsidRPr="000D0AB0">
        <w:rPr>
          <w:rFonts w:cs="Times New Roman" w:hint="eastAsia"/>
        </w:rPr>
        <w:t>年提出了一种基于相关性加权类关联规则挖掘（</w:t>
      </w:r>
      <w:r w:rsidRPr="000D0AB0">
        <w:rPr>
          <w:rFonts w:cs="Times New Roman" w:hint="eastAsia"/>
        </w:rPr>
        <w:t>CWCAR</w:t>
      </w:r>
      <w:r w:rsidRPr="000D0AB0">
        <w:rPr>
          <w:rFonts w:cs="Times New Roman" w:hint="eastAsia"/>
        </w:rPr>
        <w:t>）实现的软件缺陷预测模型，该模型利用多加权支持度框架来处理类别之间的不平衡。</w:t>
      </w:r>
      <w:r w:rsidRPr="000D0AB0">
        <w:rPr>
          <w:rFonts w:cs="Times New Roman" w:hint="eastAsia"/>
        </w:rPr>
        <w:t>Ong</w:t>
      </w:r>
      <w:r w:rsidRPr="000D0AB0">
        <w:rPr>
          <w:rFonts w:cs="Times New Roman" w:hint="eastAsia"/>
        </w:rPr>
        <w:t>提出了一种用于癌症生物标志物发现的信息性前</w:t>
      </w:r>
      <w:r w:rsidRPr="000D0AB0">
        <w:rPr>
          <w:rFonts w:cs="Times New Roman" w:hint="eastAsia"/>
        </w:rPr>
        <w:t>k</w:t>
      </w:r>
      <w:r w:rsidRPr="000D0AB0">
        <w:rPr>
          <w:rFonts w:cs="Times New Roman" w:hint="eastAsia"/>
        </w:rPr>
        <w:t>类关联规则（</w:t>
      </w:r>
      <w:proofErr w:type="spellStart"/>
      <w:r w:rsidRPr="000D0AB0">
        <w:rPr>
          <w:rFonts w:cs="Times New Roman" w:hint="eastAsia"/>
        </w:rPr>
        <w:t>iTCAR</w:t>
      </w:r>
      <w:proofErr w:type="spellEnd"/>
      <w:r w:rsidRPr="000D0AB0">
        <w:rPr>
          <w:rFonts w:cs="Times New Roman" w:hint="eastAsia"/>
        </w:rPr>
        <w:t>）算法，</w:t>
      </w:r>
    </w:p>
    <w:p w14:paraId="1E66E869" w14:textId="77777777" w:rsidR="000D0AB0" w:rsidRPr="000D0AB0" w:rsidRDefault="000D0AB0" w:rsidP="000D0AB0">
      <w:pPr>
        <w:ind w:firstLine="472"/>
        <w:rPr>
          <w:rFonts w:cs="Times New Roman"/>
        </w:rPr>
      </w:pPr>
      <w:r w:rsidRPr="000D0AB0">
        <w:rPr>
          <w:rFonts w:cs="Times New Roman" w:hint="eastAsia"/>
        </w:rPr>
        <w:t>旨在将微阵列数据与生物信息相结合，生成信息性的类关联规则。此外，</w:t>
      </w:r>
      <w:r w:rsidRPr="000D0AB0">
        <w:rPr>
          <w:rFonts w:cs="Times New Roman" w:hint="eastAsia"/>
        </w:rPr>
        <w:t>Guan</w:t>
      </w:r>
      <w:r w:rsidRPr="000D0AB0">
        <w:rPr>
          <w:rFonts w:cs="Times New Roman" w:hint="eastAsia"/>
        </w:rPr>
        <w:t>提出了基于核均值嵌入提出了一种定量关联分类（</w:t>
      </w:r>
      <w:r w:rsidRPr="000D0AB0">
        <w:rPr>
          <w:rFonts w:cs="Times New Roman" w:hint="eastAsia"/>
        </w:rPr>
        <w:t>QAC</w:t>
      </w:r>
      <w:r w:rsidRPr="000D0AB0">
        <w:rPr>
          <w:rFonts w:cs="Times New Roman" w:hint="eastAsia"/>
        </w:rPr>
        <w:t>）算法，用于评估关联规则的可能性。</w:t>
      </w:r>
      <w:r w:rsidRPr="000D0AB0">
        <w:rPr>
          <w:rFonts w:cs="Times New Roman" w:hint="eastAsia"/>
        </w:rPr>
        <w:t>D'Angelo</w:t>
      </w:r>
      <w:r w:rsidRPr="000D0AB0">
        <w:rPr>
          <w:rFonts w:cs="Times New Roman" w:hint="eastAsia"/>
        </w:rPr>
        <w:t>在</w:t>
      </w:r>
      <w:r w:rsidRPr="000D0AB0">
        <w:rPr>
          <w:rFonts w:cs="Times New Roman" w:hint="eastAsia"/>
        </w:rPr>
        <w:t>2021</w:t>
      </w:r>
      <w:r w:rsidRPr="000D0AB0">
        <w:rPr>
          <w:rFonts w:cs="Times New Roman" w:hint="eastAsia"/>
        </w:rPr>
        <w:t>年开发了一种基于关联规则的恶意软件分类方法，通过使用</w:t>
      </w:r>
      <w:r w:rsidRPr="000D0AB0">
        <w:rPr>
          <w:rFonts w:cs="Times New Roman" w:hint="eastAsia"/>
        </w:rPr>
        <w:t>API</w:t>
      </w:r>
      <w:r w:rsidRPr="000D0AB0">
        <w:rPr>
          <w:rFonts w:cs="Times New Roman" w:hint="eastAsia"/>
        </w:rPr>
        <w:t>调用的常见子序列来识别常见的恶意行为。</w:t>
      </w:r>
      <w:r w:rsidRPr="000D0AB0">
        <w:rPr>
          <w:rFonts w:cs="Times New Roman" w:hint="eastAsia"/>
        </w:rPr>
        <w:t>Abu-</w:t>
      </w:r>
      <w:proofErr w:type="spellStart"/>
      <w:r w:rsidRPr="000D0AB0">
        <w:rPr>
          <w:rFonts w:cs="Times New Roman" w:hint="eastAsia"/>
        </w:rPr>
        <w:t>Arqoub</w:t>
      </w:r>
      <w:proofErr w:type="spellEnd"/>
      <w:r w:rsidRPr="000D0AB0">
        <w:rPr>
          <w:rFonts w:cs="Times New Roman" w:hint="eastAsia"/>
        </w:rPr>
        <w:t>在</w:t>
      </w:r>
      <w:r w:rsidRPr="000D0AB0">
        <w:rPr>
          <w:rFonts w:cs="Times New Roman" w:hint="eastAsia"/>
        </w:rPr>
        <w:t>2021</w:t>
      </w:r>
      <w:r w:rsidRPr="000D0AB0">
        <w:rPr>
          <w:rFonts w:cs="Times New Roman" w:hint="eastAsia"/>
        </w:rPr>
        <w:t>年引入了一种基于</w:t>
      </w:r>
      <w:r w:rsidRPr="000D0AB0">
        <w:rPr>
          <w:rFonts w:cs="Times New Roman" w:hint="eastAsia"/>
        </w:rPr>
        <w:t>RIPPER</w:t>
      </w:r>
      <w:r w:rsidRPr="000D0AB0">
        <w:rPr>
          <w:rFonts w:cs="Times New Roman" w:hint="eastAsia"/>
        </w:rPr>
        <w:t>算法的新型关联分类算法（</w:t>
      </w:r>
      <w:r w:rsidRPr="000D0AB0">
        <w:rPr>
          <w:rFonts w:cs="Times New Roman" w:hint="eastAsia"/>
        </w:rPr>
        <w:t>ACRIPPER</w:t>
      </w:r>
      <w:r w:rsidRPr="000D0AB0">
        <w:rPr>
          <w:rFonts w:cs="Times New Roman" w:hint="eastAsia"/>
        </w:rPr>
        <w:t>），用于减少挖掘的规则数量并解决类别之间的不平衡问题。</w:t>
      </w:r>
    </w:p>
    <w:p w14:paraId="6CEED0DE" w14:textId="77777777" w:rsidR="000D0AB0" w:rsidRPr="000D0AB0" w:rsidRDefault="000D0AB0" w:rsidP="000D0AB0">
      <w:pPr>
        <w:ind w:firstLine="472"/>
        <w:rPr>
          <w:rFonts w:cs="Times New Roman"/>
        </w:rPr>
      </w:pPr>
      <w:r w:rsidRPr="000D0AB0">
        <w:rPr>
          <w:rFonts w:cs="Times New Roman" w:hint="eastAsia"/>
        </w:rPr>
        <w:t>随着技术的进步，新的框架和方法也不断被提出，这些方法专门解决从庞大数据集中选择有效规则的挑战，并将关联规则与其他算法相结合，以适应健康医疗和自然语言处理等领域的特定需求。</w:t>
      </w:r>
      <w:r w:rsidRPr="000D0AB0">
        <w:rPr>
          <w:rFonts w:cs="Times New Roman" w:hint="eastAsia"/>
        </w:rPr>
        <w:t>Malik</w:t>
      </w:r>
      <w:r w:rsidRPr="000D0AB0">
        <w:rPr>
          <w:rFonts w:cs="Times New Roman" w:hint="eastAsia"/>
        </w:rPr>
        <w:t>在</w:t>
      </w:r>
      <w:r w:rsidRPr="000D0AB0">
        <w:rPr>
          <w:rFonts w:cs="Times New Roman" w:hint="eastAsia"/>
        </w:rPr>
        <w:t>2023</w:t>
      </w:r>
      <w:r w:rsidRPr="000D0AB0">
        <w:rPr>
          <w:rFonts w:cs="Times New Roman" w:hint="eastAsia"/>
        </w:rPr>
        <w:t>年开发了一种用于多组学数据挖掘的新框架，解决了从关联规则生成的大量规则中选择有效规则的挑战。同时，</w:t>
      </w:r>
      <w:proofErr w:type="spellStart"/>
      <w:r w:rsidRPr="000D0AB0">
        <w:rPr>
          <w:rFonts w:cs="Times New Roman" w:hint="eastAsia"/>
        </w:rPr>
        <w:t>Benamira</w:t>
      </w:r>
      <w:proofErr w:type="spellEnd"/>
      <w:r w:rsidRPr="000D0AB0">
        <w:rPr>
          <w:rFonts w:cs="Times New Roman" w:hint="eastAsia"/>
        </w:rPr>
        <w:t>引入了一种新的神经网络模型，该模型与医疗保健决策任务相结合，构建出一种融合了规则可解释性和高性能神经网络的医疗决策模型。在自然语言处理领域，</w:t>
      </w:r>
      <w:r w:rsidRPr="000D0AB0">
        <w:rPr>
          <w:rFonts w:cs="Times New Roman" w:hint="eastAsia"/>
        </w:rPr>
        <w:t>Chi</w:t>
      </w:r>
      <w:r w:rsidRPr="000D0AB0">
        <w:rPr>
          <w:rFonts w:cs="Times New Roman" w:hint="eastAsia"/>
        </w:rPr>
        <w:t>提出了一种零样本文本分类的</w:t>
      </w:r>
      <w:proofErr w:type="gramStart"/>
      <w:r w:rsidRPr="000D0AB0">
        <w:rPr>
          <w:rFonts w:cs="Times New Roman" w:hint="eastAsia"/>
        </w:rPr>
        <w:t>自训练</w:t>
      </w:r>
      <w:proofErr w:type="gramEnd"/>
      <w:r w:rsidRPr="000D0AB0">
        <w:rPr>
          <w:rFonts w:cs="Times New Roman" w:hint="eastAsia"/>
        </w:rPr>
        <w:t>策略，强调使用标签进行训练以减少模型训练时间。另一方面，</w:t>
      </w:r>
      <w:r w:rsidRPr="000D0AB0">
        <w:rPr>
          <w:rFonts w:cs="Times New Roman" w:hint="eastAsia"/>
        </w:rPr>
        <w:t>Singh</w:t>
      </w:r>
      <w:r w:rsidRPr="000D0AB0">
        <w:rPr>
          <w:rFonts w:cs="Times New Roman" w:hint="eastAsia"/>
        </w:rPr>
        <w:t>在</w:t>
      </w:r>
      <w:r w:rsidRPr="000D0AB0">
        <w:rPr>
          <w:rFonts w:cs="Times New Roman" w:hint="eastAsia"/>
        </w:rPr>
        <w:t>2023</w:t>
      </w:r>
      <w:r w:rsidRPr="000D0AB0">
        <w:rPr>
          <w:rFonts w:cs="Times New Roman" w:hint="eastAsia"/>
        </w:rPr>
        <w:t>年提出了一种用于电子邮件分类规则学习的在线系统（</w:t>
      </w:r>
      <w:proofErr w:type="spellStart"/>
      <w:r w:rsidRPr="000D0AB0">
        <w:rPr>
          <w:rFonts w:cs="Times New Roman" w:hint="eastAsia"/>
        </w:rPr>
        <w:t>EmFORE</w:t>
      </w:r>
      <w:proofErr w:type="spellEnd"/>
      <w:r w:rsidRPr="000D0AB0">
        <w:rPr>
          <w:rFonts w:cs="Times New Roman" w:hint="eastAsia"/>
        </w:rPr>
        <w:t>），该模型克服了在线环境中优先归纳逻辑编程方法的局限性。</w:t>
      </w:r>
    </w:p>
    <w:p w14:paraId="20CFD4DA" w14:textId="77777777" w:rsidR="00BC747F" w:rsidRDefault="000D0AB0" w:rsidP="000D0AB0">
      <w:pPr>
        <w:ind w:firstLine="472"/>
        <w:rPr>
          <w:rFonts w:cs="Times New Roman"/>
        </w:rPr>
      </w:pPr>
      <w:r w:rsidRPr="000D0AB0">
        <w:rPr>
          <w:rFonts w:cs="Times New Roman" w:hint="eastAsia"/>
        </w:rPr>
        <w:t>这些研究不仅说明关联分类规则技术在不同领域有着广泛的适用性，同时也表明了这种算法的有效性深受研究人员的欢</w:t>
      </w:r>
      <w:r>
        <w:rPr>
          <w:rFonts w:cs="Times New Roman" w:hint="eastAsia"/>
        </w:rPr>
        <w:t>迎。</w:t>
      </w:r>
    </w:p>
    <w:p w14:paraId="602580F1" w14:textId="77777777" w:rsidR="00BC747F" w:rsidRDefault="00BC747F">
      <w:pPr>
        <w:pStyle w:val="3"/>
        <w:rPr>
          <w:sz w:val="28"/>
          <w:szCs w:val="28"/>
        </w:rPr>
      </w:pPr>
      <w:bookmarkStart w:id="68" w:name="_Toc410207948"/>
      <w:bookmarkStart w:id="69" w:name="_Toc410209580"/>
      <w:bookmarkStart w:id="70" w:name="_Toc410210571"/>
      <w:bookmarkStart w:id="71" w:name="_Toc410211486"/>
      <w:bookmarkStart w:id="72" w:name="_Toc410214070"/>
      <w:bookmarkStart w:id="73" w:name="_Toc410218066"/>
      <w:bookmarkStart w:id="74" w:name="_Toc410226498"/>
      <w:bookmarkStart w:id="75" w:name="_Toc410226944"/>
      <w:bookmarkStart w:id="76" w:name="_Toc410227371"/>
      <w:bookmarkStart w:id="77" w:name="_Toc68176817"/>
      <w:r>
        <w:rPr>
          <w:sz w:val="28"/>
          <w:szCs w:val="28"/>
        </w:rPr>
        <w:lastRenderedPageBreak/>
        <w:t>1.2.2</w:t>
      </w:r>
      <w:bookmarkEnd w:id="68"/>
      <w:bookmarkEnd w:id="69"/>
      <w:bookmarkEnd w:id="70"/>
      <w:bookmarkEnd w:id="71"/>
      <w:bookmarkEnd w:id="72"/>
      <w:bookmarkEnd w:id="73"/>
      <w:bookmarkEnd w:id="74"/>
      <w:bookmarkEnd w:id="75"/>
      <w:bookmarkEnd w:id="76"/>
      <w:r>
        <w:rPr>
          <w:sz w:val="28"/>
          <w:szCs w:val="28"/>
        </w:rPr>
        <w:t>国内研究现状</w:t>
      </w:r>
      <w:bookmarkEnd w:id="77"/>
    </w:p>
    <w:p w14:paraId="19D07DE9" w14:textId="77777777" w:rsidR="00FB6456" w:rsidRPr="00FB6456" w:rsidRDefault="00FB6456" w:rsidP="00FB6456">
      <w:pPr>
        <w:ind w:firstLine="472"/>
        <w:rPr>
          <w:rFonts w:cs="Times New Roman"/>
        </w:rPr>
      </w:pPr>
      <w:r w:rsidRPr="00FB6456">
        <w:rPr>
          <w:rFonts w:cs="Times New Roman" w:hint="eastAsia"/>
        </w:rPr>
        <w:t>基于关联规则的分类算法在国内的数据挖掘和机器学习领域也得到了广泛的研究和应用。国内的研究团队在关联分类规则算法的基础上进行了多种创新，特别是针对特定的行业需求和数据特性进行了深入的定制和优化。这些优化措施有效地提高了算法在处理大规模数据集时的性能，同时也增强了算法在复杂数据环境下的稳定性和准确性。</w:t>
      </w:r>
    </w:p>
    <w:p w14:paraId="6E7B1DBF" w14:textId="77777777" w:rsidR="00FB6456" w:rsidRPr="00FB6456" w:rsidRDefault="00FB6456" w:rsidP="00FB6456">
      <w:pPr>
        <w:ind w:firstLine="472"/>
        <w:rPr>
          <w:rFonts w:cs="Times New Roman"/>
        </w:rPr>
      </w:pPr>
      <w:r w:rsidRPr="00FB6456">
        <w:rPr>
          <w:rFonts w:cs="Times New Roman" w:hint="eastAsia"/>
        </w:rPr>
        <w:t>关联分类算法在数据挖掘领域中得到了广泛应用和创新改进。黎文娟提出的基于余弦度量的关联分类算法（</w:t>
      </w:r>
      <w:r w:rsidRPr="00FB6456">
        <w:rPr>
          <w:rFonts w:cs="Times New Roman" w:hint="eastAsia"/>
        </w:rPr>
        <w:t>IACD</w:t>
      </w:r>
      <w:r w:rsidRPr="00FB6456">
        <w:rPr>
          <w:rFonts w:cs="Times New Roman" w:hint="eastAsia"/>
        </w:rPr>
        <w:t>）通过使用余弦度量来</w:t>
      </w:r>
      <w:proofErr w:type="gramStart"/>
      <w:r w:rsidRPr="00FB6456">
        <w:rPr>
          <w:rFonts w:cs="Times New Roman" w:hint="eastAsia"/>
        </w:rPr>
        <w:t>评估项集与</w:t>
      </w:r>
      <w:proofErr w:type="gramEnd"/>
      <w:r w:rsidRPr="00FB6456">
        <w:rPr>
          <w:rFonts w:cs="Times New Roman" w:hint="eastAsia"/>
        </w:rPr>
        <w:t>类别之间的相关性，并通过新的规则强度对规则进行排序和剪枝，有效减少冗余规则数量，并在多个</w:t>
      </w:r>
      <w:r w:rsidRPr="00FB6456">
        <w:rPr>
          <w:rFonts w:cs="Times New Roman" w:hint="eastAsia"/>
        </w:rPr>
        <w:t>UCI</w:t>
      </w:r>
      <w:r w:rsidRPr="00FB6456">
        <w:rPr>
          <w:rFonts w:cs="Times New Roman" w:hint="eastAsia"/>
        </w:rPr>
        <w:t>数据集上显示出较高的分类准确率。</w:t>
      </w:r>
      <w:proofErr w:type="gramStart"/>
      <w:r w:rsidRPr="00FB6456">
        <w:rPr>
          <w:rFonts w:cs="Times New Roman" w:hint="eastAsia"/>
        </w:rPr>
        <w:t>秦晨普</w:t>
      </w:r>
      <w:proofErr w:type="gramEnd"/>
      <w:r w:rsidRPr="00FB6456">
        <w:rPr>
          <w:rFonts w:cs="Times New Roman" w:hint="eastAsia"/>
        </w:rPr>
        <w:t>等人针对传统关联分类算法的不足，如资源消耗大和规则剪枝难，提出了一种基于分类修剪的改进方案</w:t>
      </w:r>
      <w:r w:rsidRPr="00FB6456">
        <w:rPr>
          <w:rFonts w:cs="Times New Roman" w:hint="eastAsia"/>
        </w:rPr>
        <w:t>ACCP</w:t>
      </w:r>
      <w:r w:rsidRPr="00FB6456">
        <w:rPr>
          <w:rFonts w:cs="Times New Roman" w:hint="eastAsia"/>
        </w:rPr>
        <w:t>，通过分块挖掘和改进</w:t>
      </w:r>
      <w:proofErr w:type="gramStart"/>
      <w:r w:rsidRPr="00FB6456">
        <w:rPr>
          <w:rFonts w:cs="Times New Roman" w:hint="eastAsia"/>
        </w:rPr>
        <w:t>频繁项集及</w:t>
      </w:r>
      <w:proofErr w:type="gramEnd"/>
      <w:r w:rsidRPr="00FB6456">
        <w:rPr>
          <w:rFonts w:cs="Times New Roman" w:hint="eastAsia"/>
        </w:rPr>
        <w:t>规则修剪过程，显著提高了分类准确率和运行效率。</w:t>
      </w:r>
    </w:p>
    <w:p w14:paraId="04311AE2" w14:textId="77777777" w:rsidR="00FB6456" w:rsidRPr="00FB6456" w:rsidRDefault="00FB6456" w:rsidP="00FB6456">
      <w:pPr>
        <w:ind w:firstLine="472"/>
        <w:rPr>
          <w:rFonts w:cs="Times New Roman"/>
        </w:rPr>
      </w:pPr>
      <w:r w:rsidRPr="00FB6456">
        <w:rPr>
          <w:rFonts w:cs="Times New Roman" w:hint="eastAsia"/>
        </w:rPr>
        <w:t>李家</w:t>
      </w:r>
      <w:proofErr w:type="gramStart"/>
      <w:r w:rsidRPr="00FB6456">
        <w:rPr>
          <w:rFonts w:cs="Times New Roman" w:hint="eastAsia"/>
        </w:rPr>
        <w:t>辉针对</w:t>
      </w:r>
      <w:proofErr w:type="gramEnd"/>
      <w:r w:rsidRPr="00FB6456">
        <w:rPr>
          <w:rFonts w:cs="Times New Roman" w:hint="eastAsia"/>
        </w:rPr>
        <w:t>支持度置信度框架难以产生大量高质量规则的问题，开发了改进的关联分类算法</w:t>
      </w:r>
      <w:r w:rsidRPr="00FB6456">
        <w:rPr>
          <w:rFonts w:cs="Times New Roman" w:hint="eastAsia"/>
        </w:rPr>
        <w:t>IAMC</w:t>
      </w:r>
      <w:r w:rsidRPr="00FB6456">
        <w:rPr>
          <w:rFonts w:cs="Times New Roman" w:hint="eastAsia"/>
        </w:rPr>
        <w:t>，该算法通过多次学习提取更多高质量规则，并引入了综合置信度和</w:t>
      </w:r>
      <w:proofErr w:type="gramStart"/>
      <w:r w:rsidRPr="00FB6456">
        <w:rPr>
          <w:rFonts w:cs="Times New Roman" w:hint="eastAsia"/>
        </w:rPr>
        <w:t>补类支持</w:t>
      </w:r>
      <w:proofErr w:type="gramEnd"/>
      <w:r w:rsidRPr="00FB6456">
        <w:rPr>
          <w:rFonts w:cs="Times New Roman" w:hint="eastAsia"/>
        </w:rPr>
        <w:t>度的新度量标准来提升规则质量，对于未被覆盖的实例则采用决策树方法再次提取规则，以此提高了多个</w:t>
      </w:r>
      <w:r w:rsidRPr="00FB6456">
        <w:rPr>
          <w:rFonts w:cs="Times New Roman" w:hint="eastAsia"/>
        </w:rPr>
        <w:t>UCI</w:t>
      </w:r>
      <w:r w:rsidRPr="00FB6456">
        <w:rPr>
          <w:rFonts w:cs="Times New Roman" w:hint="eastAsia"/>
        </w:rPr>
        <w:t>数据集的分类准确率。</w:t>
      </w:r>
    </w:p>
    <w:p w14:paraId="6AE0F231" w14:textId="77777777" w:rsidR="00FB6456" w:rsidRPr="00FB6456" w:rsidRDefault="00FB6456" w:rsidP="00FB6456">
      <w:pPr>
        <w:ind w:firstLine="472"/>
        <w:rPr>
          <w:rFonts w:cs="Times New Roman"/>
        </w:rPr>
      </w:pPr>
      <w:r w:rsidRPr="00FB6456">
        <w:rPr>
          <w:rFonts w:cs="Times New Roman" w:hint="eastAsia"/>
        </w:rPr>
        <w:t>郭明怀通过关联挖掘算法对图书馆读者的行为特征进行了分析，有效地划分了读者类型，该方法不仅提高了分析效率和直观性，还减少了计算成本。翟悦等人提出了一种带约束的改进关联分类规则挖掘方法，通过扩展概念格结构和引入差集概念，加速了支持度和置信度的计算，并在时间和空间性能上都表现出色，满足了重用性要求。</w:t>
      </w:r>
    </w:p>
    <w:p w14:paraId="52B83471" w14:textId="77777777" w:rsidR="00BC747F" w:rsidRPr="00FB6456" w:rsidRDefault="00FB6456" w:rsidP="00FB6456">
      <w:pPr>
        <w:ind w:firstLine="472"/>
        <w:rPr>
          <w:rFonts w:cs="Times New Roman"/>
        </w:rPr>
      </w:pPr>
      <w:r w:rsidRPr="00FB6456">
        <w:rPr>
          <w:rFonts w:cs="Times New Roman" w:hint="eastAsia"/>
        </w:rPr>
        <w:t>这些研究表明，关联分类算法的持续创新不仅解决了现有技术的局限性，而且在多个应用场景中展示了其强大的性能和实用性。</w:t>
      </w:r>
    </w:p>
    <w:p w14:paraId="7FC0A997" w14:textId="77777777" w:rsidR="00BC747F" w:rsidRDefault="00BC747F">
      <w:pPr>
        <w:pStyle w:val="2"/>
        <w:rPr>
          <w:sz w:val="30"/>
          <w:szCs w:val="30"/>
        </w:rPr>
      </w:pPr>
      <w:bookmarkStart w:id="78" w:name="_Toc410226499"/>
      <w:bookmarkStart w:id="79" w:name="_Toc410226945"/>
      <w:bookmarkStart w:id="80" w:name="_Toc410227372"/>
      <w:bookmarkStart w:id="81" w:name="_Toc68176818"/>
      <w:r>
        <w:rPr>
          <w:sz w:val="30"/>
          <w:szCs w:val="30"/>
        </w:rPr>
        <w:t xml:space="preserve">1.3 </w:t>
      </w:r>
      <w:bookmarkEnd w:id="78"/>
      <w:bookmarkEnd w:id="79"/>
      <w:bookmarkEnd w:id="80"/>
      <w:r>
        <w:rPr>
          <w:sz w:val="30"/>
          <w:szCs w:val="30"/>
        </w:rPr>
        <w:t>主要内容和工作安排</w:t>
      </w:r>
      <w:bookmarkEnd w:id="81"/>
    </w:p>
    <w:p w14:paraId="1D36FE31" w14:textId="77777777" w:rsidR="00FB6456" w:rsidRPr="00FB6456" w:rsidRDefault="00FB6456" w:rsidP="00FB6456">
      <w:pPr>
        <w:rPr>
          <w:rFonts w:cs="Times New Roman"/>
        </w:rPr>
      </w:pPr>
      <w:bookmarkStart w:id="82" w:name="_Toc410226501"/>
      <w:bookmarkStart w:id="83" w:name="_Toc410226947"/>
      <w:bookmarkStart w:id="84" w:name="_Toc410227374"/>
      <w:r w:rsidRPr="00FB6456">
        <w:rPr>
          <w:rFonts w:cs="Times New Roman" w:hint="eastAsia"/>
        </w:rPr>
        <w:t>全文共分为</w:t>
      </w:r>
      <w:r w:rsidRPr="00FB6456">
        <w:rPr>
          <w:rFonts w:cs="Times New Roman" w:hint="eastAsia"/>
        </w:rPr>
        <w:t>5</w:t>
      </w:r>
      <w:r w:rsidRPr="00FB6456">
        <w:rPr>
          <w:rFonts w:cs="Times New Roman" w:hint="eastAsia"/>
        </w:rPr>
        <w:t>章，内容结构安排如下：</w:t>
      </w:r>
    </w:p>
    <w:p w14:paraId="61C26CD9" w14:textId="77777777" w:rsidR="00FB6456" w:rsidRPr="00FB6456" w:rsidRDefault="00FB6456" w:rsidP="00FB6456">
      <w:pPr>
        <w:rPr>
          <w:rFonts w:cs="Times New Roman"/>
        </w:rPr>
      </w:pPr>
      <w:r w:rsidRPr="00FB6456">
        <w:rPr>
          <w:rFonts w:cs="Times New Roman" w:hint="eastAsia"/>
        </w:rPr>
        <w:t>第</w:t>
      </w:r>
      <w:r w:rsidRPr="00FB6456">
        <w:rPr>
          <w:rFonts w:cs="Times New Roman" w:hint="eastAsia"/>
        </w:rPr>
        <w:t>1</w:t>
      </w:r>
      <w:r w:rsidRPr="00FB6456">
        <w:rPr>
          <w:rFonts w:cs="Times New Roman" w:hint="eastAsia"/>
        </w:rPr>
        <w:t>章为引言，引入课题的研究背景及意义。</w:t>
      </w:r>
    </w:p>
    <w:p w14:paraId="7AD6B2DF" w14:textId="77777777" w:rsidR="00FB6456" w:rsidRPr="00FB6456" w:rsidRDefault="00FB6456" w:rsidP="00FB6456">
      <w:pPr>
        <w:rPr>
          <w:rFonts w:cs="Times New Roman"/>
        </w:rPr>
      </w:pPr>
      <w:r w:rsidRPr="00FB6456">
        <w:rPr>
          <w:rFonts w:cs="Times New Roman" w:hint="eastAsia"/>
        </w:rPr>
        <w:lastRenderedPageBreak/>
        <w:t>第</w:t>
      </w:r>
      <w:r w:rsidRPr="00FB6456">
        <w:rPr>
          <w:rFonts w:cs="Times New Roman" w:hint="eastAsia"/>
        </w:rPr>
        <w:t>2</w:t>
      </w:r>
      <w:r w:rsidRPr="00FB6456">
        <w:rPr>
          <w:rFonts w:cs="Times New Roman" w:hint="eastAsia"/>
        </w:rPr>
        <w:t>章是关联规则分类算法，介绍</w:t>
      </w:r>
      <w:r w:rsidRPr="00FB6456">
        <w:rPr>
          <w:rFonts w:cs="Times New Roman" w:hint="eastAsia"/>
        </w:rPr>
        <w:t>CBA</w:t>
      </w:r>
      <w:r w:rsidRPr="00FB6456">
        <w:rPr>
          <w:rFonts w:cs="Times New Roman" w:hint="eastAsia"/>
        </w:rPr>
        <w:t>、</w:t>
      </w:r>
      <w:r w:rsidRPr="00FB6456">
        <w:rPr>
          <w:rFonts w:cs="Times New Roman" w:hint="eastAsia"/>
        </w:rPr>
        <w:t>APR</w:t>
      </w:r>
      <w:r w:rsidRPr="00FB6456">
        <w:rPr>
          <w:rFonts w:cs="Times New Roman" w:hint="eastAsia"/>
        </w:rPr>
        <w:t>和</w:t>
      </w:r>
      <w:r w:rsidRPr="00FB6456">
        <w:rPr>
          <w:rFonts w:cs="Times New Roman" w:hint="eastAsia"/>
        </w:rPr>
        <w:t>CMAR</w:t>
      </w:r>
      <w:r w:rsidRPr="00FB6456">
        <w:rPr>
          <w:rFonts w:cs="Times New Roman" w:hint="eastAsia"/>
        </w:rPr>
        <w:t>算法的实现原理。</w:t>
      </w:r>
    </w:p>
    <w:p w14:paraId="19990063" w14:textId="77777777" w:rsidR="00FB6456" w:rsidRPr="00FB6456" w:rsidRDefault="00FB6456" w:rsidP="00FB6456">
      <w:pPr>
        <w:rPr>
          <w:rFonts w:cs="Times New Roman"/>
        </w:rPr>
      </w:pPr>
      <w:r w:rsidRPr="00FB6456">
        <w:rPr>
          <w:rFonts w:cs="Times New Roman" w:hint="eastAsia"/>
        </w:rPr>
        <w:t>第</w:t>
      </w:r>
      <w:r w:rsidRPr="00FB6456">
        <w:rPr>
          <w:rFonts w:cs="Times New Roman" w:hint="eastAsia"/>
        </w:rPr>
        <w:t>3</w:t>
      </w:r>
      <w:r w:rsidRPr="00FB6456">
        <w:rPr>
          <w:rFonts w:cs="Times New Roman" w:hint="eastAsia"/>
        </w:rPr>
        <w:t>章是关联规则分类软件设计，介绍软件的设计与功能实现。</w:t>
      </w:r>
    </w:p>
    <w:p w14:paraId="1DB094AF" w14:textId="77777777" w:rsidR="00B717DD" w:rsidRDefault="00FB6456" w:rsidP="00FB6456">
      <w:pPr>
        <w:rPr>
          <w:rFonts w:cs="Times New Roman"/>
        </w:rPr>
      </w:pPr>
      <w:r w:rsidRPr="00FB6456">
        <w:rPr>
          <w:rFonts w:cs="Times New Roman" w:hint="eastAsia"/>
        </w:rPr>
        <w:t>第</w:t>
      </w:r>
      <w:r w:rsidRPr="00FB6456">
        <w:rPr>
          <w:rFonts w:cs="Times New Roman" w:hint="eastAsia"/>
        </w:rPr>
        <w:t>4</w:t>
      </w:r>
      <w:r w:rsidRPr="00FB6456">
        <w:rPr>
          <w:rFonts w:cs="Times New Roman" w:hint="eastAsia"/>
        </w:rPr>
        <w:t>章为</w:t>
      </w:r>
      <w:r w:rsidR="00B717DD" w:rsidRPr="00FB6456">
        <w:rPr>
          <w:rFonts w:cs="Times New Roman" w:hint="eastAsia"/>
        </w:rPr>
        <w:t>关联规则分类软件</w:t>
      </w:r>
      <w:r w:rsidR="00B717DD">
        <w:rPr>
          <w:rFonts w:cs="Times New Roman" w:hint="eastAsia"/>
        </w:rPr>
        <w:t>实现与测试</w:t>
      </w:r>
      <w:r w:rsidRPr="00FB6456">
        <w:rPr>
          <w:rFonts w:cs="Times New Roman" w:hint="eastAsia"/>
        </w:rPr>
        <w:t>，</w:t>
      </w:r>
    </w:p>
    <w:p w14:paraId="1A44B254" w14:textId="77777777" w:rsidR="00B717DD" w:rsidRPr="00FB6456" w:rsidRDefault="00FB6456" w:rsidP="00B717DD">
      <w:pPr>
        <w:rPr>
          <w:rFonts w:cs="Times New Roman"/>
        </w:rPr>
      </w:pPr>
      <w:r w:rsidRPr="00FB6456">
        <w:rPr>
          <w:rFonts w:cs="Times New Roman" w:hint="eastAsia"/>
        </w:rPr>
        <w:t>第</w:t>
      </w:r>
      <w:r w:rsidRPr="00FB6456">
        <w:rPr>
          <w:rFonts w:cs="Times New Roman" w:hint="eastAsia"/>
        </w:rPr>
        <w:t>5</w:t>
      </w:r>
      <w:r w:rsidRPr="00FB6456">
        <w:rPr>
          <w:rFonts w:cs="Times New Roman" w:hint="eastAsia"/>
        </w:rPr>
        <w:t>章为</w:t>
      </w:r>
      <w:r w:rsidR="00B717DD">
        <w:rPr>
          <w:rFonts w:cs="Times New Roman" w:hint="eastAsia"/>
        </w:rPr>
        <w:t>算法分析，</w:t>
      </w:r>
      <w:r w:rsidR="00B717DD" w:rsidRPr="00FB6456">
        <w:rPr>
          <w:rFonts w:cs="Times New Roman" w:hint="eastAsia"/>
        </w:rPr>
        <w:t>借助开发的软件，采用多种数据集对不同的算法进行性能分析。</w:t>
      </w:r>
    </w:p>
    <w:p w14:paraId="5879EF32" w14:textId="77777777" w:rsidR="00BC747F" w:rsidRPr="00B717DD" w:rsidRDefault="00BC747F" w:rsidP="00FB6456">
      <w:pPr>
        <w:rPr>
          <w:rFonts w:cs="Times New Roman"/>
        </w:rPr>
      </w:pPr>
    </w:p>
    <w:p w14:paraId="58DA3139" w14:textId="77777777" w:rsidR="00BC747F" w:rsidRDefault="00BC747F">
      <w:pPr>
        <w:rPr>
          <w:rFonts w:cs="Times New Roman"/>
        </w:rPr>
      </w:pPr>
    </w:p>
    <w:p w14:paraId="459F2C4D" w14:textId="77777777" w:rsidR="00BC747F" w:rsidRDefault="00BC747F">
      <w:pPr>
        <w:adjustRightInd/>
        <w:snapToGrid/>
        <w:ind w:firstLine="472"/>
        <w:jc w:val="left"/>
        <w:rPr>
          <w:rFonts w:cs="Times New Roman"/>
        </w:rPr>
      </w:pPr>
      <w:bookmarkStart w:id="85" w:name="_Toc410207952"/>
      <w:bookmarkStart w:id="86" w:name="_Toc410209584"/>
      <w:bookmarkStart w:id="87" w:name="_Toc410210575"/>
      <w:bookmarkStart w:id="88" w:name="_Toc410211490"/>
      <w:bookmarkStart w:id="89" w:name="_Toc410214074"/>
      <w:bookmarkStart w:id="90" w:name="_Toc410218070"/>
      <w:bookmarkEnd w:id="82"/>
      <w:bookmarkEnd w:id="83"/>
      <w:bookmarkEnd w:id="84"/>
      <w:r>
        <w:br w:type="page"/>
      </w:r>
      <w:bookmarkStart w:id="91" w:name="_Toc410226504"/>
      <w:bookmarkStart w:id="92" w:name="_Toc410226950"/>
      <w:bookmarkStart w:id="93" w:name="_Toc410227377"/>
      <w:bookmarkStart w:id="94" w:name="_Toc68176819"/>
      <w:r w:rsidR="00112CF5">
        <w:rPr>
          <w:noProof/>
          <w:color w:val="FF0000"/>
          <w:sz w:val="32"/>
          <w:szCs w:val="32"/>
        </w:rPr>
        <w:lastRenderedPageBreak/>
        <mc:AlternateContent>
          <mc:Choice Requires="wps">
            <w:drawing>
              <wp:anchor distT="0" distB="0" distL="114300" distR="114300" simplePos="0" relativeHeight="251656192" behindDoc="0" locked="0" layoutInCell="1" allowOverlap="1" wp14:anchorId="654F23C9" wp14:editId="0FCCD508">
                <wp:simplePos x="0" y="0"/>
                <wp:positionH relativeFrom="column">
                  <wp:posOffset>4217670</wp:posOffset>
                </wp:positionH>
                <wp:positionV relativeFrom="paragraph">
                  <wp:posOffset>156210</wp:posOffset>
                </wp:positionV>
                <wp:extent cx="1423670" cy="511810"/>
                <wp:effectExtent l="210820" t="7620" r="13335" b="185420"/>
                <wp:wrapNone/>
                <wp:docPr id="32" name="自选图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511810"/>
                        </a:xfrm>
                        <a:prstGeom prst="wedgeRectCallout">
                          <a:avLst>
                            <a:gd name="adj1" fmla="val -60750"/>
                            <a:gd name="adj2" fmla="val 80894"/>
                          </a:avLst>
                        </a:prstGeom>
                        <a:solidFill>
                          <a:srgbClr val="FFFFFF"/>
                        </a:solidFill>
                        <a:ln w="9525">
                          <a:solidFill>
                            <a:srgbClr val="000000"/>
                          </a:solidFill>
                          <a:miter lim="800000"/>
                          <a:headEnd/>
                          <a:tailEnd/>
                        </a:ln>
                      </wps:spPr>
                      <wps:txbx>
                        <w:txbxContent>
                          <w:p w14:paraId="3569CA5C" w14:textId="77777777" w:rsidR="000C7379" w:rsidRDefault="000C7379">
                            <w:pPr>
                              <w:spacing w:line="240" w:lineRule="auto"/>
                              <w:rPr>
                                <w:color w:val="FF0000"/>
                                <w:sz w:val="18"/>
                                <w:szCs w:val="18"/>
                              </w:rPr>
                            </w:pPr>
                            <w:proofErr w:type="gramStart"/>
                            <w:r>
                              <w:rPr>
                                <w:rFonts w:hint="eastAsia"/>
                                <w:color w:val="FF0000"/>
                                <w:sz w:val="18"/>
                                <w:szCs w:val="18"/>
                              </w:rPr>
                              <w:t>参考此</w:t>
                            </w:r>
                            <w:proofErr w:type="gramEnd"/>
                            <w:r>
                              <w:rPr>
                                <w:rFonts w:hint="eastAsia"/>
                                <w:color w:val="FF0000"/>
                                <w:sz w:val="18"/>
                                <w:szCs w:val="18"/>
                              </w:rPr>
                              <w:t>格式进行排版。标题名称，自己根据情况进行修改。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F23C9" id="自选图形 30" o:spid="_x0000_s1031" type="#_x0000_t61" style="position:absolute;left:0;text-align:left;margin-left:332.1pt;margin-top:12.3pt;width:112.1pt;height:4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" adj="-2322,28273">
                <v:textbox>
                  <w:txbxContent>
                    <w:p w14:paraId="3569CA5C" w14:textId="77777777" w:rsidR="000C7379" w:rsidRDefault="000C7379">
                      <w:pPr>
                        <w:spacing w:line="240" w:lineRule="auto"/>
                        <w:rPr>
                          <w:color w:val="FF0000"/>
                          <w:sz w:val="18"/>
                          <w:szCs w:val="18"/>
                        </w:rPr>
                      </w:pPr>
                      <w:proofErr w:type="gramStart"/>
                      <w:r>
                        <w:rPr>
                          <w:rFonts w:hint="eastAsia"/>
                          <w:color w:val="FF0000"/>
                          <w:sz w:val="18"/>
                          <w:szCs w:val="18"/>
                        </w:rPr>
                        <w:t>参考此</w:t>
                      </w:r>
                      <w:proofErr w:type="gramEnd"/>
                      <w:r>
                        <w:rPr>
                          <w:rFonts w:hint="eastAsia"/>
                          <w:color w:val="FF0000"/>
                          <w:sz w:val="18"/>
                          <w:szCs w:val="18"/>
                        </w:rPr>
                        <w:t>格式进行排版。标题名称，自己根据情况进行修改。</w:t>
                      </w:r>
                    </w:p>
                  </w:txbxContent>
                </v:textbox>
              </v:shape>
            </w:pict>
          </mc:Fallback>
        </mc:AlternateContent>
      </w:r>
      <w:r>
        <w:rPr>
          <w:sz w:val="32"/>
          <w:szCs w:val="32"/>
        </w:rPr>
        <w:t>第</w:t>
      </w:r>
      <w:r>
        <w:rPr>
          <w:sz w:val="32"/>
          <w:szCs w:val="32"/>
        </w:rPr>
        <w:t>2</w:t>
      </w:r>
      <w:r>
        <w:rPr>
          <w:sz w:val="32"/>
          <w:szCs w:val="32"/>
        </w:rPr>
        <w:t>章</w:t>
      </w:r>
      <w:r>
        <w:rPr>
          <w:sz w:val="32"/>
          <w:szCs w:val="32"/>
        </w:rPr>
        <w:t xml:space="preserve"> </w:t>
      </w:r>
      <w:bookmarkEnd w:id="85"/>
      <w:bookmarkEnd w:id="86"/>
      <w:bookmarkEnd w:id="87"/>
      <w:bookmarkEnd w:id="88"/>
      <w:bookmarkEnd w:id="89"/>
      <w:bookmarkEnd w:id="90"/>
      <w:bookmarkEnd w:id="91"/>
      <w:bookmarkEnd w:id="92"/>
      <w:bookmarkEnd w:id="93"/>
      <w:bookmarkEnd w:id="94"/>
      <w:r w:rsidR="00E96609" w:rsidRPr="00E96609">
        <w:rPr>
          <w:rFonts w:hint="eastAsia"/>
          <w:sz w:val="32"/>
          <w:szCs w:val="32"/>
        </w:rPr>
        <w:t>关联</w:t>
      </w:r>
      <w:r w:rsidR="00912449" w:rsidRPr="00E96609">
        <w:rPr>
          <w:rFonts w:hint="eastAsia"/>
          <w:sz w:val="32"/>
          <w:szCs w:val="32"/>
        </w:rPr>
        <w:t>分类</w:t>
      </w:r>
      <w:r w:rsidR="00E96609" w:rsidRPr="00E96609">
        <w:rPr>
          <w:rFonts w:hint="eastAsia"/>
          <w:sz w:val="32"/>
          <w:szCs w:val="32"/>
        </w:rPr>
        <w:t>规则算法</w:t>
      </w:r>
    </w:p>
    <w:p w14:paraId="06736296" w14:textId="77777777" w:rsidR="00BC747F" w:rsidRDefault="001F2F6B">
      <w:pPr>
        <w:ind w:firstLine="472"/>
        <w:rPr>
          <w:rFonts w:cs="Times New Roman"/>
        </w:rPr>
      </w:pPr>
      <w:r w:rsidRPr="001F2F6B">
        <w:rPr>
          <w:rFonts w:cs="Times New Roman" w:hint="eastAsia"/>
        </w:rPr>
        <w:t>关联分类规则算法是一种将关联规则挖掘与分类任务相结合的技术。通过在数据集中挖掘频繁项集，得到一种将属性值与特定类标签相关联的特殊规则，称为类关联规则。在分类任务中，这些类关联规则用于预测未知实例的类别，该算法的核心理念就是通过从训练集中找到强相关的规则、构建性能良好的分类器来提高分类的准确性。与其他传统的分类方法相比，关联分类规则算法具有较强的可解释性，能够帮助揭示数据中的潜在模式</w:t>
      </w:r>
      <w:r w:rsidR="00BC747F">
        <w:rPr>
          <w:rFonts w:cs="Times New Roman" w:hint="eastAsia"/>
        </w:rPr>
        <w:t>。</w:t>
      </w:r>
    </w:p>
    <w:p w14:paraId="1399DB74" w14:textId="77777777" w:rsidR="00BC747F" w:rsidRDefault="00BC747F">
      <w:pPr>
        <w:pStyle w:val="2"/>
        <w:rPr>
          <w:sz w:val="30"/>
          <w:szCs w:val="30"/>
        </w:rPr>
      </w:pPr>
      <w:bookmarkStart w:id="95" w:name="_Toc410207953"/>
      <w:bookmarkStart w:id="96" w:name="_Toc410209585"/>
      <w:bookmarkStart w:id="97" w:name="_Toc410210576"/>
      <w:bookmarkStart w:id="98" w:name="_Toc410211491"/>
      <w:bookmarkStart w:id="99" w:name="_Toc410214075"/>
      <w:bookmarkStart w:id="100" w:name="_Toc410218071"/>
      <w:bookmarkStart w:id="101" w:name="_Toc410226505"/>
      <w:bookmarkStart w:id="102" w:name="_Toc410226951"/>
      <w:bookmarkStart w:id="103" w:name="_Toc410227378"/>
      <w:bookmarkStart w:id="104" w:name="_Toc68176820"/>
      <w:r>
        <w:rPr>
          <w:sz w:val="30"/>
          <w:szCs w:val="30"/>
        </w:rPr>
        <w:t>2.1</w:t>
      </w:r>
      <w:bookmarkEnd w:id="95"/>
      <w:bookmarkEnd w:id="96"/>
      <w:bookmarkEnd w:id="97"/>
      <w:bookmarkEnd w:id="98"/>
      <w:bookmarkEnd w:id="99"/>
      <w:bookmarkEnd w:id="100"/>
      <w:bookmarkEnd w:id="101"/>
      <w:bookmarkEnd w:id="102"/>
      <w:bookmarkEnd w:id="103"/>
      <w:bookmarkEnd w:id="104"/>
      <w:r w:rsidR="001F2F6B">
        <w:rPr>
          <w:rFonts w:hint="eastAsia"/>
          <w:sz w:val="30"/>
          <w:szCs w:val="30"/>
        </w:rPr>
        <w:t>CBA</w:t>
      </w:r>
      <w:r w:rsidR="001F2F6B">
        <w:rPr>
          <w:rFonts w:hint="eastAsia"/>
          <w:sz w:val="30"/>
          <w:szCs w:val="30"/>
        </w:rPr>
        <w:t>算法</w:t>
      </w:r>
    </w:p>
    <w:p w14:paraId="1084A525" w14:textId="77777777" w:rsidR="00BC747F" w:rsidRDefault="001F2F6B">
      <w:pPr>
        <w:ind w:firstLine="471"/>
        <w:rPr>
          <w:rFonts w:cs="Times New Roman"/>
        </w:rPr>
      </w:pPr>
      <w:r w:rsidRPr="001F2F6B">
        <w:rPr>
          <w:rFonts w:cs="Times New Roman" w:hint="eastAsia"/>
        </w:rPr>
        <w:t>CBA</w:t>
      </w:r>
      <w:r w:rsidRPr="001F2F6B">
        <w:rPr>
          <w:rFonts w:cs="Times New Roman" w:hint="eastAsia"/>
        </w:rPr>
        <w:t>算法，即基于关联规则的分类算法（</w:t>
      </w:r>
      <w:r w:rsidRPr="001F2F6B">
        <w:rPr>
          <w:rFonts w:cs="Times New Roman" w:hint="eastAsia"/>
        </w:rPr>
        <w:t>Classification Based on Association</w:t>
      </w:r>
      <w:r w:rsidRPr="001F2F6B">
        <w:rPr>
          <w:rFonts w:cs="Times New Roman" w:hint="eastAsia"/>
        </w:rPr>
        <w:t>），它结合了关联规则挖掘和分类器构建的思想，能够从数据中发现类关联规则并进行分类预测。该算法包含两个部分，第一部分是规则生成，这一步是在</w:t>
      </w:r>
      <w:proofErr w:type="spellStart"/>
      <w:r w:rsidRPr="001F2F6B">
        <w:rPr>
          <w:rFonts w:cs="Times New Roman" w:hint="eastAsia"/>
        </w:rPr>
        <w:t>Apriori</w:t>
      </w:r>
      <w:proofErr w:type="spellEnd"/>
      <w:r w:rsidRPr="001F2F6B">
        <w:rPr>
          <w:rFonts w:cs="Times New Roman" w:hint="eastAsia"/>
        </w:rPr>
        <w:t>算法的基础上进行修改实现的，其核心思想与</w:t>
      </w:r>
      <w:proofErr w:type="spellStart"/>
      <w:r w:rsidRPr="001F2F6B">
        <w:rPr>
          <w:rFonts w:cs="Times New Roman" w:hint="eastAsia"/>
        </w:rPr>
        <w:t>Apriori</w:t>
      </w:r>
      <w:proofErr w:type="spellEnd"/>
      <w:r w:rsidRPr="001F2F6B">
        <w:rPr>
          <w:rFonts w:cs="Times New Roman" w:hint="eastAsia"/>
        </w:rPr>
        <w:t>算法相似，不过生成的是针对特定类的关联规则而非传统的关联规则。在这个过程中，首先识别出频繁项集，然后对这些</w:t>
      </w:r>
      <w:proofErr w:type="gramStart"/>
      <w:r w:rsidRPr="001F2F6B">
        <w:rPr>
          <w:rFonts w:cs="Times New Roman" w:hint="eastAsia"/>
        </w:rPr>
        <w:t>频繁项集进行</w:t>
      </w:r>
      <w:proofErr w:type="gramEnd"/>
      <w:r w:rsidRPr="001F2F6B">
        <w:rPr>
          <w:rFonts w:cs="Times New Roman" w:hint="eastAsia"/>
        </w:rPr>
        <w:t>剪枝，以去除那些不满足最小支持度和最小置信度的规则，从而减少规则的数量并提高规则的质量。第二部分是训练分类器，分类器构造中包含</w:t>
      </w:r>
      <w:r w:rsidRPr="001F2F6B">
        <w:rPr>
          <w:rFonts w:cs="Times New Roman" w:hint="eastAsia"/>
        </w:rPr>
        <w:t>M1</w:t>
      </w:r>
      <w:r w:rsidRPr="001F2F6B">
        <w:rPr>
          <w:rFonts w:cs="Times New Roman" w:hint="eastAsia"/>
        </w:rPr>
        <w:t>和</w:t>
      </w:r>
      <w:r w:rsidRPr="001F2F6B">
        <w:rPr>
          <w:rFonts w:cs="Times New Roman" w:hint="eastAsia"/>
        </w:rPr>
        <w:t>M2</w:t>
      </w:r>
      <w:r w:rsidRPr="001F2F6B">
        <w:rPr>
          <w:rFonts w:cs="Times New Roman" w:hint="eastAsia"/>
        </w:rPr>
        <w:t>两种算法。其中</w:t>
      </w:r>
      <w:r w:rsidRPr="001F2F6B">
        <w:rPr>
          <w:rFonts w:cs="Times New Roman" w:hint="eastAsia"/>
        </w:rPr>
        <w:t>M1</w:t>
      </w:r>
      <w:r w:rsidRPr="001F2F6B">
        <w:rPr>
          <w:rFonts w:cs="Times New Roman" w:hint="eastAsia"/>
        </w:rPr>
        <w:t>算法利用贪心策略，按序逐步抽取规则，与数据集中的剩余样本一一匹配，最后构建一个有序规则集合作为最终的分类器。虽然</w:t>
      </w:r>
      <w:r w:rsidRPr="001F2F6B">
        <w:rPr>
          <w:rFonts w:cs="Times New Roman" w:hint="eastAsia"/>
        </w:rPr>
        <w:t>M1</w:t>
      </w:r>
      <w:r w:rsidRPr="001F2F6B">
        <w:rPr>
          <w:rFonts w:cs="Times New Roman" w:hint="eastAsia"/>
        </w:rPr>
        <w:t>算法形式相对简单，易于编程实现，但是当面对大型数据样本时，其效率并不高，因此又提出了</w:t>
      </w:r>
      <w:r w:rsidRPr="001F2F6B">
        <w:rPr>
          <w:rFonts w:cs="Times New Roman" w:hint="eastAsia"/>
        </w:rPr>
        <w:t>M2</w:t>
      </w:r>
      <w:r w:rsidRPr="001F2F6B">
        <w:rPr>
          <w:rFonts w:cs="Times New Roman" w:hint="eastAsia"/>
        </w:rPr>
        <w:t>算法。</w:t>
      </w:r>
      <w:r w:rsidRPr="001F2F6B">
        <w:rPr>
          <w:rFonts w:cs="Times New Roman" w:hint="eastAsia"/>
        </w:rPr>
        <w:t>M2</w:t>
      </w:r>
      <w:r w:rsidRPr="001F2F6B">
        <w:rPr>
          <w:rFonts w:cs="Times New Roman" w:hint="eastAsia"/>
        </w:rPr>
        <w:t>算法通过更复杂的规则选择和管理机制来优化分类过程，特别适合处理大规模和复杂的数据集</w:t>
      </w:r>
      <w:r w:rsidR="00BC747F">
        <w:rPr>
          <w:rFonts w:cs="Times New Roman" w:hint="eastAsia"/>
        </w:rPr>
        <w:t>。</w:t>
      </w:r>
    </w:p>
    <w:p w14:paraId="4BC0322A" w14:textId="77777777" w:rsidR="001F2F6B" w:rsidRDefault="001F2F6B" w:rsidP="006B684E">
      <w:pPr>
        <w:pStyle w:val="3"/>
        <w:rPr>
          <w:sz w:val="28"/>
          <w:szCs w:val="28"/>
        </w:rPr>
      </w:pPr>
      <w:r w:rsidRPr="00373D2E">
        <w:rPr>
          <w:rFonts w:hint="eastAsia"/>
          <w:sz w:val="28"/>
          <w:szCs w:val="28"/>
        </w:rPr>
        <w:t xml:space="preserve">2.1.1 </w:t>
      </w:r>
      <w:r w:rsidRPr="00373D2E">
        <w:rPr>
          <w:rFonts w:hint="eastAsia"/>
          <w:sz w:val="28"/>
          <w:szCs w:val="28"/>
        </w:rPr>
        <w:t>规则生成</w:t>
      </w:r>
    </w:p>
    <w:p w14:paraId="2751582A" w14:textId="77777777" w:rsidR="00373D2E" w:rsidRPr="00373D2E" w:rsidRDefault="00373D2E" w:rsidP="00373D2E">
      <w:pPr>
        <w:ind w:firstLine="420"/>
        <w:rPr>
          <w:rFonts w:ascii="宋体" w:hAnsi="宋体"/>
          <w:shd w:val="clear" w:color="auto" w:fill="FFFFFF"/>
        </w:rPr>
      </w:pPr>
      <w:r w:rsidRPr="00373D2E">
        <w:rPr>
          <w:rFonts w:ascii="宋体" w:hAnsi="宋体" w:hint="eastAsia"/>
          <w:shd w:val="clear" w:color="auto" w:fill="FFFFFF"/>
        </w:rPr>
        <w:t>CBA算法的规则生成部分就是去寻找所有满足最小支持度和最小置信度约束的</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，一个</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就是一个由条件集（x）及类标签（y）形成的组合（x-&gt;y）。条件集是一组特定的属性，而类标签则是可能的输出分类之一。</w:t>
      </w:r>
    </w:p>
    <w:p w14:paraId="76B0141A"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lastRenderedPageBreak/>
        <w:t>类关联规则的支持度，反映了同时满足条件集和特定类标签的数据实例在整个数据集中的占比。而置信度，度量了在满足条件集的数据实例中，同时也符合规则定义的类标签的占比。对于一个类关联规则X</w:t>
      </w:r>
      <w:r w:rsidRPr="00373D2E">
        <w:rPr>
          <w:rFonts w:ascii="宋体" w:hAnsi="宋体" w:cs="Cambria Math"/>
          <w:sz w:val="29"/>
          <w:szCs w:val="29"/>
          <w:shd w:val="clear" w:color="auto" w:fill="FFFFFF"/>
        </w:rPr>
        <w:t xml:space="preserve"> </w:t>
      </w:r>
      <w:r w:rsidRPr="00373D2E">
        <w:rPr>
          <w:rFonts w:ascii="Cambria Math" w:hAnsi="Cambria Math" w:cs="Cambria Math"/>
          <w:sz w:val="29"/>
          <w:szCs w:val="29"/>
          <w:shd w:val="clear" w:color="auto" w:fill="FFFFFF"/>
        </w:rPr>
        <w:t>⇒</w:t>
      </w:r>
      <w:r w:rsidRPr="00373D2E">
        <w:rPr>
          <w:rFonts w:ascii="宋体" w:hAnsi="宋体" w:hint="eastAsia"/>
          <w:shd w:val="clear" w:color="auto" w:fill="FFFFFF"/>
        </w:rPr>
        <w:t>Y，支持度计算公式为：</w:t>
      </w:r>
    </w:p>
    <w:p w14:paraId="5C002946" w14:textId="1793567E" w:rsidR="00373D2E" w:rsidRPr="003359DD" w:rsidRDefault="00373D2E" w:rsidP="00373D2E">
      <w:pPr>
        <w:jc w:val="center"/>
        <w:rPr>
          <w:rFonts w:ascii="Segoe UI" w:hAnsi="Segoe UI" w:cs="Segoe UI"/>
          <w:shd w:val="clear" w:color="auto" w:fill="FFFFFF"/>
        </w:rPr>
      </w:pPr>
      <w:r w:rsidRPr="003359DD">
        <w:rPr>
          <w:rStyle w:val="mord"/>
        </w:rPr>
        <w:t>Support</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p"/>
              </m:rPr>
              <w:rPr>
                <w:rStyle w:val="mord"/>
                <w:rFonts w:ascii="Cambria Math" w:hAnsi="Cambria Math" w:cs="Times New Roman"/>
                <w:color w:val="0D0D0D"/>
                <w:sz w:val="29"/>
                <w:szCs w:val="29"/>
              </w:rPr>
              <m:t>count</m:t>
            </m:r>
            <m:r>
              <m:rPr>
                <m:sty m:val="p"/>
              </m:rPr>
              <w:rPr>
                <w:rStyle w:val="mopen"/>
                <w:rFonts w:ascii="Cambria Math" w:hAnsi="Cambria Math" w:cs="Times New Roman"/>
                <w:color w:val="0D0D0D"/>
                <w:sz w:val="29"/>
                <w:szCs w:val="29"/>
              </w:rPr>
              <m:t>(</m:t>
            </m:r>
            <m:r>
              <w:rPr>
                <w:rStyle w:val="mord"/>
                <w:rFonts w:ascii="Cambria Math" w:hAnsi="Cambria Math" w:cs="Times New Roman" w:hint="eastAsia"/>
                <w:color w:val="0D0D0D"/>
                <w:sz w:val="29"/>
                <w:szCs w:val="29"/>
              </w:rPr>
              <m:t>X</m:t>
            </m:r>
            <m:r>
              <m:rPr>
                <m:sty m:val="p"/>
              </m:rPr>
              <w:rPr>
                <w:rStyle w:val="mbin"/>
                <w:rFonts w:ascii="Cambria Math" w:hAnsi="Cambria Math" w:hint="eastAsia"/>
                <w:color w:val="0D0D0D"/>
                <w:sz w:val="29"/>
                <w:szCs w:val="29"/>
              </w:rPr>
              <m:t>∪</m:t>
            </m:r>
            <m:r>
              <w:rPr>
                <w:rStyle w:val="mord"/>
                <w:rFonts w:ascii="Cambria Math" w:hAnsi="Cambria Math" w:cs="Times New Roman" w:hint="eastAsia"/>
                <w:color w:val="0D0D0D"/>
                <w:sz w:val="29"/>
                <w:szCs w:val="29"/>
              </w:rPr>
              <m:t>Y</m:t>
            </m:r>
            <m:r>
              <m:rPr>
                <m:sty m:val="p"/>
              </m:rPr>
              <w:rPr>
                <w:rStyle w:val="mclose"/>
                <w:rFonts w:ascii="Cambria Math" w:hAnsi="Cambria Math" w:cs="Times New Roman"/>
                <w:color w:val="0D0D0D"/>
                <w:sz w:val="29"/>
                <w:szCs w:val="29"/>
              </w:rPr>
              <m:t>)</m:t>
            </m:r>
            <m:r>
              <m:rPr>
                <m:sty m:val="p"/>
              </m:rPr>
              <w:rPr>
                <w:rStyle w:val="vlist-s"/>
                <w:rFonts w:ascii="Cambria Math" w:hAnsi="Cambria Math" w:cs="Times New Roman"/>
                <w:color w:val="0D0D0D"/>
                <w:sz w:val="2"/>
                <w:szCs w:val="2"/>
              </w:rPr>
              <m:t>​</m:t>
            </m:r>
          </m:num>
          <m:den>
            <m:r>
              <w:rPr>
                <w:rStyle w:val="mord"/>
                <w:rFonts w:ascii="Cambria Math" w:hAnsi="Cambria Math" w:cs="Times New Roman"/>
                <w:color w:val="0D0D0D"/>
                <w:sz w:val="29"/>
                <w:szCs w:val="29"/>
              </w:rPr>
              <m:t>N</m:t>
            </m:r>
          </m:den>
        </m:f>
      </m:oMath>
    </w:p>
    <w:p w14:paraId="0D3C37C7"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Cambria Math" w:hAnsi="Cambria Math" w:cs="Cambria Math"/>
          <w:color w:val="0D0D0D"/>
          <w:shd w:val="clear" w:color="auto" w:fill="FFFFFF"/>
        </w:rPr>
        <w:t>𝑁</w:t>
      </w:r>
      <w:r w:rsidRPr="00373D2E">
        <w:rPr>
          <w:rFonts w:ascii="宋体" w:hAnsi="宋体"/>
          <w:shd w:val="clear" w:color="auto" w:fill="FFFFFF"/>
        </w:rPr>
        <w:t>是总的数据项数。</w:t>
      </w:r>
      <w:r w:rsidRPr="00373D2E">
        <w:rPr>
          <w:rFonts w:ascii="宋体" w:hAnsi="宋体" w:hint="eastAsia"/>
          <w:shd w:val="clear" w:color="auto" w:fill="FFFFFF"/>
        </w:rPr>
        <w:t>这条类关联规则的置信度计算公式为：</w:t>
      </w:r>
    </w:p>
    <w:p w14:paraId="5A347C7F" w14:textId="21032020" w:rsidR="00373D2E" w:rsidRPr="003359DD" w:rsidRDefault="00373D2E" w:rsidP="00373D2E">
      <w:pPr>
        <w:jc w:val="center"/>
        <w:rPr>
          <w:rFonts w:ascii="Segoe UI" w:hAnsi="Segoe UI" w:cs="Segoe UI"/>
          <w:shd w:val="clear" w:color="auto" w:fill="FFFFFF"/>
        </w:rPr>
      </w:pPr>
      <w:r w:rsidRPr="003359DD">
        <w:rPr>
          <w:rStyle w:val="mord"/>
          <w:rFonts w:hint="eastAsia"/>
        </w:rPr>
        <w:t>Confidence</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p"/>
              </m:rPr>
              <w:rPr>
                <w:rStyle w:val="mord"/>
                <w:rFonts w:ascii="Cambria Math" w:hAnsi="Cambria Math" w:cs="Times New Roman"/>
                <w:color w:val="0D0D0D"/>
                <w:sz w:val="29"/>
                <w:szCs w:val="29"/>
              </w:rPr>
              <m:t>count</m:t>
            </m:r>
            <m:r>
              <m:rPr>
                <m:sty m:val="p"/>
              </m:rPr>
              <w:rPr>
                <w:rStyle w:val="mopen"/>
                <w:rFonts w:ascii="Cambria Math" w:hAnsi="Cambria Math" w:cs="Times New Roman"/>
                <w:color w:val="0D0D0D"/>
                <w:sz w:val="29"/>
                <w:szCs w:val="29"/>
              </w:rPr>
              <m:t>(</m:t>
            </m:r>
            <m:r>
              <w:rPr>
                <w:rStyle w:val="mord"/>
                <w:rFonts w:ascii="Cambria Math" w:hAnsi="Cambria Math" w:cs="Times New Roman"/>
                <w:color w:val="0D0D0D"/>
                <w:sz w:val="29"/>
                <w:szCs w:val="29"/>
              </w:rPr>
              <m:t>X</m:t>
            </m:r>
            <m:r>
              <m:rPr>
                <m:sty m:val="p"/>
              </m:rPr>
              <w:rPr>
                <w:rStyle w:val="mbin"/>
                <w:rFonts w:ascii="Cambria Math" w:hAnsi="Cambria Math" w:cs="Times New Roman"/>
                <w:color w:val="0D0D0D"/>
                <w:sz w:val="29"/>
                <w:szCs w:val="29"/>
              </w:rPr>
              <m:t>∪</m:t>
            </m:r>
            <m:r>
              <w:rPr>
                <w:rStyle w:val="mord"/>
                <w:rFonts w:ascii="Cambria Math" w:hAnsi="Cambria Math" w:cs="Times New Roman"/>
                <w:color w:val="0D0D0D"/>
                <w:sz w:val="29"/>
                <w:szCs w:val="29"/>
              </w:rPr>
              <m:t>Y</m:t>
            </m:r>
            <m:r>
              <m:rPr>
                <m:sty m:val="p"/>
              </m:rPr>
              <w:rPr>
                <w:rStyle w:val="mclose"/>
                <w:rFonts w:ascii="Cambria Math" w:hAnsi="Cambria Math" w:cs="Times New Roman"/>
                <w:color w:val="0D0D0D"/>
                <w:sz w:val="29"/>
                <w:szCs w:val="29"/>
              </w:rPr>
              <m:t>)</m:t>
            </m:r>
            <m:r>
              <m:rPr>
                <m:sty m:val="p"/>
              </m:rPr>
              <w:rPr>
                <w:rStyle w:val="vlist-s"/>
                <w:rFonts w:ascii="Cambria Math" w:hAnsi="Cambria Math" w:cs="Times New Roman"/>
                <w:color w:val="0D0D0D"/>
                <w:sz w:val="2"/>
                <w:szCs w:val="2"/>
              </w:rPr>
              <m:t>​</m:t>
            </m:r>
          </m:num>
          <m:den>
            <m:r>
              <w:rPr>
                <w:rStyle w:val="mord"/>
                <w:rFonts w:ascii="Cambria Math" w:hAnsi="Cambria Math" w:cs="Times New Roman"/>
                <w:color w:val="0D0D0D"/>
                <w:sz w:val="29"/>
                <w:szCs w:val="29"/>
              </w:rPr>
              <m:t>count(X)</m:t>
            </m:r>
          </m:den>
        </m:f>
      </m:oMath>
    </w:p>
    <w:p w14:paraId="2A98FE9D"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w:t>
      </w:r>
      <w:r w:rsidRPr="00373D2E">
        <w:rPr>
          <w:rFonts w:ascii="宋体" w:hAnsi="宋体" w:hint="eastAsia"/>
          <w:shd w:val="clear" w:color="auto" w:fill="FFFFFF"/>
        </w:rPr>
        <w:t>同样</w:t>
      </w:r>
      <w:r w:rsidRPr="00373D2E">
        <w:rPr>
          <w:rFonts w:ascii="宋体" w:hAnsi="宋体"/>
          <w:shd w:val="clear" w:color="auto" w:fill="FFFFFF"/>
        </w:rPr>
        <w:t>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宋体" w:hAnsi="宋体" w:cs="Cambria Math" w:hint="eastAsia"/>
          <w:color w:val="0D0D0D"/>
          <w:shd w:val="clear" w:color="auto" w:fill="FFFFFF"/>
        </w:rPr>
        <w:t>count(X)</w:t>
      </w:r>
      <w:r w:rsidRPr="00373D2E">
        <w:rPr>
          <w:rFonts w:ascii="宋体" w:hAnsi="宋体"/>
          <w:shd w:val="clear" w:color="auto" w:fill="FFFFFF"/>
        </w:rPr>
        <w:t>是</w:t>
      </w:r>
      <w:r w:rsidRPr="00373D2E">
        <w:rPr>
          <w:rFonts w:ascii="宋体" w:hAnsi="宋体" w:hint="eastAsia"/>
          <w:shd w:val="clear" w:color="auto" w:fill="FFFFFF"/>
        </w:rPr>
        <w:t>数据集中包含X</w:t>
      </w:r>
      <w:r w:rsidRPr="00373D2E">
        <w:rPr>
          <w:rFonts w:ascii="宋体" w:hAnsi="宋体"/>
          <w:shd w:val="clear" w:color="auto" w:fill="FFFFFF"/>
        </w:rPr>
        <w:t>的数据项</w:t>
      </w:r>
      <w:r w:rsidRPr="00373D2E">
        <w:rPr>
          <w:rFonts w:ascii="宋体" w:hAnsi="宋体" w:hint="eastAsia"/>
          <w:shd w:val="clear" w:color="auto" w:fill="FFFFFF"/>
        </w:rPr>
        <w:t>数目</w:t>
      </w:r>
      <w:r w:rsidRPr="00373D2E">
        <w:rPr>
          <w:rFonts w:ascii="宋体" w:hAnsi="宋体"/>
          <w:shd w:val="clear" w:color="auto" w:fill="FFFFFF"/>
        </w:rPr>
        <w:t>。</w:t>
      </w:r>
    </w:p>
    <w:p w14:paraId="4A6C84C8" w14:textId="77777777" w:rsidR="00373D2E" w:rsidRDefault="00373D2E" w:rsidP="00373D2E">
      <w:pPr>
        <w:ind w:firstLine="420"/>
        <w:rPr>
          <w:rFonts w:ascii="宋体" w:hAnsi="宋体"/>
          <w:shd w:val="clear" w:color="auto" w:fill="FFFFFF"/>
        </w:rPr>
      </w:pPr>
      <w:r w:rsidRPr="00373D2E">
        <w:rPr>
          <w:rFonts w:ascii="宋体" w:hAnsi="宋体" w:hint="eastAsia"/>
          <w:shd w:val="clear" w:color="auto" w:fill="FFFFFF"/>
        </w:rPr>
        <w:t>如果一个</w:t>
      </w:r>
      <w:proofErr w:type="gramStart"/>
      <w:r w:rsidRPr="00373D2E">
        <w:rPr>
          <w:rFonts w:ascii="宋体" w:hAnsi="宋体" w:hint="eastAsia"/>
          <w:shd w:val="clear" w:color="auto" w:fill="FFFFFF"/>
        </w:rPr>
        <w:t>规则项集满足</w:t>
      </w:r>
      <w:proofErr w:type="gramEnd"/>
      <w:r w:rsidRPr="00373D2E">
        <w:rPr>
          <w:rFonts w:ascii="宋体" w:hAnsi="宋体" w:hint="eastAsia"/>
          <w:shd w:val="clear" w:color="auto" w:fill="FFFFFF"/>
        </w:rPr>
        <w:t>最小支持度约束</w:t>
      </w:r>
      <w:proofErr w:type="spellStart"/>
      <w:r w:rsidRPr="00373D2E">
        <w:rPr>
          <w:rFonts w:ascii="宋体" w:hAnsi="宋体" w:hint="eastAsia"/>
          <w:shd w:val="clear" w:color="auto" w:fill="FFFFFF"/>
        </w:rPr>
        <w:t>minSup</w:t>
      </w:r>
      <w:proofErr w:type="spellEnd"/>
      <w:r w:rsidRPr="00373D2E">
        <w:rPr>
          <w:rFonts w:ascii="宋体" w:hAnsi="宋体" w:hint="eastAsia"/>
          <w:shd w:val="clear" w:color="auto" w:fill="FFFFFF"/>
        </w:rPr>
        <w:t>，则其是一个频繁</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，与之相对应的则是非频繁的</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。如果一个规则的置信</w:t>
      </w:r>
      <w:proofErr w:type="gramStart"/>
      <w:r w:rsidRPr="00373D2E">
        <w:rPr>
          <w:rFonts w:ascii="宋体" w:hAnsi="宋体" w:hint="eastAsia"/>
          <w:shd w:val="clear" w:color="auto" w:fill="FFFFFF"/>
        </w:rPr>
        <w:t>度满足</w:t>
      </w:r>
      <w:proofErr w:type="gramEnd"/>
      <w:r w:rsidRPr="00373D2E">
        <w:rPr>
          <w:rFonts w:ascii="宋体" w:hAnsi="宋体" w:hint="eastAsia"/>
          <w:shd w:val="clear" w:color="auto" w:fill="FFFFFF"/>
        </w:rPr>
        <w:t>最小置信度约束，那么它就是一个准确的规则。类关联规则应当都是频繁且准确的规则。</w:t>
      </w:r>
    </w:p>
    <w:p w14:paraId="402ECBE4" w14:textId="77777777" w:rsidR="00373D2E" w:rsidRDefault="00373D2E" w:rsidP="00373D2E">
      <w:pPr>
        <w:jc w:val="center"/>
        <w:rPr>
          <w:rFonts w:ascii="宋体" w:hAnsi="宋体"/>
          <w:shd w:val="clear" w:color="auto" w:fill="FFFFFF"/>
        </w:rPr>
      </w:pPr>
      <w:r w:rsidRPr="003359DD">
        <w:rPr>
          <w:noProof/>
        </w:rPr>
        <w:drawing>
          <wp:inline distT="0" distB="0" distL="0" distR="0" wp14:anchorId="743DB6E5" wp14:editId="7E9E5A1C">
            <wp:extent cx="3607435" cy="2495550"/>
            <wp:effectExtent l="0" t="0" r="0" b="0"/>
            <wp:docPr id="1631608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407"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616692" cy="2502294"/>
                    </a:xfrm>
                    <a:prstGeom prst="rect">
                      <a:avLst/>
                    </a:prstGeom>
                    <a:noFill/>
                    <a:ln>
                      <a:noFill/>
                    </a:ln>
                  </pic:spPr>
                </pic:pic>
              </a:graphicData>
            </a:graphic>
          </wp:inline>
        </w:drawing>
      </w:r>
    </w:p>
    <w:p w14:paraId="5E50BE7F" w14:textId="77777777" w:rsidR="00373D2E" w:rsidRDefault="00373D2E" w:rsidP="00373D2E">
      <w:pPr>
        <w:jc w:val="center"/>
        <w:rPr>
          <w:shd w:val="clear" w:color="auto" w:fill="FFFFFF"/>
        </w:rPr>
      </w:pPr>
      <w:r w:rsidRPr="003359DD">
        <w:rPr>
          <w:rFonts w:hint="eastAsia"/>
          <w:shd w:val="clear" w:color="auto" w:fill="FFFFFF"/>
        </w:rPr>
        <w:t>图</w:t>
      </w:r>
      <w:r w:rsidRPr="003359DD">
        <w:rPr>
          <w:rFonts w:hint="eastAsia"/>
          <w:shd w:val="clear" w:color="auto" w:fill="FFFFFF"/>
        </w:rPr>
        <w:t xml:space="preserve">1 </w:t>
      </w:r>
      <w:r w:rsidRPr="003359DD">
        <w:rPr>
          <w:rFonts w:hint="eastAsia"/>
          <w:shd w:val="clear" w:color="auto" w:fill="FFFFFF"/>
        </w:rPr>
        <w:t>生成类关联的关键步骤</w:t>
      </w:r>
    </w:p>
    <w:p w14:paraId="5AA8F1B7" w14:textId="77777777"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2.1.2 分类器构建的CBA-M1算法</w:t>
      </w:r>
    </w:p>
    <w:p w14:paraId="1E4DE2AF" w14:textId="77777777" w:rsidR="00373D2E" w:rsidRPr="00373D2E" w:rsidRDefault="00373D2E" w:rsidP="00373D2E">
      <w:pPr>
        <w:ind w:firstLine="420"/>
        <w:jc w:val="left"/>
        <w:rPr>
          <w:shd w:val="clear" w:color="auto" w:fill="FFFFFF"/>
        </w:rPr>
      </w:pPr>
      <w:r w:rsidRPr="00373D2E">
        <w:rPr>
          <w:rFonts w:hint="eastAsia"/>
          <w:shd w:val="clear" w:color="auto" w:fill="FFFFFF"/>
        </w:rPr>
        <w:t>CBA-M1</w:t>
      </w:r>
      <w:r w:rsidRPr="00373D2E">
        <w:rPr>
          <w:rFonts w:hint="eastAsia"/>
          <w:shd w:val="clear" w:color="auto" w:fill="FFFFFF"/>
        </w:rPr>
        <w:t>算法的主要核心是基于贪心策略，尽可能早的选出高优先级的规则。当存在多种规则时，需要确定某个样本优先使用其中的哪一个规则</w:t>
      </w:r>
      <w:r w:rsidRPr="00373D2E">
        <w:rPr>
          <w:rFonts w:hint="eastAsia"/>
          <w:shd w:val="clear" w:color="auto" w:fill="FFFFFF"/>
        </w:rPr>
        <w:t>,</w:t>
      </w:r>
      <w:r w:rsidRPr="00373D2E">
        <w:rPr>
          <w:rFonts w:hint="eastAsia"/>
          <w:shd w:val="clear" w:color="auto" w:fill="FFFFFF"/>
        </w:rPr>
        <w:t>故需要对生成的类关联规则进行优先级排序，排序规则如下：</w:t>
      </w:r>
    </w:p>
    <w:p w14:paraId="2CFE07F3" w14:textId="77777777" w:rsidR="00373D2E" w:rsidRPr="00373D2E" w:rsidRDefault="00373D2E" w:rsidP="00373D2E">
      <w:pPr>
        <w:jc w:val="left"/>
        <w:rPr>
          <w:shd w:val="clear" w:color="auto" w:fill="FFFFFF"/>
        </w:rPr>
      </w:pPr>
      <w:r w:rsidRPr="00373D2E">
        <w:rPr>
          <w:rFonts w:hint="eastAsia"/>
          <w:shd w:val="clear" w:color="auto" w:fill="FFFFFF"/>
        </w:rPr>
        <w:t>给定两个规则，规则</w:t>
      </w:r>
      <w:proofErr w:type="spellStart"/>
      <w:r w:rsidRPr="00373D2E">
        <w:rPr>
          <w:rFonts w:hint="eastAsia"/>
          <w:shd w:val="clear" w:color="auto" w:fill="FFFFFF"/>
        </w:rPr>
        <w:t>r</w:t>
      </w:r>
      <w:r w:rsidR="00912449">
        <w:rPr>
          <w:rFonts w:hint="eastAsia"/>
          <w:shd w:val="clear" w:color="auto" w:fill="FFFFFF"/>
          <w:vertAlign w:val="subscript"/>
        </w:rPr>
        <w:t>i</w:t>
      </w:r>
      <w:proofErr w:type="spellEnd"/>
      <w:r w:rsidRPr="00373D2E">
        <w:rPr>
          <w:rFonts w:hint="eastAsia"/>
          <w:shd w:val="clear" w:color="auto" w:fill="FFFFFF"/>
        </w:rPr>
        <w:t>优先级高于规则</w:t>
      </w:r>
      <w:proofErr w:type="spellStart"/>
      <w:r w:rsidRPr="00373D2E">
        <w:rPr>
          <w:rFonts w:hint="eastAsia"/>
          <w:shd w:val="clear" w:color="auto" w:fill="FFFFFF"/>
        </w:rPr>
        <w:t>r</w:t>
      </w:r>
      <w:r w:rsidR="00912449">
        <w:rPr>
          <w:rFonts w:hint="eastAsia"/>
          <w:shd w:val="clear" w:color="auto" w:fill="FFFFFF"/>
          <w:vertAlign w:val="subscript"/>
        </w:rPr>
        <w:t>j</w:t>
      </w:r>
      <w:proofErr w:type="spellEnd"/>
      <w:r w:rsidRPr="00373D2E">
        <w:rPr>
          <w:rFonts w:hint="eastAsia"/>
          <w:shd w:val="clear" w:color="auto" w:fill="FFFFFF"/>
        </w:rPr>
        <w:t>的条件是：</w:t>
      </w:r>
    </w:p>
    <w:p w14:paraId="2883CDD8" w14:textId="77777777" w:rsidR="00373D2E" w:rsidRPr="00373D2E" w:rsidRDefault="00373D2E" w:rsidP="00373D2E">
      <w:pPr>
        <w:jc w:val="left"/>
        <w:rPr>
          <w:shd w:val="clear" w:color="auto" w:fill="FFFFFF"/>
        </w:rPr>
      </w:pPr>
      <w:r w:rsidRPr="00373D2E">
        <w:rPr>
          <w:rFonts w:hint="eastAsia"/>
          <w:shd w:val="clear" w:color="auto" w:fill="FFFFFF"/>
        </w:rPr>
        <w:lastRenderedPageBreak/>
        <w:t>（</w:t>
      </w:r>
      <w:r w:rsidRPr="00373D2E">
        <w:rPr>
          <w:rFonts w:hint="eastAsia"/>
          <w:shd w:val="clear" w:color="auto" w:fill="FFFFFF"/>
        </w:rPr>
        <w:t>1</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的置信度大于</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的置信度。</w:t>
      </w:r>
    </w:p>
    <w:p w14:paraId="637CA5C4" w14:textId="77777777" w:rsidR="00373D2E" w:rsidRPr="00373D2E" w:rsidRDefault="00373D2E" w:rsidP="00373D2E">
      <w:pPr>
        <w:jc w:val="left"/>
        <w:rPr>
          <w:shd w:val="clear" w:color="auto" w:fill="FFFFFF"/>
        </w:rPr>
      </w:pPr>
      <w:r w:rsidRPr="00373D2E">
        <w:rPr>
          <w:rFonts w:hint="eastAsia"/>
          <w:shd w:val="clear" w:color="auto" w:fill="FFFFFF"/>
        </w:rPr>
        <w:t>（</w:t>
      </w:r>
      <w:r w:rsidRPr="00373D2E">
        <w:rPr>
          <w:rFonts w:hint="eastAsia"/>
          <w:shd w:val="clear" w:color="auto" w:fill="FFFFFF"/>
        </w:rPr>
        <w:t>2</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和</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置信度相同，但是</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的支持度大于</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的支持度。</w:t>
      </w:r>
    </w:p>
    <w:p w14:paraId="3FF0494A" w14:textId="77777777" w:rsidR="00373D2E" w:rsidRPr="00373D2E" w:rsidRDefault="00373D2E" w:rsidP="00373D2E">
      <w:pPr>
        <w:jc w:val="left"/>
        <w:rPr>
          <w:shd w:val="clear" w:color="auto" w:fill="FFFFFF"/>
        </w:rPr>
      </w:pPr>
      <w:r w:rsidRPr="00373D2E">
        <w:rPr>
          <w:rFonts w:hint="eastAsia"/>
          <w:shd w:val="clear" w:color="auto" w:fill="FFFFFF"/>
        </w:rPr>
        <w:t>（</w:t>
      </w:r>
      <w:r w:rsidRPr="00373D2E">
        <w:rPr>
          <w:rFonts w:hint="eastAsia"/>
          <w:shd w:val="clear" w:color="auto" w:fill="FFFFFF"/>
        </w:rPr>
        <w:t>3</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和</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的支持度和置信度均相同，但是</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比</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产生的时间要早。</w:t>
      </w:r>
    </w:p>
    <w:p w14:paraId="003863BE" w14:textId="77777777" w:rsidR="00373D2E" w:rsidRPr="00373D2E" w:rsidRDefault="00373D2E" w:rsidP="00373D2E">
      <w:pPr>
        <w:jc w:val="left"/>
        <w:rPr>
          <w:shd w:val="clear" w:color="auto" w:fill="FFFFFF"/>
        </w:rPr>
      </w:pPr>
      <w:r w:rsidRPr="00373D2E">
        <w:rPr>
          <w:rFonts w:hint="eastAsia"/>
          <w:shd w:val="clear" w:color="auto" w:fill="FFFFFF"/>
        </w:rPr>
        <w:t>CBA-M1</w:t>
      </w:r>
      <w:r w:rsidRPr="00373D2E">
        <w:rPr>
          <w:rFonts w:hint="eastAsia"/>
          <w:shd w:val="clear" w:color="auto" w:fill="FFFFFF"/>
        </w:rPr>
        <w:t>算法的基本思想就是根据生成的类关联规则，构建出一组高优先级有序规则序列</w:t>
      </w:r>
    </w:p>
    <w:p w14:paraId="0E572AEC" w14:textId="77777777" w:rsidR="00373D2E" w:rsidRPr="00373D2E" w:rsidRDefault="00373D2E" w:rsidP="00373D2E">
      <w:pPr>
        <w:jc w:val="center"/>
        <w:rPr>
          <w:shd w:val="clear" w:color="auto" w:fill="FFFFFF"/>
        </w:rPr>
      </w:pPr>
      <w:r w:rsidRPr="00373D2E">
        <w:rPr>
          <w:shd w:val="clear" w:color="auto" w:fill="FFFFFF"/>
        </w:rPr>
        <w:t>&lt; r</w:t>
      </w:r>
      <w:r w:rsidR="00E96609">
        <w:rPr>
          <w:rFonts w:hint="eastAsia"/>
          <w:shd w:val="clear" w:color="auto" w:fill="FFFFFF"/>
          <w:vertAlign w:val="subscript"/>
        </w:rPr>
        <w:t>1</w:t>
      </w:r>
      <w:r w:rsidRPr="00373D2E">
        <w:rPr>
          <w:shd w:val="clear" w:color="auto" w:fill="FFFFFF"/>
        </w:rPr>
        <w:t>, r</w:t>
      </w:r>
      <w:r w:rsidR="00E96609">
        <w:rPr>
          <w:rFonts w:hint="eastAsia"/>
          <w:shd w:val="clear" w:color="auto" w:fill="FFFFFF"/>
          <w:vertAlign w:val="subscript"/>
        </w:rPr>
        <w:t>2</w:t>
      </w:r>
      <w:r w:rsidRPr="00373D2E">
        <w:rPr>
          <w:shd w:val="clear" w:color="auto" w:fill="FFFFFF"/>
        </w:rPr>
        <w:t>, ··</w:t>
      </w:r>
      <w:proofErr w:type="gramStart"/>
      <w:r w:rsidRPr="00373D2E">
        <w:rPr>
          <w:shd w:val="clear" w:color="auto" w:fill="FFFFFF"/>
        </w:rPr>
        <w:t>· ,</w:t>
      </w:r>
      <w:proofErr w:type="gramEnd"/>
      <w:r w:rsidRPr="00373D2E">
        <w:rPr>
          <w:shd w:val="clear" w:color="auto" w:fill="FFFFFF"/>
        </w:rPr>
        <w:t xml:space="preserve"> </w:t>
      </w:r>
      <w:proofErr w:type="spellStart"/>
      <w:r w:rsidRPr="00373D2E">
        <w:rPr>
          <w:shd w:val="clear" w:color="auto" w:fill="FFFFFF"/>
        </w:rPr>
        <w:t>r</w:t>
      </w:r>
      <w:r w:rsidR="00E96609">
        <w:rPr>
          <w:rFonts w:hint="eastAsia"/>
          <w:shd w:val="clear" w:color="auto" w:fill="FFFFFF"/>
          <w:vertAlign w:val="subscript"/>
        </w:rPr>
        <w:t>n</w:t>
      </w:r>
      <w:proofErr w:type="spellEnd"/>
      <w:r w:rsidRPr="00373D2E">
        <w:rPr>
          <w:shd w:val="clear" w:color="auto" w:fill="FFFFFF"/>
        </w:rPr>
        <w:t xml:space="preserve">, </w:t>
      </w:r>
      <w:proofErr w:type="spellStart"/>
      <w:r w:rsidRPr="00373D2E">
        <w:rPr>
          <w:shd w:val="clear" w:color="auto" w:fill="FFFFFF"/>
        </w:rPr>
        <w:t>default_class</w:t>
      </w:r>
      <w:proofErr w:type="spellEnd"/>
      <w:r w:rsidRPr="00373D2E">
        <w:rPr>
          <w:shd w:val="clear" w:color="auto" w:fill="FFFFFF"/>
        </w:rPr>
        <w:t xml:space="preserve"> &gt;</w:t>
      </w:r>
    </w:p>
    <w:p w14:paraId="41164A5F" w14:textId="77777777" w:rsidR="00373D2E" w:rsidRPr="00373D2E" w:rsidRDefault="00373D2E" w:rsidP="00373D2E">
      <w:pPr>
        <w:jc w:val="left"/>
        <w:rPr>
          <w:shd w:val="clear" w:color="auto" w:fill="FFFFFF"/>
        </w:rPr>
      </w:pPr>
      <w:r w:rsidRPr="00373D2E">
        <w:rPr>
          <w:rFonts w:hint="eastAsia"/>
          <w:shd w:val="clear" w:color="auto" w:fill="FFFFFF"/>
        </w:rPr>
        <w:t>作为最后的分类器。序列中的规则按照给定的顺序降序排列，</w:t>
      </w:r>
      <w:proofErr w:type="spellStart"/>
      <w:r w:rsidRPr="00373D2E">
        <w:rPr>
          <w:rFonts w:hint="eastAsia"/>
          <w:shd w:val="clear" w:color="auto" w:fill="FFFFFF"/>
        </w:rPr>
        <w:t>default_class</w:t>
      </w:r>
      <w:proofErr w:type="spellEnd"/>
      <w:r w:rsidRPr="00373D2E">
        <w:rPr>
          <w:rFonts w:hint="eastAsia"/>
          <w:shd w:val="clear" w:color="auto" w:fill="FFFFFF"/>
        </w:rPr>
        <w:t>是默认类，当前面的规则都不能覆盖这条记录时，则将其划分入默认类中。</w:t>
      </w:r>
    </w:p>
    <w:p w14:paraId="0F2FEDEC" w14:textId="77777777" w:rsidR="00373D2E" w:rsidRDefault="00373D2E" w:rsidP="00373D2E">
      <w:pPr>
        <w:ind w:firstLine="420"/>
        <w:jc w:val="left"/>
        <w:rPr>
          <w:shd w:val="clear" w:color="auto" w:fill="FFFFFF"/>
        </w:rPr>
      </w:pPr>
      <w:r w:rsidRPr="00373D2E">
        <w:rPr>
          <w:rFonts w:hint="eastAsia"/>
          <w:shd w:val="clear" w:color="auto" w:fill="FFFFFF"/>
        </w:rPr>
        <w:t>M1</w:t>
      </w:r>
      <w:r w:rsidRPr="00373D2E">
        <w:rPr>
          <w:rFonts w:hint="eastAsia"/>
          <w:shd w:val="clear" w:color="auto" w:fill="FFFFFF"/>
        </w:rPr>
        <w:t>算法首先根据规则序列依次选择规则，并逐一与样本进行匹配。如果样本条件满足当前规则的条件，则说明匹配成功，此时将移除所有符合该</w:t>
      </w:r>
      <w:proofErr w:type="gramStart"/>
      <w:r w:rsidRPr="00373D2E">
        <w:rPr>
          <w:rFonts w:hint="eastAsia"/>
          <w:shd w:val="clear" w:color="auto" w:fill="FFFFFF"/>
        </w:rPr>
        <w:t>规则条件</w:t>
      </w:r>
      <w:proofErr w:type="gramEnd"/>
      <w:r w:rsidRPr="00373D2E">
        <w:rPr>
          <w:rFonts w:hint="eastAsia"/>
          <w:shd w:val="clear" w:color="auto" w:fill="FFFFFF"/>
        </w:rPr>
        <w:t>的样本。然后，使用下一条规则继续匹配剩余的数据集。每轮中未匹配成功的样本将被分类为默认类，即剩余数据集中出现次数最多的类标签。在分类器构建过程中，会测试类关联规则集合中的每一条规则，并记录添加每条规则后的累计分类错误数。匹配结束后，将筛选出使得分类错误总数最低的规则，丢弃所有优先级低于此规则的条目，只保留该规则以及优先级高于此规则的规则集合。这些保留的规则构成关联规则分类器，将用于对测试集进行最终的分类。</w:t>
      </w:r>
    </w:p>
    <w:p w14:paraId="727C5120" w14:textId="77777777" w:rsidR="002D4550" w:rsidRPr="002D4550" w:rsidRDefault="002D4550" w:rsidP="002D4550">
      <w:pPr>
        <w:jc w:val="left"/>
        <w:rPr>
          <w:shd w:val="clear" w:color="auto" w:fill="FFFFFF"/>
        </w:rPr>
      </w:pPr>
    </w:p>
    <w:p w14:paraId="26413874" w14:textId="77777777"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w:t>
      </w:r>
      <w:r>
        <w:rPr>
          <w:rFonts w:ascii="黑体" w:hAnsi="黑体" w:hint="eastAsia"/>
          <w:sz w:val="28"/>
          <w:szCs w:val="28"/>
          <w:shd w:val="clear" w:color="auto" w:fill="FFFFFF"/>
        </w:rPr>
        <w:t>3</w:t>
      </w:r>
      <w:r w:rsidRPr="00373D2E">
        <w:rPr>
          <w:rFonts w:ascii="黑体" w:hAnsi="黑体" w:hint="eastAsia"/>
          <w:sz w:val="28"/>
          <w:szCs w:val="28"/>
          <w:shd w:val="clear" w:color="auto" w:fill="FFFFFF"/>
        </w:rPr>
        <w:t xml:space="preserve"> 分类器构建的CBA-M</w:t>
      </w:r>
      <w:r>
        <w:rPr>
          <w:rFonts w:ascii="黑体" w:hAnsi="黑体" w:hint="eastAsia"/>
          <w:sz w:val="28"/>
          <w:szCs w:val="28"/>
          <w:shd w:val="clear" w:color="auto" w:fill="FFFFFF"/>
        </w:rPr>
        <w:t>2</w:t>
      </w:r>
      <w:r w:rsidRPr="00373D2E">
        <w:rPr>
          <w:rFonts w:ascii="黑体" w:hAnsi="黑体" w:hint="eastAsia"/>
          <w:sz w:val="28"/>
          <w:szCs w:val="28"/>
          <w:shd w:val="clear" w:color="auto" w:fill="FFFFFF"/>
        </w:rPr>
        <w:t>算法</w:t>
      </w:r>
    </w:p>
    <w:p w14:paraId="2F1F8F7C" w14:textId="77777777" w:rsidR="00373D2E" w:rsidRDefault="00373D2E" w:rsidP="00373D2E">
      <w:pPr>
        <w:ind w:firstLine="420"/>
        <w:jc w:val="left"/>
        <w:rPr>
          <w:shd w:val="clear" w:color="auto" w:fill="FFFFFF"/>
        </w:rPr>
      </w:pPr>
      <w:r w:rsidRPr="00373D2E">
        <w:rPr>
          <w:rFonts w:hint="eastAsia"/>
          <w:shd w:val="clear" w:color="auto" w:fill="FFFFFF"/>
        </w:rPr>
        <w:t>M2</w:t>
      </w:r>
      <w:r w:rsidRPr="00373D2E">
        <w:rPr>
          <w:rFonts w:hint="eastAsia"/>
          <w:shd w:val="clear" w:color="auto" w:fill="FFFFFF"/>
        </w:rPr>
        <w:t>算法的中心思想和</w:t>
      </w:r>
      <w:r w:rsidRPr="00373D2E">
        <w:rPr>
          <w:rFonts w:hint="eastAsia"/>
          <w:shd w:val="clear" w:color="auto" w:fill="FFFFFF"/>
        </w:rPr>
        <w:t>M1</w:t>
      </w:r>
      <w:r w:rsidRPr="00373D2E">
        <w:rPr>
          <w:rFonts w:hint="eastAsia"/>
          <w:shd w:val="clear" w:color="auto" w:fill="FFFFFF"/>
        </w:rPr>
        <w:t>算法基本一致，仍然是先按照上述规则对类关联规则进行优先级排序，找出临界点并丢弃临界点之后的规则，不同的是算法的匹配方法。整个算法包括三个阶段，首先通过缩小候选规则的方法，减少不必要的规则判定，提高训练效率。</w:t>
      </w:r>
      <w:r w:rsidRPr="00373D2E">
        <w:rPr>
          <w:rFonts w:hint="eastAsia"/>
          <w:shd w:val="clear" w:color="auto" w:fill="FFFFFF"/>
        </w:rPr>
        <w:t>CBA-M2</w:t>
      </w:r>
      <w:r w:rsidRPr="00373D2E">
        <w:rPr>
          <w:rFonts w:hint="eastAsia"/>
          <w:shd w:val="clear" w:color="auto" w:fill="FFFFFF"/>
        </w:rPr>
        <w:t>算法</w:t>
      </w:r>
      <w:proofErr w:type="gramStart"/>
      <w:r w:rsidRPr="00373D2E">
        <w:rPr>
          <w:rFonts w:hint="eastAsia"/>
          <w:shd w:val="clear" w:color="auto" w:fill="FFFFFF"/>
        </w:rPr>
        <w:t>在阶段</w:t>
      </w:r>
      <w:proofErr w:type="gramEnd"/>
      <w:r w:rsidRPr="00373D2E">
        <w:rPr>
          <w:rFonts w:hint="eastAsia"/>
          <w:shd w:val="clear" w:color="auto" w:fill="FFFFFF"/>
        </w:rPr>
        <w:t>一中首先对数据集中的样本进行遍历，找出正确分类该样本的最高优先级规则</w:t>
      </w:r>
      <w:proofErr w:type="spellStart"/>
      <w:r w:rsidRPr="00373D2E">
        <w:rPr>
          <w:rFonts w:hint="eastAsia"/>
          <w:shd w:val="clear" w:color="auto" w:fill="FFFFFF"/>
        </w:rPr>
        <w:t>crule</w:t>
      </w:r>
      <w:proofErr w:type="spellEnd"/>
      <w:r w:rsidRPr="00373D2E">
        <w:rPr>
          <w:rFonts w:hint="eastAsia"/>
          <w:shd w:val="clear" w:color="auto" w:fill="FFFFFF"/>
        </w:rPr>
        <w:t>，以及错误分类该样本的最高优先级规则</w:t>
      </w:r>
      <w:proofErr w:type="spellStart"/>
      <w:r w:rsidRPr="00373D2E">
        <w:rPr>
          <w:rFonts w:hint="eastAsia"/>
          <w:shd w:val="clear" w:color="auto" w:fill="FFFFFF"/>
        </w:rPr>
        <w:t>wrule</w:t>
      </w:r>
      <w:proofErr w:type="spellEnd"/>
      <w:r w:rsidRPr="00373D2E">
        <w:rPr>
          <w:rFonts w:hint="eastAsia"/>
          <w:shd w:val="clear" w:color="auto" w:fill="FFFFFF"/>
        </w:rPr>
        <w:t>。若</w:t>
      </w:r>
      <w:proofErr w:type="spellStart"/>
      <w:r w:rsidRPr="00373D2E">
        <w:rPr>
          <w:rFonts w:hint="eastAsia"/>
          <w:shd w:val="clear" w:color="auto" w:fill="FFFFFF"/>
        </w:rPr>
        <w:t>crule</w:t>
      </w:r>
      <w:proofErr w:type="spellEnd"/>
      <w:r w:rsidRPr="00373D2E">
        <w:rPr>
          <w:rFonts w:hint="eastAsia"/>
          <w:shd w:val="clear" w:color="auto" w:fill="FFFFFF"/>
        </w:rPr>
        <w:t>的优先级高于</w:t>
      </w:r>
      <w:proofErr w:type="spellStart"/>
      <w:r w:rsidRPr="00373D2E">
        <w:rPr>
          <w:rFonts w:hint="eastAsia"/>
          <w:shd w:val="clear" w:color="auto" w:fill="FFFFFF"/>
        </w:rPr>
        <w:t>wrule</w:t>
      </w:r>
      <w:proofErr w:type="spellEnd"/>
      <w:r w:rsidRPr="00373D2E">
        <w:rPr>
          <w:rFonts w:hint="eastAsia"/>
          <w:shd w:val="clear" w:color="auto" w:fill="FFFFFF"/>
        </w:rPr>
        <w:t>，则该样本被正确分类，并将这条规则添加至指定集合</w:t>
      </w:r>
      <w:r w:rsidRPr="00373D2E">
        <w:rPr>
          <w:rFonts w:hint="eastAsia"/>
          <w:shd w:val="clear" w:color="auto" w:fill="FFFFFF"/>
        </w:rPr>
        <w:t>U</w:t>
      </w:r>
      <w:r w:rsidRPr="00373D2E">
        <w:rPr>
          <w:rFonts w:hint="eastAsia"/>
          <w:shd w:val="clear" w:color="auto" w:fill="FFFFFF"/>
        </w:rPr>
        <w:t>中。若</w:t>
      </w:r>
      <w:proofErr w:type="spellStart"/>
      <w:r w:rsidRPr="00373D2E">
        <w:rPr>
          <w:rFonts w:hint="eastAsia"/>
          <w:shd w:val="clear" w:color="auto" w:fill="FFFFFF"/>
        </w:rPr>
        <w:t>wrule</w:t>
      </w:r>
      <w:proofErr w:type="spellEnd"/>
      <w:r w:rsidRPr="00373D2E">
        <w:rPr>
          <w:rFonts w:hint="eastAsia"/>
          <w:shd w:val="clear" w:color="auto" w:fill="FFFFFF"/>
        </w:rPr>
        <w:t>的优先级高于</w:t>
      </w:r>
      <w:proofErr w:type="spellStart"/>
      <w:r w:rsidRPr="00373D2E">
        <w:rPr>
          <w:rFonts w:hint="eastAsia"/>
          <w:shd w:val="clear" w:color="auto" w:fill="FFFFFF"/>
        </w:rPr>
        <w:t>crule</w:t>
      </w:r>
      <w:proofErr w:type="spellEnd"/>
      <w:r w:rsidRPr="00373D2E">
        <w:rPr>
          <w:rFonts w:hint="eastAsia"/>
          <w:shd w:val="clear" w:color="auto" w:fill="FFFFFF"/>
        </w:rPr>
        <w:t>，则需要决定该样本由</w:t>
      </w:r>
      <w:proofErr w:type="spellStart"/>
      <w:r w:rsidRPr="00373D2E">
        <w:rPr>
          <w:rFonts w:hint="eastAsia"/>
          <w:shd w:val="clear" w:color="auto" w:fill="FFFFFF"/>
        </w:rPr>
        <w:t>crule</w:t>
      </w:r>
      <w:proofErr w:type="spellEnd"/>
      <w:r w:rsidRPr="00373D2E">
        <w:rPr>
          <w:rFonts w:hint="eastAsia"/>
          <w:shd w:val="clear" w:color="auto" w:fill="FFFFFF"/>
        </w:rPr>
        <w:t>覆盖还是由</w:t>
      </w:r>
      <w:proofErr w:type="spellStart"/>
      <w:r w:rsidRPr="00373D2E">
        <w:rPr>
          <w:rFonts w:hint="eastAsia"/>
          <w:shd w:val="clear" w:color="auto" w:fill="FFFFFF"/>
        </w:rPr>
        <w:t>wrule</w:t>
      </w:r>
      <w:proofErr w:type="spellEnd"/>
      <w:r w:rsidRPr="00373D2E">
        <w:rPr>
          <w:rFonts w:hint="eastAsia"/>
          <w:shd w:val="clear" w:color="auto" w:fill="FFFFFF"/>
        </w:rPr>
        <w:t>覆盖，记录后</w:t>
      </w:r>
      <w:proofErr w:type="gramStart"/>
      <w:r w:rsidRPr="00373D2E">
        <w:rPr>
          <w:rFonts w:hint="eastAsia"/>
          <w:shd w:val="clear" w:color="auto" w:fill="FFFFFF"/>
        </w:rPr>
        <w:t>在阶段二</w:t>
      </w:r>
      <w:proofErr w:type="gramEnd"/>
      <w:r w:rsidRPr="00373D2E">
        <w:rPr>
          <w:rFonts w:hint="eastAsia"/>
          <w:shd w:val="clear" w:color="auto" w:fill="FFFFFF"/>
        </w:rPr>
        <w:t>处理。阶段二中，遍历集合</w:t>
      </w:r>
      <w:r w:rsidRPr="00373D2E">
        <w:rPr>
          <w:rFonts w:hint="eastAsia"/>
          <w:shd w:val="clear" w:color="auto" w:fill="FFFFFF"/>
        </w:rPr>
        <w:t>U</w:t>
      </w:r>
      <w:r w:rsidRPr="00373D2E">
        <w:rPr>
          <w:rFonts w:hint="eastAsia"/>
          <w:shd w:val="clear" w:color="auto" w:fill="FFFFFF"/>
        </w:rPr>
        <w:t>，如果某个样本的</w:t>
      </w:r>
      <w:proofErr w:type="spellStart"/>
      <w:r w:rsidRPr="00373D2E">
        <w:rPr>
          <w:rFonts w:hint="eastAsia"/>
          <w:shd w:val="clear" w:color="auto" w:fill="FFFFFF"/>
        </w:rPr>
        <w:t>wrule</w:t>
      </w:r>
      <w:proofErr w:type="spellEnd"/>
      <w:r w:rsidRPr="00373D2E">
        <w:rPr>
          <w:rFonts w:hint="eastAsia"/>
          <w:shd w:val="clear" w:color="auto" w:fill="FFFFFF"/>
        </w:rPr>
        <w:t>是其他样本的</w:t>
      </w:r>
      <w:proofErr w:type="spellStart"/>
      <w:r w:rsidRPr="00373D2E">
        <w:rPr>
          <w:rFonts w:hint="eastAsia"/>
          <w:shd w:val="clear" w:color="auto" w:fill="FFFFFF"/>
        </w:rPr>
        <w:t>crule</w:t>
      </w:r>
      <w:proofErr w:type="spellEnd"/>
      <w:r w:rsidRPr="00373D2E">
        <w:rPr>
          <w:rFonts w:hint="eastAsia"/>
          <w:shd w:val="clear" w:color="auto" w:fill="FFFFFF"/>
        </w:rPr>
        <w:t>，那么就由</w:t>
      </w:r>
      <w:proofErr w:type="spellStart"/>
      <w:r w:rsidRPr="00373D2E">
        <w:rPr>
          <w:rFonts w:hint="eastAsia"/>
          <w:shd w:val="clear" w:color="auto" w:fill="FFFFFF"/>
        </w:rPr>
        <w:t>wrule</w:t>
      </w:r>
      <w:proofErr w:type="spellEnd"/>
      <w:r w:rsidRPr="00373D2E">
        <w:rPr>
          <w:rFonts w:hint="eastAsia"/>
          <w:shd w:val="clear" w:color="auto" w:fill="FFFFFF"/>
        </w:rPr>
        <w:t>覆盖这个样本。否则，从集合</w:t>
      </w:r>
      <w:r w:rsidRPr="00373D2E">
        <w:rPr>
          <w:rFonts w:hint="eastAsia"/>
          <w:shd w:val="clear" w:color="auto" w:fill="FFFFFF"/>
        </w:rPr>
        <w:t>U</w:t>
      </w:r>
      <w:r w:rsidRPr="00373D2E">
        <w:rPr>
          <w:rFonts w:hint="eastAsia"/>
          <w:shd w:val="clear" w:color="auto" w:fill="FFFFFF"/>
        </w:rPr>
        <w:t>中返回所有错误分类该样本且优先级大于该样本</w:t>
      </w:r>
      <w:proofErr w:type="spellStart"/>
      <w:r w:rsidRPr="00373D2E">
        <w:rPr>
          <w:rFonts w:hint="eastAsia"/>
          <w:shd w:val="clear" w:color="auto" w:fill="FFFFFF"/>
        </w:rPr>
        <w:t>crule</w:t>
      </w:r>
      <w:proofErr w:type="spellEnd"/>
      <w:r w:rsidRPr="00373D2E">
        <w:rPr>
          <w:rFonts w:hint="eastAsia"/>
          <w:shd w:val="clear" w:color="auto" w:fill="FFFFFF"/>
        </w:rPr>
        <w:t>的规则。阶段三中，对前两</w:t>
      </w:r>
      <w:r w:rsidRPr="00373D2E">
        <w:rPr>
          <w:rFonts w:hint="eastAsia"/>
          <w:shd w:val="clear" w:color="auto" w:fill="FFFFFF"/>
        </w:rPr>
        <w:lastRenderedPageBreak/>
        <w:t>个阶段得到的</w:t>
      </w:r>
      <w:proofErr w:type="gramStart"/>
      <w:r w:rsidRPr="00373D2E">
        <w:rPr>
          <w:rFonts w:hint="eastAsia"/>
          <w:shd w:val="clear" w:color="auto" w:fill="FFFFFF"/>
        </w:rPr>
        <w:t>规则集</w:t>
      </w:r>
      <w:proofErr w:type="gramEnd"/>
      <w:r w:rsidRPr="00373D2E">
        <w:rPr>
          <w:rFonts w:hint="eastAsia"/>
          <w:shd w:val="clear" w:color="auto" w:fill="FFFFFF"/>
        </w:rPr>
        <w:t>进行筛选，丢弃那些不会提高分类器准确率的规则。和</w:t>
      </w:r>
      <w:r w:rsidRPr="00373D2E">
        <w:rPr>
          <w:rFonts w:hint="eastAsia"/>
          <w:shd w:val="clear" w:color="auto" w:fill="FFFFFF"/>
        </w:rPr>
        <w:t>M1</w:t>
      </w:r>
      <w:r w:rsidRPr="00373D2E">
        <w:rPr>
          <w:rFonts w:hint="eastAsia"/>
          <w:shd w:val="clear" w:color="auto" w:fill="FFFFFF"/>
        </w:rPr>
        <w:t>算法类似，以分类错误数最少的规则为临界点，在此规则之后的所有规则都将被丢弃，因为它们只会产生更多的错误。</w:t>
      </w:r>
    </w:p>
    <w:p w14:paraId="189ABCCB" w14:textId="77777777" w:rsidR="002D4550" w:rsidRDefault="002D4550" w:rsidP="002D4550">
      <w:pPr>
        <w:jc w:val="left"/>
        <w:rPr>
          <w:shd w:val="clear" w:color="auto" w:fill="FFFFFF"/>
        </w:rPr>
      </w:pPr>
    </w:p>
    <w:p w14:paraId="1EEB3BA9" w14:textId="77777777" w:rsidR="002D4550" w:rsidRDefault="002D4550" w:rsidP="002D4550">
      <w:pPr>
        <w:jc w:val="left"/>
        <w:rPr>
          <w:shd w:val="clear" w:color="auto" w:fill="FFFFFF"/>
        </w:rPr>
      </w:pPr>
    </w:p>
    <w:p w14:paraId="2656B79B" w14:textId="77777777" w:rsidR="002D4550" w:rsidRPr="00373D2E" w:rsidRDefault="002D4550" w:rsidP="002D4550">
      <w:pPr>
        <w:jc w:val="left"/>
        <w:rPr>
          <w:shd w:val="clear" w:color="auto" w:fill="FFFFFF"/>
        </w:rPr>
      </w:pPr>
    </w:p>
    <w:p w14:paraId="67CE8C13" w14:textId="77777777" w:rsidR="00BC747F" w:rsidRDefault="00BC747F">
      <w:pPr>
        <w:pStyle w:val="2"/>
        <w:rPr>
          <w:sz w:val="30"/>
          <w:szCs w:val="30"/>
        </w:rPr>
      </w:pPr>
      <w:bookmarkStart w:id="105" w:name="_Toc410226508"/>
      <w:bookmarkStart w:id="106" w:name="_Toc410226954"/>
      <w:bookmarkStart w:id="107" w:name="_Toc410227381"/>
      <w:bookmarkStart w:id="108" w:name="_Toc68176821"/>
      <w:r>
        <w:rPr>
          <w:sz w:val="30"/>
          <w:szCs w:val="30"/>
        </w:rPr>
        <w:t>2.2</w:t>
      </w:r>
      <w:bookmarkEnd w:id="105"/>
      <w:bookmarkEnd w:id="106"/>
      <w:bookmarkEnd w:id="107"/>
      <w:bookmarkEnd w:id="108"/>
      <w:r w:rsidR="00885831">
        <w:rPr>
          <w:rFonts w:hint="eastAsia"/>
          <w:sz w:val="30"/>
          <w:szCs w:val="30"/>
        </w:rPr>
        <w:t xml:space="preserve"> </w:t>
      </w:r>
      <w:r w:rsidR="00373D2E">
        <w:rPr>
          <w:rFonts w:hint="eastAsia"/>
          <w:sz w:val="30"/>
          <w:szCs w:val="30"/>
        </w:rPr>
        <w:t>APR</w:t>
      </w:r>
      <w:r w:rsidR="00373D2E">
        <w:rPr>
          <w:rFonts w:hint="eastAsia"/>
          <w:sz w:val="30"/>
          <w:szCs w:val="30"/>
        </w:rPr>
        <w:t>算法</w:t>
      </w:r>
    </w:p>
    <w:p w14:paraId="79E09BC7" w14:textId="77777777" w:rsidR="00B779DB" w:rsidRDefault="00885831" w:rsidP="00893C19">
      <w:pPr>
        <w:ind w:firstLine="420"/>
      </w:pPr>
      <w:r w:rsidRPr="00885831">
        <w:rPr>
          <w:rFonts w:hint="eastAsia"/>
        </w:rPr>
        <w:t>APR</w:t>
      </w:r>
      <w:r w:rsidR="00912449">
        <w:rPr>
          <w:rFonts w:hint="eastAsia"/>
        </w:rPr>
        <w:t>（</w:t>
      </w:r>
      <w:r w:rsidR="00912449">
        <w:rPr>
          <w:rFonts w:hint="eastAsia"/>
        </w:rPr>
        <w:t>Active Prun Rules</w:t>
      </w:r>
      <w:r w:rsidR="00912449">
        <w:rPr>
          <w:rFonts w:hint="eastAsia"/>
        </w:rPr>
        <w:t>）</w:t>
      </w:r>
      <w:r w:rsidRPr="00885831">
        <w:rPr>
          <w:rFonts w:hint="eastAsia"/>
        </w:rPr>
        <w:t>作为近几年提出的算法，在</w:t>
      </w:r>
      <w:r w:rsidR="0039528F" w:rsidRPr="00885831">
        <w:rPr>
          <w:rFonts w:hint="eastAsia"/>
        </w:rPr>
        <w:t>CBA-M1</w:t>
      </w:r>
      <w:r w:rsidR="0039528F" w:rsidRPr="00885831">
        <w:rPr>
          <w:rFonts w:hint="eastAsia"/>
        </w:rPr>
        <w:t>算法</w:t>
      </w:r>
      <w:r w:rsidR="0039528F">
        <w:rPr>
          <w:rFonts w:hint="eastAsia"/>
        </w:rPr>
        <w:t>的基础上</w:t>
      </w:r>
      <w:r w:rsidRPr="00885831">
        <w:rPr>
          <w:rFonts w:hint="eastAsia"/>
        </w:rPr>
        <w:t>引入了动态剪枝机制，能够在分类器构建过程中实时调整规则的优先级和有效性。</w:t>
      </w:r>
      <w:r w:rsidRPr="00885831">
        <w:rPr>
          <w:rFonts w:hint="eastAsia"/>
        </w:rPr>
        <w:t>CBA-M1</w:t>
      </w:r>
      <w:r w:rsidRPr="00885831">
        <w:rPr>
          <w:rFonts w:hint="eastAsia"/>
        </w:rPr>
        <w:t>算法按照既定的规则序列依次匹配样本，完成匹配后会将所有满足条件的样本移除，然而，丢弃的数据实际上会影响其他优先级较低的规则，从而影响分类器性能。而</w:t>
      </w:r>
      <w:r w:rsidRPr="00885831">
        <w:rPr>
          <w:rFonts w:hint="eastAsia"/>
        </w:rPr>
        <w:t>APR</w:t>
      </w:r>
      <w:r w:rsidRPr="00885831">
        <w:rPr>
          <w:rFonts w:hint="eastAsia"/>
        </w:rPr>
        <w:t>算法则在每次规则匹配后，将主动更新剩余规则在未被匹配数据集中的支持度和置信度，对不满足最小支持度和最小置信度的规则进行剔除，减少冗余，确保仅保留最有效的规则，从而提高了分类器的效率和准确性。此外，</w:t>
      </w:r>
      <w:r w:rsidRPr="00885831">
        <w:rPr>
          <w:rFonts w:hint="eastAsia"/>
        </w:rPr>
        <w:t>APR</w:t>
      </w:r>
      <w:r w:rsidRPr="00885831">
        <w:rPr>
          <w:rFonts w:hint="eastAsia"/>
        </w:rPr>
        <w:t>算法通过减少规则之间的重叠和优化规则集合的大小，显著提高了分类过程的效率和准确度，特别适用于处理大规模和复杂的数据集。</w:t>
      </w:r>
    </w:p>
    <w:p w14:paraId="7F94E2AB" w14:textId="77777777" w:rsidR="00B779DB" w:rsidRPr="00B779DB" w:rsidRDefault="00B779DB" w:rsidP="002D4550"/>
    <w:p w14:paraId="0DC8C8A3" w14:textId="77777777" w:rsidR="00BC747F" w:rsidRDefault="00BC747F">
      <w:pPr>
        <w:pStyle w:val="2"/>
        <w:rPr>
          <w:sz w:val="30"/>
          <w:szCs w:val="30"/>
        </w:rPr>
      </w:pPr>
      <w:bookmarkStart w:id="109" w:name="_Toc410207955"/>
      <w:bookmarkStart w:id="110" w:name="_Toc410209587"/>
      <w:bookmarkStart w:id="111" w:name="_Toc410210578"/>
      <w:bookmarkStart w:id="112" w:name="_Toc410211493"/>
      <w:bookmarkStart w:id="113" w:name="_Toc410214077"/>
      <w:bookmarkStart w:id="114" w:name="_Toc410218073"/>
      <w:bookmarkStart w:id="115" w:name="_Toc410226511"/>
      <w:bookmarkStart w:id="116" w:name="_Toc410226957"/>
      <w:bookmarkStart w:id="117" w:name="_Toc410227384"/>
      <w:bookmarkStart w:id="118" w:name="_Toc68176824"/>
      <w:r>
        <w:rPr>
          <w:sz w:val="30"/>
          <w:szCs w:val="30"/>
        </w:rPr>
        <w:t>2.3</w:t>
      </w:r>
      <w:bookmarkEnd w:id="109"/>
      <w:bookmarkEnd w:id="110"/>
      <w:bookmarkEnd w:id="111"/>
      <w:bookmarkEnd w:id="112"/>
      <w:bookmarkEnd w:id="113"/>
      <w:bookmarkEnd w:id="114"/>
      <w:bookmarkEnd w:id="115"/>
      <w:bookmarkEnd w:id="116"/>
      <w:bookmarkEnd w:id="117"/>
      <w:bookmarkEnd w:id="118"/>
      <w:r w:rsidR="00885831">
        <w:rPr>
          <w:rFonts w:hint="eastAsia"/>
          <w:sz w:val="30"/>
          <w:szCs w:val="30"/>
        </w:rPr>
        <w:t xml:space="preserve"> CMAR</w:t>
      </w:r>
      <w:r w:rsidR="00885831">
        <w:rPr>
          <w:rFonts w:hint="eastAsia"/>
          <w:sz w:val="30"/>
          <w:szCs w:val="30"/>
        </w:rPr>
        <w:t>算法</w:t>
      </w:r>
    </w:p>
    <w:p w14:paraId="6AC5DB45" w14:textId="77777777" w:rsidR="002A5D04" w:rsidRPr="002A5D04" w:rsidRDefault="002A5D04" w:rsidP="002A5D04">
      <w:pPr>
        <w:ind w:firstLine="472"/>
        <w:rPr>
          <w:rFonts w:cs="Times New Roman"/>
        </w:rPr>
      </w:pPr>
      <w:r w:rsidRPr="002A5D04">
        <w:rPr>
          <w:rFonts w:cs="Times New Roman" w:hint="eastAsia"/>
        </w:rPr>
        <w:t>CMAR</w:t>
      </w:r>
      <w:r w:rsidRPr="002A5D04">
        <w:rPr>
          <w:rFonts w:cs="Times New Roman" w:hint="eastAsia"/>
        </w:rPr>
        <w:t>（</w:t>
      </w:r>
      <w:r w:rsidRPr="002A5D04">
        <w:rPr>
          <w:rFonts w:cs="Times New Roman" w:hint="eastAsia"/>
        </w:rPr>
        <w:t>Classification based on Multiple Association Rules</w:t>
      </w:r>
      <w:r w:rsidRPr="002A5D04">
        <w:rPr>
          <w:rFonts w:cs="Times New Roman" w:hint="eastAsia"/>
        </w:rPr>
        <w:t>，基于多重关联规则的分类）在关联分类规则算法的基础上进行改进，旨在克服传统关联规则分类中的过度依赖单个高置信度规则的问题。</w:t>
      </w:r>
      <w:r w:rsidRPr="002A5D04">
        <w:rPr>
          <w:rFonts w:cs="Times New Roman" w:hint="eastAsia"/>
        </w:rPr>
        <w:t>CMAR</w:t>
      </w:r>
      <w:r w:rsidRPr="002A5D04">
        <w:rPr>
          <w:rFonts w:cs="Times New Roman" w:hint="eastAsia"/>
        </w:rPr>
        <w:t>算法与传统关联规则分类方法不同，它不依赖单个高置信度的规则，而是从关联规则中挑选出一组高置信度、相关的规则进行分类预测。同时，使用卡方分析方法进行加权，确保选择的多重关联</w:t>
      </w:r>
      <w:proofErr w:type="gramStart"/>
      <w:r w:rsidRPr="002A5D04">
        <w:rPr>
          <w:rFonts w:cs="Times New Roman" w:hint="eastAsia"/>
        </w:rPr>
        <w:t>规则集能够</w:t>
      </w:r>
      <w:proofErr w:type="gramEnd"/>
      <w:r w:rsidRPr="002A5D04">
        <w:rPr>
          <w:rFonts w:cs="Times New Roman" w:hint="eastAsia"/>
        </w:rPr>
        <w:t>为新样本提供更全面的分类决策，减少预测中偏差从而提高分类的准确性。</w:t>
      </w:r>
    </w:p>
    <w:p w14:paraId="4379DFE6" w14:textId="77777777" w:rsidR="002A5D04" w:rsidRPr="002A5D04" w:rsidRDefault="002A5D04" w:rsidP="002A5D04">
      <w:pPr>
        <w:ind w:firstLine="472"/>
        <w:rPr>
          <w:rFonts w:cs="Times New Roman"/>
        </w:rPr>
      </w:pPr>
      <w:r w:rsidRPr="002A5D04">
        <w:rPr>
          <w:rFonts w:cs="Times New Roman" w:hint="eastAsia"/>
        </w:rPr>
        <w:t>为了高效地挖掘满足支持度和置信度要求的规则，</w:t>
      </w:r>
      <w:r w:rsidRPr="002A5D04">
        <w:rPr>
          <w:rFonts w:cs="Times New Roman" w:hint="eastAsia"/>
        </w:rPr>
        <w:t>CMAR</w:t>
      </w:r>
      <w:r w:rsidRPr="002A5D04">
        <w:rPr>
          <w:rFonts w:cs="Times New Roman" w:hint="eastAsia"/>
        </w:rPr>
        <w:t>使用</w:t>
      </w:r>
      <w:r w:rsidRPr="002A5D04">
        <w:rPr>
          <w:rFonts w:cs="Times New Roman" w:hint="eastAsia"/>
        </w:rPr>
        <w:t>FP-growth</w:t>
      </w:r>
      <w:r w:rsidRPr="002A5D04">
        <w:rPr>
          <w:rFonts w:cs="Times New Roman" w:hint="eastAsia"/>
        </w:rPr>
        <w:t>方法的变种结构，通过构建关联</w:t>
      </w:r>
      <w:r w:rsidRPr="002A5D04">
        <w:rPr>
          <w:rFonts w:cs="Times New Roman" w:hint="eastAsia"/>
        </w:rPr>
        <w:t>FP-tree</w:t>
      </w:r>
      <w:r w:rsidRPr="002A5D04">
        <w:rPr>
          <w:rFonts w:cs="Times New Roman" w:hint="eastAsia"/>
        </w:rPr>
        <w:t>结构，能够快速地处理大型数据库中的</w:t>
      </w:r>
      <w:proofErr w:type="gramStart"/>
      <w:r w:rsidRPr="002A5D04">
        <w:rPr>
          <w:rFonts w:cs="Times New Roman" w:hint="eastAsia"/>
        </w:rPr>
        <w:t>频繁</w:t>
      </w:r>
      <w:r w:rsidRPr="002A5D04">
        <w:rPr>
          <w:rFonts w:cs="Times New Roman" w:hint="eastAsia"/>
        </w:rPr>
        <w:lastRenderedPageBreak/>
        <w:t>项集挖掘</w:t>
      </w:r>
      <w:proofErr w:type="gramEnd"/>
      <w:r w:rsidRPr="002A5D04">
        <w:rPr>
          <w:rFonts w:cs="Times New Roman" w:hint="eastAsia"/>
        </w:rPr>
        <w:t>任务。同时，</w:t>
      </w:r>
      <w:r w:rsidRPr="002A5D04">
        <w:rPr>
          <w:rFonts w:cs="Times New Roman" w:hint="eastAsia"/>
        </w:rPr>
        <w:t>CMAR</w:t>
      </w:r>
      <w:r w:rsidRPr="002A5D04">
        <w:rPr>
          <w:rFonts w:cs="Times New Roman" w:hint="eastAsia"/>
        </w:rPr>
        <w:t>采用一种新的数据结构</w:t>
      </w:r>
      <w:r w:rsidRPr="002A5D04">
        <w:rPr>
          <w:rFonts w:cs="Times New Roman" w:hint="eastAsia"/>
        </w:rPr>
        <w:t>CR-tree</w:t>
      </w:r>
      <w:r w:rsidRPr="002A5D04">
        <w:rPr>
          <w:rFonts w:cs="Times New Roman" w:hint="eastAsia"/>
        </w:rPr>
        <w:t>用于存储和检索已挖掘的规则。该结构通过前缀树的方式来共享规则中的重复项，大大降低了了</w:t>
      </w:r>
      <w:proofErr w:type="gramStart"/>
      <w:r w:rsidRPr="002A5D04">
        <w:rPr>
          <w:rFonts w:cs="Times New Roman" w:hint="eastAsia"/>
        </w:rPr>
        <w:t>规则集</w:t>
      </w:r>
      <w:proofErr w:type="gramEnd"/>
      <w:r w:rsidRPr="002A5D04">
        <w:rPr>
          <w:rFonts w:cs="Times New Roman" w:hint="eastAsia"/>
        </w:rPr>
        <w:t>的检索时间。</w:t>
      </w:r>
    </w:p>
    <w:p w14:paraId="358F61E2" w14:textId="77777777" w:rsidR="00426794" w:rsidRDefault="002A5D04" w:rsidP="00426794">
      <w:pPr>
        <w:ind w:firstLine="472"/>
        <w:rPr>
          <w:rFonts w:cs="Times New Roman"/>
        </w:rPr>
      </w:pPr>
      <w:r w:rsidRPr="002A5D04">
        <w:rPr>
          <w:rFonts w:cs="Times New Roman" w:hint="eastAsia"/>
        </w:rPr>
        <w:t>对新样本进行分类预测时，</w:t>
      </w:r>
      <w:r w:rsidRPr="002A5D04">
        <w:rPr>
          <w:rFonts w:cs="Times New Roman" w:hint="eastAsia"/>
        </w:rPr>
        <w:t>CMAR</w:t>
      </w:r>
      <w:r w:rsidRPr="002A5D04">
        <w:rPr>
          <w:rFonts w:cs="Times New Roman" w:hint="eastAsia"/>
        </w:rPr>
        <w:t>首先从</w:t>
      </w:r>
      <w:r w:rsidRPr="002A5D04">
        <w:rPr>
          <w:rFonts w:cs="Times New Roman" w:hint="eastAsia"/>
        </w:rPr>
        <w:t>CR-tree</w:t>
      </w:r>
      <w:r w:rsidRPr="002A5D04">
        <w:rPr>
          <w:rFonts w:cs="Times New Roman" w:hint="eastAsia"/>
        </w:rPr>
        <w:t>中检索出与新样本特征相匹配的规则集合，这些规则按照目标类别进行分组，每个分组对应一个可能的分类标签。然后，</w:t>
      </w:r>
      <w:r w:rsidRPr="002A5D04">
        <w:rPr>
          <w:rFonts w:cs="Times New Roman" w:hint="eastAsia"/>
        </w:rPr>
        <w:t>CMAR</w:t>
      </w:r>
      <w:r w:rsidRPr="002A5D04">
        <w:rPr>
          <w:rFonts w:cs="Times New Roman" w:hint="eastAsia"/>
        </w:rPr>
        <w:t>根据每个规则的卡</w:t>
      </w:r>
      <w:proofErr w:type="gramStart"/>
      <w:r w:rsidRPr="002A5D04">
        <w:rPr>
          <w:rFonts w:cs="Times New Roman" w:hint="eastAsia"/>
        </w:rPr>
        <w:t>方统计</w:t>
      </w:r>
      <w:proofErr w:type="gramEnd"/>
      <w:r w:rsidRPr="002A5D04">
        <w:rPr>
          <w:rFonts w:cs="Times New Roman" w:hint="eastAsia"/>
        </w:rPr>
        <w:t>值和加权分析方法计算该分组的综合权重，从而评估分组的整体效果。通过对比不同类别分组的组合效果分数，</w:t>
      </w:r>
      <w:r w:rsidRPr="002A5D04">
        <w:rPr>
          <w:rFonts w:cs="Times New Roman" w:hint="eastAsia"/>
        </w:rPr>
        <w:t>CMAR</w:t>
      </w:r>
      <w:r w:rsidRPr="002A5D04">
        <w:rPr>
          <w:rFonts w:cs="Times New Roman" w:hint="eastAsia"/>
        </w:rPr>
        <w:t>选择综合效果最强的组标签作为最终预测的分类标签，从而对新样本进行准确的分类。如果匹配的规则不一致或存在冲突，则通过综合所有规则的效果进行最终决策，以确保分类预测的稳定性和准确性。这种基于多重规则的分类策略有效避免了单一规则引起的偏差与过拟合问题，提高了</w:t>
      </w:r>
      <w:r w:rsidRPr="002A5D04">
        <w:rPr>
          <w:rFonts w:cs="Times New Roman" w:hint="eastAsia"/>
        </w:rPr>
        <w:t>CMAR</w:t>
      </w:r>
      <w:r w:rsidRPr="002A5D04">
        <w:rPr>
          <w:rFonts w:cs="Times New Roman" w:hint="eastAsia"/>
        </w:rPr>
        <w:t>模型的预测性能</w:t>
      </w:r>
      <w:r w:rsidR="00893C19">
        <w:rPr>
          <w:rFonts w:cs="Times New Roman" w:hint="eastAsia"/>
        </w:rPr>
        <w:t>。</w:t>
      </w:r>
    </w:p>
    <w:p w14:paraId="58AAE115" w14:textId="77777777" w:rsidR="00426794" w:rsidRPr="002A5D04" w:rsidRDefault="00426794" w:rsidP="00426794">
      <w:pPr>
        <w:ind w:firstLine="472"/>
        <w:rPr>
          <w:rFonts w:cs="Times New Roman"/>
        </w:rPr>
      </w:pPr>
    </w:p>
    <w:p w14:paraId="2E89D57F" w14:textId="77777777" w:rsidR="00BC747F" w:rsidRDefault="0026769B" w:rsidP="0026769B">
      <w:pPr>
        <w:rPr>
          <w:rFonts w:ascii="黑体" w:eastAsia="黑体" w:hAnsi="黑体" w:cs="Times New Roman"/>
          <w:sz w:val="30"/>
          <w:szCs w:val="30"/>
        </w:rPr>
      </w:pPr>
      <w:r w:rsidRPr="0026769B">
        <w:rPr>
          <w:rFonts w:ascii="黑体" w:eastAsia="黑体" w:hAnsi="黑体" w:cs="Times New Roman" w:hint="eastAsia"/>
          <w:sz w:val="30"/>
          <w:szCs w:val="30"/>
        </w:rPr>
        <w:t>2.4 本章小结</w:t>
      </w:r>
    </w:p>
    <w:p w14:paraId="78D02E11" w14:textId="77777777" w:rsidR="0026769B" w:rsidRPr="0026769B" w:rsidRDefault="0026769B" w:rsidP="0026769B">
      <w:pPr>
        <w:ind w:firstLine="420"/>
        <w:rPr>
          <w:rFonts w:ascii="宋体" w:hAnsi="宋体" w:cs="Times New Roman"/>
        </w:rPr>
      </w:pPr>
      <w:r w:rsidRPr="0026769B">
        <w:rPr>
          <w:rFonts w:ascii="宋体" w:hAnsi="宋体" w:cs="Times New Roman" w:hint="eastAsia"/>
        </w:rPr>
        <w:t>本章主要介绍了</w:t>
      </w:r>
      <w:r w:rsidR="00426794">
        <w:rPr>
          <w:rFonts w:ascii="宋体" w:hAnsi="宋体" w:cs="Times New Roman" w:hint="eastAsia"/>
        </w:rPr>
        <w:t>四种</w:t>
      </w:r>
      <w:r w:rsidRPr="0026769B">
        <w:rPr>
          <w:rFonts w:ascii="宋体" w:hAnsi="宋体" w:cs="Times New Roman" w:hint="eastAsia"/>
        </w:rPr>
        <w:t>关联分类规则算法</w:t>
      </w:r>
      <w:r w:rsidR="00426794">
        <w:rPr>
          <w:rFonts w:ascii="宋体" w:hAnsi="宋体" w:cs="Times New Roman" w:hint="eastAsia"/>
        </w:rPr>
        <w:t>的基本原理</w:t>
      </w:r>
      <w:r w:rsidR="0039528F">
        <w:rPr>
          <w:rFonts w:ascii="宋体" w:hAnsi="宋体" w:cs="Times New Roman" w:hint="eastAsia"/>
        </w:rPr>
        <w:t>，其中</w:t>
      </w:r>
      <w:r w:rsidR="0039528F" w:rsidRPr="0039528F">
        <w:rPr>
          <w:rFonts w:cs="Times New Roman"/>
        </w:rPr>
        <w:t>CBA</w:t>
      </w:r>
      <w:r w:rsidR="0039528F">
        <w:rPr>
          <w:rFonts w:ascii="宋体" w:hAnsi="宋体" w:cs="Times New Roman" w:hint="eastAsia"/>
        </w:rPr>
        <w:t>、</w:t>
      </w:r>
      <w:r w:rsidR="0039528F" w:rsidRPr="0039528F">
        <w:rPr>
          <w:rFonts w:cs="Times New Roman"/>
        </w:rPr>
        <w:t>APR</w:t>
      </w:r>
      <w:r w:rsidR="0039528F">
        <w:rPr>
          <w:rFonts w:ascii="宋体" w:hAnsi="宋体" w:cs="Times New Roman" w:hint="eastAsia"/>
        </w:rPr>
        <w:t>算法都是基于单一的类关联规则进行分类预测，而</w:t>
      </w:r>
      <w:r w:rsidR="0039528F" w:rsidRPr="0039528F">
        <w:rPr>
          <w:rFonts w:cs="Times New Roman"/>
        </w:rPr>
        <w:t>CMAR</w:t>
      </w:r>
      <w:r w:rsidR="0039528F">
        <w:rPr>
          <w:rFonts w:ascii="宋体" w:hAnsi="宋体" w:cs="Times New Roman" w:hint="eastAsia"/>
        </w:rPr>
        <w:t>基于多条类关联规则进行判别</w:t>
      </w:r>
      <w:r w:rsidR="00375BB4">
        <w:rPr>
          <w:rFonts w:ascii="宋体" w:hAnsi="宋体" w:cs="Times New Roman" w:hint="eastAsia"/>
        </w:rPr>
        <w:t>。而</w:t>
      </w:r>
      <w:r w:rsidR="00375BB4" w:rsidRPr="00375BB4">
        <w:rPr>
          <w:rFonts w:cs="Times New Roman"/>
        </w:rPr>
        <w:t>APR</w:t>
      </w:r>
      <w:r w:rsidR="00375BB4">
        <w:rPr>
          <w:rFonts w:ascii="宋体" w:hAnsi="宋体" w:cs="Times New Roman" w:hint="eastAsia"/>
        </w:rPr>
        <w:t>算法引入了动态剪枝机制，能够有效减少冗余规则，提升规则的质量。这些关联分类算法各有其特点和应用场景，提供了一种相较于传统分类方法更具解释性的方式。目前已经深刻了解了算法的基本原理，这一步十分关键，对于下一步软件实现有很重要的指导意义。</w:t>
      </w:r>
    </w:p>
    <w:p w14:paraId="65844692" w14:textId="77777777" w:rsidR="00BC747F" w:rsidRDefault="00BC747F">
      <w:pPr>
        <w:pStyle w:val="1"/>
        <w:rPr>
          <w:sz w:val="32"/>
          <w:szCs w:val="32"/>
        </w:rPr>
      </w:pPr>
      <w:r>
        <w:rPr>
          <w:kern w:val="0"/>
        </w:rPr>
        <w:br w:type="page"/>
      </w:r>
      <w:bookmarkStart w:id="119" w:name="_Toc223771785"/>
      <w:bookmarkStart w:id="120" w:name="_Toc223863841"/>
      <w:bookmarkStart w:id="121" w:name="_Toc225443471"/>
      <w:bookmarkStart w:id="122" w:name="_Toc226519910"/>
      <w:bookmarkStart w:id="123" w:name="_Toc226843903"/>
      <w:bookmarkStart w:id="124" w:name="_Toc228047487"/>
      <w:bookmarkStart w:id="125" w:name="_Toc228381217"/>
      <w:bookmarkStart w:id="126" w:name="_Toc228555631"/>
      <w:bookmarkStart w:id="127" w:name="_Toc321496417"/>
      <w:bookmarkStart w:id="128" w:name="_Toc325546486"/>
      <w:bookmarkStart w:id="129" w:name="_Toc410207956"/>
      <w:bookmarkStart w:id="130" w:name="_Toc410209588"/>
      <w:bookmarkStart w:id="131" w:name="_Toc410210579"/>
      <w:bookmarkStart w:id="132" w:name="_Toc410211494"/>
      <w:bookmarkStart w:id="133" w:name="_Toc410214078"/>
      <w:bookmarkStart w:id="134" w:name="_Toc410218074"/>
      <w:bookmarkStart w:id="135" w:name="_Toc410226512"/>
      <w:bookmarkStart w:id="136" w:name="_Toc410226958"/>
      <w:bookmarkStart w:id="137" w:name="_Toc410227385"/>
      <w:bookmarkStart w:id="138" w:name="_Toc68176825"/>
      <w:r>
        <w:rPr>
          <w:sz w:val="32"/>
          <w:szCs w:val="32"/>
        </w:rPr>
        <w:lastRenderedPageBreak/>
        <w:t>第</w:t>
      </w:r>
      <w:r>
        <w:rPr>
          <w:sz w:val="32"/>
          <w:szCs w:val="32"/>
        </w:rPr>
        <w:t>3</w:t>
      </w:r>
      <w:r>
        <w:rPr>
          <w:sz w:val="32"/>
          <w:szCs w:val="32"/>
        </w:rPr>
        <w:t>章</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00E96609" w:rsidRPr="00E96609">
        <w:rPr>
          <w:rFonts w:hint="eastAsia"/>
          <w:sz w:val="32"/>
          <w:szCs w:val="32"/>
        </w:rPr>
        <w:t>关联规则分类软件设计</w:t>
      </w:r>
    </w:p>
    <w:p w14:paraId="1E944DBF" w14:textId="77777777" w:rsidR="00BC747F" w:rsidRDefault="00C5501E">
      <w:pPr>
        <w:ind w:firstLine="472"/>
        <w:rPr>
          <w:rFonts w:cs="Times New Roman"/>
        </w:rPr>
      </w:pPr>
      <w:bookmarkStart w:id="139" w:name="_Toc223771786"/>
      <w:bookmarkStart w:id="140" w:name="_Toc223863842"/>
      <w:bookmarkStart w:id="141" w:name="_Toc225443472"/>
      <w:bookmarkStart w:id="142" w:name="_Toc226519911"/>
      <w:bookmarkStart w:id="143" w:name="_Toc226843904"/>
      <w:bookmarkStart w:id="144" w:name="_Toc228047488"/>
      <w:bookmarkStart w:id="145" w:name="_Toc228381218"/>
      <w:bookmarkStart w:id="146" w:name="_Toc228555632"/>
      <w:r w:rsidRPr="00C5501E">
        <w:rPr>
          <w:rFonts w:cs="Times New Roman" w:hint="eastAsia"/>
        </w:rPr>
        <w:t>关联分类规则挖掘软件需要实现多种算法对指定数据的关联规则挖掘，软件应具有良好的交互性设计以及</w:t>
      </w:r>
      <w:r w:rsidR="00287C17">
        <w:rPr>
          <w:rFonts w:cs="Times New Roman" w:hint="eastAsia"/>
        </w:rPr>
        <w:t>数据的</w:t>
      </w:r>
      <w:r w:rsidRPr="00C5501E">
        <w:rPr>
          <w:rFonts w:cs="Times New Roman" w:hint="eastAsia"/>
        </w:rPr>
        <w:t>可视化</w:t>
      </w:r>
      <w:r w:rsidR="00287C17">
        <w:rPr>
          <w:rFonts w:cs="Times New Roman" w:hint="eastAsia"/>
        </w:rPr>
        <w:t>展示</w:t>
      </w:r>
      <w:r w:rsidRPr="00C5501E">
        <w:rPr>
          <w:rFonts w:cs="Times New Roman" w:hint="eastAsia"/>
        </w:rPr>
        <w:t>，帮助用户更好地</w:t>
      </w:r>
      <w:r w:rsidR="00287C17">
        <w:rPr>
          <w:rFonts w:cs="Times New Roman" w:hint="eastAsia"/>
        </w:rPr>
        <w:t>对比</w:t>
      </w:r>
      <w:r w:rsidRPr="00C5501E">
        <w:rPr>
          <w:rFonts w:cs="Times New Roman" w:hint="eastAsia"/>
        </w:rPr>
        <w:t>和分析</w:t>
      </w:r>
      <w:r w:rsidR="00287C17">
        <w:rPr>
          <w:rFonts w:cs="Times New Roman" w:hint="eastAsia"/>
        </w:rPr>
        <w:t>算法结果</w:t>
      </w:r>
      <w:r w:rsidRPr="00C5501E">
        <w:rPr>
          <w:rFonts w:cs="Times New Roman" w:hint="eastAsia"/>
        </w:rPr>
        <w:t>。</w:t>
      </w:r>
    </w:p>
    <w:p w14:paraId="3A7751C8" w14:textId="77777777" w:rsidR="00BC747F" w:rsidRDefault="00BC747F">
      <w:pPr>
        <w:pStyle w:val="2"/>
        <w:rPr>
          <w:sz w:val="30"/>
          <w:szCs w:val="30"/>
        </w:rPr>
      </w:pPr>
      <w:bookmarkStart w:id="147" w:name="_Toc410207957"/>
      <w:bookmarkStart w:id="148" w:name="_Toc410209589"/>
      <w:bookmarkStart w:id="149" w:name="_Toc410210580"/>
      <w:bookmarkStart w:id="150" w:name="_Toc410211495"/>
      <w:bookmarkStart w:id="151" w:name="_Toc410214079"/>
      <w:bookmarkStart w:id="152" w:name="_Toc410218075"/>
      <w:bookmarkStart w:id="153" w:name="_Toc410226513"/>
      <w:bookmarkStart w:id="154" w:name="_Toc410226959"/>
      <w:bookmarkStart w:id="155" w:name="_Toc410227386"/>
      <w:bookmarkStart w:id="156" w:name="_Toc68176826"/>
      <w:bookmarkStart w:id="157" w:name="_Toc321496421"/>
      <w:bookmarkStart w:id="158" w:name="_Toc325546488"/>
      <w:bookmarkStart w:id="159" w:name="_Toc223863845"/>
      <w:bookmarkStart w:id="160" w:name="_Toc225443476"/>
      <w:bookmarkStart w:id="161" w:name="_Toc226519915"/>
      <w:bookmarkStart w:id="162" w:name="_Toc226843908"/>
      <w:bookmarkStart w:id="163" w:name="_Toc228047492"/>
      <w:bookmarkStart w:id="164" w:name="_Toc228381222"/>
      <w:bookmarkStart w:id="165" w:name="_Toc228555636"/>
      <w:bookmarkStart w:id="166" w:name="_Toc216617817"/>
      <w:bookmarkEnd w:id="139"/>
      <w:bookmarkEnd w:id="140"/>
      <w:bookmarkEnd w:id="141"/>
      <w:bookmarkEnd w:id="142"/>
      <w:bookmarkEnd w:id="143"/>
      <w:bookmarkEnd w:id="144"/>
      <w:bookmarkEnd w:id="145"/>
      <w:bookmarkEnd w:id="146"/>
      <w:r>
        <w:rPr>
          <w:sz w:val="30"/>
          <w:szCs w:val="30"/>
        </w:rPr>
        <w:t xml:space="preserve">3.1 </w:t>
      </w:r>
      <w:bookmarkEnd w:id="147"/>
      <w:bookmarkEnd w:id="148"/>
      <w:bookmarkEnd w:id="149"/>
      <w:bookmarkEnd w:id="150"/>
      <w:bookmarkEnd w:id="151"/>
      <w:bookmarkEnd w:id="152"/>
      <w:bookmarkEnd w:id="153"/>
      <w:bookmarkEnd w:id="154"/>
      <w:bookmarkEnd w:id="155"/>
      <w:bookmarkEnd w:id="156"/>
      <w:r w:rsidR="00C5501E">
        <w:rPr>
          <w:rFonts w:hint="eastAsia"/>
          <w:sz w:val="30"/>
          <w:szCs w:val="30"/>
        </w:rPr>
        <w:t>需求分析</w:t>
      </w:r>
    </w:p>
    <w:p w14:paraId="0E8944BE" w14:textId="77777777" w:rsidR="00C5501E" w:rsidRPr="00C5501E" w:rsidRDefault="00C5501E" w:rsidP="00C5501E">
      <w:pPr>
        <w:ind w:firstLine="472"/>
        <w:rPr>
          <w:rFonts w:cs="Times New Roman"/>
        </w:rPr>
      </w:pPr>
      <w:r w:rsidRPr="00C5501E">
        <w:rPr>
          <w:rFonts w:cs="Times New Roman" w:hint="eastAsia"/>
        </w:rPr>
        <w:t>关联分类规则挖掘软件</w:t>
      </w:r>
      <w:r w:rsidR="00287C17">
        <w:rPr>
          <w:rFonts w:cs="Times New Roman" w:hint="eastAsia"/>
        </w:rPr>
        <w:t>，最主要的功能是</w:t>
      </w:r>
      <w:r w:rsidR="005E2044">
        <w:rPr>
          <w:rFonts w:cs="Times New Roman" w:hint="eastAsia"/>
        </w:rPr>
        <w:t>使用关联分类规则</w:t>
      </w:r>
      <w:r w:rsidR="00287C17" w:rsidRPr="00C5501E">
        <w:rPr>
          <w:rFonts w:cs="Times New Roman" w:hint="eastAsia"/>
        </w:rPr>
        <w:t>算法</w:t>
      </w:r>
      <w:r w:rsidR="005E2044">
        <w:rPr>
          <w:rFonts w:cs="Times New Roman" w:hint="eastAsia"/>
        </w:rPr>
        <w:t>构建分类器，并测试不同算法的性能</w:t>
      </w:r>
      <w:r w:rsidR="00287C17">
        <w:rPr>
          <w:rFonts w:cs="Times New Roman" w:hint="eastAsia"/>
        </w:rPr>
        <w:t>。通过分析</w:t>
      </w:r>
      <w:r w:rsidR="00287C17" w:rsidRPr="00C5501E">
        <w:rPr>
          <w:rFonts w:cs="Times New Roman" w:hint="eastAsia"/>
        </w:rPr>
        <w:t>，</w:t>
      </w:r>
      <w:r w:rsidR="00287C17">
        <w:rPr>
          <w:rFonts w:cs="Times New Roman" w:hint="eastAsia"/>
        </w:rPr>
        <w:t>该软件</w:t>
      </w:r>
      <w:r w:rsidRPr="00C5501E">
        <w:rPr>
          <w:rFonts w:cs="Times New Roman" w:hint="eastAsia"/>
        </w:rPr>
        <w:t>需要</w:t>
      </w:r>
      <w:r w:rsidR="001224A8">
        <w:rPr>
          <w:rFonts w:cs="Times New Roman" w:hint="eastAsia"/>
        </w:rPr>
        <w:t>具备</w:t>
      </w:r>
      <w:r w:rsidR="00287C17">
        <w:rPr>
          <w:rFonts w:cs="Times New Roman" w:hint="eastAsia"/>
        </w:rPr>
        <w:t>以下功能：</w:t>
      </w:r>
      <w:r w:rsidRPr="00C5501E">
        <w:rPr>
          <w:rFonts w:cs="Times New Roman" w:hint="eastAsia"/>
        </w:rPr>
        <w:t>支持用户自定义选择数据集，可以自由设定最小支持度和最小置信度参数，</w:t>
      </w:r>
      <w:r w:rsidR="005E2044">
        <w:rPr>
          <w:rFonts w:cs="Times New Roman" w:hint="eastAsia"/>
        </w:rPr>
        <w:t>支持用户</w:t>
      </w:r>
      <w:r w:rsidRPr="00C5501E">
        <w:rPr>
          <w:rFonts w:cs="Times New Roman" w:hint="eastAsia"/>
        </w:rPr>
        <w:t>选择</w:t>
      </w:r>
      <w:r w:rsidR="00287C17">
        <w:rPr>
          <w:rFonts w:cs="Times New Roman" w:hint="eastAsia"/>
        </w:rPr>
        <w:t>多种算法</w:t>
      </w:r>
      <w:r w:rsidRPr="00C5501E">
        <w:rPr>
          <w:rFonts w:cs="Times New Roman" w:hint="eastAsia"/>
        </w:rPr>
        <w:t>中的某一个</w:t>
      </w:r>
      <w:r w:rsidR="00287C17">
        <w:rPr>
          <w:rFonts w:cs="Times New Roman" w:hint="eastAsia"/>
        </w:rPr>
        <w:t>算法</w:t>
      </w:r>
      <w:r w:rsidRPr="00C5501E">
        <w:rPr>
          <w:rFonts w:cs="Times New Roman" w:hint="eastAsia"/>
        </w:rPr>
        <w:t>进行分析，</w:t>
      </w:r>
      <w:r w:rsidR="005E2044">
        <w:rPr>
          <w:rFonts w:cs="Times New Roman" w:hint="eastAsia"/>
        </w:rPr>
        <w:t>获取该</w:t>
      </w:r>
      <w:r w:rsidRPr="00C5501E">
        <w:rPr>
          <w:rFonts w:cs="Times New Roman" w:hint="eastAsia"/>
        </w:rPr>
        <w:t>算法在当前阈值条件下针对当前数据集生成的类关联规则、准确率、运行时间等结果，</w:t>
      </w:r>
      <w:r w:rsidR="005E2044">
        <w:rPr>
          <w:rFonts w:cs="Times New Roman" w:hint="eastAsia"/>
        </w:rPr>
        <w:t>使</w:t>
      </w:r>
      <w:r w:rsidRPr="00C5501E">
        <w:rPr>
          <w:rFonts w:cs="Times New Roman" w:hint="eastAsia"/>
        </w:rPr>
        <w:t>用户能够充分了解该算法在</w:t>
      </w:r>
      <w:r w:rsidR="00C27917">
        <w:rPr>
          <w:rFonts w:cs="Times New Roman" w:hint="eastAsia"/>
        </w:rPr>
        <w:t>当前</w:t>
      </w:r>
      <w:r w:rsidRPr="00C5501E">
        <w:rPr>
          <w:rFonts w:cs="Times New Roman" w:hint="eastAsia"/>
        </w:rPr>
        <w:t>数据集下的运行效率。</w:t>
      </w:r>
      <w:r w:rsidR="00AB3F0E" w:rsidRPr="00C5501E">
        <w:rPr>
          <w:rFonts w:cs="Times New Roman"/>
        </w:rPr>
        <w:t xml:space="preserve"> </w:t>
      </w:r>
    </w:p>
    <w:p w14:paraId="431EF3C2" w14:textId="77777777" w:rsidR="00C5501E" w:rsidRPr="00C5501E" w:rsidRDefault="00C5501E" w:rsidP="00C5501E">
      <w:pPr>
        <w:ind w:firstLine="472"/>
        <w:rPr>
          <w:rFonts w:cs="Times New Roman"/>
        </w:rPr>
      </w:pPr>
      <w:r w:rsidRPr="00C5501E">
        <w:rPr>
          <w:rFonts w:cs="Times New Roman" w:hint="eastAsia"/>
        </w:rPr>
        <w:t>为了让用户能够自定义选择数据集，需要实现本地文件上传功能，让用户能够上传指定格式的数据文件，并且软件需要识别文件中</w:t>
      </w:r>
      <w:r w:rsidR="00AB3F0E">
        <w:rPr>
          <w:rFonts w:cs="Times New Roman" w:hint="eastAsia"/>
        </w:rPr>
        <w:t>的数据并在展示区域进行展示，方便用户确认上传的数据是否存在错误</w:t>
      </w:r>
      <w:r w:rsidRPr="00C5501E">
        <w:rPr>
          <w:rFonts w:cs="Times New Roman" w:hint="eastAsia"/>
        </w:rPr>
        <w:t>。</w:t>
      </w:r>
    </w:p>
    <w:p w14:paraId="157A1EF0" w14:textId="77777777" w:rsidR="00BC747F" w:rsidRDefault="00C5501E" w:rsidP="00C5501E">
      <w:pPr>
        <w:ind w:firstLine="472"/>
        <w:rPr>
          <w:rFonts w:cs="Times New Roman"/>
        </w:rPr>
      </w:pPr>
      <w:r w:rsidRPr="00C5501E">
        <w:rPr>
          <w:rFonts w:cs="Times New Roman" w:hint="eastAsia"/>
        </w:rPr>
        <w:t>由于用户在使用软件时，需要对不同算法以及自身需求设置不同的阈值，所以软件需要提供参数设置部分，允许用户灵活地调整阈值大小。同时，软件页面中应提供一个算法选择区域，实现对不同算法的调用。为了展示算法的运行结果、比较不同算法的准确率和效率，软件应在结果展示页面中展示分类器中的类关联规则并提供多种算法评价指标，帮助用户更好地了解算法的分类效果和性能。</w:t>
      </w:r>
    </w:p>
    <w:p w14:paraId="09019F47" w14:textId="77777777" w:rsidR="00D95ECE" w:rsidRPr="00C5501E" w:rsidRDefault="00AB3F0E" w:rsidP="002651BF">
      <w:pPr>
        <w:ind w:firstLine="472"/>
        <w:rPr>
          <w:rFonts w:cs="Times New Roman"/>
        </w:rPr>
      </w:pPr>
      <w:r>
        <w:rPr>
          <w:rFonts w:cs="Times New Roman" w:hint="eastAsia"/>
        </w:rPr>
        <w:t>软件中包含多种算法实现，为了比较不同算法的运行效率和结果，软件中应当对不同算法结果使用柱形图</w:t>
      </w:r>
      <w:r w:rsidR="00C27917">
        <w:rPr>
          <w:rFonts w:cs="Times New Roman" w:hint="eastAsia"/>
        </w:rPr>
        <w:t>或者图表进行</w:t>
      </w:r>
      <w:r>
        <w:rPr>
          <w:rFonts w:cs="Times New Roman" w:hint="eastAsia"/>
        </w:rPr>
        <w:t>展示，</w:t>
      </w:r>
      <w:r w:rsidRPr="00C5501E">
        <w:rPr>
          <w:rFonts w:cs="Times New Roman" w:hint="eastAsia"/>
        </w:rPr>
        <w:t>方便用户清晰地看到不同算法的特点及差异。</w:t>
      </w:r>
    </w:p>
    <w:p w14:paraId="1E482237" w14:textId="77777777" w:rsidR="00BC747F" w:rsidRDefault="00BC747F">
      <w:pPr>
        <w:pStyle w:val="2"/>
        <w:keepNext w:val="0"/>
        <w:keepLines w:val="0"/>
        <w:rPr>
          <w:sz w:val="30"/>
          <w:szCs w:val="30"/>
        </w:rPr>
      </w:pPr>
      <w:bookmarkStart w:id="167" w:name="_Toc410227387"/>
      <w:bookmarkStart w:id="168" w:name="_Toc410207958"/>
      <w:bookmarkStart w:id="169" w:name="_Toc410209590"/>
      <w:bookmarkStart w:id="170" w:name="_Toc410210581"/>
      <w:bookmarkStart w:id="171" w:name="_Toc410211496"/>
      <w:bookmarkStart w:id="172" w:name="_Toc410214080"/>
      <w:bookmarkStart w:id="173" w:name="_Toc410218076"/>
      <w:bookmarkStart w:id="174" w:name="_Toc410226514"/>
      <w:bookmarkStart w:id="175" w:name="_Toc410226960"/>
      <w:bookmarkStart w:id="176" w:name="_Toc68176827"/>
      <w:r>
        <w:rPr>
          <w:sz w:val="30"/>
          <w:szCs w:val="30"/>
        </w:rPr>
        <w:t>3.</w:t>
      </w:r>
      <w:bookmarkEnd w:id="157"/>
      <w:bookmarkEnd w:id="158"/>
      <w:r>
        <w:rPr>
          <w:sz w:val="30"/>
          <w:szCs w:val="30"/>
        </w:rPr>
        <w:t>2</w:t>
      </w:r>
      <w:bookmarkEnd w:id="167"/>
      <w:bookmarkEnd w:id="168"/>
      <w:bookmarkEnd w:id="169"/>
      <w:bookmarkEnd w:id="170"/>
      <w:bookmarkEnd w:id="171"/>
      <w:bookmarkEnd w:id="172"/>
      <w:bookmarkEnd w:id="173"/>
      <w:bookmarkEnd w:id="174"/>
      <w:bookmarkEnd w:id="175"/>
      <w:bookmarkEnd w:id="176"/>
      <w:r w:rsidR="00C5501E">
        <w:rPr>
          <w:rFonts w:hint="eastAsia"/>
          <w:sz w:val="30"/>
          <w:szCs w:val="30"/>
        </w:rPr>
        <w:t>总体设计</w:t>
      </w:r>
    </w:p>
    <w:p w14:paraId="50554D07" w14:textId="77777777" w:rsidR="00C5501E" w:rsidRDefault="00C5501E" w:rsidP="00C5501E">
      <w:pPr>
        <w:ind w:firstLine="420"/>
      </w:pPr>
      <w:r>
        <w:rPr>
          <w:rFonts w:hint="eastAsia"/>
        </w:rPr>
        <w:t>为了提高软件的可维护性和扩展性，计划采用前后端分离的软件架构。前端部分负责用户界面展示和交互，后端负责处理数据和算法运算，两者之间通过网络</w:t>
      </w:r>
      <w:r>
        <w:rPr>
          <w:rFonts w:hint="eastAsia"/>
        </w:rPr>
        <w:lastRenderedPageBreak/>
        <w:t>请求实现高效交互，这种模式不仅能提高开发的灵活性，还便于后续的系统维护和升级。</w:t>
      </w:r>
    </w:p>
    <w:p w14:paraId="7378F675" w14:textId="77777777" w:rsidR="002651BF" w:rsidRDefault="00C5501E" w:rsidP="002651BF">
      <w:pPr>
        <w:ind w:firstLine="420"/>
      </w:pPr>
      <w:r>
        <w:rPr>
          <w:rFonts w:hint="eastAsia"/>
        </w:rPr>
        <w:t>软件的前端部分，</w:t>
      </w:r>
      <w:r w:rsidR="00C27917">
        <w:rPr>
          <w:rFonts w:hint="eastAsia"/>
        </w:rPr>
        <w:t>主要包含两部分功能，一是操作区，二是展示区。</w:t>
      </w:r>
      <w:proofErr w:type="gramStart"/>
      <w:r w:rsidR="00C27917">
        <w:rPr>
          <w:rFonts w:hint="eastAsia"/>
        </w:rPr>
        <w:t>操作区</w:t>
      </w:r>
      <w:proofErr w:type="gramEnd"/>
      <w:r w:rsidR="00C27917">
        <w:rPr>
          <w:rFonts w:hint="eastAsia"/>
        </w:rPr>
        <w:t>需要实现文件的上传、参数选项设置、不同算法的选择等功能。展示区需要实现文件数据的展示、算法运行结果以及不同算法对比分析</w:t>
      </w:r>
      <w:r w:rsidR="006B7CB5">
        <w:rPr>
          <w:rFonts w:hint="eastAsia"/>
        </w:rPr>
        <w:t>结果的展示</w:t>
      </w:r>
      <w:r w:rsidR="00C27917">
        <w:rPr>
          <w:rFonts w:hint="eastAsia"/>
        </w:rPr>
        <w:t>。</w:t>
      </w:r>
      <w:proofErr w:type="gramStart"/>
      <w:r w:rsidR="006B7CB5">
        <w:rPr>
          <w:rFonts w:hint="eastAsia"/>
        </w:rPr>
        <w:t>操作区</w:t>
      </w:r>
      <w:proofErr w:type="gramEnd"/>
      <w:r w:rsidR="006B7CB5">
        <w:rPr>
          <w:rFonts w:hint="eastAsia"/>
        </w:rPr>
        <w:t>与展示区</w:t>
      </w:r>
      <w:r w:rsidR="00C27917">
        <w:rPr>
          <w:rFonts w:hint="eastAsia"/>
        </w:rPr>
        <w:t>两部分之间需要实现数据通信，使操作结果能够在快速在展示区进行展示。</w:t>
      </w:r>
      <w:r w:rsidR="002651BF">
        <w:rPr>
          <w:rFonts w:hint="eastAsia"/>
        </w:rPr>
        <w:t>这部分页面设计应当简洁明了，易于操作，提供一个用户友好的操作界面。</w:t>
      </w:r>
    </w:p>
    <w:p w14:paraId="0293DC72" w14:textId="77777777" w:rsidR="006B7CB5" w:rsidRDefault="006B7CB5" w:rsidP="009708E2">
      <w:pPr>
        <w:ind w:firstLine="420"/>
      </w:pPr>
      <w:r>
        <w:rPr>
          <w:rFonts w:hint="eastAsia"/>
        </w:rPr>
        <w:t>软件的后端部分负责数据预处理</w:t>
      </w:r>
      <w:r w:rsidR="009708E2">
        <w:rPr>
          <w:rFonts w:hint="eastAsia"/>
        </w:rPr>
        <w:t>、</w:t>
      </w:r>
      <w:r>
        <w:rPr>
          <w:rFonts w:hint="eastAsia"/>
        </w:rPr>
        <w:t>不同算法的代码实现</w:t>
      </w:r>
      <w:r w:rsidR="009708E2">
        <w:rPr>
          <w:rFonts w:hint="eastAsia"/>
        </w:rPr>
        <w:t>以及搭建服务器</w:t>
      </w:r>
      <w:r w:rsidR="00D95ECE">
        <w:rPr>
          <w:rFonts w:hint="eastAsia"/>
        </w:rPr>
        <w:t>。数据预处理模块负责接收前端上传的文件数据，并对数据进行预处理操作。算法实现模块</w:t>
      </w:r>
      <w:r w:rsidR="009708E2">
        <w:rPr>
          <w:rFonts w:hint="eastAsia"/>
        </w:rPr>
        <w:t>是算法的主体部分，负责实现多种算法，返回的结果包含分类器中的类关联规则、分类准确率、算法运行时间等指标。搭建的服务器负责接收前端发出网络请求并返回响应结果，实现两者的交互。服务器部分根据前端发送的不同网络请求，执行相应的</w:t>
      </w:r>
      <w:r w:rsidR="002651BF">
        <w:rPr>
          <w:rFonts w:hint="eastAsia"/>
        </w:rPr>
        <w:t>操作</w:t>
      </w:r>
      <w:r w:rsidR="009708E2">
        <w:rPr>
          <w:rFonts w:hint="eastAsia"/>
        </w:rPr>
        <w:t>并返回结果。</w:t>
      </w:r>
    </w:p>
    <w:p w14:paraId="7D7CB14A" w14:textId="77777777" w:rsidR="009708E2" w:rsidRDefault="009708E2" w:rsidP="009708E2">
      <w:r>
        <w:tab/>
      </w:r>
      <w:r>
        <w:rPr>
          <w:rFonts w:hint="eastAsia"/>
        </w:rPr>
        <w:t>软件</w:t>
      </w:r>
      <w:r w:rsidR="002651BF">
        <w:rPr>
          <w:rFonts w:hint="eastAsia"/>
        </w:rPr>
        <w:t>整体</w:t>
      </w:r>
      <w:r>
        <w:rPr>
          <w:rFonts w:hint="eastAsia"/>
        </w:rPr>
        <w:t>的</w:t>
      </w:r>
      <w:r w:rsidR="002651BF">
        <w:rPr>
          <w:rFonts w:hint="eastAsia"/>
        </w:rPr>
        <w:t>层次图如图所示：</w:t>
      </w:r>
    </w:p>
    <w:p w14:paraId="33AA66B6" w14:textId="77777777" w:rsidR="00D92F23" w:rsidRDefault="00D92F23" w:rsidP="00D92F23">
      <w:pPr>
        <w:jc w:val="center"/>
      </w:pPr>
      <w:r w:rsidRPr="003359DD">
        <w:rPr>
          <w:noProof/>
        </w:rPr>
        <w:drawing>
          <wp:inline distT="0" distB="0" distL="0" distR="0" wp14:anchorId="1BF3EC2B" wp14:editId="3810C09A">
            <wp:extent cx="4438185" cy="2486073"/>
            <wp:effectExtent l="0" t="0" r="635" b="0"/>
            <wp:docPr id="1749471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1401" name="图片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445040" cy="2489913"/>
                    </a:xfrm>
                    <a:prstGeom prst="rect">
                      <a:avLst/>
                    </a:prstGeom>
                    <a:noFill/>
                    <a:ln>
                      <a:noFill/>
                    </a:ln>
                  </pic:spPr>
                </pic:pic>
              </a:graphicData>
            </a:graphic>
          </wp:inline>
        </w:drawing>
      </w:r>
    </w:p>
    <w:p w14:paraId="2B332438" w14:textId="77777777" w:rsidR="00D92F23" w:rsidRPr="00D92F23" w:rsidRDefault="00D92F23" w:rsidP="00D92F23">
      <w:pPr>
        <w:jc w:val="center"/>
        <w:rPr>
          <w:rFonts w:cs="Times New Roman"/>
        </w:rPr>
      </w:pPr>
      <w:r w:rsidRPr="003359DD">
        <w:rPr>
          <w:rFonts w:hint="eastAsia"/>
        </w:rPr>
        <w:t>图</w:t>
      </w:r>
      <w:r w:rsidRPr="003359DD">
        <w:rPr>
          <w:rFonts w:hint="eastAsia"/>
        </w:rPr>
        <w:t xml:space="preserve">3.1 </w:t>
      </w:r>
      <w:r w:rsidRPr="003359DD">
        <w:rPr>
          <w:rFonts w:hint="eastAsia"/>
        </w:rPr>
        <w:t>素数测试软件层次图</w:t>
      </w:r>
    </w:p>
    <w:p w14:paraId="6401327C" w14:textId="77777777" w:rsidR="00EB1545" w:rsidRPr="00EB1545" w:rsidRDefault="00BC747F" w:rsidP="00EB1545">
      <w:pPr>
        <w:pStyle w:val="2"/>
        <w:rPr>
          <w:sz w:val="30"/>
          <w:szCs w:val="30"/>
        </w:rPr>
      </w:pPr>
      <w:bookmarkStart w:id="177" w:name="_Toc85561542"/>
      <w:bookmarkStart w:id="178" w:name="_Toc410214083"/>
      <w:bookmarkStart w:id="179" w:name="_Toc410218079"/>
      <w:bookmarkStart w:id="180" w:name="_Toc410226517"/>
      <w:bookmarkStart w:id="181" w:name="_Toc251145361"/>
      <w:bookmarkStart w:id="182" w:name="_Toc410227390"/>
      <w:bookmarkStart w:id="183" w:name="_Toc251145525"/>
      <w:bookmarkStart w:id="184" w:name="_Toc251590716"/>
      <w:bookmarkStart w:id="185" w:name="_Toc85901090"/>
      <w:bookmarkStart w:id="186" w:name="_Toc410207961"/>
      <w:bookmarkStart w:id="187" w:name="_Toc410209593"/>
      <w:bookmarkStart w:id="188" w:name="_Toc410210584"/>
      <w:bookmarkStart w:id="189" w:name="_Toc410211499"/>
      <w:bookmarkStart w:id="190" w:name="_Toc410226963"/>
      <w:bookmarkStart w:id="191" w:name="_Toc68176830"/>
      <w:bookmarkStart w:id="192" w:name="_Toc321496424"/>
      <w:bookmarkStart w:id="193" w:name="_Toc226843917"/>
      <w:bookmarkStart w:id="194" w:name="_Toc228047501"/>
      <w:bookmarkStart w:id="195" w:name="_Toc228381231"/>
      <w:bookmarkStart w:id="196" w:name="_Toc228555645"/>
      <w:bookmarkStart w:id="197" w:name="_Toc225443485"/>
      <w:bookmarkStart w:id="198" w:name="_Toc223863850"/>
      <w:bookmarkStart w:id="199" w:name="_Toc226519924"/>
      <w:bookmarkEnd w:id="159"/>
      <w:bookmarkEnd w:id="160"/>
      <w:bookmarkEnd w:id="161"/>
      <w:bookmarkEnd w:id="162"/>
      <w:bookmarkEnd w:id="163"/>
      <w:bookmarkEnd w:id="164"/>
      <w:bookmarkEnd w:id="165"/>
      <w:bookmarkEnd w:id="166"/>
      <w:r>
        <w:rPr>
          <w:sz w:val="30"/>
          <w:szCs w:val="30"/>
        </w:rPr>
        <w:lastRenderedPageBreak/>
        <w:t>3.3</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00D92F23">
        <w:rPr>
          <w:rFonts w:hint="eastAsia"/>
          <w:sz w:val="30"/>
          <w:szCs w:val="30"/>
        </w:rPr>
        <w:t xml:space="preserve"> </w:t>
      </w:r>
      <w:r w:rsidR="00D92F23">
        <w:rPr>
          <w:rFonts w:hint="eastAsia"/>
          <w:sz w:val="30"/>
          <w:szCs w:val="30"/>
        </w:rPr>
        <w:t>详细设计</w:t>
      </w:r>
    </w:p>
    <w:p w14:paraId="1CFABD74" w14:textId="77777777" w:rsidR="00D92F23" w:rsidRDefault="00D92F23" w:rsidP="00D92F23">
      <w:pPr>
        <w:pStyle w:val="3"/>
        <w:rPr>
          <w:sz w:val="28"/>
          <w:szCs w:val="28"/>
        </w:rPr>
      </w:pPr>
      <w:r w:rsidRPr="00D92F23">
        <w:rPr>
          <w:rFonts w:hint="eastAsia"/>
          <w:sz w:val="28"/>
          <w:szCs w:val="28"/>
        </w:rPr>
        <w:t>3.3.1</w:t>
      </w:r>
      <w:r w:rsidRPr="00D92F23">
        <w:rPr>
          <w:rFonts w:hint="eastAsia"/>
          <w:sz w:val="28"/>
          <w:szCs w:val="28"/>
        </w:rPr>
        <w:t>功能设计</w:t>
      </w:r>
    </w:p>
    <w:p w14:paraId="5A42CF06" w14:textId="77777777" w:rsidR="00D92F23" w:rsidRDefault="00D92F23" w:rsidP="00D92F23">
      <w:pPr>
        <w:ind w:firstLine="420"/>
      </w:pPr>
      <w:r>
        <w:rPr>
          <w:rFonts w:hint="eastAsia"/>
        </w:rPr>
        <w:t>软件</w:t>
      </w:r>
      <w:r w:rsidR="00F07C03">
        <w:rPr>
          <w:rFonts w:hint="eastAsia"/>
        </w:rPr>
        <w:t>主要包含</w:t>
      </w:r>
      <w:r>
        <w:rPr>
          <w:rFonts w:hint="eastAsia"/>
        </w:rPr>
        <w:t>文件上传</w:t>
      </w:r>
      <w:r w:rsidR="00F07C03">
        <w:rPr>
          <w:rFonts w:hint="eastAsia"/>
        </w:rPr>
        <w:t>与展示</w:t>
      </w:r>
      <w:r>
        <w:rPr>
          <w:rFonts w:hint="eastAsia"/>
        </w:rPr>
        <w:t>、参数设置、算法</w:t>
      </w:r>
      <w:r w:rsidR="00CB59C2">
        <w:rPr>
          <w:rFonts w:hint="eastAsia"/>
        </w:rPr>
        <w:t>实现、</w:t>
      </w:r>
      <w:r w:rsidR="00F07C03">
        <w:rPr>
          <w:rFonts w:hint="eastAsia"/>
        </w:rPr>
        <w:t>网络</w:t>
      </w:r>
      <w:r w:rsidR="00FC4D5F">
        <w:rPr>
          <w:rFonts w:hint="eastAsia"/>
        </w:rPr>
        <w:t>请求</w:t>
      </w:r>
      <w:r w:rsidR="00CB59C2">
        <w:rPr>
          <w:rFonts w:hint="eastAsia"/>
        </w:rPr>
        <w:t>四</w:t>
      </w:r>
      <w:r>
        <w:rPr>
          <w:rFonts w:hint="eastAsia"/>
        </w:rPr>
        <w:t>个</w:t>
      </w:r>
      <w:r w:rsidR="00F07C03">
        <w:rPr>
          <w:rFonts w:hint="eastAsia"/>
        </w:rPr>
        <w:t>模块</w:t>
      </w:r>
      <w:r>
        <w:rPr>
          <w:rFonts w:hint="eastAsia"/>
        </w:rPr>
        <w:t>。</w:t>
      </w:r>
      <w:r w:rsidR="00F07C03">
        <w:rPr>
          <w:rFonts w:hint="eastAsia"/>
        </w:rPr>
        <w:t>其中网络</w:t>
      </w:r>
      <w:r w:rsidR="00FC4D5F">
        <w:rPr>
          <w:rFonts w:hint="eastAsia"/>
        </w:rPr>
        <w:t>请求</w:t>
      </w:r>
      <w:r w:rsidR="00F07C03">
        <w:rPr>
          <w:rFonts w:hint="eastAsia"/>
        </w:rPr>
        <w:t>模块为其他模块提供信息传递服务。</w:t>
      </w:r>
    </w:p>
    <w:p w14:paraId="500D08BF" w14:textId="77777777" w:rsidR="00D92F23" w:rsidRDefault="00D92F23" w:rsidP="00D92F23">
      <w:r>
        <w:rPr>
          <w:rFonts w:hint="eastAsia"/>
        </w:rPr>
        <w:t>1</w:t>
      </w:r>
      <w:r>
        <w:rPr>
          <w:rFonts w:hint="eastAsia"/>
        </w:rPr>
        <w:t>）文件上传</w:t>
      </w:r>
      <w:r w:rsidR="00F07C03">
        <w:rPr>
          <w:rFonts w:hint="eastAsia"/>
        </w:rPr>
        <w:t>与展示</w:t>
      </w:r>
      <w:r w:rsidR="004C2CD3">
        <w:rPr>
          <w:rFonts w:hint="eastAsia"/>
        </w:rPr>
        <w:t>模块</w:t>
      </w:r>
    </w:p>
    <w:p w14:paraId="1F1572FC" w14:textId="77777777" w:rsidR="00D92F23" w:rsidRDefault="00D92F23" w:rsidP="0067380B">
      <w:pPr>
        <w:ind w:firstLine="420"/>
      </w:pPr>
      <w:r>
        <w:rPr>
          <w:rFonts w:hint="eastAsia"/>
        </w:rPr>
        <w:t>文件上</w:t>
      </w:r>
      <w:proofErr w:type="gramStart"/>
      <w:r>
        <w:rPr>
          <w:rFonts w:hint="eastAsia"/>
        </w:rPr>
        <w:t>传部分</w:t>
      </w:r>
      <w:proofErr w:type="gramEnd"/>
      <w:r>
        <w:rPr>
          <w:rFonts w:hint="eastAsia"/>
        </w:rPr>
        <w:t>需要满足用户能够自定义上传本地</w:t>
      </w:r>
      <w:r>
        <w:rPr>
          <w:rFonts w:hint="eastAsia"/>
        </w:rPr>
        <w:t>CSV</w:t>
      </w:r>
      <w:r>
        <w:rPr>
          <w:rFonts w:hint="eastAsia"/>
        </w:rPr>
        <w:t>文件，该部分负责接收用户上传的数据，并借助</w:t>
      </w:r>
      <w:r>
        <w:rPr>
          <w:rFonts w:hint="eastAsia"/>
        </w:rPr>
        <w:t>POST</w:t>
      </w:r>
      <w:r>
        <w:rPr>
          <w:rFonts w:hint="eastAsia"/>
        </w:rPr>
        <w:t>网络请求将数据传送给服务端。同时，将用户上传的数据在客户端页面进行展示，让用户可以在上传后立即查看数据的内容，确保上传的数据符合用户的预期。</w:t>
      </w:r>
    </w:p>
    <w:p w14:paraId="14E90118" w14:textId="77777777" w:rsidR="00D92F23" w:rsidRDefault="00D92F23" w:rsidP="00D92F23">
      <w:r>
        <w:rPr>
          <w:rFonts w:hint="eastAsia"/>
        </w:rPr>
        <w:t>2</w:t>
      </w:r>
      <w:r>
        <w:rPr>
          <w:rFonts w:hint="eastAsia"/>
        </w:rPr>
        <w:t>）参数设置</w:t>
      </w:r>
      <w:r w:rsidR="004C2CD3">
        <w:rPr>
          <w:rFonts w:hint="eastAsia"/>
        </w:rPr>
        <w:t>模块</w:t>
      </w:r>
    </w:p>
    <w:p w14:paraId="49DBBD80" w14:textId="77777777" w:rsidR="00D92F23" w:rsidRDefault="00D92F23" w:rsidP="0067380B">
      <w:pPr>
        <w:ind w:firstLine="420"/>
      </w:pPr>
      <w:r>
        <w:rPr>
          <w:rFonts w:hint="eastAsia"/>
        </w:rPr>
        <w:t>参数设置部分需要满足用户使用鼠标或键盘自由编辑最小支持度和最小置信度，并且阈值大小应精确到小数点后两位数，以满足用户对于这些参数的精细</w:t>
      </w:r>
      <w:proofErr w:type="gramStart"/>
      <w:r>
        <w:rPr>
          <w:rFonts w:hint="eastAsia"/>
        </w:rPr>
        <w:t>化调整</w:t>
      </w:r>
      <w:proofErr w:type="gramEnd"/>
      <w:r>
        <w:rPr>
          <w:rFonts w:hint="eastAsia"/>
        </w:rPr>
        <w:t>需求。同时，功能实现中需要提供用户友好的界面，方便用户响应式地输入和调整最小支持度和最小置信度的数值，在用户进行修改后，页面需要即时反馈参数设置的变化。</w:t>
      </w:r>
    </w:p>
    <w:p w14:paraId="0E01B1CB" w14:textId="77777777" w:rsidR="00D92F23" w:rsidRDefault="00D92F23" w:rsidP="00D92F23">
      <w:r>
        <w:rPr>
          <w:rFonts w:hint="eastAsia"/>
        </w:rPr>
        <w:t>3</w:t>
      </w:r>
      <w:r>
        <w:rPr>
          <w:rFonts w:hint="eastAsia"/>
        </w:rPr>
        <w:t>）算法实现</w:t>
      </w:r>
      <w:r w:rsidR="004C2CD3">
        <w:rPr>
          <w:rFonts w:hint="eastAsia"/>
        </w:rPr>
        <w:t>模块</w:t>
      </w:r>
    </w:p>
    <w:p w14:paraId="720E6780" w14:textId="77777777" w:rsidR="00D92F23" w:rsidRDefault="0067380B" w:rsidP="0067380B">
      <w:pPr>
        <w:ind w:firstLine="420"/>
      </w:pPr>
      <w:r>
        <w:rPr>
          <w:rFonts w:hint="eastAsia"/>
        </w:rPr>
        <w:t>关联分类规则算法要求数据类型必须为离散型，因此需要对连续型数据进行离散化处理，同时为了减小分类器构建过程中的复杂度，需要对离散化数据值进行编码处理。而</w:t>
      </w:r>
      <w:r w:rsidR="00D92F23">
        <w:rPr>
          <w:rFonts w:hint="eastAsia"/>
        </w:rPr>
        <w:t>从实际中采集到的数据往往存在着格式不统一、属性值缺失、噪声点等一系列问题。尽管测试时所使用的数据是从</w:t>
      </w:r>
      <w:r w:rsidR="00D92F23">
        <w:rPr>
          <w:rFonts w:hint="eastAsia"/>
        </w:rPr>
        <w:t>UCI</w:t>
      </w:r>
      <w:r w:rsidR="00D92F23">
        <w:rPr>
          <w:rFonts w:hint="eastAsia"/>
        </w:rPr>
        <w:t>机器学习资源库中下载的，这些数据已经得到了相关人员的一些预处理，但是仍然存在数据缺失以及需要对连续型数据进行离散化处理两个问题。下面就这两个方面进行介绍。</w:t>
      </w:r>
    </w:p>
    <w:p w14:paraId="2DA58087" w14:textId="77777777" w:rsidR="00D92F23" w:rsidRDefault="00D92F23" w:rsidP="00D92F23">
      <w:pPr>
        <w:ind w:firstLine="420"/>
      </w:pPr>
      <w:r>
        <w:rPr>
          <w:rFonts w:hint="eastAsia"/>
        </w:rPr>
        <w:t>一般来说，对于缺失值，需要分两种情况区考虑。对于</w:t>
      </w:r>
      <w:proofErr w:type="gramStart"/>
      <w:r>
        <w:rPr>
          <w:rFonts w:hint="eastAsia"/>
        </w:rPr>
        <w:t>缺失值较多</w:t>
      </w:r>
      <w:proofErr w:type="gramEnd"/>
      <w:r>
        <w:rPr>
          <w:rFonts w:hint="eastAsia"/>
        </w:rPr>
        <w:t>的属性，应当毫无保留的删去，因为这样属性的存在将会对最后分类器的性能带来极大影响。对于</w:t>
      </w:r>
      <w:proofErr w:type="gramStart"/>
      <w:r>
        <w:rPr>
          <w:rFonts w:hint="eastAsia"/>
        </w:rPr>
        <w:t>缺失值较少</w:t>
      </w:r>
      <w:proofErr w:type="gramEnd"/>
      <w:r>
        <w:rPr>
          <w:rFonts w:hint="eastAsia"/>
        </w:rPr>
        <w:t>的属性，则应当考虑保留。算法的预处理过程中，设定的</w:t>
      </w:r>
      <w:proofErr w:type="gramStart"/>
      <w:r>
        <w:rPr>
          <w:rFonts w:hint="eastAsia"/>
        </w:rPr>
        <w:t>缺失率阈值</w:t>
      </w:r>
      <w:proofErr w:type="gramEnd"/>
      <w:r>
        <w:rPr>
          <w:rFonts w:hint="eastAsia"/>
        </w:rPr>
        <w:t>为</w:t>
      </w:r>
      <w:r>
        <w:rPr>
          <w:rFonts w:hint="eastAsia"/>
        </w:rPr>
        <w:t>0.5</w:t>
      </w:r>
      <w:r>
        <w:rPr>
          <w:rFonts w:hint="eastAsia"/>
        </w:rPr>
        <w:t>，当</w:t>
      </w:r>
      <w:proofErr w:type="gramStart"/>
      <w:r>
        <w:rPr>
          <w:rFonts w:hint="eastAsia"/>
        </w:rPr>
        <w:t>缺失率</w:t>
      </w:r>
      <w:proofErr w:type="gramEnd"/>
      <w:r>
        <w:rPr>
          <w:rFonts w:hint="eastAsia"/>
        </w:rPr>
        <w:t>小于阈值时，利用</w:t>
      </w:r>
      <w:proofErr w:type="gramStart"/>
      <w:r>
        <w:rPr>
          <w:rFonts w:hint="eastAsia"/>
        </w:rPr>
        <w:t>缺失值</w:t>
      </w:r>
      <w:proofErr w:type="gramEnd"/>
      <w:r>
        <w:rPr>
          <w:rFonts w:hint="eastAsia"/>
        </w:rPr>
        <w:t>所属特征的众数进行填充；对于</w:t>
      </w:r>
      <w:proofErr w:type="gramStart"/>
      <w:r>
        <w:rPr>
          <w:rFonts w:hint="eastAsia"/>
        </w:rPr>
        <w:t>缺失率</w:t>
      </w:r>
      <w:proofErr w:type="gramEnd"/>
      <w:r>
        <w:rPr>
          <w:rFonts w:hint="eastAsia"/>
        </w:rPr>
        <w:t>高于阈值时，则丢弃这一列。</w:t>
      </w:r>
    </w:p>
    <w:p w14:paraId="41408B97" w14:textId="77777777" w:rsidR="00D92F23" w:rsidRDefault="00D92F23" w:rsidP="00D92F23">
      <w:pPr>
        <w:ind w:firstLine="420"/>
      </w:pPr>
      <w:r>
        <w:rPr>
          <w:rFonts w:hint="eastAsia"/>
        </w:rPr>
        <w:lastRenderedPageBreak/>
        <w:t>预处理过程中有一个问题是对连续型属性值离散化处理。所谓连续型属性值，就是该属性的取值范围并非有限集，与之相对的则是离散型特征，其取值只可能落在一个有限集合中。连续型属性</w:t>
      </w:r>
      <w:proofErr w:type="gramStart"/>
      <w:r>
        <w:rPr>
          <w:rFonts w:hint="eastAsia"/>
        </w:rPr>
        <w:t>值非常</w:t>
      </w:r>
      <w:proofErr w:type="gramEnd"/>
      <w:r>
        <w:rPr>
          <w:rFonts w:hint="eastAsia"/>
        </w:rPr>
        <w:t>常见，但是在关联分类规则算法中，只能处理离散型的特征。因此需要对连续型属性进行离散化处理，将指定区间内的数值映射为同一类型。实现过程中，</w:t>
      </w:r>
      <w:r w:rsidRPr="00043ACF">
        <w:rPr>
          <w:rFonts w:hint="eastAsia"/>
          <w:color w:val="000000" w:themeColor="text1"/>
        </w:rPr>
        <w:t>采用了基于信息增益的离散化方法</w:t>
      </w:r>
      <w:r>
        <w:rPr>
          <w:rFonts w:hint="eastAsia"/>
        </w:rPr>
        <w:t>，该算法根据数据的混乱程度找出最佳的离散化临界点。</w:t>
      </w:r>
    </w:p>
    <w:p w14:paraId="643803CF" w14:textId="77777777" w:rsidR="00D92F23" w:rsidRDefault="00D92F23" w:rsidP="00D92F23">
      <w:pPr>
        <w:ind w:firstLine="420"/>
      </w:pPr>
      <w:r>
        <w:rPr>
          <w:rFonts w:hint="eastAsia"/>
        </w:rPr>
        <w:t>基于递归实现的最小</w:t>
      </w:r>
      <w:proofErr w:type="gramStart"/>
      <w:r>
        <w:rPr>
          <w:rFonts w:hint="eastAsia"/>
        </w:rPr>
        <w:t>熵</w:t>
      </w:r>
      <w:proofErr w:type="gramEnd"/>
      <w:r>
        <w:rPr>
          <w:rFonts w:hint="eastAsia"/>
        </w:rPr>
        <w:t>划分算法的伪代码如下：</w:t>
      </w:r>
    </w:p>
    <w:tbl>
      <w:tblPr>
        <w:tblStyle w:val="af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92F23" w:rsidRPr="00D92F23" w14:paraId="460FDADF" w14:textId="77777777" w:rsidTr="00CE4D79">
        <w:tc>
          <w:tcPr>
            <w:tcW w:w="8719" w:type="dxa"/>
            <w:tcBorders>
              <w:top w:val="single" w:sz="8" w:space="0" w:color="auto"/>
              <w:left w:val="nil"/>
              <w:bottom w:val="single" w:sz="8" w:space="0" w:color="auto"/>
              <w:right w:val="nil"/>
              <w:tl2br w:val="nil"/>
              <w:tr2bl w:val="nil"/>
            </w:tcBorders>
            <w:vAlign w:val="center"/>
          </w:tcPr>
          <w:p w14:paraId="53F701E0" w14:textId="77777777" w:rsidR="00D92F23" w:rsidRPr="00D92F23" w:rsidRDefault="00D92F23" w:rsidP="00E96609">
            <w:pPr>
              <w:spacing w:line="276" w:lineRule="auto"/>
              <w:rPr>
                <w:rFonts w:ascii="宋体" w:hAnsi="宋体"/>
              </w:rPr>
            </w:pPr>
            <w:r w:rsidRPr="00D92F23">
              <w:rPr>
                <w:rFonts w:ascii="宋体" w:hAnsi="宋体"/>
              </w:rPr>
              <w:t>算法</w:t>
            </w:r>
            <w:r w:rsidR="00043ACF">
              <w:rPr>
                <w:rFonts w:ascii="宋体" w:hAnsi="宋体" w:hint="eastAsia"/>
              </w:rPr>
              <w:t>6</w:t>
            </w:r>
            <w:r w:rsidRPr="00D92F23">
              <w:rPr>
                <w:rFonts w:ascii="宋体" w:hAnsi="宋体"/>
              </w:rPr>
              <w:t xml:space="preserve"> 最小</w:t>
            </w:r>
            <w:proofErr w:type="gramStart"/>
            <w:r w:rsidRPr="00D92F23">
              <w:rPr>
                <w:rFonts w:ascii="宋体" w:hAnsi="宋体"/>
              </w:rPr>
              <w:t>熵</w:t>
            </w:r>
            <w:proofErr w:type="gramEnd"/>
            <w:r w:rsidRPr="00D92F23">
              <w:rPr>
                <w:rFonts w:ascii="宋体" w:hAnsi="宋体"/>
              </w:rPr>
              <w:t>划分算法</w:t>
            </w:r>
          </w:p>
        </w:tc>
      </w:tr>
      <w:tr w:rsidR="00D92F23" w:rsidRPr="00D92F23" w14:paraId="48D9C7A0" w14:textId="77777777" w:rsidTr="00CE4D79">
        <w:tc>
          <w:tcPr>
            <w:tcW w:w="8719" w:type="dxa"/>
            <w:vAlign w:val="center"/>
          </w:tcPr>
          <w:p w14:paraId="694C7773" w14:textId="77777777" w:rsidR="00D92F23" w:rsidRPr="00D92F23" w:rsidRDefault="00D92F23" w:rsidP="00651FE9">
            <w:pPr>
              <w:pStyle w:val="a"/>
              <w:numPr>
                <w:ilvl w:val="0"/>
                <w:numId w:val="4"/>
              </w:numPr>
              <w:rPr>
                <w:b/>
                <w:bCs/>
              </w:rPr>
            </w:pPr>
            <w:r w:rsidRPr="00D92F23">
              <w:rPr>
                <w:i/>
                <w:iCs/>
              </w:rPr>
              <w:t>T</w:t>
            </w:r>
            <w:r w:rsidRPr="00D92F23">
              <w:t xml:space="preserve"> = </w:t>
            </w:r>
            <m:oMath>
              <m:r>
                <w:rPr>
                  <w:rFonts w:ascii="Cambria Math" w:hAnsi="Cambria Math"/>
                </w:rPr>
                <m:t>∅</m:t>
              </m:r>
            </m:oMath>
          </w:p>
          <w:p w14:paraId="358F59D5" w14:textId="77777777" w:rsidR="00D92F23" w:rsidRPr="00D92F23" w:rsidRDefault="00D92F23" w:rsidP="00651FE9">
            <w:pPr>
              <w:pStyle w:val="a"/>
              <w:numPr>
                <w:ilvl w:val="0"/>
                <w:numId w:val="4"/>
              </w:numPr>
              <w:rPr>
                <w:b/>
                <w:bCs/>
              </w:rPr>
            </w:pPr>
            <w:r w:rsidRPr="003D1BC6">
              <w:t>function</w:t>
            </w:r>
            <w:r w:rsidRPr="00D92F23">
              <w:t xml:space="preserve"> Split(S)</w:t>
            </w:r>
          </w:p>
          <w:p w14:paraId="57761F29" w14:textId="77777777" w:rsidR="00D92F23" w:rsidRPr="00D92F23" w:rsidRDefault="00D92F23" w:rsidP="00651FE9">
            <w:pPr>
              <w:pStyle w:val="a"/>
              <w:numPr>
                <w:ilvl w:val="0"/>
                <w:numId w:val="4"/>
              </w:numPr>
              <w:rPr>
                <w:b/>
                <w:bCs/>
              </w:rPr>
            </w:pPr>
            <w:r w:rsidRPr="00D92F23">
              <w:t>sort(</w:t>
            </w:r>
            <w:r w:rsidRPr="00D92F23">
              <w:rPr>
                <w:i/>
                <w:iCs/>
              </w:rPr>
              <w:t>S</w:t>
            </w:r>
            <w:r w:rsidRPr="00D92F23">
              <w:t>)</w:t>
            </w:r>
          </w:p>
          <w:p w14:paraId="69965F7A" w14:textId="77777777" w:rsidR="00D92F23" w:rsidRPr="00D92F23" w:rsidRDefault="00D92F23" w:rsidP="00651FE9">
            <w:pPr>
              <w:pStyle w:val="a"/>
              <w:numPr>
                <w:ilvl w:val="0"/>
                <w:numId w:val="4"/>
              </w:numPr>
              <w:rPr>
                <w:b/>
                <w:bCs/>
              </w:rPr>
            </w:pPr>
            <w:r w:rsidRPr="00D92F23">
              <w:rPr>
                <w:i/>
                <w:iCs/>
              </w:rPr>
              <w:t>W</w:t>
            </w:r>
            <w:r w:rsidRPr="00D92F23">
              <w:t xml:space="preserve"> = </w:t>
            </w:r>
            <m:oMath>
              <m:r>
                <w:rPr>
                  <w:rFonts w:ascii="Cambria Math" w:hAnsi="Cambria Math"/>
                </w:rPr>
                <m:t>∅</m:t>
              </m:r>
            </m:oMath>
          </w:p>
        </w:tc>
      </w:tr>
      <w:tr w:rsidR="00D92F23" w:rsidRPr="00D92F23" w14:paraId="482DEA5E" w14:textId="77777777" w:rsidTr="00CE4D79">
        <w:tc>
          <w:tcPr>
            <w:tcW w:w="8719" w:type="dxa"/>
            <w:vAlign w:val="center"/>
          </w:tcPr>
          <w:p w14:paraId="65CC2C13" w14:textId="77777777" w:rsidR="00D92F23" w:rsidRPr="00D92F23" w:rsidRDefault="00D92F23" w:rsidP="00651FE9">
            <w:pPr>
              <w:pStyle w:val="a"/>
              <w:numPr>
                <w:ilvl w:val="0"/>
                <w:numId w:val="4"/>
              </w:numPr>
              <w:rPr>
                <w:b/>
                <w:bCs/>
              </w:rPr>
            </w:pPr>
            <w:r w:rsidRPr="003D1BC6">
              <w:t>for</w:t>
            </w:r>
            <w:r w:rsidRPr="00D92F23">
              <w:t xml:space="preserve"> each candidate </w:t>
            </w:r>
            <w:r w:rsidRPr="00D92F23">
              <w:rPr>
                <w:i/>
                <w:iCs/>
              </w:rPr>
              <w:t>c</w:t>
            </w:r>
            <w:r w:rsidRPr="00D92F23">
              <w:t xml:space="preserve"> in </w:t>
            </w:r>
            <w:r w:rsidRPr="00D92F23">
              <w:rPr>
                <w:i/>
                <w:iCs/>
              </w:rPr>
              <w:t>S</w:t>
            </w:r>
            <w:r w:rsidRPr="00D92F23">
              <w:t xml:space="preserve"> </w:t>
            </w:r>
            <w:r w:rsidRPr="003D1BC6">
              <w:t>do</w:t>
            </w:r>
          </w:p>
          <w:p w14:paraId="64C3C4C5" w14:textId="77777777" w:rsidR="00D92F23" w:rsidRPr="00D92F23" w:rsidRDefault="0067692C" w:rsidP="00651FE9">
            <w:pPr>
              <w:pStyle w:val="a"/>
              <w:numPr>
                <w:ilvl w:val="0"/>
                <w:numId w:val="4"/>
              </w:numPr>
              <w:rPr>
                <w:b/>
                <w:bCs/>
              </w:rPr>
            </w:pPr>
            <w:r>
              <w:rPr>
                <w:b/>
                <w:bCs/>
              </w:rPr>
              <w:tab/>
            </w:r>
            <w:r w:rsidR="00D92F23" w:rsidRPr="00D92F23">
              <w:t xml:space="preserve">calculate g(c) = </w:t>
            </w:r>
            <w:proofErr w:type="gramStart"/>
            <w:r w:rsidR="00D92F23" w:rsidRPr="00D92F23">
              <w:t>Gain(</w:t>
            </w:r>
            <w:proofErr w:type="gramEnd"/>
            <w:r w:rsidR="00D92F23" w:rsidRPr="00D92F23">
              <w:t>A, c, S)</w:t>
            </w:r>
          </w:p>
          <w:p w14:paraId="45609AAC" w14:textId="77777777" w:rsidR="00D92F23" w:rsidRPr="00D92F23" w:rsidRDefault="0067692C" w:rsidP="00651FE9">
            <w:pPr>
              <w:pStyle w:val="a"/>
              <w:numPr>
                <w:ilvl w:val="0"/>
                <w:numId w:val="4"/>
              </w:numPr>
              <w:rPr>
                <w:b/>
                <w:bCs/>
              </w:rPr>
            </w:pPr>
            <w:r>
              <w:rPr>
                <w:b/>
                <w:bCs/>
              </w:rPr>
              <w:tab/>
            </w:r>
            <w:r>
              <w:rPr>
                <w:b/>
                <w:bCs/>
              </w:rPr>
              <w:tab/>
            </w:r>
            <w:r w:rsidR="00D92F23" w:rsidRPr="003D1BC6">
              <w:t xml:space="preserve">if </w:t>
            </w:r>
            <w:r w:rsidR="00D92F23" w:rsidRPr="00D92F23">
              <w:t xml:space="preserve">(2) is not satisfied </w:t>
            </w:r>
            <w:r w:rsidR="00D92F23" w:rsidRPr="003D1BC6">
              <w:t>then</w:t>
            </w:r>
          </w:p>
          <w:p w14:paraId="261AA1E9" w14:textId="77777777" w:rsidR="00D92F23" w:rsidRPr="00D92F23" w:rsidRDefault="0067692C" w:rsidP="00651FE9">
            <w:pPr>
              <w:pStyle w:val="a"/>
              <w:numPr>
                <w:ilvl w:val="0"/>
                <w:numId w:val="4"/>
              </w:numPr>
              <w:rPr>
                <w:b/>
                <w:bCs/>
              </w:rPr>
            </w:pPr>
            <w:r>
              <w:rPr>
                <w:b/>
                <w:bCs/>
                <w:i/>
                <w:iCs/>
              </w:rPr>
              <w:tab/>
            </w:r>
            <w:r>
              <w:rPr>
                <w:b/>
                <w:bCs/>
                <w:i/>
                <w:iCs/>
              </w:rPr>
              <w:tab/>
            </w:r>
            <w:r>
              <w:rPr>
                <w:b/>
                <w:bCs/>
                <w:i/>
                <w:iCs/>
              </w:rPr>
              <w:tab/>
            </w:r>
            <w:r w:rsidR="00D92F23" w:rsidRPr="00D92F23">
              <w:rPr>
                <w:i/>
                <w:iCs/>
              </w:rPr>
              <w:t>W</w:t>
            </w:r>
            <w:r w:rsidR="00D92F23" w:rsidRPr="00D92F23">
              <w:t xml:space="preserve"> = </w:t>
            </w:r>
            <w:r w:rsidR="00D92F23" w:rsidRPr="00D92F23">
              <w:rPr>
                <w:i/>
                <w:iCs/>
              </w:rPr>
              <w:t>W</w:t>
            </w:r>
            <w:r w:rsidR="00D92F23" w:rsidRPr="00D92F23">
              <w:t xml:space="preserve"> </w:t>
            </w:r>
            <m:oMath>
              <m:r>
                <w:rPr>
                  <w:rFonts w:ascii="Cambria Math" w:hAnsi="Cambria Math"/>
                </w:rPr>
                <m:t>∪</m:t>
              </m:r>
            </m:oMath>
            <w:r w:rsidR="00D92F23" w:rsidRPr="00D92F23">
              <w:t xml:space="preserve"> c</w:t>
            </w:r>
          </w:p>
          <w:p w14:paraId="66C230EC" w14:textId="77777777" w:rsidR="00D92F23" w:rsidRPr="003D1BC6" w:rsidRDefault="0067692C" w:rsidP="00651FE9">
            <w:pPr>
              <w:pStyle w:val="a"/>
              <w:numPr>
                <w:ilvl w:val="0"/>
                <w:numId w:val="4"/>
              </w:numPr>
            </w:pPr>
            <w:r>
              <w:rPr>
                <w:b/>
                <w:bCs/>
              </w:rPr>
              <w:tab/>
            </w:r>
            <w:r>
              <w:rPr>
                <w:b/>
                <w:bCs/>
              </w:rPr>
              <w:tab/>
            </w:r>
            <w:r w:rsidR="00D92F23" w:rsidRPr="003D1BC6">
              <w:t>end if</w:t>
            </w:r>
          </w:p>
          <w:p w14:paraId="42DBC04D" w14:textId="77777777" w:rsidR="00D92F23" w:rsidRPr="003D1BC6" w:rsidRDefault="0067692C" w:rsidP="00651FE9">
            <w:pPr>
              <w:pStyle w:val="a"/>
              <w:numPr>
                <w:ilvl w:val="0"/>
                <w:numId w:val="4"/>
              </w:numPr>
            </w:pPr>
            <w:r>
              <w:rPr>
                <w:b/>
                <w:bCs/>
              </w:rPr>
              <w:tab/>
            </w:r>
            <w:r w:rsidR="00D92F23" w:rsidRPr="003D1BC6">
              <w:t>end for</w:t>
            </w:r>
          </w:p>
          <w:p w14:paraId="036D1967" w14:textId="77777777" w:rsidR="00D92F23" w:rsidRPr="00D92F23" w:rsidRDefault="0067692C" w:rsidP="00651FE9">
            <w:pPr>
              <w:pStyle w:val="a"/>
              <w:numPr>
                <w:ilvl w:val="0"/>
                <w:numId w:val="4"/>
              </w:numPr>
              <w:rPr>
                <w:b/>
                <w:bCs/>
              </w:rPr>
            </w:pPr>
            <w:r>
              <w:rPr>
                <w:b/>
                <w:bCs/>
              </w:rPr>
              <w:tab/>
            </w:r>
            <w:r w:rsidR="00D92F23" w:rsidRPr="003D1BC6">
              <w:t>if</w:t>
            </w:r>
            <w:r w:rsidR="00D92F23" w:rsidRPr="00D92F23">
              <w:t xml:space="preserve"> </w:t>
            </w:r>
            <w:r w:rsidR="00D92F23" w:rsidRPr="00D92F23">
              <w:rPr>
                <w:i/>
                <w:iCs/>
              </w:rPr>
              <w:t>W</w:t>
            </w:r>
            <w:r w:rsidR="00D92F23" w:rsidRPr="00D92F23">
              <w:t xml:space="preserve"> = </w:t>
            </w:r>
            <m:oMath>
              <m:r>
                <w:rPr>
                  <w:rFonts w:ascii="Cambria Math" w:hAnsi="Cambria Math"/>
                </w:rPr>
                <m:t>∅</m:t>
              </m:r>
            </m:oMath>
            <w:r w:rsidR="00D92F23" w:rsidRPr="00D92F23">
              <w:t xml:space="preserve"> </w:t>
            </w:r>
            <w:r w:rsidR="00D92F23" w:rsidRPr="003D1BC6">
              <w:t>then</w:t>
            </w:r>
          </w:p>
          <w:p w14:paraId="0B742637" w14:textId="77777777" w:rsidR="00D92F23" w:rsidRPr="00D92F23" w:rsidRDefault="0067692C" w:rsidP="00651FE9">
            <w:pPr>
              <w:pStyle w:val="a"/>
              <w:numPr>
                <w:ilvl w:val="0"/>
                <w:numId w:val="4"/>
              </w:numPr>
              <w:rPr>
                <w:b/>
                <w:bCs/>
              </w:rPr>
            </w:pPr>
            <w:r>
              <w:rPr>
                <w:b/>
                <w:bCs/>
              </w:rPr>
              <w:tab/>
            </w:r>
            <w:r>
              <w:rPr>
                <w:b/>
                <w:bCs/>
              </w:rPr>
              <w:tab/>
            </w:r>
            <w:r w:rsidR="00D92F23" w:rsidRPr="003D1BC6">
              <w:t>return</w:t>
            </w:r>
            <w:r w:rsidR="00D92F23" w:rsidRPr="00D92F23">
              <w:t xml:space="preserve"> </w:t>
            </w:r>
            <m:oMath>
              <m:r>
                <w:rPr>
                  <w:rFonts w:ascii="Cambria Math" w:hAnsi="Cambria Math"/>
                </w:rPr>
                <m:t>∅</m:t>
              </m:r>
            </m:oMath>
          </w:p>
          <w:p w14:paraId="01EABC63" w14:textId="77777777" w:rsidR="00D92F23" w:rsidRPr="003D1BC6" w:rsidRDefault="0067692C" w:rsidP="00651FE9">
            <w:pPr>
              <w:pStyle w:val="a"/>
              <w:numPr>
                <w:ilvl w:val="0"/>
                <w:numId w:val="4"/>
              </w:numPr>
            </w:pPr>
            <w:r>
              <w:rPr>
                <w:b/>
                <w:bCs/>
              </w:rPr>
              <w:tab/>
            </w:r>
            <w:r w:rsidR="00D92F23" w:rsidRPr="003D1BC6">
              <w:t>else</w:t>
            </w:r>
          </w:p>
          <w:p w14:paraId="2549E27B" w14:textId="77777777" w:rsidR="00D92F23" w:rsidRPr="00D92F23" w:rsidRDefault="0067692C" w:rsidP="00651FE9">
            <w:pPr>
              <w:pStyle w:val="a"/>
              <w:numPr>
                <w:ilvl w:val="0"/>
                <w:numId w:val="4"/>
              </w:numPr>
              <w:rPr>
                <w:b/>
                <w:bCs/>
              </w:rPr>
            </w:pPr>
            <w:r>
              <w:rPr>
                <w:b/>
                <w:bCs/>
              </w:rPr>
              <w:tab/>
            </w:r>
            <w:r>
              <w:rPr>
                <w:b/>
                <w:bCs/>
              </w:rPr>
              <w:tab/>
            </w:r>
            <w:r w:rsidR="00D92F23" w:rsidRPr="003D1BC6">
              <w:t>return</w:t>
            </w:r>
            <w:r w:rsidR="00D92F23" w:rsidRPr="00D92F23">
              <w:t xml:space="preserve"> </w:t>
            </w:r>
            <m:oMath>
              <m:func>
                <m:funcPr>
                  <m:ctrlPr>
                    <w:rPr>
                      <w:rFonts w:ascii="Cambria Math" w:hAnsi="Cambria Math"/>
                      <w:i/>
                    </w:rPr>
                  </m:ctrlPr>
                </m:funcPr>
                <m:fName>
                  <m:r>
                    <m:rPr>
                      <m:sty m:val="p"/>
                    </m:rPr>
                    <w:rPr>
                      <w:rFonts w:ascii="Cambria Math" w:hAnsi="Cambria Math"/>
                    </w:rPr>
                    <m:t>arg max</m:t>
                  </m:r>
                </m:fName>
                <m:e>
                  <m:r>
                    <w:rPr>
                      <w:rFonts w:ascii="Cambria Math" w:hAnsi="Cambria Math"/>
                    </w:rPr>
                    <m:t>g(c)</m:t>
                  </m:r>
                </m:e>
              </m:func>
            </m:oMath>
          </w:p>
          <w:p w14:paraId="1E824B3A" w14:textId="77777777" w:rsidR="00D92F23" w:rsidRPr="003D1BC6" w:rsidRDefault="0067692C" w:rsidP="00651FE9">
            <w:pPr>
              <w:pStyle w:val="a"/>
              <w:numPr>
                <w:ilvl w:val="0"/>
                <w:numId w:val="4"/>
              </w:numPr>
            </w:pPr>
            <w:r>
              <w:rPr>
                <w:b/>
                <w:bCs/>
              </w:rPr>
              <w:tab/>
            </w:r>
            <w:r w:rsidR="00D92F23" w:rsidRPr="003D1BC6">
              <w:t>end if</w:t>
            </w:r>
          </w:p>
          <w:p w14:paraId="078C9F94" w14:textId="77777777" w:rsidR="00D92F23" w:rsidRPr="003D1BC6" w:rsidRDefault="00D92F23" w:rsidP="00651FE9">
            <w:pPr>
              <w:pStyle w:val="a"/>
              <w:numPr>
                <w:ilvl w:val="0"/>
                <w:numId w:val="4"/>
              </w:numPr>
            </w:pPr>
            <w:r w:rsidRPr="003D1BC6">
              <w:t>end function</w:t>
            </w:r>
          </w:p>
          <w:p w14:paraId="38D2AA63" w14:textId="77777777" w:rsidR="00D92F23" w:rsidRPr="00D92F23" w:rsidRDefault="00D92F23" w:rsidP="00651FE9">
            <w:pPr>
              <w:pStyle w:val="a"/>
              <w:numPr>
                <w:ilvl w:val="0"/>
                <w:numId w:val="4"/>
              </w:numPr>
            </w:pPr>
          </w:p>
          <w:p w14:paraId="04DF6598" w14:textId="77777777" w:rsidR="00D92F23" w:rsidRPr="00D92F23" w:rsidRDefault="00D92F23" w:rsidP="00651FE9">
            <w:pPr>
              <w:pStyle w:val="a"/>
              <w:numPr>
                <w:ilvl w:val="0"/>
                <w:numId w:val="4"/>
              </w:numPr>
              <w:rPr>
                <w:b/>
                <w:bCs/>
              </w:rPr>
            </w:pPr>
            <w:r w:rsidRPr="003D1BC6">
              <w:t>function</w:t>
            </w:r>
            <w:r w:rsidRPr="00D92F23">
              <w:t xml:space="preserve"> Partition(</w:t>
            </w:r>
            <w:r w:rsidRPr="00D92F23">
              <w:rPr>
                <w:i/>
                <w:iCs/>
              </w:rPr>
              <w:t>S</w:t>
            </w:r>
            <w:r w:rsidRPr="00D92F23">
              <w:t>)</w:t>
            </w:r>
          </w:p>
          <w:p w14:paraId="09493297" w14:textId="77777777" w:rsidR="00D92F23" w:rsidRPr="00D92F23" w:rsidRDefault="00D92F23" w:rsidP="00651FE9">
            <w:pPr>
              <w:pStyle w:val="a"/>
              <w:numPr>
                <w:ilvl w:val="0"/>
                <w:numId w:val="4"/>
              </w:numPr>
              <w:rPr>
                <w:b/>
                <w:bCs/>
              </w:rPr>
            </w:pPr>
            <w:r w:rsidRPr="00D92F23">
              <w:rPr>
                <w:i/>
                <w:iCs/>
              </w:rPr>
              <w:t>t</w:t>
            </w:r>
            <w:r w:rsidRPr="00D92F23">
              <w:t xml:space="preserve"> = Split(</w:t>
            </w:r>
            <w:r w:rsidRPr="00D92F23">
              <w:rPr>
                <w:i/>
                <w:iCs/>
              </w:rPr>
              <w:t>S</w:t>
            </w:r>
            <w:r w:rsidRPr="00D92F23">
              <w:t>)</w:t>
            </w:r>
          </w:p>
          <w:p w14:paraId="58269170" w14:textId="77777777" w:rsidR="00D92F23" w:rsidRPr="00D92F23" w:rsidRDefault="0067692C" w:rsidP="00651FE9">
            <w:pPr>
              <w:pStyle w:val="a"/>
              <w:numPr>
                <w:ilvl w:val="0"/>
                <w:numId w:val="4"/>
              </w:numPr>
              <w:rPr>
                <w:b/>
                <w:bCs/>
              </w:rPr>
            </w:pPr>
            <w:r>
              <w:rPr>
                <w:b/>
                <w:bCs/>
              </w:rPr>
              <w:tab/>
            </w:r>
            <w:r w:rsidR="00D92F23" w:rsidRPr="00AE6DBA">
              <w:t>if</w:t>
            </w:r>
            <w:r w:rsidR="00D92F23" w:rsidRPr="00D92F23">
              <w:t xml:space="preserve"> t = </w:t>
            </w:r>
            <m:oMath>
              <m:r>
                <w:rPr>
                  <w:rFonts w:ascii="Cambria Math" w:hAnsi="Cambria Math"/>
                </w:rPr>
                <m:t>∅</m:t>
              </m:r>
            </m:oMath>
            <w:r w:rsidR="00D92F23" w:rsidRPr="00D92F23">
              <w:t xml:space="preserve"> </w:t>
            </w:r>
            <w:r w:rsidR="00D92F23" w:rsidRPr="00AE6DBA">
              <w:t>then</w:t>
            </w:r>
          </w:p>
          <w:p w14:paraId="5AA65392" w14:textId="77777777" w:rsidR="00D92F23" w:rsidRPr="00AE6DBA" w:rsidRDefault="0067692C" w:rsidP="00651FE9">
            <w:pPr>
              <w:pStyle w:val="a"/>
              <w:numPr>
                <w:ilvl w:val="0"/>
                <w:numId w:val="4"/>
              </w:numPr>
            </w:pPr>
            <w:r>
              <w:rPr>
                <w:b/>
                <w:bCs/>
              </w:rPr>
              <w:tab/>
            </w:r>
            <w:r>
              <w:rPr>
                <w:b/>
                <w:bCs/>
              </w:rPr>
              <w:tab/>
            </w:r>
            <w:r w:rsidR="00D92F23" w:rsidRPr="00AE6DBA">
              <w:t>return</w:t>
            </w:r>
          </w:p>
          <w:p w14:paraId="39E0F8BB" w14:textId="77777777" w:rsidR="00D92F23" w:rsidRPr="00AE6DBA" w:rsidRDefault="0067692C" w:rsidP="00651FE9">
            <w:pPr>
              <w:pStyle w:val="a"/>
              <w:numPr>
                <w:ilvl w:val="0"/>
                <w:numId w:val="4"/>
              </w:numPr>
            </w:pPr>
            <w:r>
              <w:rPr>
                <w:b/>
                <w:bCs/>
              </w:rPr>
              <w:lastRenderedPageBreak/>
              <w:tab/>
            </w:r>
            <w:r w:rsidR="00D92F23" w:rsidRPr="00AE6DBA">
              <w:t>else</w:t>
            </w:r>
          </w:p>
          <w:p w14:paraId="06B2FEF8" w14:textId="77777777" w:rsidR="00D92F23" w:rsidRPr="00D92F23" w:rsidRDefault="0067692C" w:rsidP="00651FE9">
            <w:pPr>
              <w:pStyle w:val="a"/>
              <w:numPr>
                <w:ilvl w:val="0"/>
                <w:numId w:val="4"/>
              </w:numPr>
              <w:rPr>
                <w:b/>
                <w:bCs/>
              </w:rPr>
            </w:pPr>
            <w:r>
              <w:rPr>
                <w:b/>
                <w:bCs/>
                <w:iCs/>
              </w:rPr>
              <w:tab/>
            </w:r>
            <w:r>
              <w:rPr>
                <w:b/>
                <w:bCs/>
                <w:iCs/>
              </w:rPr>
              <w:tab/>
            </w:r>
            <w:r w:rsidR="00D92F23" w:rsidRPr="00D92F23">
              <w:rPr>
                <w:iCs/>
              </w:rPr>
              <w:t>T</w:t>
            </w:r>
            <w:r w:rsidR="00D92F23" w:rsidRPr="00D92F23">
              <w:t xml:space="preserve"> = </w:t>
            </w:r>
            <w:r w:rsidR="00D92F23" w:rsidRPr="00D92F23">
              <w:rPr>
                <w:iCs/>
              </w:rPr>
              <w:t>T</w:t>
            </w:r>
            <w:r w:rsidR="00D92F23" w:rsidRPr="00D92F23">
              <w:t xml:space="preserve"> </w:t>
            </w:r>
            <m:oMath>
              <m:r>
                <m:rPr>
                  <m:sty m:val="p"/>
                </m:rPr>
                <w:rPr>
                  <w:rFonts w:ascii="Cambria Math" w:hAnsi="Cambria Math"/>
                </w:rPr>
                <m:t>∪</m:t>
              </m:r>
            </m:oMath>
            <w:r w:rsidR="00D92F23" w:rsidRPr="00D92F23">
              <w:t xml:space="preserve"> </w:t>
            </w:r>
            <w:proofErr w:type="spellStart"/>
            <w:r w:rsidR="00D92F23" w:rsidRPr="00D92F23">
              <w:rPr>
                <w:iCs/>
              </w:rPr>
              <w:t>t</w:t>
            </w:r>
            <w:proofErr w:type="spellEnd"/>
          </w:p>
          <w:p w14:paraId="1BEC2C30" w14:textId="77777777" w:rsidR="00D92F23" w:rsidRPr="00D92F23" w:rsidRDefault="0067692C" w:rsidP="00651FE9">
            <w:pPr>
              <w:pStyle w:val="a"/>
              <w:numPr>
                <w:ilvl w:val="0"/>
                <w:numId w:val="4"/>
              </w:numPr>
              <w:rPr>
                <w:b/>
                <w:bCs/>
              </w:rPr>
            </w:pPr>
            <w:r>
              <w:rPr>
                <w:b/>
                <w:bCs/>
              </w:rPr>
              <w:tab/>
            </w:r>
            <w:r>
              <w:rPr>
                <w:b/>
                <w:bCs/>
              </w:rPr>
              <w:tab/>
            </w:r>
            <w:r w:rsidR="00D92F23" w:rsidRPr="00D92F23">
              <w:t xml:space="preserve">S1 =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&lt;</m:t>
                  </m:r>
                  <m:r>
                    <w:rPr>
                      <w:rFonts w:ascii="Cambria Math" w:hAnsi="Cambria Math"/>
                    </w:rPr>
                    <m:t>t</m:t>
                  </m:r>
                </m:e>
              </m:d>
            </m:oMath>
          </w:p>
          <w:p w14:paraId="4E67FAD6" w14:textId="77777777" w:rsidR="00D92F23" w:rsidRPr="00D92F23" w:rsidRDefault="0067692C" w:rsidP="00651FE9">
            <w:pPr>
              <w:pStyle w:val="a"/>
              <w:numPr>
                <w:ilvl w:val="0"/>
                <w:numId w:val="4"/>
              </w:numPr>
              <w:rPr>
                <w:b/>
                <w:bCs/>
              </w:rPr>
            </w:pPr>
            <w:r>
              <w:rPr>
                <w:b/>
                <w:bCs/>
              </w:rPr>
              <w:tab/>
            </w:r>
            <w:r>
              <w:rPr>
                <w:b/>
                <w:bCs/>
              </w:rPr>
              <w:tab/>
            </w:r>
            <w:r w:rsidR="00D92F23" w:rsidRPr="00D92F23">
              <w:t xml:space="preserve">S2 =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e>
              </m:d>
            </m:oMath>
          </w:p>
          <w:p w14:paraId="060ED5F0" w14:textId="77777777" w:rsidR="00D92F23" w:rsidRPr="00D92F23" w:rsidRDefault="0067692C" w:rsidP="00651FE9">
            <w:pPr>
              <w:pStyle w:val="a"/>
              <w:numPr>
                <w:ilvl w:val="0"/>
                <w:numId w:val="4"/>
              </w:numPr>
              <w:rPr>
                <w:b/>
                <w:bCs/>
              </w:rPr>
            </w:pPr>
            <w:r>
              <w:rPr>
                <w:b/>
                <w:bCs/>
              </w:rPr>
              <w:tab/>
            </w:r>
            <w:r>
              <w:rPr>
                <w:b/>
                <w:bCs/>
              </w:rPr>
              <w:tab/>
            </w:r>
            <w:r w:rsidR="00D92F23" w:rsidRPr="00D92F23">
              <w:t>Partition(</w:t>
            </w:r>
            <w:r w:rsidR="00D92F23" w:rsidRPr="00D92F23">
              <w:rPr>
                <w:i/>
                <w:iCs/>
              </w:rPr>
              <w:t>S1</w:t>
            </w:r>
            <w:r w:rsidR="00D92F23" w:rsidRPr="00D92F23">
              <w:t>)</w:t>
            </w:r>
          </w:p>
          <w:p w14:paraId="023204C6" w14:textId="77777777" w:rsidR="00D92F23" w:rsidRPr="00D92F23" w:rsidRDefault="0067692C" w:rsidP="00651FE9">
            <w:pPr>
              <w:pStyle w:val="a"/>
              <w:numPr>
                <w:ilvl w:val="0"/>
                <w:numId w:val="4"/>
              </w:numPr>
              <w:rPr>
                <w:b/>
                <w:bCs/>
              </w:rPr>
            </w:pPr>
            <w:r>
              <w:rPr>
                <w:b/>
                <w:bCs/>
              </w:rPr>
              <w:tab/>
            </w:r>
            <w:r>
              <w:rPr>
                <w:b/>
                <w:bCs/>
              </w:rPr>
              <w:tab/>
            </w:r>
            <w:r w:rsidR="00D92F23" w:rsidRPr="00D92F23">
              <w:t>Partition(</w:t>
            </w:r>
            <w:r w:rsidR="00D92F23" w:rsidRPr="00D92F23">
              <w:rPr>
                <w:i/>
                <w:iCs/>
              </w:rPr>
              <w:t>S2</w:t>
            </w:r>
            <w:r w:rsidR="00D92F23" w:rsidRPr="00D92F23">
              <w:t>)</w:t>
            </w:r>
          </w:p>
          <w:p w14:paraId="53EDD654" w14:textId="77777777" w:rsidR="00D92F23" w:rsidRPr="00AE6DBA" w:rsidRDefault="0067692C" w:rsidP="00651FE9">
            <w:pPr>
              <w:pStyle w:val="a"/>
              <w:numPr>
                <w:ilvl w:val="0"/>
                <w:numId w:val="4"/>
              </w:numPr>
            </w:pPr>
            <w:r>
              <w:rPr>
                <w:b/>
                <w:bCs/>
              </w:rPr>
              <w:tab/>
            </w:r>
            <w:r w:rsidR="00D92F23" w:rsidRPr="00AE6DBA">
              <w:t>end if</w:t>
            </w:r>
          </w:p>
          <w:p w14:paraId="66442969" w14:textId="77777777" w:rsidR="00D92F23" w:rsidRPr="00AE6DBA" w:rsidRDefault="00D92F23" w:rsidP="00651FE9">
            <w:pPr>
              <w:pStyle w:val="a"/>
              <w:numPr>
                <w:ilvl w:val="0"/>
                <w:numId w:val="4"/>
              </w:numPr>
            </w:pPr>
            <w:r w:rsidRPr="00AE6DBA">
              <w:t>end function</w:t>
            </w:r>
          </w:p>
          <w:p w14:paraId="5FF58A44" w14:textId="77777777" w:rsidR="00D92F23" w:rsidRPr="00D92F23" w:rsidRDefault="00D92F23" w:rsidP="00651FE9">
            <w:pPr>
              <w:pStyle w:val="a"/>
              <w:numPr>
                <w:ilvl w:val="0"/>
                <w:numId w:val="4"/>
              </w:numPr>
            </w:pPr>
          </w:p>
          <w:p w14:paraId="69C64CD6" w14:textId="77777777" w:rsidR="00D92F23" w:rsidRPr="00D92F23" w:rsidRDefault="00D92F23" w:rsidP="00651FE9">
            <w:pPr>
              <w:pStyle w:val="a"/>
              <w:numPr>
                <w:ilvl w:val="0"/>
                <w:numId w:val="4"/>
              </w:numPr>
              <w:rPr>
                <w:b/>
                <w:bCs/>
              </w:rPr>
            </w:pPr>
            <w:r w:rsidRPr="00AE6DBA">
              <w:t>function</w:t>
            </w:r>
            <w:r w:rsidRPr="00D92F23">
              <w:t xml:space="preserve"> </w:t>
            </w:r>
            <w:proofErr w:type="gramStart"/>
            <w:r w:rsidRPr="00D92F23">
              <w:t>main</w:t>
            </w:r>
            <w:r w:rsidR="0067692C">
              <w:rPr>
                <w:rFonts w:hint="eastAsia"/>
                <w:b/>
                <w:bCs/>
              </w:rPr>
              <w:t>(</w:t>
            </w:r>
            <w:proofErr w:type="gramEnd"/>
            <w:r w:rsidR="0067692C">
              <w:rPr>
                <w:rFonts w:hint="eastAsia"/>
                <w:b/>
                <w:bCs/>
              </w:rPr>
              <w:t>)</w:t>
            </w:r>
          </w:p>
          <w:p w14:paraId="777E8A6D" w14:textId="77777777" w:rsidR="00D92F23" w:rsidRPr="00D92F23" w:rsidRDefault="0067692C" w:rsidP="00651FE9">
            <w:pPr>
              <w:pStyle w:val="a"/>
              <w:numPr>
                <w:ilvl w:val="0"/>
                <w:numId w:val="4"/>
              </w:numPr>
              <w:rPr>
                <w:b/>
                <w:bCs/>
              </w:rPr>
            </w:pPr>
            <w:r>
              <w:rPr>
                <w:b/>
                <w:bCs/>
              </w:rPr>
              <w:tab/>
            </w:r>
            <w:r w:rsidR="00D92F23" w:rsidRPr="00D92F23">
              <w:t>Partition(</w:t>
            </w:r>
            <w:r w:rsidR="00D92F23" w:rsidRPr="00D92F23">
              <w:rPr>
                <w:i/>
                <w:iCs/>
              </w:rPr>
              <w:t>S</w:t>
            </w:r>
            <w:r w:rsidR="00D92F23" w:rsidRPr="00D92F23">
              <w:t>)</w:t>
            </w:r>
          </w:p>
          <w:p w14:paraId="4C916BE3" w14:textId="77777777" w:rsidR="00D92F23" w:rsidRPr="00D92F23" w:rsidRDefault="0067692C" w:rsidP="00651FE9">
            <w:pPr>
              <w:pStyle w:val="a"/>
              <w:numPr>
                <w:ilvl w:val="0"/>
                <w:numId w:val="4"/>
              </w:numPr>
              <w:rPr>
                <w:b/>
                <w:bCs/>
              </w:rPr>
            </w:pPr>
            <w:r>
              <w:rPr>
                <w:b/>
                <w:bCs/>
              </w:rPr>
              <w:tab/>
            </w:r>
            <w:r w:rsidR="00D92F23" w:rsidRPr="00D92F23">
              <w:t>sort(</w:t>
            </w:r>
            <w:r w:rsidR="00D92F23" w:rsidRPr="00D92F23">
              <w:rPr>
                <w:i/>
                <w:iCs/>
              </w:rPr>
              <w:t>T</w:t>
            </w:r>
            <w:r w:rsidR="00D92F23" w:rsidRPr="00D92F23">
              <w:t>)</w:t>
            </w:r>
          </w:p>
          <w:p w14:paraId="01E4B9B6" w14:textId="77777777" w:rsidR="00D92F23" w:rsidRPr="00D92F23" w:rsidRDefault="0067692C" w:rsidP="00651FE9">
            <w:pPr>
              <w:pStyle w:val="a"/>
              <w:numPr>
                <w:ilvl w:val="0"/>
                <w:numId w:val="4"/>
              </w:numPr>
              <w:rPr>
                <w:b/>
                <w:bCs/>
              </w:rPr>
            </w:pPr>
            <w:r>
              <w:rPr>
                <w:b/>
                <w:bCs/>
              </w:rPr>
              <w:tab/>
            </w:r>
            <w:r w:rsidR="00D92F23" w:rsidRPr="00AE6DBA">
              <w:t>return</w:t>
            </w:r>
            <w:r w:rsidR="00D92F23" w:rsidRPr="00D92F23">
              <w:t xml:space="preserve"> </w:t>
            </w:r>
            <w:r w:rsidR="00D92F23" w:rsidRPr="00D92F23">
              <w:rPr>
                <w:i/>
                <w:iCs/>
              </w:rPr>
              <w:t>T</w:t>
            </w:r>
          </w:p>
          <w:p w14:paraId="3EB53137" w14:textId="77777777" w:rsidR="00D92F23" w:rsidRPr="00AE6DBA" w:rsidRDefault="00D92F23" w:rsidP="00651FE9">
            <w:pPr>
              <w:pStyle w:val="a"/>
              <w:numPr>
                <w:ilvl w:val="0"/>
                <w:numId w:val="4"/>
              </w:numPr>
            </w:pPr>
            <w:r w:rsidRPr="00AE6DBA">
              <w:t>end function</w:t>
            </w:r>
          </w:p>
        </w:tc>
      </w:tr>
      <w:tr w:rsidR="00D92F23" w:rsidRPr="00D92F23" w14:paraId="1A4753F7" w14:textId="77777777" w:rsidTr="004E2CB0">
        <w:tc>
          <w:tcPr>
            <w:tcW w:w="8719" w:type="dxa"/>
            <w:tcBorders>
              <w:bottom w:val="single" w:sz="4" w:space="0" w:color="auto"/>
            </w:tcBorders>
            <w:vAlign w:val="center"/>
          </w:tcPr>
          <w:p w14:paraId="2484EB65" w14:textId="77777777" w:rsidR="00D92F23" w:rsidRPr="00D92F23" w:rsidRDefault="00D92F23" w:rsidP="00CE4D79">
            <w:pPr>
              <w:rPr>
                <w:rFonts w:ascii="宋体" w:hAnsi="宋体"/>
              </w:rPr>
            </w:pPr>
          </w:p>
        </w:tc>
      </w:tr>
    </w:tbl>
    <w:p w14:paraId="3D6CEF24" w14:textId="5DE0FDB4" w:rsidR="00D92F23" w:rsidRDefault="00D92F23" w:rsidP="00CB7F85">
      <w:pPr>
        <w:ind w:firstLine="420"/>
      </w:pPr>
      <w:r w:rsidRPr="00D92F23">
        <w:rPr>
          <w:rFonts w:hint="eastAsia"/>
        </w:rPr>
        <w:t>关联分类算法的实现原理在第二章节已经进行过介绍，</w:t>
      </w:r>
      <w:r w:rsidR="0067380B">
        <w:rPr>
          <w:rFonts w:hint="eastAsia"/>
        </w:rPr>
        <w:t>其中</w:t>
      </w:r>
      <w:r w:rsidR="0067380B">
        <w:rPr>
          <w:rFonts w:hint="eastAsia"/>
        </w:rPr>
        <w:t>CBA</w:t>
      </w:r>
      <w:r w:rsidR="0067380B">
        <w:rPr>
          <w:rFonts w:hint="eastAsia"/>
        </w:rPr>
        <w:t>算法包含</w:t>
      </w:r>
      <w:r w:rsidR="0067380B">
        <w:rPr>
          <w:rFonts w:hint="eastAsia"/>
        </w:rPr>
        <w:t>CBA-RG</w:t>
      </w:r>
      <w:r w:rsidR="0067380B">
        <w:rPr>
          <w:rFonts w:hint="eastAsia"/>
        </w:rPr>
        <w:t>（规则生成）和</w:t>
      </w:r>
      <w:r w:rsidR="0067380B">
        <w:rPr>
          <w:rFonts w:hint="eastAsia"/>
        </w:rPr>
        <w:t>CBA-CB</w:t>
      </w:r>
      <w:r w:rsidR="0067380B">
        <w:rPr>
          <w:rFonts w:hint="eastAsia"/>
        </w:rPr>
        <w:t>（分类器构建）两部分，</w:t>
      </w:r>
      <w:r w:rsidR="0067380B" w:rsidRPr="00D92F23">
        <w:rPr>
          <w:rFonts w:hint="eastAsia"/>
        </w:rPr>
        <w:t>为了更加准确地描述算法的实现过程，</w:t>
      </w:r>
      <w:r w:rsidRPr="00D92F23">
        <w:rPr>
          <w:rFonts w:hint="eastAsia"/>
        </w:rPr>
        <w:t>本处给出</w:t>
      </w:r>
      <w:r w:rsidRPr="00D92F23">
        <w:rPr>
          <w:rFonts w:hint="eastAsia"/>
        </w:rPr>
        <w:t>CBA</w:t>
      </w:r>
      <w:r w:rsidRPr="00D92F23">
        <w:rPr>
          <w:rFonts w:hint="eastAsia"/>
        </w:rPr>
        <w:t>算法、</w:t>
      </w:r>
      <w:r w:rsidRPr="00D92F23">
        <w:rPr>
          <w:rFonts w:hint="eastAsia"/>
        </w:rPr>
        <w:t>CMAR</w:t>
      </w:r>
      <w:r w:rsidRPr="00D92F23">
        <w:rPr>
          <w:rFonts w:hint="eastAsia"/>
        </w:rPr>
        <w:t>算法以及</w:t>
      </w:r>
      <w:r w:rsidRPr="00D92F23">
        <w:rPr>
          <w:rFonts w:hint="eastAsia"/>
        </w:rPr>
        <w:t>APR</w:t>
      </w:r>
      <w:r w:rsidRPr="00D92F23">
        <w:rPr>
          <w:rFonts w:hint="eastAsia"/>
        </w:rPr>
        <w:t>算法</w:t>
      </w:r>
      <w:r w:rsidR="0067380B">
        <w:rPr>
          <w:rFonts w:hint="eastAsia"/>
        </w:rPr>
        <w:t>伪代码</w:t>
      </w:r>
      <w:r w:rsidRPr="00D92F23">
        <w:rPr>
          <w:rFonts w:hint="eastAsia"/>
        </w:rPr>
        <w:t>。</w:t>
      </w: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297CDF1F" w14:textId="77777777" w:rsidTr="000804EB">
        <w:tc>
          <w:tcPr>
            <w:tcW w:w="8719" w:type="dxa"/>
            <w:tcBorders>
              <w:top w:val="single" w:sz="8" w:space="0" w:color="auto"/>
              <w:left w:val="nil"/>
              <w:bottom w:val="single" w:sz="8" w:space="0" w:color="auto"/>
              <w:right w:val="nil"/>
              <w:tl2br w:val="nil"/>
              <w:tr2bl w:val="nil"/>
            </w:tcBorders>
            <w:vAlign w:val="center"/>
          </w:tcPr>
          <w:p w14:paraId="79BB8226" w14:textId="77777777" w:rsidR="00D733DD" w:rsidRPr="003359DD" w:rsidRDefault="00D733DD" w:rsidP="000804EB">
            <w:pPr>
              <w:spacing w:line="276" w:lineRule="auto"/>
            </w:pPr>
            <w:r w:rsidRPr="003359DD">
              <w:t>算法</w:t>
            </w:r>
            <w:r>
              <w:rPr>
                <w:rFonts w:hint="eastAsia"/>
              </w:rPr>
              <w:t>1</w:t>
            </w:r>
            <w:r w:rsidRPr="003359DD">
              <w:t xml:space="preserve">  CBA-CB M1</w:t>
            </w:r>
            <w:r w:rsidRPr="003359DD">
              <w:t>算法</w:t>
            </w:r>
          </w:p>
        </w:tc>
      </w:tr>
      <w:tr w:rsidR="00D733DD" w:rsidRPr="003359DD" w14:paraId="0E558842" w14:textId="77777777" w:rsidTr="000804EB">
        <w:tc>
          <w:tcPr>
            <w:tcW w:w="8719" w:type="dxa"/>
            <w:vAlign w:val="center"/>
          </w:tcPr>
          <w:p w14:paraId="368870B8" w14:textId="77777777" w:rsidR="00D733DD" w:rsidRPr="0067692C" w:rsidRDefault="00D733DD" w:rsidP="00D733DD">
            <w:pPr>
              <w:pStyle w:val="a"/>
              <w:numPr>
                <w:ilvl w:val="0"/>
                <w:numId w:val="6"/>
              </w:numPr>
              <w:rPr>
                <w:b/>
                <w:bCs/>
              </w:rPr>
            </w:pPr>
            <w:r w:rsidRPr="0067692C">
              <w:rPr>
                <w:i/>
                <w:iCs/>
              </w:rPr>
              <w:t>R</w:t>
            </w:r>
            <w:r w:rsidRPr="0067692C">
              <w:t xml:space="preserve"> = sort(</w:t>
            </w:r>
            <w:r w:rsidRPr="0067692C">
              <w:rPr>
                <w:i/>
                <w:iCs/>
              </w:rPr>
              <w:t>R</w:t>
            </w:r>
            <w:r w:rsidRPr="0067692C">
              <w:t>)</w:t>
            </w:r>
          </w:p>
          <w:p w14:paraId="2B590F1F" w14:textId="77777777" w:rsidR="00D733DD" w:rsidRPr="0067692C" w:rsidRDefault="00D733DD" w:rsidP="00D733DD">
            <w:pPr>
              <w:pStyle w:val="a"/>
              <w:numPr>
                <w:ilvl w:val="0"/>
                <w:numId w:val="6"/>
              </w:numPr>
              <w:rPr>
                <w:b/>
                <w:bCs/>
              </w:rPr>
            </w:pPr>
            <w:r w:rsidRPr="00AE6DBA">
              <w:t>for</w:t>
            </w:r>
            <w:r w:rsidRPr="0067692C">
              <w:t xml:space="preserve"> each rule </w:t>
            </w:r>
            <w:r w:rsidRPr="0067692C">
              <w:rPr>
                <w:i/>
                <w:iCs/>
              </w:rPr>
              <w:t>r</w:t>
            </w:r>
            <w:r w:rsidRPr="0067692C">
              <w:t xml:space="preserve"> </w:t>
            </w:r>
            <m:oMath>
              <m:r>
                <w:rPr>
                  <w:rFonts w:ascii="Cambria Math" w:hAnsi="Cambria Math"/>
                </w:rPr>
                <m:t>∈</m:t>
              </m:r>
            </m:oMath>
            <w:r w:rsidRPr="0067692C">
              <w:t xml:space="preserve"> </w:t>
            </w:r>
            <w:proofErr w:type="spellStart"/>
            <w:r w:rsidRPr="0067692C">
              <w:rPr>
                <w:i/>
                <w:iCs/>
              </w:rPr>
              <w:t>R</w:t>
            </w:r>
            <w:proofErr w:type="spellEnd"/>
            <w:r w:rsidRPr="0067692C">
              <w:t xml:space="preserve"> in sequence </w:t>
            </w:r>
            <w:r w:rsidRPr="00AE6DBA">
              <w:t>do</w:t>
            </w:r>
          </w:p>
          <w:p w14:paraId="12A5EEA8" w14:textId="77777777" w:rsidR="00D733DD" w:rsidRPr="0067692C" w:rsidRDefault="00D733DD" w:rsidP="00D733DD">
            <w:pPr>
              <w:pStyle w:val="a"/>
              <w:numPr>
                <w:ilvl w:val="0"/>
                <w:numId w:val="6"/>
              </w:numPr>
              <w:rPr>
                <w:b/>
                <w:bCs/>
              </w:rPr>
            </w:pPr>
            <w:r>
              <w:rPr>
                <w:b/>
                <w:bCs/>
              </w:rPr>
              <w:tab/>
            </w:r>
            <w:r w:rsidRPr="0067692C">
              <w:t xml:space="preserve">temp = </w:t>
            </w:r>
            <m:oMath>
              <m:r>
                <m:rPr>
                  <m:sty m:val="p"/>
                </m:rPr>
                <w:rPr>
                  <w:rFonts w:ascii="Cambria Math" w:hAnsi="Cambria Math"/>
                </w:rPr>
                <m:t>∅</m:t>
              </m:r>
            </m:oMath>
          </w:p>
          <w:p w14:paraId="02C16712" w14:textId="77777777" w:rsidR="00D733DD" w:rsidRPr="0067692C" w:rsidRDefault="00D733DD" w:rsidP="00D733DD">
            <w:pPr>
              <w:pStyle w:val="a"/>
              <w:numPr>
                <w:ilvl w:val="0"/>
                <w:numId w:val="6"/>
              </w:numPr>
              <w:rPr>
                <w:b/>
                <w:bCs/>
              </w:rPr>
            </w:pPr>
            <w:r>
              <w:rPr>
                <w:b/>
                <w:bCs/>
              </w:rPr>
              <w:tab/>
            </w:r>
            <w:r w:rsidRPr="00AE6DBA">
              <w:t>for</w:t>
            </w:r>
            <w:r w:rsidRPr="0067692C">
              <w:t xml:space="preserve"> each case </w:t>
            </w:r>
            <w:r w:rsidRPr="0067692C">
              <w:rPr>
                <w:i/>
                <w:iCs/>
              </w:rPr>
              <w:t>d</w:t>
            </w:r>
            <w:r w:rsidRPr="0067692C">
              <w:t xml:space="preserve"> </w:t>
            </w:r>
            <m:oMath>
              <m:r>
                <w:rPr>
                  <w:rFonts w:ascii="Cambria Math" w:hAnsi="Cambria Math"/>
                </w:rPr>
                <m:t>∈</m:t>
              </m:r>
            </m:oMath>
            <w:r w:rsidRPr="0067692C">
              <w:t xml:space="preserve"> </w:t>
            </w:r>
            <w:proofErr w:type="spellStart"/>
            <w:r w:rsidRPr="0067692C">
              <w:rPr>
                <w:i/>
                <w:iCs/>
              </w:rPr>
              <w:t>D</w:t>
            </w:r>
            <w:proofErr w:type="spellEnd"/>
            <w:r w:rsidRPr="0067692C">
              <w:t xml:space="preserve"> </w:t>
            </w:r>
            <w:r w:rsidRPr="00AE6DBA">
              <w:t>do</w:t>
            </w:r>
          </w:p>
          <w:p w14:paraId="509BCE51" w14:textId="77777777" w:rsidR="00D733DD" w:rsidRPr="0067692C" w:rsidRDefault="00D733DD" w:rsidP="00D733DD">
            <w:pPr>
              <w:pStyle w:val="a"/>
              <w:numPr>
                <w:ilvl w:val="0"/>
                <w:numId w:val="6"/>
              </w:numPr>
              <w:rPr>
                <w:b/>
                <w:bCs/>
              </w:rPr>
            </w:pPr>
            <w:r>
              <w:rPr>
                <w:b/>
                <w:bCs/>
              </w:rPr>
              <w:tab/>
            </w:r>
            <w:r>
              <w:rPr>
                <w:b/>
                <w:bCs/>
              </w:rPr>
              <w:tab/>
            </w:r>
            <w:r w:rsidRPr="00AE6DBA">
              <w:t>if</w:t>
            </w:r>
            <w:r w:rsidRPr="0067692C">
              <w:t xml:space="preserve"> d satisfies the conditions of </w:t>
            </w:r>
            <w:proofErr w:type="gramStart"/>
            <w:r w:rsidRPr="0067692C">
              <w:rPr>
                <w:i/>
                <w:iCs/>
              </w:rPr>
              <w:t>r</w:t>
            </w:r>
            <w:proofErr w:type="gramEnd"/>
            <w:r w:rsidRPr="0067692C">
              <w:t xml:space="preserve"> </w:t>
            </w:r>
            <w:r w:rsidRPr="00AE6DBA">
              <w:t>then</w:t>
            </w:r>
          </w:p>
          <w:p w14:paraId="0446DCC9" w14:textId="77777777" w:rsidR="00D733DD" w:rsidRPr="0067692C" w:rsidRDefault="00D733DD" w:rsidP="00D733DD">
            <w:pPr>
              <w:pStyle w:val="a"/>
              <w:numPr>
                <w:ilvl w:val="0"/>
                <w:numId w:val="6"/>
              </w:numPr>
              <w:rPr>
                <w:b/>
                <w:bCs/>
              </w:rPr>
            </w:pPr>
            <w:r>
              <w:rPr>
                <w:b/>
                <w:bCs/>
              </w:rPr>
              <w:tab/>
            </w:r>
            <w:r>
              <w:rPr>
                <w:b/>
                <w:bCs/>
              </w:rPr>
              <w:tab/>
            </w:r>
            <w:r>
              <w:rPr>
                <w:b/>
                <w:bCs/>
              </w:rPr>
              <w:tab/>
            </w:r>
            <w:r w:rsidRPr="0067692C">
              <w:t xml:space="preserve">store </w:t>
            </w:r>
            <w:r w:rsidRPr="0067692C">
              <w:rPr>
                <w:i/>
                <w:iCs/>
              </w:rPr>
              <w:t>d</w:t>
            </w:r>
            <w:r w:rsidRPr="0067692C">
              <w:t xml:space="preserve">.id in </w:t>
            </w:r>
            <w:r w:rsidRPr="0067692C">
              <w:rPr>
                <w:i/>
                <w:iCs/>
              </w:rPr>
              <w:t>temp</w:t>
            </w:r>
            <w:r w:rsidRPr="0067692C">
              <w:t xml:space="preserve"> and mark </w:t>
            </w:r>
            <w:r w:rsidRPr="0067692C">
              <w:rPr>
                <w:i/>
                <w:iCs/>
              </w:rPr>
              <w:t>r</w:t>
            </w:r>
            <w:r w:rsidRPr="0067692C">
              <w:t xml:space="preserve"> if it correctly classifies </w:t>
            </w:r>
            <w:r w:rsidRPr="0067692C">
              <w:rPr>
                <w:i/>
                <w:iCs/>
              </w:rPr>
              <w:t>d</w:t>
            </w:r>
          </w:p>
          <w:p w14:paraId="2D90CFF4" w14:textId="77777777" w:rsidR="00D733DD" w:rsidRPr="00AE6DBA" w:rsidRDefault="00D733DD" w:rsidP="00D733DD">
            <w:pPr>
              <w:pStyle w:val="a"/>
              <w:numPr>
                <w:ilvl w:val="0"/>
                <w:numId w:val="6"/>
              </w:numPr>
            </w:pPr>
            <w:r>
              <w:rPr>
                <w:b/>
                <w:bCs/>
              </w:rPr>
              <w:tab/>
            </w:r>
            <w:r>
              <w:rPr>
                <w:b/>
                <w:bCs/>
              </w:rPr>
              <w:tab/>
            </w:r>
            <w:r w:rsidRPr="00AE6DBA">
              <w:t>end if</w:t>
            </w:r>
          </w:p>
          <w:p w14:paraId="2786A1AD" w14:textId="77777777" w:rsidR="00D733DD" w:rsidRPr="00AE6DBA" w:rsidRDefault="00D733DD" w:rsidP="00D733DD">
            <w:pPr>
              <w:pStyle w:val="a"/>
              <w:numPr>
                <w:ilvl w:val="0"/>
                <w:numId w:val="6"/>
              </w:numPr>
            </w:pPr>
            <w:r>
              <w:rPr>
                <w:b/>
                <w:bCs/>
              </w:rPr>
              <w:tab/>
            </w:r>
            <w:r w:rsidRPr="00AE6DBA">
              <w:t>end for</w:t>
            </w:r>
          </w:p>
          <w:p w14:paraId="72F5421C" w14:textId="77777777" w:rsidR="00D733DD" w:rsidRPr="0067692C" w:rsidRDefault="00D733DD" w:rsidP="00D733DD">
            <w:pPr>
              <w:pStyle w:val="a"/>
              <w:numPr>
                <w:ilvl w:val="0"/>
                <w:numId w:val="6"/>
              </w:numPr>
              <w:rPr>
                <w:b/>
                <w:bCs/>
              </w:rPr>
            </w:pPr>
            <w:r>
              <w:rPr>
                <w:b/>
                <w:bCs/>
              </w:rPr>
              <w:tab/>
            </w:r>
            <w:r w:rsidRPr="00AE6DBA">
              <w:t>if</w:t>
            </w:r>
            <w:r w:rsidRPr="0067692C">
              <w:t xml:space="preserve"> </w:t>
            </w:r>
            <w:r w:rsidRPr="0067692C">
              <w:rPr>
                <w:i/>
                <w:iCs/>
              </w:rPr>
              <w:t>r</w:t>
            </w:r>
            <w:r w:rsidRPr="0067692C">
              <w:t xml:space="preserve"> is marked </w:t>
            </w:r>
            <w:r w:rsidRPr="00AE6DBA">
              <w:t>then</w:t>
            </w:r>
          </w:p>
          <w:p w14:paraId="45F62B53" w14:textId="77777777" w:rsidR="00D733DD" w:rsidRPr="0067692C" w:rsidRDefault="00D733DD" w:rsidP="00D733DD">
            <w:pPr>
              <w:pStyle w:val="a"/>
              <w:numPr>
                <w:ilvl w:val="0"/>
                <w:numId w:val="6"/>
              </w:numPr>
              <w:rPr>
                <w:b/>
                <w:bCs/>
              </w:rPr>
            </w:pPr>
            <w:r>
              <w:rPr>
                <w:b/>
                <w:bCs/>
              </w:rPr>
              <w:tab/>
            </w:r>
            <w:r>
              <w:rPr>
                <w:b/>
                <w:bCs/>
              </w:rPr>
              <w:tab/>
            </w:r>
            <w:r w:rsidRPr="0067692C">
              <w:t xml:space="preserve">insert </w:t>
            </w:r>
            <w:r w:rsidRPr="0067692C">
              <w:rPr>
                <w:i/>
                <w:iCs/>
              </w:rPr>
              <w:t>r</w:t>
            </w:r>
            <w:r w:rsidRPr="0067692C">
              <w:t xml:space="preserve"> at the end of </w:t>
            </w:r>
            <w:r w:rsidRPr="0067692C">
              <w:rPr>
                <w:i/>
                <w:iCs/>
              </w:rPr>
              <w:t>C</w:t>
            </w:r>
          </w:p>
          <w:p w14:paraId="0FE8F270" w14:textId="77777777" w:rsidR="00D733DD" w:rsidRPr="0067692C" w:rsidRDefault="00D733DD" w:rsidP="00D733DD">
            <w:pPr>
              <w:pStyle w:val="a"/>
              <w:numPr>
                <w:ilvl w:val="0"/>
                <w:numId w:val="6"/>
              </w:numPr>
              <w:rPr>
                <w:b/>
                <w:bCs/>
              </w:rPr>
            </w:pPr>
            <w:r>
              <w:rPr>
                <w:b/>
                <w:bCs/>
              </w:rPr>
              <w:lastRenderedPageBreak/>
              <w:tab/>
            </w:r>
            <w:r>
              <w:rPr>
                <w:b/>
                <w:bCs/>
              </w:rPr>
              <w:tab/>
            </w:r>
            <w:r w:rsidRPr="0067692C">
              <w:t xml:space="preserve">delete all the cases with the ids the in </w:t>
            </w:r>
            <w:r w:rsidRPr="0067692C">
              <w:rPr>
                <w:i/>
                <w:iCs/>
              </w:rPr>
              <w:t>temp</w:t>
            </w:r>
            <w:r w:rsidRPr="0067692C">
              <w:t xml:space="preserve"> from </w:t>
            </w:r>
            <w:r w:rsidRPr="0067692C">
              <w:rPr>
                <w:i/>
                <w:iCs/>
              </w:rPr>
              <w:t>D</w:t>
            </w:r>
          </w:p>
          <w:p w14:paraId="76A959A6" w14:textId="77777777" w:rsidR="00D733DD" w:rsidRPr="0067692C" w:rsidRDefault="00D733DD" w:rsidP="00D733DD">
            <w:pPr>
              <w:pStyle w:val="a"/>
              <w:numPr>
                <w:ilvl w:val="0"/>
                <w:numId w:val="6"/>
              </w:numPr>
              <w:rPr>
                <w:b/>
                <w:bCs/>
              </w:rPr>
            </w:pPr>
            <w:r>
              <w:rPr>
                <w:b/>
                <w:bCs/>
              </w:rPr>
              <w:tab/>
            </w:r>
            <w:r>
              <w:rPr>
                <w:b/>
                <w:bCs/>
              </w:rPr>
              <w:tab/>
            </w:r>
            <w:r w:rsidRPr="0067692C">
              <w:t xml:space="preserve">selecting a default class for the current </w:t>
            </w:r>
            <w:r w:rsidRPr="0067692C">
              <w:rPr>
                <w:i/>
                <w:iCs/>
              </w:rPr>
              <w:t>C</w:t>
            </w:r>
          </w:p>
          <w:p w14:paraId="59E12087" w14:textId="77777777" w:rsidR="00D733DD" w:rsidRPr="0067692C" w:rsidRDefault="00D733DD" w:rsidP="00D733DD">
            <w:pPr>
              <w:pStyle w:val="a"/>
              <w:numPr>
                <w:ilvl w:val="0"/>
                <w:numId w:val="6"/>
              </w:numPr>
              <w:rPr>
                <w:b/>
                <w:bCs/>
              </w:rPr>
            </w:pPr>
            <w:r>
              <w:rPr>
                <w:b/>
                <w:bCs/>
              </w:rPr>
              <w:tab/>
            </w:r>
            <w:r>
              <w:rPr>
                <w:b/>
                <w:bCs/>
              </w:rPr>
              <w:tab/>
            </w:r>
            <w:r w:rsidRPr="0067692C">
              <w:t xml:space="preserve">compute the total number of errors of </w:t>
            </w:r>
            <w:r w:rsidRPr="0067692C">
              <w:rPr>
                <w:i/>
                <w:iCs/>
              </w:rPr>
              <w:t>C</w:t>
            </w:r>
          </w:p>
          <w:p w14:paraId="2CA9B230" w14:textId="77777777" w:rsidR="00D733DD" w:rsidRPr="00AE6DBA" w:rsidRDefault="00D733DD" w:rsidP="00D733DD">
            <w:pPr>
              <w:pStyle w:val="a"/>
              <w:numPr>
                <w:ilvl w:val="0"/>
                <w:numId w:val="6"/>
              </w:numPr>
            </w:pPr>
            <w:r>
              <w:rPr>
                <w:b/>
                <w:bCs/>
              </w:rPr>
              <w:tab/>
            </w:r>
            <w:r w:rsidRPr="00AE6DBA">
              <w:t>end if</w:t>
            </w:r>
          </w:p>
          <w:p w14:paraId="0525986F" w14:textId="77777777" w:rsidR="00D733DD" w:rsidRPr="00AE6DBA" w:rsidRDefault="00D733DD" w:rsidP="00D733DD">
            <w:pPr>
              <w:pStyle w:val="a"/>
              <w:numPr>
                <w:ilvl w:val="0"/>
                <w:numId w:val="6"/>
              </w:numPr>
            </w:pPr>
            <w:r w:rsidRPr="00AE6DBA">
              <w:t>end for</w:t>
            </w:r>
          </w:p>
        </w:tc>
      </w:tr>
      <w:tr w:rsidR="00D733DD" w:rsidRPr="003359DD" w14:paraId="7C88F999" w14:textId="77777777" w:rsidTr="000804EB">
        <w:tc>
          <w:tcPr>
            <w:tcW w:w="8719" w:type="dxa"/>
            <w:vAlign w:val="center"/>
          </w:tcPr>
          <w:p w14:paraId="02590CB8" w14:textId="77777777" w:rsidR="00D733DD" w:rsidRPr="0067692C" w:rsidRDefault="00D733DD" w:rsidP="00D733DD">
            <w:pPr>
              <w:pStyle w:val="a"/>
              <w:numPr>
                <w:ilvl w:val="0"/>
                <w:numId w:val="6"/>
              </w:numPr>
              <w:rPr>
                <w:b/>
                <w:bCs/>
              </w:rPr>
            </w:pPr>
            <w:r w:rsidRPr="0067692C">
              <w:t xml:space="preserve">Find the first rule </w:t>
            </w:r>
            <w:r w:rsidRPr="0067692C">
              <w:rPr>
                <w:i/>
                <w:iCs/>
              </w:rPr>
              <w:t>p</w:t>
            </w:r>
            <w:r w:rsidRPr="0067692C">
              <w:t xml:space="preserve"> in </w:t>
            </w:r>
            <w:r w:rsidRPr="0067692C">
              <w:rPr>
                <w:i/>
                <w:iCs/>
              </w:rPr>
              <w:t>C</w:t>
            </w:r>
            <w:r w:rsidRPr="0067692C">
              <w:t xml:space="preserve"> with the lowest total number of errors and drop all the rules after </w:t>
            </w:r>
            <w:r w:rsidRPr="0067692C">
              <w:rPr>
                <w:i/>
                <w:iCs/>
              </w:rPr>
              <w:t>p</w:t>
            </w:r>
            <w:r w:rsidRPr="0067692C">
              <w:t xml:space="preserve"> in </w:t>
            </w:r>
            <w:r w:rsidRPr="0067692C">
              <w:rPr>
                <w:i/>
                <w:iCs/>
              </w:rPr>
              <w:t>C</w:t>
            </w:r>
          </w:p>
          <w:p w14:paraId="2D499FEC" w14:textId="77777777" w:rsidR="00D733DD" w:rsidRPr="0067692C" w:rsidRDefault="00D733DD" w:rsidP="00D733DD">
            <w:pPr>
              <w:pStyle w:val="a"/>
              <w:numPr>
                <w:ilvl w:val="0"/>
                <w:numId w:val="6"/>
              </w:numPr>
              <w:rPr>
                <w:b/>
                <w:bCs/>
              </w:rPr>
            </w:pPr>
            <w:r w:rsidRPr="0067692C">
              <w:t xml:space="preserve">Add the default class associated with </w:t>
            </w:r>
            <w:r w:rsidRPr="0067692C">
              <w:rPr>
                <w:i/>
                <w:iCs/>
              </w:rPr>
              <w:t>p</w:t>
            </w:r>
            <w:r w:rsidRPr="0067692C">
              <w:t xml:space="preserve"> to end of </w:t>
            </w:r>
            <w:r w:rsidRPr="0067692C">
              <w:rPr>
                <w:i/>
                <w:iCs/>
              </w:rPr>
              <w:t>C</w:t>
            </w:r>
            <w:r w:rsidRPr="0067692C">
              <w:t xml:space="preserve">, and return </w:t>
            </w:r>
            <w:r w:rsidRPr="0067692C">
              <w:rPr>
                <w:i/>
                <w:iCs/>
              </w:rPr>
              <w:t>C</w:t>
            </w:r>
            <w:r w:rsidRPr="0067692C">
              <w:t xml:space="preserve"> (classifier)</w:t>
            </w:r>
          </w:p>
        </w:tc>
      </w:tr>
    </w:tbl>
    <w:p w14:paraId="171F0BB3" w14:textId="77777777" w:rsidR="00FC4D5F" w:rsidRPr="00D733DD" w:rsidRDefault="00FC4D5F" w:rsidP="00FC4D5F"/>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73C24D53" w14:textId="77777777" w:rsidTr="000804EB">
        <w:tc>
          <w:tcPr>
            <w:tcW w:w="8719" w:type="dxa"/>
            <w:tcBorders>
              <w:top w:val="single" w:sz="8" w:space="0" w:color="auto"/>
              <w:left w:val="nil"/>
              <w:bottom w:val="single" w:sz="8" w:space="0" w:color="auto"/>
              <w:right w:val="nil"/>
              <w:tl2br w:val="nil"/>
              <w:tr2bl w:val="nil"/>
            </w:tcBorders>
            <w:vAlign w:val="center"/>
          </w:tcPr>
          <w:p w14:paraId="2068E913" w14:textId="77777777" w:rsidR="00D733DD" w:rsidRPr="003359DD" w:rsidRDefault="00D733DD" w:rsidP="000804EB">
            <w:pPr>
              <w:spacing w:line="276" w:lineRule="auto"/>
            </w:pPr>
            <w:r w:rsidRPr="003359DD">
              <w:t>算法</w:t>
            </w:r>
            <w:r>
              <w:rPr>
                <w:rFonts w:hint="eastAsia"/>
              </w:rPr>
              <w:t>2</w:t>
            </w:r>
            <w:r w:rsidRPr="003359DD">
              <w:t xml:space="preserve">  CBA-CB M2</w:t>
            </w:r>
            <w:r w:rsidRPr="003359DD">
              <w:t>算法</w:t>
            </w:r>
            <w:r w:rsidRPr="003359DD">
              <w:t>: Stage 1</w:t>
            </w:r>
          </w:p>
        </w:tc>
      </w:tr>
      <w:tr w:rsidR="00D733DD" w:rsidRPr="003359DD" w14:paraId="5AC7F241" w14:textId="77777777" w:rsidTr="000804EB">
        <w:tc>
          <w:tcPr>
            <w:tcW w:w="8719" w:type="dxa"/>
            <w:vAlign w:val="center"/>
          </w:tcPr>
          <w:p w14:paraId="001D57AD" w14:textId="77777777" w:rsidR="00D733DD" w:rsidRPr="0067692C" w:rsidRDefault="00D733DD" w:rsidP="00D733DD">
            <w:pPr>
              <w:pStyle w:val="a"/>
              <w:numPr>
                <w:ilvl w:val="0"/>
                <w:numId w:val="7"/>
              </w:numPr>
              <w:rPr>
                <w:b/>
                <w:bCs/>
              </w:rPr>
            </w:pPr>
            <w:r w:rsidRPr="0067692C">
              <w:rPr>
                <w:i/>
                <w:iCs/>
              </w:rPr>
              <w:t>Q</w:t>
            </w:r>
            <w:r w:rsidRPr="0067692C">
              <w:t xml:space="preserve"> = </w:t>
            </w:r>
            <m:oMath>
              <m:r>
                <w:rPr>
                  <w:rFonts w:ascii="Cambria Math" w:hAnsi="Cambria Math"/>
                </w:rPr>
                <m:t>∅</m:t>
              </m:r>
            </m:oMath>
            <w:r w:rsidRPr="0067692C">
              <w:t xml:space="preserve">; </w:t>
            </w:r>
            <w:r w:rsidRPr="0067692C">
              <w:rPr>
                <w:i/>
                <w:iCs/>
              </w:rPr>
              <w:t>U</w:t>
            </w:r>
            <w:r w:rsidRPr="0067692C">
              <w:t xml:space="preserve"> = </w:t>
            </w:r>
            <m:oMath>
              <m:r>
                <w:rPr>
                  <w:rFonts w:ascii="Cambria Math" w:hAnsi="Cambria Math"/>
                </w:rPr>
                <m:t>∅</m:t>
              </m:r>
            </m:oMath>
            <w:r w:rsidRPr="0067692C">
              <w:t xml:space="preserve">; </w:t>
            </w:r>
            <w:r w:rsidRPr="0067692C">
              <w:rPr>
                <w:i/>
                <w:iCs/>
              </w:rPr>
              <w:t>A</w:t>
            </w:r>
            <w:r w:rsidRPr="0067692C">
              <w:t xml:space="preserve"> =</w:t>
            </w:r>
            <m:oMath>
              <m:r>
                <w:rPr>
                  <w:rFonts w:ascii="Cambria Math" w:hAnsi="Cambria Math"/>
                </w:rPr>
                <m:t xml:space="preserve"> ∅</m:t>
              </m:r>
            </m:oMath>
            <w:r w:rsidRPr="0067692C">
              <w:t>;</w:t>
            </w:r>
          </w:p>
          <w:p w14:paraId="00B93855" w14:textId="77777777" w:rsidR="00D733DD" w:rsidRPr="0067692C" w:rsidRDefault="00D733DD" w:rsidP="00D733DD">
            <w:pPr>
              <w:pStyle w:val="a"/>
              <w:numPr>
                <w:ilvl w:val="0"/>
                <w:numId w:val="7"/>
              </w:numPr>
              <w:rPr>
                <w:b/>
                <w:bCs/>
              </w:rPr>
            </w:pPr>
            <w:r w:rsidRPr="00AE6DBA">
              <w:t>for</w:t>
            </w:r>
            <w:r w:rsidRPr="0067692C">
              <w:t xml:space="preserve"> each case </w:t>
            </w:r>
            <w:r w:rsidRPr="0067692C">
              <w:rPr>
                <w:i/>
                <w:iCs/>
              </w:rPr>
              <w:t>d</w:t>
            </w:r>
            <w:r w:rsidRPr="0067692C">
              <w:t xml:space="preserve"> </w:t>
            </w:r>
            <m:oMath>
              <m:r>
                <w:rPr>
                  <w:rFonts w:ascii="Cambria Math" w:hAnsi="Cambria Math"/>
                </w:rPr>
                <m:t>∈</m:t>
              </m:r>
            </m:oMath>
            <w:r w:rsidRPr="0067692C">
              <w:t xml:space="preserve"> </w:t>
            </w:r>
            <w:proofErr w:type="spellStart"/>
            <w:r w:rsidRPr="0067692C">
              <w:rPr>
                <w:i/>
                <w:iCs/>
              </w:rPr>
              <w:t>D</w:t>
            </w:r>
            <w:proofErr w:type="spellEnd"/>
            <w:r w:rsidRPr="0067692C">
              <w:t xml:space="preserve"> </w:t>
            </w:r>
            <w:r w:rsidRPr="00AE6DBA">
              <w:t>do</w:t>
            </w:r>
          </w:p>
          <w:p w14:paraId="5CB2B5FF" w14:textId="77777777" w:rsidR="00D733DD" w:rsidRPr="0067692C" w:rsidRDefault="00D733DD" w:rsidP="00D733DD">
            <w:pPr>
              <w:pStyle w:val="a"/>
              <w:numPr>
                <w:ilvl w:val="0"/>
                <w:numId w:val="7"/>
              </w:numPr>
              <w:rPr>
                <w:b/>
                <w:bCs/>
              </w:rPr>
            </w:pPr>
            <w:r>
              <w:rPr>
                <w:b/>
                <w:bCs/>
                <w:i/>
                <w:iCs/>
              </w:rPr>
              <w:tab/>
            </w:r>
            <w:proofErr w:type="spellStart"/>
            <w:r w:rsidRPr="0067692C">
              <w:rPr>
                <w:i/>
                <w:iCs/>
              </w:rPr>
              <w:t>cRule</w:t>
            </w:r>
            <w:proofErr w:type="spellEnd"/>
            <w:r w:rsidRPr="0067692C">
              <w:t xml:space="preserve"> = </w:t>
            </w:r>
            <w:proofErr w:type="spellStart"/>
            <w:proofErr w:type="gramStart"/>
            <w:r w:rsidRPr="0067692C">
              <w:t>maxCoverRule</w:t>
            </w:r>
            <w:proofErr w:type="spellEnd"/>
            <w:r w:rsidRPr="0067692C">
              <w:t>(</w:t>
            </w:r>
            <w:proofErr w:type="gramEnd"/>
            <w:r w:rsidRPr="0067692C">
              <w:rPr>
                <w:i/>
                <w:iCs/>
              </w:rPr>
              <w:t>C</w:t>
            </w:r>
            <w:r w:rsidRPr="0067692C">
              <w:rPr>
                <w:i/>
                <w:iCs/>
                <w:vertAlign w:val="subscript"/>
              </w:rPr>
              <w:t>c</w:t>
            </w:r>
            <w:r w:rsidRPr="0067692C">
              <w:t xml:space="preserve">, </w:t>
            </w:r>
            <w:r w:rsidRPr="0067692C">
              <w:rPr>
                <w:i/>
                <w:iCs/>
              </w:rPr>
              <w:t>d</w:t>
            </w:r>
            <w:r w:rsidRPr="0067692C">
              <w:t>)</w:t>
            </w:r>
          </w:p>
          <w:p w14:paraId="4EFCEACA" w14:textId="77777777" w:rsidR="00D733DD" w:rsidRPr="0067692C" w:rsidRDefault="00D733DD" w:rsidP="00D733DD">
            <w:pPr>
              <w:pStyle w:val="a"/>
              <w:numPr>
                <w:ilvl w:val="0"/>
                <w:numId w:val="7"/>
              </w:numPr>
              <w:rPr>
                <w:b/>
                <w:bCs/>
              </w:rPr>
            </w:pPr>
            <w:r>
              <w:rPr>
                <w:b/>
                <w:bCs/>
                <w:i/>
                <w:iCs/>
              </w:rPr>
              <w:tab/>
            </w:r>
            <w:proofErr w:type="spellStart"/>
            <w:r w:rsidRPr="0067692C">
              <w:rPr>
                <w:i/>
                <w:iCs/>
              </w:rPr>
              <w:t>wRule</w:t>
            </w:r>
            <w:proofErr w:type="spellEnd"/>
            <w:r w:rsidRPr="0067692C">
              <w:t xml:space="preserve"> = </w:t>
            </w:r>
            <w:proofErr w:type="spellStart"/>
            <w:proofErr w:type="gramStart"/>
            <w:r w:rsidRPr="0067692C">
              <w:t>maxCoverRule</w:t>
            </w:r>
            <w:proofErr w:type="spellEnd"/>
            <w:r w:rsidRPr="0067692C">
              <w:t>(</w:t>
            </w:r>
            <w:proofErr w:type="spellStart"/>
            <w:proofErr w:type="gramEnd"/>
            <w:r w:rsidRPr="0067692C">
              <w:rPr>
                <w:i/>
                <w:iCs/>
              </w:rPr>
              <w:t>C</w:t>
            </w:r>
            <w:r w:rsidRPr="0067692C">
              <w:rPr>
                <w:i/>
                <w:iCs/>
                <w:vertAlign w:val="subscript"/>
              </w:rPr>
              <w:t>w</w:t>
            </w:r>
            <w:proofErr w:type="spellEnd"/>
            <w:r w:rsidRPr="0067692C">
              <w:t xml:space="preserve">, </w:t>
            </w:r>
            <w:r w:rsidRPr="0067692C">
              <w:rPr>
                <w:i/>
                <w:iCs/>
              </w:rPr>
              <w:t>d</w:t>
            </w:r>
            <w:r w:rsidRPr="0067692C">
              <w:t>)</w:t>
            </w:r>
          </w:p>
          <w:p w14:paraId="57C81CCD" w14:textId="77777777" w:rsidR="00D733DD" w:rsidRPr="0067692C" w:rsidRDefault="00D733DD" w:rsidP="00D733DD">
            <w:pPr>
              <w:pStyle w:val="a"/>
              <w:numPr>
                <w:ilvl w:val="0"/>
                <w:numId w:val="7"/>
              </w:numPr>
              <w:rPr>
                <w:b/>
                <w:bCs/>
              </w:rPr>
            </w:pPr>
            <w:r>
              <w:rPr>
                <w:b/>
                <w:bCs/>
                <w:iCs/>
              </w:rPr>
              <w:tab/>
            </w:r>
            <w:r w:rsidRPr="0067692C">
              <w:rPr>
                <w:iCs/>
              </w:rPr>
              <w:t>U</w:t>
            </w:r>
            <w:r w:rsidRPr="0067692C">
              <w:t xml:space="preserve"> = </w:t>
            </w:r>
            <w:r w:rsidRPr="0067692C">
              <w:rPr>
                <w:iCs/>
              </w:rPr>
              <w:t>U</w:t>
            </w:r>
            <w:r w:rsidRPr="0067692C">
              <w:t xml:space="preserve"> </w:t>
            </w:r>
            <m:oMath>
              <m:r>
                <m:rPr>
                  <m:sty m:val="p"/>
                </m:rPr>
                <w:rPr>
                  <w:rFonts w:ascii="Cambria Math" w:hAnsi="Cambria Math"/>
                </w:rPr>
                <m:t>∪</m:t>
              </m:r>
            </m:oMath>
            <w:r w:rsidRPr="0067692C">
              <w:t xml:space="preserve"> {</w:t>
            </w:r>
            <w:proofErr w:type="spellStart"/>
            <w:r w:rsidRPr="0067692C">
              <w:rPr>
                <w:iCs/>
              </w:rPr>
              <w:t>cRule</w:t>
            </w:r>
            <w:proofErr w:type="spellEnd"/>
            <w:r w:rsidRPr="0067692C">
              <w:t>}</w:t>
            </w:r>
          </w:p>
          <w:p w14:paraId="3305C103" w14:textId="77777777" w:rsidR="00D733DD" w:rsidRPr="0067692C" w:rsidRDefault="00D733DD" w:rsidP="00D733DD">
            <w:pPr>
              <w:pStyle w:val="a"/>
              <w:numPr>
                <w:ilvl w:val="0"/>
                <w:numId w:val="7"/>
              </w:numPr>
              <w:rPr>
                <w:b/>
                <w:bCs/>
              </w:rPr>
            </w:pPr>
            <w:r>
              <w:rPr>
                <w:b/>
                <w:bCs/>
              </w:rPr>
              <w:tab/>
            </w:r>
            <w:proofErr w:type="spellStart"/>
            <w:r w:rsidRPr="0067692C">
              <w:t>cRule.classCasesCovered</w:t>
            </w:r>
            <w:proofErr w:type="spellEnd"/>
            <w:r w:rsidRPr="0067692C">
              <w:t>[</w:t>
            </w:r>
            <w:proofErr w:type="spellStart"/>
            <w:r w:rsidRPr="0067692C">
              <w:rPr>
                <w:i/>
                <w:iCs/>
              </w:rPr>
              <w:t>d</w:t>
            </w:r>
            <w:r w:rsidRPr="0067692C">
              <w:t>.</w:t>
            </w:r>
            <w:proofErr w:type="gramStart"/>
            <w:r w:rsidRPr="0067692C">
              <w:t>class</w:t>
            </w:r>
            <w:proofErr w:type="spellEnd"/>
            <w:r w:rsidRPr="0067692C">
              <w:t>]+</w:t>
            </w:r>
            <w:proofErr w:type="gramEnd"/>
            <w:r w:rsidRPr="0067692C">
              <w:t>+</w:t>
            </w:r>
          </w:p>
          <w:p w14:paraId="7ECA5013" w14:textId="77777777" w:rsidR="00D733DD" w:rsidRPr="0067692C" w:rsidRDefault="00D733DD" w:rsidP="00D733DD">
            <w:pPr>
              <w:pStyle w:val="a"/>
              <w:numPr>
                <w:ilvl w:val="0"/>
                <w:numId w:val="7"/>
              </w:numPr>
              <w:rPr>
                <w:b/>
                <w:bCs/>
              </w:rPr>
            </w:pPr>
            <w:r>
              <w:rPr>
                <w:b/>
                <w:bCs/>
              </w:rPr>
              <w:tab/>
            </w:r>
            <w:r w:rsidRPr="00AE6DBA">
              <w:t>if</w:t>
            </w:r>
            <w:r w:rsidRPr="0067692C">
              <w:t xml:space="preserve"> </w:t>
            </w:r>
            <w:proofErr w:type="spellStart"/>
            <w:r w:rsidRPr="0067692C">
              <w:rPr>
                <w:i/>
                <w:iCs/>
              </w:rPr>
              <w:t>cRule</w:t>
            </w:r>
            <w:proofErr w:type="spellEnd"/>
            <w:r w:rsidRPr="0067692C">
              <w:t xml:space="preserve"> &gt; </w:t>
            </w:r>
            <w:proofErr w:type="spellStart"/>
            <w:r w:rsidRPr="0067692C">
              <w:rPr>
                <w:i/>
                <w:iCs/>
              </w:rPr>
              <w:t>wRule</w:t>
            </w:r>
            <w:proofErr w:type="spellEnd"/>
            <w:r w:rsidRPr="0067692C">
              <w:t xml:space="preserve"> </w:t>
            </w:r>
            <w:r w:rsidRPr="00AE6DBA">
              <w:t>then</w:t>
            </w:r>
          </w:p>
          <w:p w14:paraId="326EEDC0" w14:textId="77777777" w:rsidR="00D733DD" w:rsidRPr="0067692C" w:rsidRDefault="00D733DD" w:rsidP="00D733DD">
            <w:pPr>
              <w:pStyle w:val="a"/>
              <w:numPr>
                <w:ilvl w:val="0"/>
                <w:numId w:val="7"/>
              </w:numPr>
              <w:rPr>
                <w:b/>
                <w:bCs/>
              </w:rPr>
            </w:pPr>
            <w:r>
              <w:rPr>
                <w:b/>
                <w:bCs/>
              </w:rPr>
              <w:tab/>
            </w:r>
            <w:r>
              <w:rPr>
                <w:b/>
                <w:bCs/>
              </w:rPr>
              <w:tab/>
            </w:r>
            <w:r w:rsidRPr="0067692C">
              <w:t xml:space="preserve">Q = Q </w:t>
            </w:r>
            <m:oMath>
              <m:r>
                <m:rPr>
                  <m:sty m:val="p"/>
                </m:rPr>
                <w:rPr>
                  <w:rFonts w:ascii="Cambria Math" w:hAnsi="Cambria Math"/>
                </w:rPr>
                <m:t>∪</m:t>
              </m:r>
            </m:oMath>
            <w:r w:rsidRPr="0067692C">
              <w:t xml:space="preserve"> {cRule}</w:t>
            </w:r>
          </w:p>
          <w:p w14:paraId="64A3BA89" w14:textId="77777777" w:rsidR="00D733DD" w:rsidRPr="0067692C" w:rsidRDefault="00D733DD" w:rsidP="00D733DD">
            <w:pPr>
              <w:pStyle w:val="a"/>
              <w:numPr>
                <w:ilvl w:val="0"/>
                <w:numId w:val="7"/>
              </w:numPr>
              <w:rPr>
                <w:b/>
                <w:bCs/>
              </w:rPr>
            </w:pPr>
            <w:r>
              <w:rPr>
                <w:b/>
                <w:bCs/>
              </w:rPr>
              <w:tab/>
            </w:r>
            <w:r>
              <w:rPr>
                <w:b/>
                <w:bCs/>
              </w:rPr>
              <w:tab/>
            </w:r>
            <w:r w:rsidRPr="0067692C">
              <w:t xml:space="preserve">mark </w:t>
            </w:r>
            <w:proofErr w:type="spellStart"/>
            <w:r w:rsidRPr="0067692C">
              <w:rPr>
                <w:i/>
                <w:iCs/>
              </w:rPr>
              <w:t>cRule</w:t>
            </w:r>
            <w:proofErr w:type="spellEnd"/>
          </w:p>
          <w:p w14:paraId="78380729" w14:textId="77777777" w:rsidR="00D733DD" w:rsidRPr="00AE6DBA" w:rsidRDefault="00D733DD" w:rsidP="00D733DD">
            <w:pPr>
              <w:pStyle w:val="a"/>
              <w:numPr>
                <w:ilvl w:val="0"/>
                <w:numId w:val="7"/>
              </w:numPr>
            </w:pPr>
            <w:r>
              <w:rPr>
                <w:b/>
                <w:bCs/>
              </w:rPr>
              <w:tab/>
            </w:r>
            <w:r w:rsidRPr="00AE6DBA">
              <w:t xml:space="preserve">else </w:t>
            </w:r>
          </w:p>
          <w:p w14:paraId="1877B798" w14:textId="77777777" w:rsidR="00D733DD" w:rsidRPr="0067692C" w:rsidRDefault="00D733DD" w:rsidP="00D733DD">
            <w:pPr>
              <w:pStyle w:val="a"/>
              <w:numPr>
                <w:ilvl w:val="0"/>
                <w:numId w:val="7"/>
              </w:numPr>
              <w:rPr>
                <w:b/>
                <w:bCs/>
              </w:rPr>
            </w:pPr>
            <w:r>
              <w:rPr>
                <w:b/>
                <w:bCs/>
                <w:i/>
                <w:iCs/>
              </w:rPr>
              <w:tab/>
            </w:r>
            <w:r>
              <w:rPr>
                <w:b/>
                <w:bCs/>
                <w:i/>
                <w:iCs/>
              </w:rPr>
              <w:tab/>
            </w:r>
            <w:r w:rsidRPr="0067692C">
              <w:rPr>
                <w:i/>
                <w:iCs/>
              </w:rPr>
              <w:t>A</w:t>
            </w:r>
            <w:r w:rsidRPr="0067692C">
              <w:t xml:space="preserve"> = </w:t>
            </w:r>
            <w:r w:rsidRPr="0067692C">
              <w:rPr>
                <w:i/>
                <w:iCs/>
              </w:rPr>
              <w:t>A</w:t>
            </w:r>
            <w:r w:rsidRPr="0067692C">
              <w:t xml:space="preserve"> </w:t>
            </w:r>
            <m:oMath>
              <m:r>
                <w:rPr>
                  <w:rFonts w:ascii="Cambria Math" w:hAnsi="Cambria Math"/>
                </w:rPr>
                <m:t>∪</m:t>
              </m:r>
            </m:oMath>
            <w:r w:rsidRPr="0067692C">
              <w:t xml:space="preserve"> &lt;</w:t>
            </w:r>
            <w:r w:rsidRPr="0067692C">
              <w:rPr>
                <w:i/>
                <w:iCs/>
              </w:rPr>
              <w:t>d</w:t>
            </w:r>
            <w:r w:rsidRPr="0067692C">
              <w:t xml:space="preserve">.id, </w:t>
            </w:r>
            <w:proofErr w:type="spellStart"/>
            <w:r w:rsidRPr="0067692C">
              <w:rPr>
                <w:i/>
                <w:iCs/>
              </w:rPr>
              <w:t>d</w:t>
            </w:r>
            <w:r w:rsidRPr="0067692C">
              <w:t>.class</w:t>
            </w:r>
            <w:proofErr w:type="spellEnd"/>
            <w:r w:rsidRPr="0067692C">
              <w:t xml:space="preserve">, </w:t>
            </w:r>
            <w:proofErr w:type="spellStart"/>
            <w:r w:rsidRPr="0067692C">
              <w:rPr>
                <w:i/>
                <w:iCs/>
              </w:rPr>
              <w:t>cRule</w:t>
            </w:r>
            <w:proofErr w:type="spellEnd"/>
            <w:r w:rsidRPr="0067692C">
              <w:t xml:space="preserve">, </w:t>
            </w:r>
            <w:proofErr w:type="spellStart"/>
            <w:r w:rsidRPr="0067692C">
              <w:rPr>
                <w:i/>
                <w:iCs/>
              </w:rPr>
              <w:t>wRule</w:t>
            </w:r>
            <w:proofErr w:type="spellEnd"/>
            <w:r w:rsidRPr="0067692C">
              <w:t>&gt;</w:t>
            </w:r>
          </w:p>
          <w:p w14:paraId="43CAF3E5" w14:textId="77777777" w:rsidR="00D733DD" w:rsidRPr="00AE6DBA" w:rsidRDefault="00D733DD" w:rsidP="00D733DD">
            <w:pPr>
              <w:pStyle w:val="a"/>
              <w:numPr>
                <w:ilvl w:val="0"/>
                <w:numId w:val="7"/>
              </w:numPr>
            </w:pPr>
            <w:r>
              <w:rPr>
                <w:b/>
                <w:bCs/>
              </w:rPr>
              <w:tab/>
            </w:r>
            <w:r w:rsidRPr="00AE6DBA">
              <w:t>end if</w:t>
            </w:r>
          </w:p>
          <w:p w14:paraId="5BFB8270" w14:textId="77777777" w:rsidR="00D733DD" w:rsidRPr="00AE6DBA" w:rsidRDefault="00D733DD" w:rsidP="00D733DD">
            <w:pPr>
              <w:pStyle w:val="a"/>
              <w:numPr>
                <w:ilvl w:val="0"/>
                <w:numId w:val="7"/>
              </w:numPr>
            </w:pPr>
            <w:r w:rsidRPr="00AE6DBA">
              <w:t>end for</w:t>
            </w:r>
          </w:p>
        </w:tc>
      </w:tr>
    </w:tbl>
    <w:p w14:paraId="1D10A0C8" w14:textId="77777777" w:rsidR="0038162A" w:rsidRDefault="0038162A" w:rsidP="00FC4D5F"/>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1EA1ACFE" w14:textId="77777777" w:rsidTr="000804EB">
        <w:tc>
          <w:tcPr>
            <w:tcW w:w="8719" w:type="dxa"/>
            <w:tcBorders>
              <w:top w:val="single" w:sz="8" w:space="0" w:color="auto"/>
              <w:left w:val="nil"/>
              <w:bottom w:val="single" w:sz="8" w:space="0" w:color="auto"/>
              <w:right w:val="nil"/>
              <w:tl2br w:val="nil"/>
              <w:tr2bl w:val="nil"/>
            </w:tcBorders>
            <w:vAlign w:val="center"/>
          </w:tcPr>
          <w:p w14:paraId="3BAAB2FF" w14:textId="77777777" w:rsidR="00D733DD" w:rsidRPr="00DA2D68" w:rsidRDefault="00D733DD" w:rsidP="000804EB">
            <w:pPr>
              <w:spacing w:line="276" w:lineRule="auto"/>
              <w:rPr>
                <w:rFonts w:ascii="宋体" w:hAnsi="宋体"/>
              </w:rPr>
            </w:pPr>
            <w:r w:rsidRPr="003359DD">
              <w:t>算法</w:t>
            </w:r>
            <w:r>
              <w:rPr>
                <w:rFonts w:hint="eastAsia"/>
              </w:rPr>
              <w:t>3</w:t>
            </w:r>
            <w:r w:rsidRPr="003359DD">
              <w:t xml:space="preserve">  CBA-CB M2</w:t>
            </w:r>
            <w:r w:rsidRPr="003359DD">
              <w:t>算法</w:t>
            </w:r>
            <w:r w:rsidRPr="003359DD">
              <w:t xml:space="preserve">: Stage </w:t>
            </w:r>
            <w:r>
              <w:rPr>
                <w:rFonts w:hint="eastAsia"/>
              </w:rPr>
              <w:t>2</w:t>
            </w:r>
          </w:p>
        </w:tc>
      </w:tr>
      <w:tr w:rsidR="00D733DD" w:rsidRPr="003359DD" w14:paraId="3F39B6A3" w14:textId="77777777" w:rsidTr="000804EB">
        <w:tc>
          <w:tcPr>
            <w:tcW w:w="8719" w:type="dxa"/>
            <w:vAlign w:val="center"/>
          </w:tcPr>
          <w:p w14:paraId="3B764345" w14:textId="77777777" w:rsidR="00D733DD" w:rsidRPr="0067692C" w:rsidRDefault="00D733DD" w:rsidP="00D733DD">
            <w:pPr>
              <w:pStyle w:val="a"/>
              <w:numPr>
                <w:ilvl w:val="0"/>
                <w:numId w:val="8"/>
              </w:numPr>
              <w:rPr>
                <w:b/>
                <w:bCs/>
              </w:rPr>
            </w:pPr>
            <w:r w:rsidRPr="00AE6DBA">
              <w:t>for</w:t>
            </w:r>
            <w:r w:rsidRPr="0067692C">
              <w:t xml:space="preserve"> each entry &lt; </w:t>
            </w:r>
            <w:proofErr w:type="spellStart"/>
            <w:r w:rsidRPr="0067692C">
              <w:rPr>
                <w:i/>
                <w:iCs/>
              </w:rPr>
              <w:t>dID</w:t>
            </w:r>
            <w:proofErr w:type="spellEnd"/>
            <w:r w:rsidRPr="0067692C">
              <w:t xml:space="preserve">, </w:t>
            </w:r>
            <w:r w:rsidRPr="0067692C">
              <w:rPr>
                <w:i/>
                <w:iCs/>
              </w:rPr>
              <w:t>y</w:t>
            </w:r>
            <w:r w:rsidRPr="0067692C">
              <w:t xml:space="preserve">, </w:t>
            </w:r>
            <w:proofErr w:type="spellStart"/>
            <w:r w:rsidRPr="0067692C">
              <w:rPr>
                <w:i/>
                <w:iCs/>
              </w:rPr>
              <w:t>cRule</w:t>
            </w:r>
            <w:r w:rsidRPr="0067692C">
              <w:t>,</w:t>
            </w:r>
            <w:r w:rsidRPr="0067692C">
              <w:rPr>
                <w:i/>
                <w:iCs/>
              </w:rPr>
              <w:t>wRule</w:t>
            </w:r>
            <w:proofErr w:type="spellEnd"/>
            <w:r w:rsidRPr="0067692C">
              <w:t xml:space="preserve"> &gt;</w:t>
            </w:r>
            <w:r>
              <w:rPr>
                <w:rFonts w:hint="eastAsia"/>
                <w:b/>
                <w:bCs/>
              </w:rPr>
              <w:t xml:space="preserve"> ∈ A </w:t>
            </w:r>
            <w:r w:rsidRPr="00AE6DBA">
              <w:rPr>
                <w:rFonts w:hint="eastAsia"/>
              </w:rPr>
              <w:t>do</w:t>
            </w:r>
          </w:p>
          <w:p w14:paraId="42FF9458" w14:textId="77777777" w:rsidR="00D733DD" w:rsidRPr="0067692C" w:rsidRDefault="00D733DD" w:rsidP="00D733DD">
            <w:pPr>
              <w:pStyle w:val="a"/>
              <w:numPr>
                <w:ilvl w:val="0"/>
                <w:numId w:val="8"/>
              </w:numPr>
              <w:rPr>
                <w:b/>
                <w:bCs/>
              </w:rPr>
            </w:pPr>
            <w:r>
              <w:rPr>
                <w:b/>
                <w:bCs/>
              </w:rPr>
              <w:tab/>
            </w:r>
            <w:r w:rsidRPr="00AE6DBA">
              <w:t>if</w:t>
            </w:r>
            <w:r w:rsidRPr="0067692C">
              <w:t xml:space="preserve"> </w:t>
            </w:r>
            <w:proofErr w:type="spellStart"/>
            <w:r w:rsidRPr="0067692C">
              <w:rPr>
                <w:i/>
                <w:iCs/>
              </w:rPr>
              <w:t>wRule</w:t>
            </w:r>
            <w:proofErr w:type="spellEnd"/>
            <w:r w:rsidRPr="0067692C">
              <w:t xml:space="preserve"> is marked </w:t>
            </w:r>
            <w:r w:rsidRPr="00AE6DBA">
              <w:t>then</w:t>
            </w:r>
          </w:p>
          <w:p w14:paraId="61EACB7C" w14:textId="77777777" w:rsidR="00D733DD" w:rsidRPr="0067692C" w:rsidRDefault="00D733DD" w:rsidP="00D733DD">
            <w:pPr>
              <w:pStyle w:val="a"/>
              <w:numPr>
                <w:ilvl w:val="0"/>
                <w:numId w:val="8"/>
              </w:numPr>
              <w:rPr>
                <w:b/>
                <w:bCs/>
              </w:rPr>
            </w:pPr>
            <w:r>
              <w:rPr>
                <w:b/>
                <w:bCs/>
                <w:i/>
                <w:iCs/>
              </w:rPr>
              <w:tab/>
            </w:r>
            <w:r>
              <w:rPr>
                <w:b/>
                <w:bCs/>
                <w:i/>
                <w:iCs/>
              </w:rPr>
              <w:tab/>
            </w:r>
            <w:proofErr w:type="spellStart"/>
            <w:r w:rsidRPr="0067692C">
              <w:rPr>
                <w:i/>
                <w:iCs/>
              </w:rPr>
              <w:t>cRule</w:t>
            </w:r>
            <w:r w:rsidRPr="0067692C">
              <w:t>.classCasesCovered</w:t>
            </w:r>
            <w:proofErr w:type="spellEnd"/>
            <w:r w:rsidRPr="0067692C">
              <w:t>[</w:t>
            </w:r>
            <w:r w:rsidRPr="0067692C">
              <w:rPr>
                <w:i/>
                <w:iCs/>
              </w:rPr>
              <w:t>y</w:t>
            </w:r>
            <w:r w:rsidRPr="0067692C">
              <w:t>]</w:t>
            </w:r>
            <w:r>
              <w:rPr>
                <w:rFonts w:hint="eastAsia"/>
                <w:b/>
                <w:bCs/>
              </w:rPr>
              <w:t>--</w:t>
            </w:r>
          </w:p>
          <w:p w14:paraId="078D33E2" w14:textId="77777777" w:rsidR="00D733DD" w:rsidRPr="0067692C" w:rsidRDefault="00D733DD" w:rsidP="00D733DD">
            <w:pPr>
              <w:pStyle w:val="a"/>
              <w:numPr>
                <w:ilvl w:val="0"/>
                <w:numId w:val="8"/>
              </w:numPr>
              <w:rPr>
                <w:b/>
                <w:bCs/>
              </w:rPr>
            </w:pPr>
            <w:r>
              <w:rPr>
                <w:b/>
                <w:bCs/>
                <w:i/>
                <w:iCs/>
              </w:rPr>
              <w:lastRenderedPageBreak/>
              <w:tab/>
            </w:r>
            <w:r>
              <w:rPr>
                <w:b/>
                <w:bCs/>
                <w:i/>
                <w:iCs/>
              </w:rPr>
              <w:tab/>
            </w:r>
            <w:proofErr w:type="spellStart"/>
            <w:r w:rsidRPr="0067692C">
              <w:rPr>
                <w:i/>
                <w:iCs/>
              </w:rPr>
              <w:t>wRule</w:t>
            </w:r>
            <w:r w:rsidRPr="0067692C">
              <w:t>.classCasesCovered</w:t>
            </w:r>
            <w:proofErr w:type="spellEnd"/>
            <w:r w:rsidRPr="0067692C">
              <w:t>[</w:t>
            </w:r>
            <w:r w:rsidRPr="0067692C">
              <w:rPr>
                <w:i/>
                <w:iCs/>
              </w:rPr>
              <w:t>y</w:t>
            </w:r>
            <w:r w:rsidRPr="0067692C">
              <w:t>]++</w:t>
            </w:r>
          </w:p>
          <w:p w14:paraId="4F0C24CA" w14:textId="77777777" w:rsidR="00D733DD" w:rsidRPr="00AE6DBA" w:rsidRDefault="00D733DD" w:rsidP="00D733DD">
            <w:pPr>
              <w:pStyle w:val="a"/>
              <w:numPr>
                <w:ilvl w:val="0"/>
                <w:numId w:val="8"/>
              </w:numPr>
            </w:pPr>
            <w:r>
              <w:rPr>
                <w:b/>
                <w:bCs/>
              </w:rPr>
              <w:tab/>
            </w:r>
            <w:r w:rsidRPr="00AE6DBA">
              <w:t>else</w:t>
            </w:r>
          </w:p>
          <w:p w14:paraId="1FEC425C" w14:textId="77777777" w:rsidR="00D733DD" w:rsidRPr="0067692C" w:rsidRDefault="00D733DD" w:rsidP="00D733DD">
            <w:pPr>
              <w:pStyle w:val="a"/>
              <w:numPr>
                <w:ilvl w:val="0"/>
                <w:numId w:val="8"/>
              </w:numPr>
              <w:rPr>
                <w:b/>
                <w:bCs/>
              </w:rPr>
            </w:pPr>
            <w:r>
              <w:rPr>
                <w:b/>
                <w:bCs/>
                <w:i/>
                <w:iCs/>
              </w:rPr>
              <w:tab/>
            </w:r>
            <w:r>
              <w:rPr>
                <w:b/>
                <w:bCs/>
                <w:i/>
                <w:iCs/>
              </w:rPr>
              <w:tab/>
            </w:r>
            <w:proofErr w:type="spellStart"/>
            <w:r w:rsidRPr="0067692C">
              <w:rPr>
                <w:i/>
                <w:iCs/>
              </w:rPr>
              <w:t>wSet</w:t>
            </w:r>
            <w:proofErr w:type="spellEnd"/>
            <w:r w:rsidRPr="0067692C">
              <w:t xml:space="preserve"> = </w:t>
            </w:r>
            <w:proofErr w:type="spellStart"/>
            <w:proofErr w:type="gramStart"/>
            <w:r w:rsidRPr="0067692C">
              <w:t>allCoverRules</w:t>
            </w:r>
            <w:proofErr w:type="spellEnd"/>
            <w:r w:rsidRPr="0067692C">
              <w:t>(</w:t>
            </w:r>
            <w:proofErr w:type="gramEnd"/>
            <w:r w:rsidRPr="0067692C">
              <w:rPr>
                <w:i/>
                <w:iCs/>
              </w:rPr>
              <w:t>U</w:t>
            </w:r>
            <w:r w:rsidRPr="0067692C">
              <w:t xml:space="preserve">, </w:t>
            </w:r>
            <w:proofErr w:type="spellStart"/>
            <w:r w:rsidRPr="0067692C">
              <w:rPr>
                <w:i/>
                <w:iCs/>
              </w:rPr>
              <w:t>dID</w:t>
            </w:r>
            <w:r w:rsidRPr="0067692C">
              <w:t>.case</w:t>
            </w:r>
            <w:proofErr w:type="spellEnd"/>
            <w:r w:rsidRPr="0067692C">
              <w:t xml:space="preserve">, </w:t>
            </w:r>
            <w:proofErr w:type="spellStart"/>
            <w:r w:rsidRPr="0067692C">
              <w:rPr>
                <w:i/>
                <w:iCs/>
              </w:rPr>
              <w:t>cRule</w:t>
            </w:r>
            <w:proofErr w:type="spellEnd"/>
            <w:r w:rsidRPr="0067692C">
              <w:t>)</w:t>
            </w:r>
          </w:p>
          <w:p w14:paraId="45BA8941" w14:textId="77777777" w:rsidR="00D733DD" w:rsidRPr="0067692C" w:rsidRDefault="00D733DD" w:rsidP="00D733DD">
            <w:pPr>
              <w:pStyle w:val="a"/>
              <w:numPr>
                <w:ilvl w:val="0"/>
                <w:numId w:val="8"/>
              </w:numPr>
              <w:rPr>
                <w:b/>
                <w:bCs/>
              </w:rPr>
            </w:pPr>
            <w:r>
              <w:rPr>
                <w:b/>
                <w:bCs/>
              </w:rPr>
              <w:tab/>
            </w:r>
            <w:r>
              <w:rPr>
                <w:b/>
                <w:bCs/>
              </w:rPr>
              <w:tab/>
            </w:r>
            <w:r w:rsidRPr="00AE6DBA">
              <w:t>for</w:t>
            </w:r>
            <w:r w:rsidRPr="0067692C">
              <w:t xml:space="preserve"> each rule </w:t>
            </w:r>
            <w:r w:rsidRPr="0067692C">
              <w:rPr>
                <w:i/>
                <w:iCs/>
              </w:rPr>
              <w:t xml:space="preserve">w </w:t>
            </w:r>
            <m:oMath>
              <m:r>
                <w:rPr>
                  <w:rFonts w:ascii="Cambria Math" w:hAnsi="Cambria Math"/>
                </w:rPr>
                <m:t>∈</m:t>
              </m:r>
            </m:oMath>
            <w:r w:rsidRPr="0067692C">
              <w:rPr>
                <w:i/>
                <w:iCs/>
              </w:rPr>
              <w:t xml:space="preserve"> wSet </w:t>
            </w:r>
            <w:r w:rsidRPr="00AE6DBA">
              <w:t>do</w:t>
            </w:r>
          </w:p>
          <w:p w14:paraId="2030678B" w14:textId="77777777" w:rsidR="00D733DD" w:rsidRPr="0067692C" w:rsidRDefault="00D733DD" w:rsidP="00D733DD">
            <w:pPr>
              <w:pStyle w:val="a"/>
              <w:numPr>
                <w:ilvl w:val="0"/>
                <w:numId w:val="8"/>
              </w:numPr>
              <w:rPr>
                <w:b/>
                <w:bCs/>
              </w:rPr>
            </w:pPr>
            <w:r>
              <w:rPr>
                <w:b/>
                <w:bCs/>
                <w:i/>
                <w:iCs/>
              </w:rPr>
              <w:tab/>
            </w:r>
            <w:r>
              <w:rPr>
                <w:b/>
                <w:bCs/>
                <w:i/>
                <w:iCs/>
              </w:rPr>
              <w:tab/>
            </w:r>
            <w:r>
              <w:rPr>
                <w:b/>
                <w:bCs/>
                <w:i/>
                <w:iCs/>
              </w:rPr>
              <w:tab/>
            </w:r>
            <w:proofErr w:type="spellStart"/>
            <w:proofErr w:type="gramStart"/>
            <w:r w:rsidRPr="0067692C">
              <w:rPr>
                <w:i/>
                <w:iCs/>
              </w:rPr>
              <w:t>w</w:t>
            </w:r>
            <w:r w:rsidRPr="0067692C">
              <w:t>.replace</w:t>
            </w:r>
            <w:proofErr w:type="spellEnd"/>
            <w:proofErr w:type="gramEnd"/>
            <w:r w:rsidRPr="0067692C">
              <w:t xml:space="preserve"> = </w:t>
            </w:r>
            <w:proofErr w:type="spellStart"/>
            <w:r w:rsidRPr="0067692C">
              <w:rPr>
                <w:i/>
                <w:iCs/>
              </w:rPr>
              <w:t>w</w:t>
            </w:r>
            <w:r w:rsidRPr="0067692C">
              <w:t>.replace</w:t>
            </w:r>
            <w:proofErr w:type="spellEnd"/>
            <w:r w:rsidRPr="0067692C">
              <w:t xml:space="preserve"> </w:t>
            </w:r>
            <m:oMath>
              <m:r>
                <w:rPr>
                  <w:rFonts w:ascii="Cambria Math" w:hAnsi="Cambria Math"/>
                </w:rPr>
                <m:t>∪</m:t>
              </m:r>
            </m:oMath>
            <w:r w:rsidRPr="0067692C">
              <w:t xml:space="preserve"> {&lt;</w:t>
            </w:r>
            <w:proofErr w:type="spellStart"/>
            <w:r w:rsidRPr="0067692C">
              <w:rPr>
                <w:i/>
                <w:iCs/>
              </w:rPr>
              <w:t>cRule</w:t>
            </w:r>
            <w:proofErr w:type="spellEnd"/>
            <w:r w:rsidRPr="0067692C">
              <w:t xml:space="preserve">, </w:t>
            </w:r>
            <w:proofErr w:type="spellStart"/>
            <w:r w:rsidRPr="0067692C">
              <w:rPr>
                <w:i/>
                <w:iCs/>
              </w:rPr>
              <w:t>dID</w:t>
            </w:r>
            <w:proofErr w:type="spellEnd"/>
            <w:r w:rsidRPr="0067692C">
              <w:t xml:space="preserve">, </w:t>
            </w:r>
            <w:r w:rsidRPr="0067692C">
              <w:rPr>
                <w:i/>
                <w:iCs/>
              </w:rPr>
              <w:t>y</w:t>
            </w:r>
            <w:r w:rsidRPr="0067692C">
              <w:t>&gt;}</w:t>
            </w:r>
          </w:p>
          <w:p w14:paraId="7C010CAB" w14:textId="77777777" w:rsidR="00D733DD" w:rsidRPr="0067692C" w:rsidRDefault="00D733DD" w:rsidP="00D733DD">
            <w:pPr>
              <w:pStyle w:val="a"/>
              <w:numPr>
                <w:ilvl w:val="0"/>
                <w:numId w:val="8"/>
              </w:numPr>
              <w:rPr>
                <w:b/>
                <w:bCs/>
              </w:rPr>
            </w:pPr>
            <w:r>
              <w:rPr>
                <w:b/>
                <w:bCs/>
                <w:i/>
                <w:iCs/>
              </w:rPr>
              <w:tab/>
            </w:r>
            <w:r>
              <w:rPr>
                <w:b/>
                <w:bCs/>
                <w:i/>
                <w:iCs/>
              </w:rPr>
              <w:tab/>
            </w:r>
            <w:r>
              <w:rPr>
                <w:b/>
                <w:bCs/>
                <w:i/>
                <w:iCs/>
              </w:rPr>
              <w:tab/>
            </w:r>
            <w:proofErr w:type="spellStart"/>
            <w:proofErr w:type="gramStart"/>
            <w:r w:rsidRPr="0067692C">
              <w:rPr>
                <w:i/>
                <w:iCs/>
              </w:rPr>
              <w:t>w</w:t>
            </w:r>
            <w:r w:rsidRPr="0067692C">
              <w:t>.classCasesCovered</w:t>
            </w:r>
            <w:proofErr w:type="spellEnd"/>
            <w:proofErr w:type="gramEnd"/>
            <w:r w:rsidRPr="0067692C">
              <w:t>[</w:t>
            </w:r>
            <w:r w:rsidRPr="0067692C">
              <w:rPr>
                <w:i/>
                <w:iCs/>
              </w:rPr>
              <w:t>y</w:t>
            </w:r>
            <w:r w:rsidRPr="0067692C">
              <w:t>]++</w:t>
            </w:r>
          </w:p>
          <w:p w14:paraId="4F4FFFC5" w14:textId="77777777" w:rsidR="00D733DD" w:rsidRPr="00AE6DBA" w:rsidRDefault="00D733DD" w:rsidP="00D733DD">
            <w:pPr>
              <w:pStyle w:val="a"/>
              <w:numPr>
                <w:ilvl w:val="0"/>
                <w:numId w:val="8"/>
              </w:numPr>
            </w:pPr>
            <w:r>
              <w:rPr>
                <w:b/>
                <w:bCs/>
              </w:rPr>
              <w:tab/>
            </w:r>
            <w:r>
              <w:rPr>
                <w:b/>
                <w:bCs/>
              </w:rPr>
              <w:tab/>
            </w:r>
            <w:r w:rsidRPr="00AE6DBA">
              <w:t>end for</w:t>
            </w:r>
          </w:p>
          <w:p w14:paraId="4B1407F3" w14:textId="77777777" w:rsidR="00D733DD" w:rsidRPr="0067692C" w:rsidRDefault="00D733DD" w:rsidP="00D733DD">
            <w:pPr>
              <w:pStyle w:val="a"/>
              <w:numPr>
                <w:ilvl w:val="0"/>
                <w:numId w:val="8"/>
              </w:numPr>
              <w:rPr>
                <w:b/>
                <w:bCs/>
              </w:rPr>
            </w:pPr>
            <w:r>
              <w:rPr>
                <w:b/>
                <w:bCs/>
              </w:rPr>
              <w:tab/>
            </w:r>
            <w:r>
              <w:rPr>
                <w:b/>
                <w:bCs/>
              </w:rPr>
              <w:tab/>
            </w:r>
            <w:r w:rsidRPr="0067692C">
              <w:t xml:space="preserve">Q = Q </w:t>
            </w:r>
            <m:oMath>
              <m:r>
                <m:rPr>
                  <m:sty m:val="p"/>
                </m:rPr>
                <w:rPr>
                  <w:rFonts w:ascii="Cambria Math" w:hAnsi="Cambria Math"/>
                </w:rPr>
                <m:t>∪</m:t>
              </m:r>
            </m:oMath>
            <w:r w:rsidRPr="0067692C">
              <w:t xml:space="preserve"> wSet</w:t>
            </w:r>
          </w:p>
          <w:p w14:paraId="5A81D7E2" w14:textId="77777777" w:rsidR="00D733DD" w:rsidRPr="00AE6DBA" w:rsidRDefault="00D733DD" w:rsidP="00D733DD">
            <w:pPr>
              <w:pStyle w:val="a"/>
              <w:numPr>
                <w:ilvl w:val="0"/>
                <w:numId w:val="8"/>
              </w:numPr>
            </w:pPr>
            <w:r>
              <w:rPr>
                <w:b/>
                <w:bCs/>
              </w:rPr>
              <w:tab/>
            </w:r>
            <w:r w:rsidRPr="00AE6DBA">
              <w:t>end if</w:t>
            </w:r>
          </w:p>
          <w:p w14:paraId="4243D470" w14:textId="77777777" w:rsidR="00D733DD" w:rsidRPr="00AE6DBA" w:rsidRDefault="00D733DD" w:rsidP="00D733DD">
            <w:pPr>
              <w:pStyle w:val="a"/>
              <w:numPr>
                <w:ilvl w:val="0"/>
                <w:numId w:val="8"/>
              </w:numPr>
            </w:pPr>
            <w:r w:rsidRPr="00AE6DBA">
              <w:t>end for</w:t>
            </w:r>
          </w:p>
        </w:tc>
      </w:tr>
    </w:tbl>
    <w:p w14:paraId="0F0E8901" w14:textId="77777777" w:rsidR="00D733DD" w:rsidRDefault="00D733DD" w:rsidP="00FC4D5F"/>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5040742A" w14:textId="77777777" w:rsidTr="000804EB">
        <w:tc>
          <w:tcPr>
            <w:tcW w:w="8719" w:type="dxa"/>
            <w:tcBorders>
              <w:top w:val="single" w:sz="8" w:space="0" w:color="auto"/>
              <w:left w:val="nil"/>
              <w:bottom w:val="single" w:sz="8" w:space="0" w:color="auto"/>
              <w:right w:val="nil"/>
              <w:tl2br w:val="nil"/>
              <w:tr2bl w:val="nil"/>
            </w:tcBorders>
            <w:vAlign w:val="center"/>
          </w:tcPr>
          <w:p w14:paraId="4500F193" w14:textId="77777777" w:rsidR="00D733DD" w:rsidRPr="00AE6DBA" w:rsidRDefault="00D733DD" w:rsidP="000804EB">
            <w:pPr>
              <w:spacing w:line="276" w:lineRule="auto"/>
              <w:rPr>
                <w:rFonts w:ascii="宋体" w:hAnsi="宋体"/>
              </w:rPr>
            </w:pPr>
            <w:r w:rsidRPr="003359DD">
              <w:t>算法</w:t>
            </w:r>
            <w:r>
              <w:rPr>
                <w:rFonts w:hint="eastAsia"/>
              </w:rPr>
              <w:t>4</w:t>
            </w:r>
            <w:r w:rsidRPr="003359DD">
              <w:t xml:space="preserve">  CBA-CB M2</w:t>
            </w:r>
            <w:r w:rsidRPr="003359DD">
              <w:t>算法</w:t>
            </w:r>
            <w:r w:rsidRPr="003359DD">
              <w:t xml:space="preserve">: Stage </w:t>
            </w:r>
            <w:r>
              <w:rPr>
                <w:rFonts w:hint="eastAsia"/>
              </w:rPr>
              <w:t>3</w:t>
            </w:r>
          </w:p>
        </w:tc>
      </w:tr>
      <w:tr w:rsidR="00D733DD" w:rsidRPr="003359DD" w14:paraId="0BD2D25D" w14:textId="77777777" w:rsidTr="000804EB">
        <w:tc>
          <w:tcPr>
            <w:tcW w:w="8719" w:type="dxa"/>
            <w:vAlign w:val="center"/>
          </w:tcPr>
          <w:p w14:paraId="53B53EFB" w14:textId="77777777" w:rsidR="00D733DD" w:rsidRPr="0067692C" w:rsidRDefault="00D733DD" w:rsidP="000804EB">
            <w:pPr>
              <w:pStyle w:val="a"/>
              <w:rPr>
                <w:b/>
                <w:bCs/>
              </w:rPr>
            </w:pPr>
            <w:proofErr w:type="spellStart"/>
            <w:r w:rsidRPr="0067692C">
              <w:rPr>
                <w:i/>
                <w:iCs/>
              </w:rPr>
              <w:t>classDistr</w:t>
            </w:r>
            <w:proofErr w:type="spellEnd"/>
            <w:r w:rsidRPr="0067692C">
              <w:t xml:space="preserve"> = </w:t>
            </w:r>
            <w:proofErr w:type="spellStart"/>
            <w:r w:rsidRPr="0067692C">
              <w:t>compClassDistri</w:t>
            </w:r>
            <w:proofErr w:type="spellEnd"/>
            <w:r w:rsidRPr="0067692C">
              <w:t>(</w:t>
            </w:r>
            <w:r w:rsidRPr="0067692C">
              <w:rPr>
                <w:i/>
                <w:iCs/>
              </w:rPr>
              <w:t>D</w:t>
            </w:r>
            <w:r w:rsidRPr="0067692C">
              <w:t>)</w:t>
            </w:r>
          </w:p>
          <w:p w14:paraId="6B3E0736" w14:textId="77777777" w:rsidR="00D733DD" w:rsidRPr="0067692C" w:rsidRDefault="00D733DD" w:rsidP="000804EB">
            <w:pPr>
              <w:pStyle w:val="a"/>
              <w:rPr>
                <w:b/>
                <w:bCs/>
              </w:rPr>
            </w:pPr>
            <w:proofErr w:type="spellStart"/>
            <w:r w:rsidRPr="0067692C">
              <w:t>ruleErrors</w:t>
            </w:r>
            <w:proofErr w:type="spellEnd"/>
            <w:r w:rsidRPr="0067692C">
              <w:t xml:space="preserve"> = 0</w:t>
            </w:r>
          </w:p>
          <w:p w14:paraId="45A78F43" w14:textId="77777777" w:rsidR="00D733DD" w:rsidRPr="0067692C" w:rsidRDefault="00D733DD" w:rsidP="000804EB">
            <w:pPr>
              <w:pStyle w:val="a"/>
              <w:rPr>
                <w:b/>
                <w:bCs/>
              </w:rPr>
            </w:pPr>
            <w:r w:rsidRPr="0067692C">
              <w:rPr>
                <w:i/>
                <w:iCs/>
              </w:rPr>
              <w:t>Q</w:t>
            </w:r>
            <w:r w:rsidRPr="0067692C">
              <w:t xml:space="preserve"> = sort(</w:t>
            </w:r>
            <w:r w:rsidRPr="0067692C">
              <w:rPr>
                <w:i/>
                <w:iCs/>
              </w:rPr>
              <w:t>Q</w:t>
            </w:r>
            <w:r w:rsidRPr="0067692C">
              <w:t>)</w:t>
            </w:r>
          </w:p>
          <w:p w14:paraId="482FE5DD" w14:textId="77777777" w:rsidR="00D733DD" w:rsidRPr="0067692C" w:rsidRDefault="00D733DD" w:rsidP="000804EB">
            <w:pPr>
              <w:pStyle w:val="a"/>
              <w:rPr>
                <w:b/>
                <w:bCs/>
              </w:rPr>
            </w:pPr>
            <w:r w:rsidRPr="00AE6DBA">
              <w:t>for</w:t>
            </w:r>
            <w:r w:rsidRPr="0067692C">
              <w:t xml:space="preserve"> each rule </w:t>
            </w:r>
            <w:r w:rsidRPr="0067692C">
              <w:rPr>
                <w:i/>
                <w:iCs/>
              </w:rPr>
              <w:t>r</w:t>
            </w:r>
            <w:r w:rsidRPr="0067692C">
              <w:t xml:space="preserve"> in </w:t>
            </w:r>
            <w:r w:rsidRPr="0067692C">
              <w:rPr>
                <w:i/>
                <w:iCs/>
              </w:rPr>
              <w:t>Q</w:t>
            </w:r>
            <w:r w:rsidRPr="0067692C">
              <w:t xml:space="preserve"> in sequence </w:t>
            </w:r>
            <w:r w:rsidRPr="00AE6DBA">
              <w:t>do</w:t>
            </w:r>
          </w:p>
          <w:p w14:paraId="70923808" w14:textId="77777777" w:rsidR="00D733DD" w:rsidRPr="0067692C" w:rsidRDefault="00D733DD" w:rsidP="000804EB">
            <w:pPr>
              <w:pStyle w:val="a"/>
              <w:rPr>
                <w:b/>
                <w:bCs/>
              </w:rPr>
            </w:pPr>
            <w:r>
              <w:rPr>
                <w:b/>
                <w:bCs/>
              </w:rPr>
              <w:tab/>
            </w:r>
            <w:r w:rsidRPr="00AE6DBA">
              <w:t>if</w:t>
            </w:r>
            <w:r w:rsidRPr="0067692C">
              <w:t xml:space="preserve"> </w:t>
            </w:r>
            <w:proofErr w:type="spellStart"/>
            <w:proofErr w:type="gramStart"/>
            <w:r w:rsidRPr="0067692C">
              <w:rPr>
                <w:i/>
                <w:iCs/>
              </w:rPr>
              <w:t>r</w:t>
            </w:r>
            <w:r w:rsidRPr="0067692C">
              <w:t>.classCasesCovered</w:t>
            </w:r>
            <w:proofErr w:type="spellEnd"/>
            <w:proofErr w:type="gramEnd"/>
            <w:r w:rsidRPr="0067692C">
              <w:t>[</w:t>
            </w:r>
            <w:proofErr w:type="spellStart"/>
            <w:r w:rsidRPr="0067692C">
              <w:t>r.class</w:t>
            </w:r>
            <w:proofErr w:type="spellEnd"/>
            <w:r w:rsidRPr="0067692C">
              <w:t xml:space="preserve">] </w:t>
            </w:r>
            <m:oMath>
              <m:r>
                <w:rPr>
                  <w:rFonts w:ascii="Cambria Math" w:hAnsi="Cambria Math"/>
                </w:rPr>
                <m:t>≠</m:t>
              </m:r>
            </m:oMath>
            <w:r w:rsidRPr="0067692C">
              <w:t xml:space="preserve"> 0 </w:t>
            </w:r>
            <w:r w:rsidRPr="00AE6DBA">
              <w:t>then</w:t>
            </w:r>
          </w:p>
          <w:p w14:paraId="347C8890" w14:textId="77777777" w:rsidR="00D733DD" w:rsidRPr="0067692C" w:rsidRDefault="00D733DD" w:rsidP="000804EB">
            <w:pPr>
              <w:pStyle w:val="a"/>
              <w:rPr>
                <w:b/>
                <w:bCs/>
              </w:rPr>
            </w:pPr>
            <w:r>
              <w:rPr>
                <w:b/>
                <w:bCs/>
              </w:rPr>
              <w:tab/>
            </w:r>
            <w:r>
              <w:rPr>
                <w:b/>
                <w:bCs/>
              </w:rPr>
              <w:tab/>
            </w:r>
            <w:r w:rsidRPr="00AE6DBA">
              <w:t>for</w:t>
            </w:r>
            <w:r w:rsidRPr="0067692C">
              <w:t xml:space="preserve"> each entry &lt;</w:t>
            </w:r>
            <w:r w:rsidRPr="0067692C">
              <w:rPr>
                <w:i/>
                <w:iCs/>
              </w:rPr>
              <w:t>rule</w:t>
            </w:r>
            <w:r w:rsidRPr="0067692C">
              <w:t xml:space="preserve">, </w:t>
            </w:r>
            <w:proofErr w:type="spellStart"/>
            <w:r w:rsidRPr="0067692C">
              <w:rPr>
                <w:i/>
                <w:iCs/>
              </w:rPr>
              <w:t>dID</w:t>
            </w:r>
            <w:proofErr w:type="spellEnd"/>
            <w:r w:rsidRPr="0067692C">
              <w:t xml:space="preserve">, </w:t>
            </w:r>
            <w:r w:rsidRPr="0067692C">
              <w:rPr>
                <w:i/>
                <w:iCs/>
              </w:rPr>
              <w:t>y</w:t>
            </w:r>
            <w:r w:rsidRPr="0067692C">
              <w:t xml:space="preserve">&gt; in </w:t>
            </w:r>
            <w:proofErr w:type="spellStart"/>
            <w:proofErr w:type="gramStart"/>
            <w:r w:rsidRPr="0067692C">
              <w:t>r.replace</w:t>
            </w:r>
            <w:proofErr w:type="spellEnd"/>
            <w:proofErr w:type="gramEnd"/>
            <w:r w:rsidRPr="0067692C">
              <w:t xml:space="preserve"> </w:t>
            </w:r>
            <w:r w:rsidRPr="00AE6DBA">
              <w:t>do</w:t>
            </w:r>
          </w:p>
          <w:p w14:paraId="288FC751" w14:textId="77777777" w:rsidR="00D733DD" w:rsidRPr="0067692C" w:rsidRDefault="00D733DD" w:rsidP="000804EB">
            <w:pPr>
              <w:pStyle w:val="a"/>
              <w:rPr>
                <w:b/>
                <w:bCs/>
              </w:rPr>
            </w:pPr>
            <w:r>
              <w:rPr>
                <w:b/>
                <w:bCs/>
              </w:rPr>
              <w:tab/>
            </w:r>
            <w:r>
              <w:rPr>
                <w:b/>
                <w:bCs/>
              </w:rPr>
              <w:tab/>
            </w:r>
            <w:r>
              <w:rPr>
                <w:b/>
                <w:bCs/>
              </w:rPr>
              <w:tab/>
            </w:r>
            <w:r w:rsidRPr="00AE6DBA">
              <w:t>if</w:t>
            </w:r>
            <w:r w:rsidRPr="0067692C">
              <w:t xml:space="preserve"> </w:t>
            </w:r>
            <w:proofErr w:type="spellStart"/>
            <w:r w:rsidRPr="0067692C">
              <w:t>the</w:t>
            </w:r>
            <w:proofErr w:type="spellEnd"/>
            <w:r w:rsidRPr="0067692C">
              <w:t xml:space="preserve"> </w:t>
            </w:r>
            <w:proofErr w:type="spellStart"/>
            <w:r w:rsidRPr="0067692C">
              <w:rPr>
                <w:i/>
                <w:iCs/>
              </w:rPr>
              <w:t>dID</w:t>
            </w:r>
            <w:proofErr w:type="spellEnd"/>
            <w:r w:rsidRPr="0067692C">
              <w:t xml:space="preserve"> case has been covered by a previous </w:t>
            </w:r>
            <w:proofErr w:type="gramStart"/>
            <w:r w:rsidRPr="0067692C">
              <w:rPr>
                <w:i/>
                <w:iCs/>
              </w:rPr>
              <w:t>r</w:t>
            </w:r>
            <w:proofErr w:type="gramEnd"/>
            <w:r w:rsidRPr="0067692C">
              <w:t xml:space="preserve"> </w:t>
            </w:r>
            <w:r w:rsidRPr="00AE6DBA">
              <w:t>then</w:t>
            </w:r>
          </w:p>
          <w:p w14:paraId="2EDE4173" w14:textId="77777777" w:rsidR="00D733DD" w:rsidRPr="0067692C" w:rsidRDefault="00D733DD" w:rsidP="000804EB">
            <w:pPr>
              <w:pStyle w:val="a"/>
              <w:rPr>
                <w:b/>
                <w:bCs/>
              </w:rPr>
            </w:pPr>
            <w:r>
              <w:rPr>
                <w:b/>
                <w:bCs/>
                <w:i/>
                <w:iCs/>
              </w:rPr>
              <w:tab/>
            </w:r>
            <w:r>
              <w:rPr>
                <w:b/>
                <w:bCs/>
                <w:i/>
                <w:iCs/>
              </w:rPr>
              <w:tab/>
            </w:r>
            <w:r>
              <w:rPr>
                <w:b/>
                <w:bCs/>
                <w:i/>
                <w:iCs/>
              </w:rPr>
              <w:tab/>
            </w:r>
            <w:r>
              <w:rPr>
                <w:b/>
                <w:bCs/>
                <w:i/>
                <w:iCs/>
              </w:rPr>
              <w:tab/>
            </w:r>
            <w:proofErr w:type="spellStart"/>
            <w:proofErr w:type="gramStart"/>
            <w:r w:rsidRPr="0067692C">
              <w:rPr>
                <w:i/>
                <w:iCs/>
              </w:rPr>
              <w:t>r</w:t>
            </w:r>
            <w:r w:rsidRPr="0067692C">
              <w:t>.classCasesCoverred</w:t>
            </w:r>
            <w:proofErr w:type="spellEnd"/>
            <w:proofErr w:type="gramEnd"/>
            <w:r w:rsidRPr="0067692C">
              <w:t>[</w:t>
            </w:r>
            <w:r w:rsidRPr="0067692C">
              <w:rPr>
                <w:i/>
                <w:iCs/>
              </w:rPr>
              <w:t>y</w:t>
            </w:r>
            <w:r w:rsidRPr="0067692C">
              <w:t>]—</w:t>
            </w:r>
          </w:p>
          <w:p w14:paraId="1F819625" w14:textId="77777777" w:rsidR="00D733DD" w:rsidRPr="00AE6DBA" w:rsidRDefault="00D733DD" w:rsidP="000804EB">
            <w:pPr>
              <w:pStyle w:val="a"/>
            </w:pPr>
            <w:r>
              <w:rPr>
                <w:b/>
                <w:bCs/>
              </w:rPr>
              <w:tab/>
            </w:r>
            <w:r>
              <w:rPr>
                <w:b/>
                <w:bCs/>
              </w:rPr>
              <w:tab/>
            </w:r>
            <w:r>
              <w:rPr>
                <w:b/>
                <w:bCs/>
              </w:rPr>
              <w:tab/>
            </w:r>
            <w:r w:rsidRPr="00AE6DBA">
              <w:t>else</w:t>
            </w:r>
          </w:p>
          <w:p w14:paraId="4969DA37" w14:textId="77777777" w:rsidR="00D733DD" w:rsidRPr="0067692C" w:rsidRDefault="00D733DD" w:rsidP="000804EB">
            <w:pPr>
              <w:pStyle w:val="a"/>
              <w:rPr>
                <w:b/>
                <w:bCs/>
              </w:rPr>
            </w:pPr>
            <w:r>
              <w:rPr>
                <w:b/>
                <w:bCs/>
                <w:i/>
                <w:iCs/>
              </w:rPr>
              <w:tab/>
            </w:r>
            <w:r>
              <w:rPr>
                <w:b/>
                <w:bCs/>
                <w:i/>
                <w:iCs/>
              </w:rPr>
              <w:tab/>
            </w:r>
            <w:r>
              <w:rPr>
                <w:b/>
                <w:bCs/>
                <w:i/>
                <w:iCs/>
              </w:rPr>
              <w:tab/>
            </w:r>
            <w:r>
              <w:rPr>
                <w:b/>
                <w:bCs/>
                <w:i/>
                <w:iCs/>
              </w:rPr>
              <w:tab/>
            </w:r>
            <w:proofErr w:type="spellStart"/>
            <w:proofErr w:type="gramStart"/>
            <w:r w:rsidRPr="0067692C">
              <w:rPr>
                <w:i/>
                <w:iCs/>
              </w:rPr>
              <w:t>rule</w:t>
            </w:r>
            <w:r w:rsidRPr="0067692C">
              <w:t>.classCasesCovered</w:t>
            </w:r>
            <w:proofErr w:type="spellEnd"/>
            <w:proofErr w:type="gramEnd"/>
            <w:r w:rsidRPr="0067692C">
              <w:t>[</w:t>
            </w:r>
            <w:r w:rsidRPr="0067692C">
              <w:rPr>
                <w:i/>
                <w:iCs/>
              </w:rPr>
              <w:t>y</w:t>
            </w:r>
            <w:r w:rsidRPr="0067692C">
              <w:t>]—</w:t>
            </w:r>
          </w:p>
          <w:p w14:paraId="7CE54279" w14:textId="77777777" w:rsidR="00D733DD" w:rsidRPr="00AE6DBA" w:rsidRDefault="00D733DD" w:rsidP="000804EB">
            <w:pPr>
              <w:pStyle w:val="a"/>
            </w:pPr>
            <w:r>
              <w:rPr>
                <w:b/>
                <w:bCs/>
              </w:rPr>
              <w:tab/>
            </w:r>
            <w:r>
              <w:rPr>
                <w:b/>
                <w:bCs/>
              </w:rPr>
              <w:tab/>
            </w:r>
            <w:r>
              <w:rPr>
                <w:b/>
                <w:bCs/>
              </w:rPr>
              <w:tab/>
            </w:r>
            <w:r w:rsidRPr="00AE6DBA">
              <w:t>end if</w:t>
            </w:r>
          </w:p>
          <w:p w14:paraId="02341BA4" w14:textId="77777777" w:rsidR="00D733DD" w:rsidRPr="00AE6DBA" w:rsidRDefault="00D733DD" w:rsidP="000804EB">
            <w:pPr>
              <w:pStyle w:val="a"/>
            </w:pPr>
            <w:r w:rsidRPr="00AE6DBA">
              <w:tab/>
            </w:r>
            <w:r w:rsidRPr="00AE6DBA">
              <w:tab/>
              <w:t>end for</w:t>
            </w:r>
          </w:p>
          <w:p w14:paraId="24150379" w14:textId="77777777" w:rsidR="00D733DD" w:rsidRPr="0067692C" w:rsidRDefault="00D733DD" w:rsidP="000804EB">
            <w:pPr>
              <w:pStyle w:val="a"/>
              <w:rPr>
                <w:b/>
                <w:bCs/>
              </w:rPr>
            </w:pPr>
            <w:r>
              <w:rPr>
                <w:b/>
                <w:bCs/>
              </w:rPr>
              <w:tab/>
            </w:r>
            <w:r>
              <w:rPr>
                <w:b/>
                <w:bCs/>
              </w:rPr>
              <w:tab/>
            </w:r>
            <w:proofErr w:type="spellStart"/>
            <w:r w:rsidRPr="0067692C">
              <w:t>ruleErrors</w:t>
            </w:r>
            <w:proofErr w:type="spellEnd"/>
            <w:r w:rsidRPr="0067692C">
              <w:t xml:space="preserve"> = </w:t>
            </w:r>
            <w:proofErr w:type="spellStart"/>
            <w:r w:rsidRPr="0067692C">
              <w:t>ruleErrors</w:t>
            </w:r>
            <w:proofErr w:type="spellEnd"/>
            <w:r w:rsidRPr="0067692C">
              <w:t xml:space="preserve"> + </w:t>
            </w:r>
            <w:proofErr w:type="spellStart"/>
            <w:r w:rsidRPr="0067692C">
              <w:t>errorsOfRule</w:t>
            </w:r>
            <w:proofErr w:type="spellEnd"/>
            <w:r w:rsidRPr="0067692C">
              <w:t>(r)</w:t>
            </w:r>
          </w:p>
          <w:p w14:paraId="553308D5" w14:textId="77777777" w:rsidR="00D733DD" w:rsidRPr="0067692C" w:rsidRDefault="00D733DD" w:rsidP="000804EB">
            <w:pPr>
              <w:pStyle w:val="a"/>
              <w:rPr>
                <w:b/>
                <w:bCs/>
              </w:rPr>
            </w:pPr>
            <w:r>
              <w:rPr>
                <w:b/>
                <w:bCs/>
              </w:rPr>
              <w:tab/>
            </w:r>
            <w:r>
              <w:rPr>
                <w:b/>
                <w:bCs/>
              </w:rPr>
              <w:tab/>
            </w:r>
            <w:proofErr w:type="spellStart"/>
            <w:r w:rsidRPr="0067692C">
              <w:t>classDistr</w:t>
            </w:r>
            <w:proofErr w:type="spellEnd"/>
            <w:r w:rsidRPr="0067692C">
              <w:t xml:space="preserve"> = </w:t>
            </w:r>
            <w:proofErr w:type="gramStart"/>
            <w:r w:rsidRPr="0067692C">
              <w:t>update(</w:t>
            </w:r>
            <w:proofErr w:type="gramEnd"/>
            <w:r w:rsidRPr="0067692C">
              <w:t xml:space="preserve">r, </w:t>
            </w:r>
            <w:proofErr w:type="spellStart"/>
            <w:r w:rsidRPr="0067692C">
              <w:t>classDistr</w:t>
            </w:r>
            <w:proofErr w:type="spellEnd"/>
            <w:r w:rsidRPr="0067692C">
              <w:t>)</w:t>
            </w:r>
          </w:p>
          <w:p w14:paraId="21E6B5FD" w14:textId="77777777" w:rsidR="00D733DD" w:rsidRPr="0067692C" w:rsidRDefault="00D733DD" w:rsidP="000804EB">
            <w:pPr>
              <w:pStyle w:val="a"/>
              <w:rPr>
                <w:b/>
                <w:bCs/>
              </w:rPr>
            </w:pPr>
            <w:r>
              <w:rPr>
                <w:b/>
                <w:bCs/>
              </w:rPr>
              <w:tab/>
            </w:r>
            <w:r>
              <w:rPr>
                <w:b/>
                <w:bCs/>
              </w:rPr>
              <w:tab/>
            </w:r>
            <w:proofErr w:type="spellStart"/>
            <w:r w:rsidRPr="0067692C">
              <w:t>defaultClass</w:t>
            </w:r>
            <w:proofErr w:type="spellEnd"/>
            <w:r w:rsidRPr="0067692C">
              <w:t xml:space="preserve"> = </w:t>
            </w:r>
            <w:proofErr w:type="spellStart"/>
            <w:r w:rsidRPr="0067692C">
              <w:t>selectDefault</w:t>
            </w:r>
            <w:proofErr w:type="spellEnd"/>
            <w:r w:rsidRPr="0067692C">
              <w:t>(</w:t>
            </w:r>
            <w:proofErr w:type="spellStart"/>
            <w:r w:rsidRPr="0067692C">
              <w:t>classDistr</w:t>
            </w:r>
            <w:proofErr w:type="spellEnd"/>
            <w:r w:rsidRPr="0067692C">
              <w:t>)</w:t>
            </w:r>
          </w:p>
          <w:p w14:paraId="2AE05FE3" w14:textId="77777777" w:rsidR="00D733DD" w:rsidRPr="0067692C" w:rsidRDefault="00D733DD" w:rsidP="000804EB">
            <w:pPr>
              <w:pStyle w:val="a"/>
              <w:rPr>
                <w:b/>
                <w:bCs/>
              </w:rPr>
            </w:pPr>
            <w:r>
              <w:rPr>
                <w:b/>
                <w:bCs/>
              </w:rPr>
              <w:tab/>
            </w:r>
            <w:r>
              <w:rPr>
                <w:b/>
                <w:bCs/>
              </w:rPr>
              <w:tab/>
            </w:r>
            <w:proofErr w:type="spellStart"/>
            <w:r w:rsidRPr="0067692C">
              <w:t>totalErrors</w:t>
            </w:r>
            <w:proofErr w:type="spellEnd"/>
            <w:r w:rsidRPr="0067692C">
              <w:t xml:space="preserve"> = </w:t>
            </w:r>
            <w:proofErr w:type="spellStart"/>
            <w:r w:rsidRPr="0067692C">
              <w:t>ruleErrors</w:t>
            </w:r>
            <w:proofErr w:type="spellEnd"/>
            <w:r w:rsidRPr="0067692C">
              <w:t xml:space="preserve"> + </w:t>
            </w:r>
            <w:proofErr w:type="spellStart"/>
            <w:r w:rsidRPr="0067692C">
              <w:t>defaultErrors</w:t>
            </w:r>
            <w:proofErr w:type="spellEnd"/>
          </w:p>
          <w:p w14:paraId="7CCB4B0C" w14:textId="77777777" w:rsidR="00D733DD" w:rsidRPr="0067692C" w:rsidRDefault="00D733DD" w:rsidP="000804EB">
            <w:pPr>
              <w:pStyle w:val="a"/>
              <w:rPr>
                <w:b/>
                <w:bCs/>
              </w:rPr>
            </w:pPr>
            <w:r>
              <w:rPr>
                <w:b/>
                <w:bCs/>
              </w:rPr>
              <w:tab/>
            </w:r>
            <w:r>
              <w:rPr>
                <w:b/>
                <w:bCs/>
              </w:rPr>
              <w:tab/>
            </w:r>
            <w:r w:rsidRPr="0067692C">
              <w:t>Insert &lt;</w:t>
            </w:r>
            <w:r w:rsidRPr="0067692C">
              <w:rPr>
                <w:i/>
                <w:iCs/>
              </w:rPr>
              <w:t>r</w:t>
            </w:r>
            <w:r w:rsidRPr="0067692C">
              <w:t xml:space="preserve">, </w:t>
            </w:r>
            <w:r w:rsidRPr="0067692C">
              <w:rPr>
                <w:i/>
                <w:iCs/>
              </w:rPr>
              <w:t>default-</w:t>
            </w:r>
            <w:proofErr w:type="spellStart"/>
            <w:proofErr w:type="gramStart"/>
            <w:r w:rsidRPr="0067692C">
              <w:rPr>
                <w:i/>
                <w:iCs/>
              </w:rPr>
              <w:t>class</w:t>
            </w:r>
            <w:r w:rsidRPr="0067692C">
              <w:t>,</w:t>
            </w:r>
            <w:r w:rsidRPr="0067692C">
              <w:rPr>
                <w:i/>
                <w:iCs/>
              </w:rPr>
              <w:t>totalErrors</w:t>
            </w:r>
            <w:proofErr w:type="spellEnd"/>
            <w:proofErr w:type="gramEnd"/>
            <w:r w:rsidRPr="0067692C">
              <w:t xml:space="preserve">&gt; at the end of </w:t>
            </w:r>
            <w:r w:rsidRPr="0067692C">
              <w:rPr>
                <w:i/>
                <w:iCs/>
              </w:rPr>
              <w:t>C</w:t>
            </w:r>
          </w:p>
          <w:p w14:paraId="1E0B056C" w14:textId="77777777" w:rsidR="00D733DD" w:rsidRPr="00AE6DBA" w:rsidRDefault="00D733DD" w:rsidP="000804EB">
            <w:pPr>
              <w:pStyle w:val="a"/>
            </w:pPr>
            <w:r>
              <w:rPr>
                <w:b/>
                <w:bCs/>
              </w:rPr>
              <w:lastRenderedPageBreak/>
              <w:tab/>
            </w:r>
            <w:r w:rsidRPr="00AE6DBA">
              <w:t>end if</w:t>
            </w:r>
          </w:p>
          <w:p w14:paraId="27DBAFAA" w14:textId="77777777" w:rsidR="00D733DD" w:rsidRPr="00AE6DBA" w:rsidRDefault="00D733DD" w:rsidP="000804EB">
            <w:pPr>
              <w:pStyle w:val="a"/>
            </w:pPr>
            <w:r w:rsidRPr="00AE6DBA">
              <w:t>end for</w:t>
            </w:r>
          </w:p>
          <w:p w14:paraId="31EEE5C6" w14:textId="77777777" w:rsidR="00D733DD" w:rsidRPr="0067692C" w:rsidRDefault="00D733DD" w:rsidP="000804EB">
            <w:pPr>
              <w:pStyle w:val="a"/>
              <w:rPr>
                <w:b/>
                <w:bCs/>
              </w:rPr>
            </w:pPr>
            <w:r w:rsidRPr="0067692C">
              <w:t xml:space="preserve">Find the first rule </w:t>
            </w:r>
            <w:r w:rsidRPr="0067692C">
              <w:rPr>
                <w:i/>
                <w:iCs/>
              </w:rPr>
              <w:t>p</w:t>
            </w:r>
            <w:r w:rsidRPr="0067692C">
              <w:t xml:space="preserve"> in </w:t>
            </w:r>
            <w:r w:rsidRPr="0067692C">
              <w:rPr>
                <w:i/>
                <w:iCs/>
              </w:rPr>
              <w:t>C</w:t>
            </w:r>
            <w:r w:rsidRPr="0067692C">
              <w:t xml:space="preserve"> with the lowest </w:t>
            </w:r>
            <w:proofErr w:type="spellStart"/>
            <w:r w:rsidRPr="0067692C">
              <w:rPr>
                <w:i/>
                <w:iCs/>
              </w:rPr>
              <w:t>totalErrors</w:t>
            </w:r>
            <w:proofErr w:type="spellEnd"/>
            <w:r w:rsidRPr="0067692C">
              <w:t xml:space="preserve">, and then discard all the rules after </w:t>
            </w:r>
            <w:r w:rsidRPr="0067692C">
              <w:rPr>
                <w:i/>
                <w:iCs/>
              </w:rPr>
              <w:t>p</w:t>
            </w:r>
            <w:r w:rsidRPr="0067692C">
              <w:t xml:space="preserve"> from </w:t>
            </w:r>
            <w:r w:rsidRPr="0067692C">
              <w:rPr>
                <w:i/>
                <w:iCs/>
              </w:rPr>
              <w:t>C</w:t>
            </w:r>
          </w:p>
          <w:p w14:paraId="34F1AEAD" w14:textId="77777777" w:rsidR="00D733DD" w:rsidRPr="0067692C" w:rsidRDefault="00D733DD" w:rsidP="000804EB">
            <w:pPr>
              <w:pStyle w:val="a"/>
              <w:rPr>
                <w:b/>
                <w:bCs/>
              </w:rPr>
            </w:pPr>
            <w:r w:rsidRPr="0067692C">
              <w:t xml:space="preserve">Add the default class associated with p to end of </w:t>
            </w:r>
            <w:r w:rsidRPr="0067692C">
              <w:rPr>
                <w:i/>
                <w:iCs/>
              </w:rPr>
              <w:t>C</w:t>
            </w:r>
          </w:p>
          <w:p w14:paraId="36C70335" w14:textId="77777777" w:rsidR="00D733DD" w:rsidRPr="003359DD" w:rsidRDefault="00D733DD" w:rsidP="000804EB">
            <w:pPr>
              <w:pStyle w:val="a"/>
              <w:rPr>
                <w:b/>
                <w:bCs/>
              </w:rPr>
            </w:pPr>
            <w:r w:rsidRPr="0067692C">
              <w:t xml:space="preserve">Return C without </w:t>
            </w:r>
            <w:proofErr w:type="spellStart"/>
            <w:r w:rsidRPr="0067692C">
              <w:t>totalErrors</w:t>
            </w:r>
            <w:proofErr w:type="spellEnd"/>
            <w:r w:rsidRPr="0067692C">
              <w:t xml:space="preserve"> and default-class</w:t>
            </w:r>
          </w:p>
        </w:tc>
      </w:tr>
    </w:tbl>
    <w:p w14:paraId="0220F26D" w14:textId="77777777" w:rsidR="00D733DD" w:rsidRDefault="00D733DD" w:rsidP="00FC4D5F"/>
    <w:p w14:paraId="17A07F95" w14:textId="77777777" w:rsidR="00D733DD" w:rsidRDefault="00D733DD" w:rsidP="00FC4D5F"/>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580F9CE2" w14:textId="77777777" w:rsidTr="000804EB">
        <w:tc>
          <w:tcPr>
            <w:tcW w:w="8719" w:type="dxa"/>
            <w:tcBorders>
              <w:top w:val="single" w:sz="8" w:space="0" w:color="auto"/>
              <w:left w:val="nil"/>
              <w:bottom w:val="single" w:sz="8" w:space="0" w:color="auto"/>
              <w:right w:val="nil"/>
              <w:tl2br w:val="nil"/>
              <w:tr2bl w:val="nil"/>
            </w:tcBorders>
            <w:vAlign w:val="center"/>
          </w:tcPr>
          <w:p w14:paraId="3AD35278" w14:textId="77777777" w:rsidR="00D733DD" w:rsidRPr="00AE6DBA" w:rsidRDefault="00D733DD" w:rsidP="000804EB">
            <w:pPr>
              <w:spacing w:line="276" w:lineRule="auto"/>
              <w:rPr>
                <w:rFonts w:ascii="宋体" w:hAnsi="宋体"/>
              </w:rPr>
            </w:pPr>
            <w:r w:rsidRPr="003359DD">
              <w:t>算法</w:t>
            </w:r>
            <w:r>
              <w:rPr>
                <w:rFonts w:hint="eastAsia"/>
              </w:rPr>
              <w:t>5</w:t>
            </w:r>
            <w:r w:rsidRPr="003359DD">
              <w:t xml:space="preserve">  </w:t>
            </w:r>
            <w:r>
              <w:rPr>
                <w:rFonts w:hint="eastAsia"/>
              </w:rPr>
              <w:t>APR</w:t>
            </w:r>
            <w:r>
              <w:rPr>
                <w:rFonts w:hint="eastAsia"/>
              </w:rPr>
              <w:t>分类器主要步骤</w:t>
            </w:r>
          </w:p>
        </w:tc>
      </w:tr>
      <w:tr w:rsidR="00D733DD" w:rsidRPr="003359DD" w14:paraId="140EC6AE" w14:textId="77777777" w:rsidTr="000804EB">
        <w:tc>
          <w:tcPr>
            <w:tcW w:w="8719" w:type="dxa"/>
            <w:vAlign w:val="center"/>
          </w:tcPr>
          <w:p w14:paraId="6A027B64" w14:textId="77777777" w:rsidR="00D733DD" w:rsidRDefault="00D733DD" w:rsidP="000804EB">
            <w:pPr>
              <w:pStyle w:val="a"/>
            </w:pPr>
            <w:r>
              <w:t>for each rule R in sorted rules:</w:t>
            </w:r>
          </w:p>
          <w:p w14:paraId="7C449DBE" w14:textId="77777777" w:rsidR="00D733DD" w:rsidRDefault="00D733DD" w:rsidP="000804EB">
            <w:pPr>
              <w:pStyle w:val="a"/>
            </w:pPr>
            <w:r>
              <w:t xml:space="preserve">    for each training example e in T:</w:t>
            </w:r>
          </w:p>
          <w:p w14:paraId="6F6469DF" w14:textId="77777777" w:rsidR="00D733DD" w:rsidRDefault="00D733DD" w:rsidP="000804EB">
            <w:pPr>
              <w:pStyle w:val="a"/>
            </w:pPr>
            <w:r>
              <w:t xml:space="preserve">        if e is covered by R:</w:t>
            </w:r>
          </w:p>
          <w:p w14:paraId="7A3E86EB" w14:textId="77777777" w:rsidR="00D733DD" w:rsidRDefault="00D733DD" w:rsidP="000804EB">
            <w:pPr>
              <w:pStyle w:val="a"/>
            </w:pPr>
            <w:r>
              <w:t xml:space="preserve">            Add R to classifier C</w:t>
            </w:r>
          </w:p>
          <w:p w14:paraId="4BCAEFC3" w14:textId="77777777" w:rsidR="00D733DD" w:rsidRDefault="00D733DD" w:rsidP="000804EB">
            <w:pPr>
              <w:pStyle w:val="a"/>
            </w:pPr>
            <w:r>
              <w:t xml:space="preserve">            Remove e from T</w:t>
            </w:r>
          </w:p>
          <w:p w14:paraId="435CF890" w14:textId="77777777" w:rsidR="00D733DD" w:rsidRDefault="00D733DD" w:rsidP="000804EB">
            <w:pPr>
              <w:pStyle w:val="a"/>
            </w:pPr>
            <w:r>
              <w:t xml:space="preserve">            </w:t>
            </w:r>
            <w:r>
              <w:rPr>
                <w:rFonts w:hint="eastAsia"/>
              </w:rPr>
              <w:t>continue</w:t>
            </w:r>
          </w:p>
          <w:p w14:paraId="60B8754A" w14:textId="77777777" w:rsidR="00D733DD" w:rsidRDefault="00D733DD" w:rsidP="000804EB">
            <w:pPr>
              <w:pStyle w:val="a"/>
            </w:pPr>
            <w:r>
              <w:t xml:space="preserve">        end if</w:t>
            </w:r>
          </w:p>
          <w:p w14:paraId="1F7894F1" w14:textId="77777777" w:rsidR="00D733DD" w:rsidRDefault="00D733DD" w:rsidP="000804EB">
            <w:pPr>
              <w:pStyle w:val="a"/>
            </w:pPr>
            <w:r>
              <w:t xml:space="preserve">    end for</w:t>
            </w:r>
          </w:p>
          <w:p w14:paraId="6FF69B18" w14:textId="77777777" w:rsidR="00D733DD" w:rsidRDefault="00D733DD" w:rsidP="000804EB">
            <w:pPr>
              <w:pStyle w:val="a"/>
            </w:pPr>
            <w:r>
              <w:t xml:space="preserve">    for each remaining rule R' in sorted rules:</w:t>
            </w:r>
          </w:p>
          <w:p w14:paraId="62A8D4BD" w14:textId="77777777" w:rsidR="00D733DD" w:rsidRDefault="00D733DD" w:rsidP="000804EB">
            <w:pPr>
              <w:pStyle w:val="a"/>
            </w:pPr>
            <w:r>
              <w:t xml:space="preserve">        </w:t>
            </w:r>
            <w:r>
              <w:rPr>
                <w:rFonts w:hint="eastAsia"/>
              </w:rPr>
              <w:t>u</w:t>
            </w:r>
            <w:r>
              <w:t>pdate support</w:t>
            </w:r>
            <w:r>
              <w:rPr>
                <w:rFonts w:hint="eastAsia"/>
              </w:rPr>
              <w:t xml:space="preserve"> and </w:t>
            </w:r>
            <w:r>
              <w:t>confidence of R' based on remaining data in T</w:t>
            </w:r>
          </w:p>
          <w:p w14:paraId="01F63B98" w14:textId="77777777" w:rsidR="00D733DD" w:rsidRDefault="00D733DD" w:rsidP="000804EB">
            <w:pPr>
              <w:pStyle w:val="a"/>
            </w:pPr>
            <w:r>
              <w:t xml:space="preserve">        Re-rank rules</w:t>
            </w:r>
          </w:p>
          <w:p w14:paraId="5E58DD08" w14:textId="77777777" w:rsidR="00D733DD" w:rsidRDefault="00D733DD" w:rsidP="000804EB">
            <w:pPr>
              <w:pStyle w:val="a"/>
            </w:pPr>
            <w:r>
              <w:t xml:space="preserve">    end for</w:t>
            </w:r>
          </w:p>
          <w:p w14:paraId="12245933" w14:textId="77777777" w:rsidR="00D733DD" w:rsidRDefault="00D733DD" w:rsidP="000804EB">
            <w:pPr>
              <w:pStyle w:val="a"/>
            </w:pPr>
            <w:r>
              <w:t>end for</w:t>
            </w:r>
          </w:p>
          <w:p w14:paraId="177EA31E" w14:textId="77777777" w:rsidR="00D733DD" w:rsidRDefault="00D733DD" w:rsidP="000804EB">
            <w:pPr>
              <w:pStyle w:val="a"/>
            </w:pPr>
            <w:r>
              <w:t>if there are data in T not covered by any rules:</w:t>
            </w:r>
          </w:p>
          <w:p w14:paraId="7044621A" w14:textId="77777777" w:rsidR="00D733DD" w:rsidRDefault="00D733DD" w:rsidP="000804EB">
            <w:pPr>
              <w:pStyle w:val="a"/>
            </w:pPr>
            <w:r>
              <w:t xml:space="preserve">    </w:t>
            </w:r>
            <w:r>
              <w:rPr>
                <w:rFonts w:hint="eastAsia"/>
              </w:rPr>
              <w:t>c</w:t>
            </w:r>
            <w:r>
              <w:t>reate a default rule to cover remaining examples in T</w:t>
            </w:r>
          </w:p>
          <w:p w14:paraId="0A748618" w14:textId="77777777" w:rsidR="00D733DD" w:rsidRDefault="00D733DD" w:rsidP="000804EB">
            <w:pPr>
              <w:pStyle w:val="a"/>
            </w:pPr>
            <w:r>
              <w:t xml:space="preserve">    </w:t>
            </w:r>
            <w:r>
              <w:rPr>
                <w:rFonts w:hint="eastAsia"/>
              </w:rPr>
              <w:t>a</w:t>
            </w:r>
            <w:r>
              <w:t>dd the default rule to classifier C</w:t>
            </w:r>
          </w:p>
          <w:p w14:paraId="334909EE" w14:textId="77777777" w:rsidR="00D733DD" w:rsidRPr="00B779DB" w:rsidRDefault="00D733DD" w:rsidP="000804EB">
            <w:pPr>
              <w:pStyle w:val="a"/>
            </w:pPr>
            <w:r>
              <w:t>end if</w:t>
            </w:r>
          </w:p>
        </w:tc>
      </w:tr>
    </w:tbl>
    <w:p w14:paraId="76692592" w14:textId="77777777" w:rsidR="00D733DD" w:rsidRPr="00D733DD" w:rsidRDefault="00D733DD" w:rsidP="00FC4D5F">
      <w:pPr>
        <w:rPr>
          <w:rFonts w:hint="eastAsia"/>
        </w:rPr>
      </w:pPr>
    </w:p>
    <w:p w14:paraId="21F4C876" w14:textId="77777777" w:rsidR="00FC4D5F" w:rsidRDefault="00FC4D5F" w:rsidP="00FC4D5F">
      <w:r>
        <w:rPr>
          <w:rFonts w:hint="eastAsia"/>
        </w:rPr>
        <w:t>4</w:t>
      </w:r>
      <w:r>
        <w:rPr>
          <w:rFonts w:hint="eastAsia"/>
        </w:rPr>
        <w:t>）网络请求</w:t>
      </w:r>
      <w:r w:rsidR="004C2CD3">
        <w:rPr>
          <w:rFonts w:hint="eastAsia"/>
        </w:rPr>
        <w:t>模块</w:t>
      </w:r>
    </w:p>
    <w:p w14:paraId="46BB2C5C" w14:textId="77777777" w:rsidR="007C0B29" w:rsidRDefault="00FC4D5F" w:rsidP="00D92F23">
      <w:r>
        <w:lastRenderedPageBreak/>
        <w:tab/>
      </w:r>
      <w:r>
        <w:rPr>
          <w:rFonts w:hint="eastAsia"/>
        </w:rPr>
        <w:t>由于使用的是前后端分离架构，彼此之间的网络通信显得尤为重要。后端部分借助</w:t>
      </w:r>
      <w:r>
        <w:rPr>
          <w:rFonts w:hint="eastAsia"/>
        </w:rPr>
        <w:t>flask</w:t>
      </w:r>
      <w:r>
        <w:rPr>
          <w:rFonts w:hint="eastAsia"/>
        </w:rPr>
        <w:t>框架搭建服务端，</w:t>
      </w:r>
      <w:r w:rsidR="0050223E">
        <w:rPr>
          <w:rFonts w:hint="eastAsia"/>
        </w:rPr>
        <w:t>一是算法主体使用</w:t>
      </w:r>
      <w:r w:rsidR="0050223E">
        <w:rPr>
          <w:rFonts w:hint="eastAsia"/>
        </w:rPr>
        <w:t>python</w:t>
      </w:r>
      <w:r w:rsidR="0050223E">
        <w:rPr>
          <w:rFonts w:hint="eastAsia"/>
        </w:rPr>
        <w:t>代码编写较为方便，二是考虑到</w:t>
      </w:r>
      <w:r w:rsidR="0050223E">
        <w:rPr>
          <w:rFonts w:hint="eastAsia"/>
        </w:rPr>
        <w:t>flask</w:t>
      </w:r>
      <w:r w:rsidR="0050223E">
        <w:rPr>
          <w:rFonts w:hint="eastAsia"/>
        </w:rPr>
        <w:t>框架的轻量级和易于扩展的特性，非常适合用于开发数据密集型的</w:t>
      </w:r>
      <w:r w:rsidR="0050223E">
        <w:rPr>
          <w:rFonts w:hint="eastAsia"/>
        </w:rPr>
        <w:t>Web</w:t>
      </w:r>
      <w:r w:rsidR="0050223E">
        <w:rPr>
          <w:rFonts w:hint="eastAsia"/>
        </w:rPr>
        <w:t>应用。</w:t>
      </w:r>
      <w:r w:rsidR="007C0B29">
        <w:rPr>
          <w:rFonts w:hint="eastAsia"/>
        </w:rPr>
        <w:t>前端部分使用</w:t>
      </w:r>
      <w:proofErr w:type="spellStart"/>
      <w:r w:rsidR="007C0B29">
        <w:rPr>
          <w:rFonts w:hint="eastAsia"/>
        </w:rPr>
        <w:t>axios</w:t>
      </w:r>
      <w:proofErr w:type="spellEnd"/>
      <w:proofErr w:type="gramStart"/>
      <w:r w:rsidR="007C0B29">
        <w:rPr>
          <w:rFonts w:hint="eastAsia"/>
        </w:rPr>
        <w:t>第三方库封装</w:t>
      </w:r>
      <w:proofErr w:type="gramEnd"/>
      <w:r w:rsidR="007C0B29">
        <w:rPr>
          <w:rFonts w:hint="eastAsia"/>
        </w:rPr>
        <w:t>网络请求，通过发送</w:t>
      </w:r>
      <w:r w:rsidR="007C0B29">
        <w:rPr>
          <w:rFonts w:hint="eastAsia"/>
        </w:rPr>
        <w:t>POST</w:t>
      </w:r>
      <w:r w:rsidR="007C0B29">
        <w:rPr>
          <w:rFonts w:hint="eastAsia"/>
        </w:rPr>
        <w:t>类型的网络请求，将前端本地的参数或者数据发送到后端的指定路由，后端对网络请求响应后，前端接收网络响应返回的结果，并将结果渲染到页面中。</w:t>
      </w:r>
    </w:p>
    <w:p w14:paraId="15A1A8EE" w14:textId="77777777" w:rsidR="00DA2D68" w:rsidRDefault="00DA2D68" w:rsidP="00DA2D68">
      <w:pPr>
        <w:pStyle w:val="3"/>
        <w:rPr>
          <w:sz w:val="28"/>
          <w:szCs w:val="28"/>
        </w:rPr>
      </w:pPr>
      <w:r w:rsidRPr="00DA2D68">
        <w:rPr>
          <w:rFonts w:hint="eastAsia"/>
          <w:sz w:val="28"/>
          <w:szCs w:val="28"/>
        </w:rPr>
        <w:t>3.3.2</w:t>
      </w:r>
      <w:r w:rsidR="001F5F1D">
        <w:rPr>
          <w:rFonts w:hint="eastAsia"/>
          <w:sz w:val="28"/>
          <w:szCs w:val="28"/>
        </w:rPr>
        <w:t xml:space="preserve"> </w:t>
      </w:r>
      <w:r w:rsidR="001F5F1D">
        <w:rPr>
          <w:rFonts w:hint="eastAsia"/>
          <w:sz w:val="28"/>
          <w:szCs w:val="28"/>
        </w:rPr>
        <w:t>页面设计</w:t>
      </w:r>
    </w:p>
    <w:p w14:paraId="75DA6E53" w14:textId="77777777" w:rsidR="001D27BB" w:rsidRDefault="00AA57DC" w:rsidP="001D27BB">
      <w:pPr>
        <w:ind w:firstLine="420"/>
      </w:pPr>
      <w:r w:rsidRPr="00AA57DC">
        <w:rPr>
          <w:rFonts w:hint="eastAsia"/>
        </w:rPr>
        <w:t>页面设计的主要目标是提供一个简洁易用的界面，方便用户上传文件并通过不同的算法进行处理。页面设计遵循简洁明了、响应式设计和一致性的原则，确保用户能够</w:t>
      </w:r>
      <w:proofErr w:type="gramStart"/>
      <w:r w:rsidRPr="00AA57DC">
        <w:rPr>
          <w:rFonts w:hint="eastAsia"/>
        </w:rPr>
        <w:t>轻松理解</w:t>
      </w:r>
      <w:proofErr w:type="gramEnd"/>
      <w:r w:rsidRPr="00AA57DC">
        <w:rPr>
          <w:rFonts w:hint="eastAsia"/>
        </w:rPr>
        <w:t>并使用各项功能。页面布局包括左侧的</w:t>
      </w:r>
      <w:proofErr w:type="gramStart"/>
      <w:r w:rsidRPr="00AA57DC">
        <w:rPr>
          <w:rFonts w:hint="eastAsia"/>
        </w:rPr>
        <w:t>操作区</w:t>
      </w:r>
      <w:proofErr w:type="gramEnd"/>
      <w:r w:rsidRPr="00AA57DC">
        <w:rPr>
          <w:rFonts w:hint="eastAsia"/>
        </w:rPr>
        <w:t>和右侧的展示区。</w:t>
      </w:r>
      <w:proofErr w:type="gramStart"/>
      <w:r w:rsidRPr="00AA57DC">
        <w:rPr>
          <w:rFonts w:hint="eastAsia"/>
        </w:rPr>
        <w:t>操作区</w:t>
      </w:r>
      <w:proofErr w:type="gramEnd"/>
      <w:r w:rsidRPr="00AA57DC">
        <w:rPr>
          <w:rFonts w:hint="eastAsia"/>
        </w:rPr>
        <w:t>包括文件上传按钮、多个算法选择按钮、参数设置滑动条以及参数显示区域，而展示区用于显示处理结果或提示信息。通过线框图和原型设计，确定了各个</w:t>
      </w:r>
      <w:r>
        <w:rPr>
          <w:rFonts w:hint="eastAsia"/>
        </w:rPr>
        <w:t>组件</w:t>
      </w:r>
      <w:r w:rsidRPr="00AA57DC">
        <w:rPr>
          <w:rFonts w:hint="eastAsia"/>
        </w:rPr>
        <w:t>的位置和功能，确保用户可以方便地上传文件、选择算法并设置参数。用户界面设计强调易用性和一致性，按钮和滑动</w:t>
      </w:r>
      <w:proofErr w:type="gramStart"/>
      <w:r w:rsidRPr="00AA57DC">
        <w:rPr>
          <w:rFonts w:hint="eastAsia"/>
        </w:rPr>
        <w:t>条使用</w:t>
      </w:r>
      <w:proofErr w:type="gramEnd"/>
      <w:r w:rsidRPr="00AA57DC">
        <w:rPr>
          <w:rFonts w:hint="eastAsia"/>
        </w:rPr>
        <w:t>统一的颜色和风格，用户可以直观地看到当前设置的“最小支持度”和“最小置信度”。用户体验设计方面，通过实时反馈机制，当用户上传文件或调整参数时，展示区会立即更新，提升用户交互的顺畅度和满意度。</w:t>
      </w:r>
    </w:p>
    <w:p w14:paraId="57C76B60" w14:textId="77777777" w:rsidR="00F9365F" w:rsidRDefault="00F9365F" w:rsidP="00F9365F">
      <w:pPr>
        <w:ind w:firstLine="420"/>
      </w:pPr>
      <w:r>
        <w:rPr>
          <w:rFonts w:hint="eastAsia"/>
        </w:rPr>
        <w:t>发出网络请求但响应结果未返回时，将显示如下加载页面，提醒用户已正确发送数据，但数据量过大，仍在处理中。</w:t>
      </w:r>
    </w:p>
    <w:p w14:paraId="186F1A38" w14:textId="77777777" w:rsidR="00D33BE1" w:rsidRDefault="00F9365F" w:rsidP="00F9365F">
      <w:pPr>
        <w:jc w:val="center"/>
      </w:pPr>
      <w:r>
        <w:rPr>
          <w:noProof/>
        </w:rPr>
        <w:drawing>
          <wp:inline distT="0" distB="0" distL="0" distR="0" wp14:anchorId="682BA0BF" wp14:editId="6CC2B09A">
            <wp:extent cx="1409822" cy="1226926"/>
            <wp:effectExtent l="0" t="0" r="0" b="0"/>
            <wp:docPr id="490229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9371" name=""/>
                    <pic:cNvPicPr/>
                  </pic:nvPicPr>
                  <pic:blipFill>
                    <a:blip r:embed="rId26"/>
                    <a:stretch>
                      <a:fillRect/>
                    </a:stretch>
                  </pic:blipFill>
                  <pic:spPr>
                    <a:xfrm>
                      <a:off x="0" y="0"/>
                      <a:ext cx="1409822" cy="1226926"/>
                    </a:xfrm>
                    <a:prstGeom prst="rect">
                      <a:avLst/>
                    </a:prstGeom>
                  </pic:spPr>
                </pic:pic>
              </a:graphicData>
            </a:graphic>
          </wp:inline>
        </w:drawing>
      </w:r>
    </w:p>
    <w:p w14:paraId="794D8FBC" w14:textId="77777777" w:rsidR="00F9365F" w:rsidRDefault="00F9365F" w:rsidP="00F9365F">
      <w:r>
        <w:tab/>
      </w:r>
      <w:r>
        <w:rPr>
          <w:rFonts w:hint="eastAsia"/>
        </w:rPr>
        <w:t>当用户未</w:t>
      </w:r>
      <w:r w:rsidR="00587917">
        <w:rPr>
          <w:rFonts w:hint="eastAsia"/>
        </w:rPr>
        <w:t>连接网络，或者网络发生故障导致网络请求无法发送时，将出现如下温馨提示页面，出现问题及时为用户做出反馈。</w:t>
      </w:r>
    </w:p>
    <w:p w14:paraId="2F9024BF" w14:textId="77777777" w:rsidR="00F9365F" w:rsidRDefault="00F9365F" w:rsidP="00F9365F">
      <w:pPr>
        <w:ind w:left="420" w:hanging="420"/>
        <w:jc w:val="center"/>
      </w:pPr>
      <w:r>
        <w:rPr>
          <w:noProof/>
        </w:rPr>
        <w:lastRenderedPageBreak/>
        <w:drawing>
          <wp:inline distT="0" distB="0" distL="0" distR="0" wp14:anchorId="03FDEF66" wp14:editId="3FD5BB73">
            <wp:extent cx="2848707" cy="871047"/>
            <wp:effectExtent l="0" t="0" r="0" b="5715"/>
            <wp:docPr id="43055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53408" name=""/>
                    <pic:cNvPicPr/>
                  </pic:nvPicPr>
                  <pic:blipFill>
                    <a:blip r:embed="rId27"/>
                    <a:stretch>
                      <a:fillRect/>
                    </a:stretch>
                  </pic:blipFill>
                  <pic:spPr>
                    <a:xfrm>
                      <a:off x="0" y="0"/>
                      <a:ext cx="2854345" cy="872771"/>
                    </a:xfrm>
                    <a:prstGeom prst="rect">
                      <a:avLst/>
                    </a:prstGeom>
                  </pic:spPr>
                </pic:pic>
              </a:graphicData>
            </a:graphic>
          </wp:inline>
        </w:drawing>
      </w:r>
    </w:p>
    <w:p w14:paraId="47DE7A32" w14:textId="77777777" w:rsidR="007C0B29" w:rsidRPr="0045682B" w:rsidRDefault="00587917" w:rsidP="00587917">
      <w:pPr>
        <w:ind w:firstLine="420"/>
      </w:pPr>
      <w:r>
        <w:rPr>
          <w:rFonts w:ascii="Segoe UI" w:hAnsi="Segoe UI" w:cs="Segoe UI"/>
          <w:color w:val="0D0D0D"/>
          <w:shd w:val="clear" w:color="auto" w:fill="FFFFFF"/>
        </w:rPr>
        <w:t>通过这些简洁易懂的提示语，可以显著提升用户体验，帮助用户更好地理解和操作软件，从而减少困惑和操作失误，使用户与软件之间的交互更加顺畅和高效。</w:t>
      </w:r>
    </w:p>
    <w:p w14:paraId="3D029C97" w14:textId="77777777" w:rsidR="00BC747F" w:rsidRDefault="00BC747F">
      <w:pPr>
        <w:pStyle w:val="2"/>
        <w:rPr>
          <w:sz w:val="30"/>
          <w:szCs w:val="30"/>
        </w:rPr>
      </w:pPr>
      <w:bookmarkStart w:id="200" w:name="_Toc410227391"/>
      <w:bookmarkStart w:id="201" w:name="_Toc410207962"/>
      <w:bookmarkStart w:id="202" w:name="_Toc410209594"/>
      <w:bookmarkStart w:id="203" w:name="_Toc410210585"/>
      <w:bookmarkStart w:id="204" w:name="_Toc410211500"/>
      <w:bookmarkStart w:id="205" w:name="_Toc410214084"/>
      <w:bookmarkStart w:id="206" w:name="_Toc410218080"/>
      <w:bookmarkStart w:id="207" w:name="_Toc410226518"/>
      <w:bookmarkStart w:id="208" w:name="_Toc410226964"/>
      <w:bookmarkStart w:id="209" w:name="_Toc68176831"/>
      <w:bookmarkStart w:id="210" w:name="_Toc251145362"/>
      <w:bookmarkStart w:id="211" w:name="_Toc251145526"/>
      <w:bookmarkStart w:id="212" w:name="_Toc251590717"/>
      <w:r>
        <w:rPr>
          <w:sz w:val="30"/>
          <w:szCs w:val="30"/>
        </w:rPr>
        <w:t>3.4</w:t>
      </w:r>
      <w:bookmarkEnd w:id="200"/>
      <w:bookmarkEnd w:id="201"/>
      <w:bookmarkEnd w:id="202"/>
      <w:bookmarkEnd w:id="203"/>
      <w:bookmarkEnd w:id="204"/>
      <w:bookmarkEnd w:id="205"/>
      <w:bookmarkEnd w:id="206"/>
      <w:bookmarkEnd w:id="207"/>
      <w:bookmarkEnd w:id="208"/>
      <w:bookmarkEnd w:id="209"/>
      <w:r w:rsidR="00D92F23">
        <w:rPr>
          <w:rFonts w:hint="eastAsia"/>
          <w:sz w:val="30"/>
          <w:szCs w:val="30"/>
        </w:rPr>
        <w:t>本章小结</w:t>
      </w:r>
    </w:p>
    <w:p w14:paraId="283E3130" w14:textId="77777777" w:rsidR="00D92F23" w:rsidRPr="003359DD" w:rsidRDefault="00D92F23" w:rsidP="00D92F23">
      <w:pPr>
        <w:ind w:firstLine="420"/>
        <w:rPr>
          <w:shd w:val="clear" w:color="auto" w:fill="FFFFFF"/>
        </w:rPr>
      </w:pPr>
      <w:bookmarkStart w:id="213" w:name="_Toc410214085"/>
      <w:bookmarkStart w:id="214" w:name="_Toc410218081"/>
      <w:bookmarkStart w:id="215" w:name="_Toc410226519"/>
      <w:bookmarkStart w:id="216" w:name="_Toc410226965"/>
      <w:bookmarkStart w:id="217" w:name="_Toc410227392"/>
      <w:bookmarkStart w:id="218" w:name="_Toc410209595"/>
      <w:bookmarkStart w:id="219" w:name="_Toc251145363"/>
      <w:bookmarkStart w:id="220" w:name="_Toc251145527"/>
      <w:bookmarkStart w:id="221" w:name="_Toc251590718"/>
      <w:bookmarkStart w:id="222" w:name="_Toc410207963"/>
      <w:bookmarkStart w:id="223" w:name="_Toc85901091"/>
      <w:bookmarkStart w:id="224" w:name="_Toc410210586"/>
      <w:bookmarkStart w:id="225" w:name="_Toc410211501"/>
      <w:bookmarkStart w:id="226" w:name="_Toc68176832"/>
      <w:bookmarkEnd w:id="210"/>
      <w:bookmarkEnd w:id="211"/>
      <w:bookmarkEnd w:id="212"/>
      <w:r w:rsidRPr="003359DD">
        <w:rPr>
          <w:shd w:val="clear" w:color="auto" w:fill="FFFFFF"/>
        </w:rPr>
        <w:t>本章主要描述了关联分类规则软件的设计过程，该软件在设计上强调</w:t>
      </w:r>
      <w:r w:rsidR="00B717DD">
        <w:rPr>
          <w:rFonts w:hint="eastAsia"/>
          <w:shd w:val="clear" w:color="auto" w:fill="FFFFFF"/>
        </w:rPr>
        <w:t>简介明了和</w:t>
      </w:r>
      <w:r w:rsidRPr="003359DD">
        <w:rPr>
          <w:shd w:val="clear" w:color="auto" w:fill="FFFFFF"/>
        </w:rPr>
        <w:t>用户友好性，同时注重交互效果。在界面布局</w:t>
      </w:r>
      <w:r w:rsidRPr="003359DD">
        <w:rPr>
          <w:rFonts w:hint="eastAsia"/>
          <w:shd w:val="clear" w:color="auto" w:fill="FFFFFF"/>
        </w:rPr>
        <w:t>设计</w:t>
      </w:r>
      <w:r w:rsidRPr="003359DD">
        <w:rPr>
          <w:shd w:val="clear" w:color="auto" w:fill="FFFFFF"/>
        </w:rPr>
        <w:t>上，采用左侧操作栏和右侧展示栏的简约风格，</w:t>
      </w:r>
      <w:r w:rsidRPr="003359DD">
        <w:rPr>
          <w:rFonts w:hint="eastAsia"/>
          <w:shd w:val="clear" w:color="auto" w:fill="FFFFFF"/>
        </w:rPr>
        <w:t>方便</w:t>
      </w:r>
      <w:r w:rsidRPr="003359DD">
        <w:rPr>
          <w:shd w:val="clear" w:color="auto" w:fill="FFFFFF"/>
        </w:rPr>
        <w:t>用户能够</w:t>
      </w:r>
      <w:proofErr w:type="gramStart"/>
      <w:r w:rsidRPr="003359DD">
        <w:rPr>
          <w:shd w:val="clear" w:color="auto" w:fill="FFFFFF"/>
        </w:rPr>
        <w:t>轻松理解</w:t>
      </w:r>
      <w:proofErr w:type="gramEnd"/>
      <w:r w:rsidRPr="003359DD">
        <w:rPr>
          <w:shd w:val="clear" w:color="auto" w:fill="FFFFFF"/>
        </w:rPr>
        <w:t>和快速操作，提升使用效率。左侧操作</w:t>
      </w:r>
      <w:proofErr w:type="gramStart"/>
      <w:r w:rsidRPr="003359DD">
        <w:rPr>
          <w:shd w:val="clear" w:color="auto" w:fill="FFFFFF"/>
        </w:rPr>
        <w:t>栏集中</w:t>
      </w:r>
      <w:proofErr w:type="gramEnd"/>
      <w:r w:rsidRPr="003359DD">
        <w:rPr>
          <w:shd w:val="clear" w:color="auto" w:fill="FFFFFF"/>
        </w:rPr>
        <w:t>了所有功能选项和操作工具，用户可以通过</w:t>
      </w:r>
      <w:proofErr w:type="gramStart"/>
      <w:r w:rsidRPr="003359DD">
        <w:rPr>
          <w:shd w:val="clear" w:color="auto" w:fill="FFFFFF"/>
        </w:rPr>
        <w:t>它快速</w:t>
      </w:r>
      <w:proofErr w:type="gramEnd"/>
      <w:r w:rsidRPr="003359DD">
        <w:rPr>
          <w:shd w:val="clear" w:color="auto" w:fill="FFFFFF"/>
        </w:rPr>
        <w:t>访问不同的功能模块；右侧展示栏则用于显示用户操作的结果和详细信息，如数据</w:t>
      </w:r>
      <w:r w:rsidRPr="003359DD">
        <w:rPr>
          <w:rFonts w:hint="eastAsia"/>
          <w:shd w:val="clear" w:color="auto" w:fill="FFFFFF"/>
        </w:rPr>
        <w:t>分类</w:t>
      </w:r>
      <w:r w:rsidRPr="003359DD">
        <w:rPr>
          <w:shd w:val="clear" w:color="auto" w:fill="FFFFFF"/>
        </w:rPr>
        <w:t>结果、</w:t>
      </w:r>
      <w:r w:rsidRPr="003359DD">
        <w:rPr>
          <w:rFonts w:hint="eastAsia"/>
          <w:shd w:val="clear" w:color="auto" w:fill="FFFFFF"/>
        </w:rPr>
        <w:t>类关联</w:t>
      </w:r>
      <w:r w:rsidRPr="003359DD">
        <w:rPr>
          <w:shd w:val="clear" w:color="auto" w:fill="FFFFFF"/>
        </w:rPr>
        <w:t>规则等。此外，本章还对算法实现模块进行了细致设计，并提供了伪代码描述。在软件实现的后续阶段，将继续根据实际需求对设计进行调整和优化，以确保最终产品的高效性和实用性。</w:t>
      </w:r>
    </w:p>
    <w:p w14:paraId="74F1BA3A" w14:textId="77777777" w:rsidR="00BC747F" w:rsidRDefault="00BC747F">
      <w:pPr>
        <w:pStyle w:val="1"/>
        <w:rPr>
          <w:sz w:val="32"/>
          <w:szCs w:val="32"/>
        </w:rPr>
      </w:pPr>
      <w:bookmarkStart w:id="227" w:name="_Toc223771787"/>
      <w:bookmarkStart w:id="228" w:name="_Toc223863851"/>
      <w:bookmarkStart w:id="229" w:name="_Toc225443486"/>
      <w:bookmarkStart w:id="230" w:name="_Toc226519925"/>
      <w:bookmarkStart w:id="231" w:name="_Toc226843918"/>
      <w:bookmarkStart w:id="232" w:name="_Toc228047502"/>
      <w:bookmarkStart w:id="233" w:name="_Toc228381232"/>
      <w:bookmarkStart w:id="234" w:name="_Toc228555646"/>
      <w:bookmarkStart w:id="235" w:name="_Toc321496433"/>
      <w:bookmarkStart w:id="236" w:name="_Toc325546493"/>
      <w:bookmarkStart w:id="237" w:name="_Toc410207964"/>
      <w:bookmarkStart w:id="238" w:name="_Toc410209596"/>
      <w:bookmarkStart w:id="239" w:name="_Toc410210587"/>
      <w:bookmarkStart w:id="240" w:name="_Toc410211502"/>
      <w:bookmarkStart w:id="241" w:name="_Toc410214086"/>
      <w:bookmarkStart w:id="242" w:name="_Toc410218082"/>
      <w:bookmarkStart w:id="243" w:name="_Toc410226520"/>
      <w:bookmarkStart w:id="244" w:name="_Toc410226966"/>
      <w:bookmarkStart w:id="245" w:name="_Toc410227393"/>
      <w:bookmarkStart w:id="246" w:name="_Toc68176833"/>
      <w:bookmarkEnd w:id="192"/>
      <w:bookmarkEnd w:id="193"/>
      <w:bookmarkEnd w:id="194"/>
      <w:bookmarkEnd w:id="195"/>
      <w:bookmarkEnd w:id="196"/>
      <w:bookmarkEnd w:id="197"/>
      <w:bookmarkEnd w:id="198"/>
      <w:bookmarkEnd w:id="1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Pr>
          <w:sz w:val="32"/>
          <w:szCs w:val="32"/>
        </w:rPr>
        <w:t>第</w:t>
      </w:r>
      <w:r>
        <w:rPr>
          <w:rFonts w:hint="eastAsia"/>
          <w:sz w:val="32"/>
          <w:szCs w:val="32"/>
        </w:rPr>
        <w:t>4</w:t>
      </w:r>
      <w:r>
        <w:rPr>
          <w:sz w:val="32"/>
          <w:szCs w:val="32"/>
        </w:rPr>
        <w:t>章</w:t>
      </w:r>
      <w:bookmarkEnd w:id="227"/>
      <w:bookmarkEnd w:id="228"/>
      <w:bookmarkEnd w:id="229"/>
      <w:bookmarkEnd w:id="230"/>
      <w:bookmarkEnd w:id="231"/>
      <w:bookmarkEnd w:id="232"/>
      <w:bookmarkEnd w:id="233"/>
      <w:bookmarkEnd w:id="234"/>
      <w:bookmarkEnd w:id="235"/>
      <w:bookmarkEnd w:id="236"/>
      <w:r>
        <w:rPr>
          <w:sz w:val="32"/>
          <w:szCs w:val="32"/>
        </w:rPr>
        <w:t xml:space="preserve"> </w:t>
      </w:r>
      <w:bookmarkEnd w:id="237"/>
      <w:bookmarkEnd w:id="238"/>
      <w:bookmarkEnd w:id="239"/>
      <w:bookmarkEnd w:id="240"/>
      <w:bookmarkEnd w:id="241"/>
      <w:bookmarkEnd w:id="242"/>
      <w:bookmarkEnd w:id="243"/>
      <w:bookmarkEnd w:id="244"/>
      <w:bookmarkEnd w:id="245"/>
      <w:bookmarkEnd w:id="246"/>
      <w:r w:rsidR="00D92F23">
        <w:rPr>
          <w:rFonts w:hint="eastAsia"/>
          <w:sz w:val="32"/>
          <w:szCs w:val="32"/>
        </w:rPr>
        <w:t>软件实现与测试</w:t>
      </w:r>
    </w:p>
    <w:p w14:paraId="78824152" w14:textId="77777777" w:rsidR="00BC747F" w:rsidRPr="00D92F23" w:rsidRDefault="00D92F23">
      <w:pPr>
        <w:ind w:firstLine="480"/>
        <w:rPr>
          <w:rFonts w:cs="Times New Roman"/>
        </w:rPr>
      </w:pPr>
      <w:r w:rsidRPr="00D92F23">
        <w:rPr>
          <w:rFonts w:cs="Times New Roman" w:hint="eastAsia"/>
        </w:rPr>
        <w:t>关联分类规则挖掘软件采用前后端分离架构，前端基于</w:t>
      </w:r>
      <w:r w:rsidRPr="00D92F23">
        <w:rPr>
          <w:rFonts w:cs="Times New Roman" w:hint="eastAsia"/>
        </w:rPr>
        <w:t>Vue3</w:t>
      </w:r>
      <w:r w:rsidRPr="00D92F23">
        <w:rPr>
          <w:rFonts w:cs="Times New Roman" w:hint="eastAsia"/>
        </w:rPr>
        <w:t>框架开发，负责实现数据的上传与展示，</w:t>
      </w:r>
      <w:r w:rsidR="00C85325">
        <w:rPr>
          <w:rFonts w:cs="Times New Roman" w:hint="eastAsia"/>
        </w:rPr>
        <w:t>用户操作</w:t>
      </w:r>
      <w:r w:rsidRPr="00D92F23">
        <w:rPr>
          <w:rFonts w:cs="Times New Roman" w:hint="eastAsia"/>
        </w:rPr>
        <w:t>以及算法结果的可视化功能，后端采用</w:t>
      </w:r>
      <w:r w:rsidRPr="00D92F23">
        <w:rPr>
          <w:rFonts w:cs="Times New Roman" w:hint="eastAsia"/>
        </w:rPr>
        <w:t>flask</w:t>
      </w:r>
      <w:r w:rsidRPr="00D92F23">
        <w:rPr>
          <w:rFonts w:cs="Times New Roman" w:hint="eastAsia"/>
        </w:rPr>
        <w:t>框架搭建，负责实现算法的主体功能，并根据请求参数返回给前端运行结果。</w:t>
      </w:r>
    </w:p>
    <w:p w14:paraId="3810E98A" w14:textId="77777777" w:rsidR="00BC747F" w:rsidRDefault="00BC747F">
      <w:pPr>
        <w:pStyle w:val="2"/>
        <w:rPr>
          <w:sz w:val="30"/>
          <w:szCs w:val="30"/>
        </w:rPr>
      </w:pPr>
      <w:bookmarkStart w:id="247" w:name="_Toc410207965"/>
      <w:bookmarkStart w:id="248" w:name="_Toc410209597"/>
      <w:bookmarkStart w:id="249" w:name="_Toc410210588"/>
      <w:bookmarkStart w:id="250" w:name="_Toc410211503"/>
      <w:bookmarkStart w:id="251" w:name="_Toc410214087"/>
      <w:bookmarkStart w:id="252" w:name="_Toc410218083"/>
      <w:bookmarkStart w:id="253" w:name="_Toc410226521"/>
      <w:bookmarkStart w:id="254" w:name="_Toc410226967"/>
      <w:bookmarkStart w:id="255" w:name="_Toc410227394"/>
      <w:bookmarkStart w:id="256" w:name="_Toc68176834"/>
      <w:bookmarkStart w:id="257" w:name="_Toc251145365"/>
      <w:bookmarkStart w:id="258" w:name="_Toc251145529"/>
      <w:bookmarkStart w:id="259" w:name="_Toc251590720"/>
      <w:bookmarkStart w:id="260" w:name="_Toc226519929"/>
      <w:bookmarkStart w:id="261" w:name="_Toc223863857"/>
      <w:bookmarkStart w:id="262" w:name="_Toc225443490"/>
      <w:r>
        <w:rPr>
          <w:sz w:val="30"/>
          <w:szCs w:val="30"/>
        </w:rPr>
        <w:t xml:space="preserve">4.1 </w:t>
      </w:r>
      <w:bookmarkEnd w:id="247"/>
      <w:bookmarkEnd w:id="248"/>
      <w:bookmarkEnd w:id="249"/>
      <w:bookmarkEnd w:id="250"/>
      <w:bookmarkEnd w:id="251"/>
      <w:bookmarkEnd w:id="252"/>
      <w:bookmarkEnd w:id="253"/>
      <w:bookmarkEnd w:id="254"/>
      <w:bookmarkEnd w:id="255"/>
      <w:bookmarkEnd w:id="256"/>
      <w:r w:rsidR="00D0031B">
        <w:rPr>
          <w:rFonts w:hint="eastAsia"/>
          <w:sz w:val="30"/>
          <w:szCs w:val="30"/>
        </w:rPr>
        <w:t>软件实现</w:t>
      </w:r>
    </w:p>
    <w:p w14:paraId="7BDC2B9F" w14:textId="77777777" w:rsidR="00CA6291" w:rsidRPr="00587BD8" w:rsidRDefault="00AE184E" w:rsidP="00587BD8">
      <w:pPr>
        <w:ind w:firstLine="480"/>
        <w:rPr>
          <w:rFonts w:cs="Times New Roman"/>
        </w:rPr>
      </w:pPr>
      <w:bookmarkStart w:id="263" w:name="_Toc410207966"/>
      <w:bookmarkStart w:id="264" w:name="_Toc410209598"/>
      <w:bookmarkStart w:id="265" w:name="_Toc410210589"/>
      <w:bookmarkStart w:id="266" w:name="_Toc410211504"/>
      <w:bookmarkStart w:id="267" w:name="_Toc410214088"/>
      <w:bookmarkStart w:id="268" w:name="_Toc410218084"/>
      <w:bookmarkStart w:id="269" w:name="_Toc410226968"/>
      <w:bookmarkStart w:id="270" w:name="_Toc410227395"/>
      <w:bookmarkStart w:id="271" w:name="_Toc410226522"/>
      <w:bookmarkStart w:id="272" w:name="_Toc68176835"/>
      <w:r>
        <w:rPr>
          <w:rFonts w:cs="Times New Roman" w:hint="eastAsia"/>
        </w:rPr>
        <w:t>软件</w:t>
      </w:r>
      <w:r w:rsidR="00D0031B">
        <w:rPr>
          <w:rFonts w:cs="Times New Roman" w:hint="eastAsia"/>
        </w:rPr>
        <w:t>的</w:t>
      </w:r>
      <w:r w:rsidR="00587BD8">
        <w:rPr>
          <w:rFonts w:cs="Times New Roman" w:hint="eastAsia"/>
        </w:rPr>
        <w:t>页面主要基于</w:t>
      </w:r>
      <w:r w:rsidR="00D92F23" w:rsidRPr="00D92F23">
        <w:rPr>
          <w:rFonts w:cs="Times New Roman" w:hint="eastAsia"/>
        </w:rPr>
        <w:t>Vue 3</w:t>
      </w:r>
      <w:r w:rsidR="00587BD8">
        <w:rPr>
          <w:rFonts w:cs="Times New Roman" w:hint="eastAsia"/>
        </w:rPr>
        <w:t>框架进行开发</w:t>
      </w:r>
      <w:r w:rsidR="00D92F23" w:rsidRPr="00D92F23">
        <w:rPr>
          <w:rFonts w:cs="Times New Roman" w:hint="eastAsia"/>
        </w:rPr>
        <w:t>，分为操作栏和数据展示两大部分，这两部分密切配合以实现软件的</w:t>
      </w:r>
      <w:r w:rsidR="00C85325">
        <w:rPr>
          <w:rFonts w:cs="Times New Roman" w:hint="eastAsia"/>
        </w:rPr>
        <w:t>所有</w:t>
      </w:r>
      <w:r w:rsidR="00D92F23" w:rsidRPr="00D92F23">
        <w:rPr>
          <w:rFonts w:cs="Times New Roman" w:hint="eastAsia"/>
        </w:rPr>
        <w:t>功能。</w:t>
      </w:r>
      <w:r w:rsidR="00CA6291">
        <w:rPr>
          <w:rFonts w:hint="eastAsia"/>
        </w:rPr>
        <w:t>利用</w:t>
      </w:r>
      <w:r w:rsidR="00CA6291">
        <w:rPr>
          <w:rFonts w:hint="eastAsia"/>
        </w:rPr>
        <w:t>Vue3</w:t>
      </w:r>
      <w:r w:rsidR="00CA6291">
        <w:rPr>
          <w:rFonts w:hint="eastAsia"/>
        </w:rPr>
        <w:t>的响应式编程和组件化的特性</w:t>
      </w:r>
      <w:r w:rsidR="00587BD8">
        <w:rPr>
          <w:rFonts w:hint="eastAsia"/>
        </w:rPr>
        <w:t>，</w:t>
      </w:r>
      <w:r w:rsidR="007B5E5A">
        <w:rPr>
          <w:rFonts w:hint="eastAsia"/>
        </w:rPr>
        <w:t>可以实现功能的模块化开发</w:t>
      </w:r>
      <w:r w:rsidR="00587BD8">
        <w:rPr>
          <w:rFonts w:hint="eastAsia"/>
        </w:rPr>
        <w:t>，同时</w:t>
      </w:r>
      <w:r w:rsidR="00CA6291">
        <w:rPr>
          <w:rFonts w:hint="eastAsia"/>
        </w:rPr>
        <w:t>使用</w:t>
      </w:r>
      <w:proofErr w:type="spellStart"/>
      <w:r w:rsidR="00CA6291">
        <w:rPr>
          <w:rFonts w:hint="eastAsia"/>
        </w:rPr>
        <w:t>Pinia</w:t>
      </w:r>
      <w:proofErr w:type="spellEnd"/>
      <w:r>
        <w:rPr>
          <w:rFonts w:hint="eastAsia"/>
        </w:rPr>
        <w:t>实</w:t>
      </w:r>
      <w:r w:rsidR="00CA6291">
        <w:rPr>
          <w:rFonts w:hint="eastAsia"/>
        </w:rPr>
        <w:t>现状态管理，</w:t>
      </w:r>
      <w:r w:rsidR="00587BD8">
        <w:rPr>
          <w:rFonts w:hint="eastAsia"/>
        </w:rPr>
        <w:t>实现</w:t>
      </w:r>
      <w:r w:rsidR="00CA6291">
        <w:rPr>
          <w:rFonts w:hint="eastAsia"/>
        </w:rPr>
        <w:t>不同组件之间的数据通信。该框架的组合式</w:t>
      </w:r>
      <w:r w:rsidR="00CA6291">
        <w:rPr>
          <w:rFonts w:hint="eastAsia"/>
        </w:rPr>
        <w:t>API</w:t>
      </w:r>
      <w:r w:rsidR="00CA6291">
        <w:rPr>
          <w:rFonts w:hint="eastAsia"/>
        </w:rPr>
        <w:t>使状态管理更加直观和灵活，极</w:t>
      </w:r>
      <w:proofErr w:type="gramStart"/>
      <w:r w:rsidR="00CA6291">
        <w:rPr>
          <w:rFonts w:hint="eastAsia"/>
        </w:rPr>
        <w:t>大适应</w:t>
      </w:r>
      <w:proofErr w:type="gramEnd"/>
      <w:r w:rsidR="00CA6291">
        <w:rPr>
          <w:rFonts w:hint="eastAsia"/>
        </w:rPr>
        <w:t>了复杂交互页面的需求。前端部分实现</w:t>
      </w:r>
      <w:r w:rsidR="007B5E5A">
        <w:rPr>
          <w:rFonts w:hint="eastAsia"/>
        </w:rPr>
        <w:t>了</w:t>
      </w:r>
      <w:r w:rsidR="00CA6291">
        <w:rPr>
          <w:rFonts w:hint="eastAsia"/>
        </w:rPr>
        <w:t>数据上传按钮、参数设置选项、算法选择按</w:t>
      </w:r>
      <w:r w:rsidR="00CA6291">
        <w:rPr>
          <w:rFonts w:hint="eastAsia"/>
        </w:rPr>
        <w:lastRenderedPageBreak/>
        <w:t>钮、多算法对比以及结果展示的在内的多个界面组件。</w:t>
      </w:r>
      <w:r w:rsidR="007B5E5A">
        <w:rPr>
          <w:rFonts w:hint="eastAsia"/>
        </w:rPr>
        <w:t>在页面开发</w:t>
      </w:r>
      <w:r w:rsidR="00CA6291">
        <w:rPr>
          <w:rFonts w:hint="eastAsia"/>
        </w:rPr>
        <w:t>中，结合了</w:t>
      </w:r>
      <w:r w:rsidR="00CA6291">
        <w:rPr>
          <w:rFonts w:hint="eastAsia"/>
        </w:rPr>
        <w:t>Element-Plus</w:t>
      </w:r>
      <w:r w:rsidR="00CA6291">
        <w:rPr>
          <w:rFonts w:hint="eastAsia"/>
        </w:rPr>
        <w:t>组件库和</w:t>
      </w:r>
      <w:proofErr w:type="spellStart"/>
      <w:r w:rsidR="00CA6291">
        <w:rPr>
          <w:rFonts w:hint="eastAsia"/>
        </w:rPr>
        <w:t>ECharts</w:t>
      </w:r>
      <w:proofErr w:type="spellEnd"/>
      <w:r w:rsidR="00CA6291">
        <w:rPr>
          <w:rFonts w:hint="eastAsia"/>
        </w:rPr>
        <w:t>可视化库来实现</w:t>
      </w:r>
      <w:r w:rsidR="00560C69">
        <w:rPr>
          <w:rFonts w:hint="eastAsia"/>
        </w:rPr>
        <w:t>数据</w:t>
      </w:r>
      <w:r w:rsidR="00CA6291">
        <w:rPr>
          <w:rFonts w:hint="eastAsia"/>
        </w:rPr>
        <w:t>结果的动态可视化展示，确保用户能够轻松上传数据，选择合适的参数和算法，并且能够清晰的看到算法运行结果。</w:t>
      </w:r>
    </w:p>
    <w:p w14:paraId="48826075" w14:textId="77777777" w:rsidR="00D92F23" w:rsidRPr="00D92F23" w:rsidRDefault="00C85325" w:rsidP="007B5E5A">
      <w:pPr>
        <w:ind w:firstLine="420"/>
        <w:rPr>
          <w:rFonts w:cs="Times New Roman"/>
        </w:rPr>
      </w:pPr>
      <w:r>
        <w:rPr>
          <w:rFonts w:cs="Times New Roman" w:hint="eastAsia"/>
        </w:rPr>
        <w:t>前端页面的</w:t>
      </w:r>
      <w:r w:rsidR="00D92F23" w:rsidRPr="00D92F23">
        <w:rPr>
          <w:rFonts w:cs="Times New Roman" w:hint="eastAsia"/>
        </w:rPr>
        <w:t>操作</w:t>
      </w:r>
      <w:proofErr w:type="gramStart"/>
      <w:r w:rsidR="00D92F23" w:rsidRPr="00D92F23">
        <w:rPr>
          <w:rFonts w:cs="Times New Roman" w:hint="eastAsia"/>
        </w:rPr>
        <w:t>栏部分</w:t>
      </w:r>
      <w:proofErr w:type="gramEnd"/>
      <w:r w:rsidR="00D92F23" w:rsidRPr="00D92F23">
        <w:rPr>
          <w:rFonts w:cs="Times New Roman" w:hint="eastAsia"/>
        </w:rPr>
        <w:t>主要负责用户操作和参数设置，包含多个交互组件。用户可以通过上传文件按钮选择本地文件进行上传。点击该按钮后，会弹出一个文件选择面板，用户可以在其中选择要上传的文件。确认文件后，文件将上传到服务器。同时，页面右侧的数据展示部分将显示上传文件的预览内容。</w:t>
      </w:r>
      <w:r>
        <w:rPr>
          <w:rFonts w:cs="Times New Roman" w:hint="eastAsia"/>
        </w:rPr>
        <w:t>左侧操作栏</w:t>
      </w:r>
      <w:r w:rsidR="00560C69">
        <w:rPr>
          <w:rFonts w:cs="Times New Roman" w:hint="eastAsia"/>
        </w:rPr>
        <w:t>包含</w:t>
      </w:r>
      <w:r>
        <w:rPr>
          <w:rFonts w:cs="Times New Roman" w:hint="eastAsia"/>
        </w:rPr>
        <w:t>两个滑动栏，可以使用鼠标最小支持度和最下置信度参数。</w:t>
      </w:r>
      <w:r w:rsidR="00D92F23" w:rsidRPr="00D92F23">
        <w:rPr>
          <w:rFonts w:cs="Times New Roman" w:hint="eastAsia"/>
        </w:rPr>
        <w:t>此外，操作栏还包括</w:t>
      </w:r>
      <w:r>
        <w:rPr>
          <w:rFonts w:cs="Times New Roman" w:hint="eastAsia"/>
        </w:rPr>
        <w:t>选择</w:t>
      </w:r>
      <w:r w:rsidR="00D92F23" w:rsidRPr="00D92F23">
        <w:rPr>
          <w:rFonts w:cs="Times New Roman" w:hint="eastAsia"/>
        </w:rPr>
        <w:t>不同算法的按钮。点击按钮后，将会触发监听事件，</w:t>
      </w:r>
      <w:r>
        <w:rPr>
          <w:rFonts w:cs="Times New Roman" w:hint="eastAsia"/>
        </w:rPr>
        <w:t>向服务器发送</w:t>
      </w:r>
      <w:r>
        <w:rPr>
          <w:rFonts w:cs="Times New Roman" w:hint="eastAsia"/>
        </w:rPr>
        <w:t>POST</w:t>
      </w:r>
      <w:r>
        <w:rPr>
          <w:rFonts w:cs="Times New Roman" w:hint="eastAsia"/>
        </w:rPr>
        <w:t>网络请求以及相关参数，</w:t>
      </w:r>
      <w:r w:rsidR="00D92F23" w:rsidRPr="00D92F23">
        <w:rPr>
          <w:rFonts w:cs="Times New Roman" w:hint="eastAsia"/>
        </w:rPr>
        <w:t>服务器会对</w:t>
      </w:r>
      <w:r>
        <w:rPr>
          <w:rFonts w:cs="Times New Roman" w:hint="eastAsia"/>
        </w:rPr>
        <w:t>已</w:t>
      </w:r>
      <w:r w:rsidR="00D92F23" w:rsidRPr="00D92F23">
        <w:rPr>
          <w:rFonts w:cs="Times New Roman" w:hint="eastAsia"/>
        </w:rPr>
        <w:t>上传的数据进行一系列处理，包括数据清洗、数据离散化和数字编码等</w:t>
      </w:r>
      <w:r>
        <w:rPr>
          <w:rFonts w:cs="Times New Roman" w:hint="eastAsia"/>
        </w:rPr>
        <w:t>一系列数据预处理操作</w:t>
      </w:r>
      <w:r w:rsidR="00D92F23" w:rsidRPr="00D92F23">
        <w:rPr>
          <w:rFonts w:cs="Times New Roman" w:hint="eastAsia"/>
        </w:rPr>
        <w:t>。</w:t>
      </w:r>
      <w:r>
        <w:rPr>
          <w:rFonts w:cs="Times New Roman" w:hint="eastAsia"/>
        </w:rPr>
        <w:t>预</w:t>
      </w:r>
      <w:r w:rsidR="00D92F23" w:rsidRPr="00D92F23">
        <w:rPr>
          <w:rFonts w:cs="Times New Roman" w:hint="eastAsia"/>
        </w:rPr>
        <w:t>处理后的数据</w:t>
      </w:r>
      <w:r>
        <w:rPr>
          <w:rFonts w:cs="Times New Roman" w:hint="eastAsia"/>
        </w:rPr>
        <w:t>将被传入封装好的算法模块，</w:t>
      </w:r>
      <w:r w:rsidR="00AE184E">
        <w:rPr>
          <w:rFonts w:cs="Times New Roman" w:hint="eastAsia"/>
        </w:rPr>
        <w:t>算法处理后的结果将通过网络响应返回给客户端</w:t>
      </w:r>
      <w:r>
        <w:rPr>
          <w:rFonts w:cs="Times New Roman" w:hint="eastAsia"/>
        </w:rPr>
        <w:t>，</w:t>
      </w:r>
      <w:r w:rsidR="00D92F23" w:rsidRPr="00D92F23">
        <w:rPr>
          <w:rFonts w:cs="Times New Roman" w:hint="eastAsia"/>
        </w:rPr>
        <w:t>客户端</w:t>
      </w:r>
      <w:r w:rsidR="00560C69">
        <w:rPr>
          <w:rFonts w:cs="Times New Roman" w:hint="eastAsia"/>
        </w:rPr>
        <w:t>接收后</w:t>
      </w:r>
      <w:r w:rsidR="00D92F23" w:rsidRPr="00D92F23">
        <w:rPr>
          <w:rFonts w:cs="Times New Roman" w:hint="eastAsia"/>
        </w:rPr>
        <w:t>将</w:t>
      </w:r>
      <w:r w:rsidR="00AE184E">
        <w:rPr>
          <w:rFonts w:cs="Times New Roman" w:hint="eastAsia"/>
        </w:rPr>
        <w:t>结果</w:t>
      </w:r>
      <w:r w:rsidR="00D92F23" w:rsidRPr="00D92F23">
        <w:rPr>
          <w:rFonts w:cs="Times New Roman" w:hint="eastAsia"/>
        </w:rPr>
        <w:t>渲染到数据展示区域，方便用户</w:t>
      </w:r>
      <w:r w:rsidR="00AE184E">
        <w:rPr>
          <w:rFonts w:cs="Times New Roman" w:hint="eastAsia"/>
        </w:rPr>
        <w:t>查看算法运行结果</w:t>
      </w:r>
      <w:r w:rsidR="00D92F23" w:rsidRPr="00D92F23">
        <w:rPr>
          <w:rFonts w:cs="Times New Roman" w:hint="eastAsia"/>
        </w:rPr>
        <w:t>。</w:t>
      </w:r>
      <w:r w:rsidR="00AE184E">
        <w:rPr>
          <w:rFonts w:cs="Times New Roman" w:hint="eastAsia"/>
        </w:rPr>
        <w:t>如同上章介绍的页面设计，当响应结果未返回时，将展示加载页面提醒用户。</w:t>
      </w:r>
    </w:p>
    <w:p w14:paraId="4CBB3F58" w14:textId="77777777" w:rsidR="00D92F23" w:rsidRPr="00D92F23" w:rsidRDefault="00D92F23" w:rsidP="00D92F23">
      <w:pPr>
        <w:ind w:firstLine="480"/>
        <w:rPr>
          <w:rFonts w:cs="Times New Roman"/>
        </w:rPr>
      </w:pPr>
      <w:r w:rsidRPr="00D92F23">
        <w:rPr>
          <w:rFonts w:cs="Times New Roman" w:hint="eastAsia"/>
        </w:rPr>
        <w:t>操作</w:t>
      </w:r>
      <w:proofErr w:type="gramStart"/>
      <w:r w:rsidRPr="00D92F23">
        <w:rPr>
          <w:rFonts w:cs="Times New Roman" w:hint="eastAsia"/>
        </w:rPr>
        <w:t>栏提供</w:t>
      </w:r>
      <w:proofErr w:type="gramEnd"/>
      <w:r w:rsidR="00AE184E">
        <w:rPr>
          <w:rFonts w:cs="Times New Roman" w:hint="eastAsia"/>
        </w:rPr>
        <w:t>的</w:t>
      </w:r>
      <w:r w:rsidRPr="00D92F23">
        <w:rPr>
          <w:rFonts w:cs="Times New Roman" w:hint="eastAsia"/>
        </w:rPr>
        <w:t>两个滑动</w:t>
      </w:r>
      <w:r w:rsidR="00AE184E">
        <w:rPr>
          <w:rFonts w:cs="Times New Roman" w:hint="eastAsia"/>
        </w:rPr>
        <w:t>栏</w:t>
      </w:r>
      <w:r w:rsidRPr="00D92F23">
        <w:rPr>
          <w:rFonts w:cs="Times New Roman" w:hint="eastAsia"/>
        </w:rPr>
        <w:t>，用于调节最小支持度和最小置信度。这些滑动</w:t>
      </w:r>
      <w:proofErr w:type="gramStart"/>
      <w:r w:rsidR="00AE184E">
        <w:rPr>
          <w:rFonts w:cs="Times New Roman" w:hint="eastAsia"/>
        </w:rPr>
        <w:t>栏</w:t>
      </w:r>
      <w:r w:rsidRPr="00D92F23">
        <w:rPr>
          <w:rFonts w:cs="Times New Roman" w:hint="eastAsia"/>
        </w:rPr>
        <w:t>允许</w:t>
      </w:r>
      <w:proofErr w:type="gramEnd"/>
      <w:r w:rsidRPr="00D92F23">
        <w:rPr>
          <w:rFonts w:cs="Times New Roman" w:hint="eastAsia"/>
        </w:rPr>
        <w:t>用户根据需要设置算法参数，从而影响算法的</w:t>
      </w:r>
      <w:r w:rsidR="00AE184E">
        <w:rPr>
          <w:rFonts w:cs="Times New Roman" w:hint="eastAsia"/>
        </w:rPr>
        <w:t>执行</w:t>
      </w:r>
      <w:r w:rsidRPr="00D92F23">
        <w:rPr>
          <w:rFonts w:cs="Times New Roman" w:hint="eastAsia"/>
        </w:rPr>
        <w:t>结果。</w:t>
      </w:r>
      <w:r w:rsidR="00AE184E">
        <w:rPr>
          <w:rFonts w:cs="Times New Roman" w:hint="eastAsia"/>
        </w:rPr>
        <w:t>调整滑动栏时，可以使用鼠标修改，当鼠标无法满足精细</w:t>
      </w:r>
      <w:proofErr w:type="gramStart"/>
      <w:r w:rsidR="00AE184E">
        <w:rPr>
          <w:rFonts w:cs="Times New Roman" w:hint="eastAsia"/>
        </w:rPr>
        <w:t>化需求</w:t>
      </w:r>
      <w:proofErr w:type="gramEnd"/>
      <w:r w:rsidR="00AE184E">
        <w:rPr>
          <w:rFonts w:cs="Times New Roman" w:hint="eastAsia"/>
        </w:rPr>
        <w:t>时，也可以使用键盘进行微调。</w:t>
      </w:r>
    </w:p>
    <w:p w14:paraId="467A00D0" w14:textId="77777777" w:rsidR="00D92F23" w:rsidRPr="00D92F23" w:rsidRDefault="00D92F23" w:rsidP="00D92F23">
      <w:pPr>
        <w:ind w:firstLine="480"/>
        <w:rPr>
          <w:rFonts w:cs="Times New Roman"/>
        </w:rPr>
      </w:pPr>
      <w:r w:rsidRPr="00D92F23">
        <w:rPr>
          <w:rFonts w:cs="Times New Roman" w:hint="eastAsia"/>
        </w:rPr>
        <w:t>数据展示部分则负责显示数据的详细信息和算法处理结果。</w:t>
      </w:r>
      <w:proofErr w:type="gramStart"/>
      <w:r w:rsidRPr="00D92F23">
        <w:rPr>
          <w:rFonts w:cs="Times New Roman" w:hint="eastAsia"/>
        </w:rPr>
        <w:t>初次上</w:t>
      </w:r>
      <w:proofErr w:type="gramEnd"/>
      <w:r w:rsidRPr="00D92F23">
        <w:rPr>
          <w:rFonts w:cs="Times New Roman" w:hint="eastAsia"/>
        </w:rPr>
        <w:t>传文件后，原始数据将显示在此区域。当用户选择不同的算法并设置相关参数后，算法的执行结果也会在数据展示部分展示。</w:t>
      </w:r>
      <w:r w:rsidR="00AE184E">
        <w:rPr>
          <w:rFonts w:cs="Times New Roman" w:hint="eastAsia"/>
        </w:rPr>
        <w:t>其中右侧的上半</w:t>
      </w:r>
      <w:r w:rsidR="0079717C">
        <w:rPr>
          <w:rFonts w:cs="Times New Roman" w:hint="eastAsia"/>
        </w:rPr>
        <w:t>部分</w:t>
      </w:r>
      <w:r w:rsidR="00AE184E">
        <w:rPr>
          <w:rFonts w:cs="Times New Roman" w:hint="eastAsia"/>
        </w:rPr>
        <w:t>为算法执行过程中预处理后的数据，</w:t>
      </w:r>
      <w:r w:rsidR="0079717C">
        <w:rPr>
          <w:rFonts w:cs="Times New Roman" w:hint="eastAsia"/>
        </w:rPr>
        <w:t>下半部分为算法的执行结果，包含分类准确率、算法运行时间、分类器中的默认类、分类器中的类关联规则以及规则数目。</w:t>
      </w:r>
    </w:p>
    <w:p w14:paraId="517E1057" w14:textId="77777777" w:rsidR="00D92F23" w:rsidRPr="00D92F23" w:rsidRDefault="00D92F23" w:rsidP="00D92F23">
      <w:pPr>
        <w:ind w:firstLine="480"/>
        <w:rPr>
          <w:rFonts w:cs="Times New Roman"/>
        </w:rPr>
      </w:pPr>
      <w:r w:rsidRPr="00D92F23">
        <w:rPr>
          <w:rFonts w:cs="Times New Roman" w:hint="eastAsia"/>
        </w:rPr>
        <w:t>通过操作栏</w:t>
      </w:r>
      <w:r w:rsidR="00F65B92">
        <w:rPr>
          <w:rFonts w:cs="Times New Roman" w:hint="eastAsia"/>
        </w:rPr>
        <w:t>与</w:t>
      </w:r>
      <w:r w:rsidRPr="00D92F23">
        <w:rPr>
          <w:rFonts w:cs="Times New Roman" w:hint="eastAsia"/>
        </w:rPr>
        <w:t>数据展示部分的</w:t>
      </w:r>
      <w:r w:rsidR="00F65B92">
        <w:rPr>
          <w:rFonts w:cs="Times New Roman" w:hint="eastAsia"/>
        </w:rPr>
        <w:t>结合</w:t>
      </w:r>
      <w:r w:rsidRPr="00D92F23">
        <w:rPr>
          <w:rFonts w:cs="Times New Roman" w:hint="eastAsia"/>
        </w:rPr>
        <w:t>，用户能够方便地上传文件、调整</w:t>
      </w:r>
      <w:r w:rsidR="00F65B92">
        <w:rPr>
          <w:rFonts w:cs="Times New Roman" w:hint="eastAsia"/>
        </w:rPr>
        <w:t>算法</w:t>
      </w:r>
      <w:r w:rsidRPr="00D92F23">
        <w:rPr>
          <w:rFonts w:cs="Times New Roman" w:hint="eastAsia"/>
        </w:rPr>
        <w:t>参数</w:t>
      </w:r>
      <w:r w:rsidR="00F65B92">
        <w:rPr>
          <w:rFonts w:cs="Times New Roman" w:hint="eastAsia"/>
        </w:rPr>
        <w:t>以及执行不同的</w:t>
      </w:r>
      <w:r w:rsidRPr="00D92F23">
        <w:rPr>
          <w:rFonts w:cs="Times New Roman" w:hint="eastAsia"/>
        </w:rPr>
        <w:t>算法</w:t>
      </w:r>
      <w:r w:rsidR="00F65B92">
        <w:rPr>
          <w:rFonts w:cs="Times New Roman" w:hint="eastAsia"/>
        </w:rPr>
        <w:t>。同时软件中添加有“按钮”，可以集中</w:t>
      </w:r>
      <w:r w:rsidRPr="00D92F23">
        <w:rPr>
          <w:rFonts w:cs="Times New Roman" w:hint="eastAsia"/>
        </w:rPr>
        <w:t>直观地查看到多种算法的处理结果</w:t>
      </w:r>
      <w:r w:rsidR="00F65B92">
        <w:rPr>
          <w:rFonts w:cs="Times New Roman" w:hint="eastAsia"/>
        </w:rPr>
        <w:t>，对比不同算法的性能</w:t>
      </w:r>
      <w:r w:rsidRPr="00D92F23">
        <w:rPr>
          <w:rFonts w:cs="Times New Roman" w:hint="eastAsia"/>
        </w:rPr>
        <w:t>。</w:t>
      </w:r>
    </w:p>
    <w:p w14:paraId="6C45BF35" w14:textId="77777777" w:rsidR="0019782C" w:rsidRDefault="0019782C" w:rsidP="0019782C">
      <w:pPr>
        <w:jc w:val="center"/>
        <w:rPr>
          <w:rFonts w:cs="Times New Roman"/>
        </w:rPr>
      </w:pPr>
      <w:r w:rsidRPr="003359DD">
        <w:rPr>
          <w:noProof/>
        </w:rPr>
        <w:lastRenderedPageBreak/>
        <w:drawing>
          <wp:inline distT="0" distB="0" distL="0" distR="0" wp14:anchorId="058508BE" wp14:editId="5BAD0BF5">
            <wp:extent cx="4048760" cy="2059305"/>
            <wp:effectExtent l="0" t="0" r="8890" b="0"/>
            <wp:docPr id="1426676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76258" name="图片 1"/>
                    <pic:cNvPicPr>
                      <a:picLocks noChangeAspect="1"/>
                    </pic:cNvPicPr>
                  </pic:nvPicPr>
                  <pic:blipFill>
                    <a:blip r:embed="rId28"/>
                    <a:stretch>
                      <a:fillRect/>
                    </a:stretch>
                  </pic:blipFill>
                  <pic:spPr>
                    <a:xfrm>
                      <a:off x="0" y="0"/>
                      <a:ext cx="4082775" cy="2076680"/>
                    </a:xfrm>
                    <a:prstGeom prst="rect">
                      <a:avLst/>
                    </a:prstGeom>
                  </pic:spPr>
                </pic:pic>
              </a:graphicData>
            </a:graphic>
          </wp:inline>
        </w:drawing>
      </w:r>
    </w:p>
    <w:p w14:paraId="4AC539C8" w14:textId="77777777" w:rsidR="0019782C" w:rsidRDefault="0019782C" w:rsidP="0019782C">
      <w:pPr>
        <w:jc w:val="center"/>
        <w:rPr>
          <w:rFonts w:cs="Times New Roman"/>
          <w:sz w:val="21"/>
          <w:szCs w:val="21"/>
        </w:rPr>
      </w:pPr>
      <w:r w:rsidRPr="0019782C">
        <w:rPr>
          <w:rFonts w:cs="Times New Roman" w:hint="eastAsia"/>
          <w:sz w:val="21"/>
          <w:szCs w:val="21"/>
        </w:rPr>
        <w:t>图</w:t>
      </w:r>
      <w:r w:rsidRPr="0019782C">
        <w:rPr>
          <w:rFonts w:cs="Times New Roman" w:hint="eastAsia"/>
          <w:sz w:val="21"/>
          <w:szCs w:val="21"/>
        </w:rPr>
        <w:t xml:space="preserve">4.1 </w:t>
      </w:r>
      <w:r w:rsidRPr="0019782C">
        <w:rPr>
          <w:rFonts w:cs="Times New Roman" w:hint="eastAsia"/>
          <w:sz w:val="21"/>
          <w:szCs w:val="21"/>
        </w:rPr>
        <w:t>软件初始界面</w:t>
      </w:r>
    </w:p>
    <w:p w14:paraId="0B468C4B" w14:textId="77777777" w:rsidR="0019782C" w:rsidRPr="003359DD" w:rsidRDefault="0019782C" w:rsidP="00560C69">
      <w:pPr>
        <w:ind w:firstLine="420"/>
        <w:rPr>
          <w:rFonts w:cs="Times New Roman"/>
        </w:rPr>
      </w:pPr>
      <w:r w:rsidRPr="003359DD">
        <w:rPr>
          <w:rFonts w:hint="eastAsia"/>
        </w:rPr>
        <w:t>用户点击“上传”按钮后，可以选择本地</w:t>
      </w:r>
      <w:r w:rsidRPr="003359DD">
        <w:rPr>
          <w:rFonts w:hint="eastAsia"/>
        </w:rPr>
        <w:t>csv</w:t>
      </w:r>
      <w:r w:rsidRPr="003359DD">
        <w:rPr>
          <w:rFonts w:hint="eastAsia"/>
        </w:rPr>
        <w:t>文件进行上传，文件数据将在操作栏右侧展示，此处以</w:t>
      </w:r>
      <w:r w:rsidRPr="003359DD">
        <w:rPr>
          <w:rFonts w:hint="eastAsia"/>
        </w:rPr>
        <w:t>UCI</w:t>
      </w:r>
      <w:r w:rsidRPr="003359DD">
        <w:rPr>
          <w:rFonts w:hint="eastAsia"/>
        </w:rPr>
        <w:t>机器学习数据库中的鸢尾花（</w:t>
      </w:r>
      <w:r w:rsidRPr="003359DD">
        <w:rPr>
          <w:rFonts w:hint="eastAsia"/>
        </w:rPr>
        <w:t>iris</w:t>
      </w:r>
      <w:r w:rsidRPr="003359DD">
        <w:rPr>
          <w:rFonts w:hint="eastAsia"/>
        </w:rPr>
        <w:t>）数据集为例。</w:t>
      </w:r>
    </w:p>
    <w:p w14:paraId="2C80DC89" w14:textId="77777777" w:rsidR="0019782C" w:rsidRPr="003359DD" w:rsidRDefault="0019782C" w:rsidP="00E96609">
      <w:pPr>
        <w:jc w:val="center"/>
        <w:rPr>
          <w:rFonts w:cs="Times New Roman"/>
        </w:rPr>
      </w:pPr>
      <w:r w:rsidRPr="003359DD">
        <w:rPr>
          <w:noProof/>
        </w:rPr>
        <w:drawing>
          <wp:inline distT="0" distB="0" distL="0" distR="0" wp14:anchorId="18B092EB" wp14:editId="4900FDD7">
            <wp:extent cx="4212590" cy="2143760"/>
            <wp:effectExtent l="0" t="0" r="0" b="8890"/>
            <wp:docPr id="965479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9665" name="图片 1"/>
                    <pic:cNvPicPr>
                      <a:picLocks noChangeAspect="1"/>
                    </pic:cNvPicPr>
                  </pic:nvPicPr>
                  <pic:blipFill>
                    <a:blip r:embed="rId29"/>
                    <a:stretch>
                      <a:fillRect/>
                    </a:stretch>
                  </pic:blipFill>
                  <pic:spPr>
                    <a:xfrm>
                      <a:off x="0" y="0"/>
                      <a:ext cx="4227635" cy="2151356"/>
                    </a:xfrm>
                    <a:prstGeom prst="rect">
                      <a:avLst/>
                    </a:prstGeom>
                  </pic:spPr>
                </pic:pic>
              </a:graphicData>
            </a:graphic>
          </wp:inline>
        </w:drawing>
      </w:r>
    </w:p>
    <w:p w14:paraId="66992B97" w14:textId="77777777" w:rsidR="0019782C" w:rsidRPr="00E96609" w:rsidRDefault="0019782C" w:rsidP="00E96609">
      <w:pPr>
        <w:jc w:val="center"/>
        <w:rPr>
          <w:sz w:val="21"/>
          <w:szCs w:val="21"/>
        </w:rPr>
      </w:pPr>
      <w:r w:rsidRPr="00E96609">
        <w:rPr>
          <w:rFonts w:hint="eastAsia"/>
          <w:sz w:val="21"/>
          <w:szCs w:val="21"/>
        </w:rPr>
        <w:t>图</w:t>
      </w:r>
      <w:r w:rsidRPr="00E96609">
        <w:rPr>
          <w:rFonts w:hint="eastAsia"/>
          <w:sz w:val="21"/>
          <w:szCs w:val="21"/>
        </w:rPr>
        <w:t xml:space="preserve">4.2 </w:t>
      </w:r>
      <w:r w:rsidRPr="00E96609">
        <w:rPr>
          <w:rFonts w:hint="eastAsia"/>
          <w:sz w:val="21"/>
          <w:szCs w:val="21"/>
        </w:rPr>
        <w:t>上传</w:t>
      </w:r>
      <w:r w:rsidRPr="00E96609">
        <w:rPr>
          <w:rFonts w:hint="eastAsia"/>
          <w:sz w:val="21"/>
          <w:szCs w:val="21"/>
        </w:rPr>
        <w:t>iris</w:t>
      </w:r>
      <w:r w:rsidRPr="00E96609">
        <w:rPr>
          <w:rFonts w:hint="eastAsia"/>
          <w:sz w:val="21"/>
          <w:szCs w:val="21"/>
        </w:rPr>
        <w:t>数据</w:t>
      </w:r>
      <w:proofErr w:type="gramStart"/>
      <w:r w:rsidRPr="00E96609">
        <w:rPr>
          <w:rFonts w:hint="eastAsia"/>
          <w:sz w:val="21"/>
          <w:szCs w:val="21"/>
        </w:rPr>
        <w:t>集结果</w:t>
      </w:r>
      <w:proofErr w:type="gramEnd"/>
      <w:r w:rsidRPr="00E96609">
        <w:rPr>
          <w:rFonts w:hint="eastAsia"/>
          <w:sz w:val="21"/>
          <w:szCs w:val="21"/>
        </w:rPr>
        <w:t>展示</w:t>
      </w:r>
    </w:p>
    <w:p w14:paraId="1D2A260F" w14:textId="77777777" w:rsidR="0019782C" w:rsidRPr="003359DD" w:rsidRDefault="0019782C" w:rsidP="00560C69">
      <w:pPr>
        <w:ind w:firstLine="420"/>
        <w:rPr>
          <w:rFonts w:cs="Times New Roman"/>
        </w:rPr>
      </w:pPr>
      <w:r w:rsidRPr="003359DD">
        <w:rPr>
          <w:rFonts w:hint="eastAsia"/>
        </w:rPr>
        <w:t>使用鼠标操作最小</w:t>
      </w:r>
      <w:r w:rsidR="00560C69">
        <w:rPr>
          <w:rFonts w:hint="eastAsia"/>
        </w:rPr>
        <w:t>支持</w:t>
      </w:r>
      <w:r w:rsidRPr="003359DD">
        <w:rPr>
          <w:rFonts w:hint="eastAsia"/>
        </w:rPr>
        <w:t>度和最小</w:t>
      </w:r>
      <w:r w:rsidR="00560C69">
        <w:rPr>
          <w:rFonts w:hint="eastAsia"/>
        </w:rPr>
        <w:t>置信</w:t>
      </w:r>
      <w:r w:rsidRPr="003359DD">
        <w:rPr>
          <w:rFonts w:hint="eastAsia"/>
        </w:rPr>
        <w:t>度滑动栏，将参数值分别设置为</w:t>
      </w:r>
      <w:proofErr w:type="gramStart"/>
      <w:r w:rsidRPr="003359DD">
        <w:rPr>
          <w:rFonts w:hint="eastAsia"/>
        </w:rPr>
        <w:t>为</w:t>
      </w:r>
      <w:proofErr w:type="gramEnd"/>
      <w:r w:rsidRPr="003359DD">
        <w:rPr>
          <w:rFonts w:hint="eastAsia"/>
        </w:rPr>
        <w:t>0.01</w:t>
      </w:r>
      <w:r w:rsidRPr="003359DD">
        <w:rPr>
          <w:rFonts w:hint="eastAsia"/>
        </w:rPr>
        <w:t>和</w:t>
      </w:r>
      <w:r w:rsidRPr="003359DD">
        <w:rPr>
          <w:rFonts w:hint="eastAsia"/>
        </w:rPr>
        <w:t>0.5</w:t>
      </w:r>
      <w:r w:rsidRPr="003359DD">
        <w:rPr>
          <w:rFonts w:hint="eastAsia"/>
        </w:rPr>
        <w:t>，点击“</w:t>
      </w:r>
      <w:r w:rsidRPr="003359DD">
        <w:rPr>
          <w:rFonts w:hint="eastAsia"/>
        </w:rPr>
        <w:t>CBA-M1</w:t>
      </w:r>
      <w:r w:rsidRPr="003359DD">
        <w:rPr>
          <w:rFonts w:hint="eastAsia"/>
        </w:rPr>
        <w:t>”、“</w:t>
      </w:r>
      <w:r w:rsidRPr="003359DD">
        <w:rPr>
          <w:rFonts w:hint="eastAsia"/>
        </w:rPr>
        <w:t>CBA-M2</w:t>
      </w:r>
      <w:r w:rsidRPr="003359DD">
        <w:rPr>
          <w:rFonts w:hint="eastAsia"/>
        </w:rPr>
        <w:t>”、“</w:t>
      </w:r>
      <w:r w:rsidRPr="003359DD">
        <w:rPr>
          <w:rFonts w:hint="eastAsia"/>
        </w:rPr>
        <w:t>APR</w:t>
      </w:r>
      <w:r w:rsidRPr="003359DD">
        <w:rPr>
          <w:rFonts w:hint="eastAsia"/>
        </w:rPr>
        <w:t>”、“</w:t>
      </w:r>
      <w:r w:rsidRPr="003359DD">
        <w:rPr>
          <w:rFonts w:hint="eastAsia"/>
        </w:rPr>
        <w:t>CMAR</w:t>
      </w:r>
      <w:r w:rsidRPr="003359DD">
        <w:rPr>
          <w:rFonts w:hint="eastAsia"/>
        </w:rPr>
        <w:t>”</w:t>
      </w:r>
      <w:r w:rsidR="00560C69">
        <w:rPr>
          <w:rFonts w:hint="eastAsia"/>
        </w:rPr>
        <w:t>中的一个</w:t>
      </w:r>
      <w:r w:rsidRPr="003359DD">
        <w:rPr>
          <w:rFonts w:hint="eastAsia"/>
        </w:rPr>
        <w:t>按钮，右侧将展示对应的算法运行结果，包括分类准确率、算法运行时间、分类器中的默认类和分类器中类关联规则及其数目。见图</w:t>
      </w:r>
      <w:r w:rsidRPr="003359DD">
        <w:rPr>
          <w:rFonts w:hint="eastAsia"/>
        </w:rPr>
        <w:t>4.4</w:t>
      </w:r>
    </w:p>
    <w:p w14:paraId="7502DDFF" w14:textId="77777777" w:rsidR="0019782C" w:rsidRPr="003359DD" w:rsidRDefault="0019782C" w:rsidP="0019782C">
      <w:pPr>
        <w:jc w:val="center"/>
        <w:rPr>
          <w:rFonts w:cs="Times New Roman"/>
        </w:rPr>
      </w:pPr>
      <w:r w:rsidRPr="003359DD">
        <w:rPr>
          <w:noProof/>
        </w:rPr>
        <w:lastRenderedPageBreak/>
        <w:drawing>
          <wp:inline distT="0" distB="0" distL="0" distR="0" wp14:anchorId="4616EAFC" wp14:editId="7841A321">
            <wp:extent cx="4417060" cy="2260600"/>
            <wp:effectExtent l="0" t="0" r="2540" b="6350"/>
            <wp:docPr id="628309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9661" name="图片 1"/>
                    <pic:cNvPicPr>
                      <a:picLocks noChangeAspect="1"/>
                    </pic:cNvPicPr>
                  </pic:nvPicPr>
                  <pic:blipFill>
                    <a:blip r:embed="rId30"/>
                    <a:stretch>
                      <a:fillRect/>
                    </a:stretch>
                  </pic:blipFill>
                  <pic:spPr>
                    <a:xfrm>
                      <a:off x="0" y="0"/>
                      <a:ext cx="4439464" cy="2272204"/>
                    </a:xfrm>
                    <a:prstGeom prst="rect">
                      <a:avLst/>
                    </a:prstGeom>
                  </pic:spPr>
                </pic:pic>
              </a:graphicData>
            </a:graphic>
          </wp:inline>
        </w:drawing>
      </w:r>
    </w:p>
    <w:p w14:paraId="0A0B6398" w14:textId="77777777" w:rsidR="0019782C" w:rsidRPr="00E96609" w:rsidRDefault="0019782C" w:rsidP="0019782C">
      <w:pPr>
        <w:jc w:val="center"/>
        <w:rPr>
          <w:sz w:val="21"/>
          <w:szCs w:val="21"/>
        </w:rPr>
      </w:pPr>
      <w:r w:rsidRPr="00E96609">
        <w:rPr>
          <w:rFonts w:hint="eastAsia"/>
          <w:sz w:val="21"/>
          <w:szCs w:val="21"/>
        </w:rPr>
        <w:t>图</w:t>
      </w:r>
      <w:r w:rsidRPr="00E96609">
        <w:rPr>
          <w:rFonts w:hint="eastAsia"/>
          <w:sz w:val="21"/>
          <w:szCs w:val="21"/>
        </w:rPr>
        <w:t>4.4 CBA-M1</w:t>
      </w:r>
      <w:r w:rsidRPr="00E96609">
        <w:rPr>
          <w:rFonts w:hint="eastAsia"/>
          <w:sz w:val="21"/>
          <w:szCs w:val="21"/>
        </w:rPr>
        <w:t>算法运行结果</w:t>
      </w:r>
    </w:p>
    <w:p w14:paraId="71F87DAE" w14:textId="77777777" w:rsidR="0019782C" w:rsidRPr="003359DD" w:rsidRDefault="0019782C" w:rsidP="0019782C">
      <w:pPr>
        <w:ind w:firstLine="420"/>
        <w:jc w:val="left"/>
      </w:pPr>
      <w:r w:rsidRPr="003359DD">
        <w:rPr>
          <w:rFonts w:hint="eastAsia"/>
        </w:rPr>
        <w:t>为了直观地比较不同算法，</w:t>
      </w:r>
      <w:r w:rsidR="00CD711D">
        <w:rPr>
          <w:rFonts w:hint="eastAsia"/>
        </w:rPr>
        <w:t>在页面中添加了测试选项，</w:t>
      </w:r>
      <w:r w:rsidRPr="003359DD">
        <w:rPr>
          <w:rFonts w:hint="eastAsia"/>
        </w:rPr>
        <w:t>点击“测试”</w:t>
      </w:r>
      <w:r w:rsidR="00CD711D">
        <w:rPr>
          <w:rFonts w:hint="eastAsia"/>
        </w:rPr>
        <w:t>按钮</w:t>
      </w:r>
      <w:r w:rsidRPr="003359DD">
        <w:rPr>
          <w:rFonts w:hint="eastAsia"/>
        </w:rPr>
        <w:t>后，</w:t>
      </w:r>
      <w:r w:rsidR="00CD711D">
        <w:rPr>
          <w:rFonts w:hint="eastAsia"/>
        </w:rPr>
        <w:t>后端算法模块将对数据集进行四种算法的十折交叉验证，最后取其平均值作为每种算法的运行结果。前端部分接收到运算结果后，</w:t>
      </w:r>
      <w:r w:rsidRPr="003359DD">
        <w:rPr>
          <w:rFonts w:hint="eastAsia"/>
        </w:rPr>
        <w:t>页面中将展示四种算法及其运行结果的图表，包含准确率、规则数目、时间开销三种指标。见图</w:t>
      </w:r>
      <w:r w:rsidRPr="003359DD">
        <w:rPr>
          <w:rFonts w:hint="eastAsia"/>
        </w:rPr>
        <w:t>4.7</w:t>
      </w:r>
    </w:p>
    <w:p w14:paraId="64FA76A4" w14:textId="77777777" w:rsidR="0019782C" w:rsidRPr="003359DD" w:rsidRDefault="0019782C" w:rsidP="0019782C">
      <w:pPr>
        <w:jc w:val="center"/>
        <w:rPr>
          <w:rFonts w:cs="Times New Roman"/>
        </w:rPr>
      </w:pPr>
      <w:r w:rsidRPr="003359DD">
        <w:rPr>
          <w:noProof/>
        </w:rPr>
        <w:drawing>
          <wp:inline distT="0" distB="0" distL="0" distR="0" wp14:anchorId="091C242D" wp14:editId="17A47724">
            <wp:extent cx="3779520" cy="1932940"/>
            <wp:effectExtent l="0" t="0" r="0" b="0"/>
            <wp:docPr id="563928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8827" name="图片 1"/>
                    <pic:cNvPicPr>
                      <a:picLocks noChangeAspect="1"/>
                    </pic:cNvPicPr>
                  </pic:nvPicPr>
                  <pic:blipFill>
                    <a:blip r:embed="rId31"/>
                    <a:stretch>
                      <a:fillRect/>
                    </a:stretch>
                  </pic:blipFill>
                  <pic:spPr>
                    <a:xfrm>
                      <a:off x="0" y="0"/>
                      <a:ext cx="3786107" cy="1936913"/>
                    </a:xfrm>
                    <a:prstGeom prst="rect">
                      <a:avLst/>
                    </a:prstGeom>
                  </pic:spPr>
                </pic:pic>
              </a:graphicData>
            </a:graphic>
          </wp:inline>
        </w:drawing>
      </w:r>
    </w:p>
    <w:p w14:paraId="77A66A49" w14:textId="77777777" w:rsidR="0019782C" w:rsidRPr="003359DD" w:rsidRDefault="0019782C" w:rsidP="0019782C">
      <w:pPr>
        <w:jc w:val="center"/>
      </w:pPr>
      <w:r w:rsidRPr="003359DD">
        <w:rPr>
          <w:rFonts w:hint="eastAsia"/>
        </w:rPr>
        <w:t>图</w:t>
      </w:r>
      <w:r w:rsidRPr="003359DD">
        <w:rPr>
          <w:rFonts w:hint="eastAsia"/>
        </w:rPr>
        <w:t xml:space="preserve">4.8 </w:t>
      </w:r>
      <w:r w:rsidRPr="003359DD">
        <w:rPr>
          <w:rFonts w:hint="eastAsia"/>
        </w:rPr>
        <w:t>四种算法测试运行结果</w:t>
      </w:r>
    </w:p>
    <w:p w14:paraId="46486443" w14:textId="77777777" w:rsidR="0019782C" w:rsidRPr="003359DD" w:rsidRDefault="0019782C" w:rsidP="0019782C">
      <w:pPr>
        <w:jc w:val="center"/>
      </w:pPr>
      <w:r w:rsidRPr="003359DD">
        <w:rPr>
          <w:rFonts w:hint="eastAsia"/>
        </w:rPr>
        <w:t>同时，对于测试结果，有多种不同的展示方式。见图</w:t>
      </w:r>
      <w:r w:rsidRPr="003359DD">
        <w:rPr>
          <w:rFonts w:hint="eastAsia"/>
        </w:rPr>
        <w:t>4.9</w:t>
      </w:r>
    </w:p>
    <w:p w14:paraId="623B2DFD" w14:textId="77777777" w:rsidR="0019782C" w:rsidRPr="003359DD" w:rsidRDefault="0019782C" w:rsidP="0019782C">
      <w:pPr>
        <w:jc w:val="center"/>
        <w:rPr>
          <w:rFonts w:cs="Times New Roman"/>
        </w:rPr>
      </w:pPr>
      <w:r w:rsidRPr="003359DD">
        <w:rPr>
          <w:noProof/>
        </w:rPr>
        <w:drawing>
          <wp:inline distT="0" distB="0" distL="0" distR="0" wp14:anchorId="1B7B5AAD" wp14:editId="665253F8">
            <wp:extent cx="3854450" cy="1956435"/>
            <wp:effectExtent l="0" t="0" r="0" b="5715"/>
            <wp:docPr id="153011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544" name="图片 1"/>
                    <pic:cNvPicPr>
                      <a:picLocks noChangeAspect="1"/>
                    </pic:cNvPicPr>
                  </pic:nvPicPr>
                  <pic:blipFill>
                    <a:blip r:embed="rId32"/>
                    <a:stretch>
                      <a:fillRect/>
                    </a:stretch>
                  </pic:blipFill>
                  <pic:spPr>
                    <a:xfrm>
                      <a:off x="0" y="0"/>
                      <a:ext cx="3858654" cy="1958597"/>
                    </a:xfrm>
                    <a:prstGeom prst="rect">
                      <a:avLst/>
                    </a:prstGeom>
                  </pic:spPr>
                </pic:pic>
              </a:graphicData>
            </a:graphic>
          </wp:inline>
        </w:drawing>
      </w:r>
    </w:p>
    <w:p w14:paraId="13601FF9" w14:textId="77777777" w:rsidR="0019782C" w:rsidRPr="003359DD" w:rsidRDefault="0019782C" w:rsidP="00D0031B">
      <w:pPr>
        <w:jc w:val="center"/>
      </w:pPr>
      <w:r w:rsidRPr="003359DD">
        <w:rPr>
          <w:rFonts w:hint="eastAsia"/>
        </w:rPr>
        <w:t>图</w:t>
      </w:r>
      <w:r w:rsidRPr="003359DD">
        <w:rPr>
          <w:rFonts w:hint="eastAsia"/>
        </w:rPr>
        <w:t xml:space="preserve">4.9 </w:t>
      </w:r>
      <w:r w:rsidRPr="003359DD">
        <w:rPr>
          <w:rFonts w:hint="eastAsia"/>
        </w:rPr>
        <w:t>结果总</w:t>
      </w:r>
      <w:proofErr w:type="gramStart"/>
      <w:r w:rsidRPr="003359DD">
        <w:rPr>
          <w:rFonts w:hint="eastAsia"/>
        </w:rPr>
        <w:t>览</w:t>
      </w:r>
      <w:proofErr w:type="gramEnd"/>
    </w:p>
    <w:p w14:paraId="69B75DDC" w14:textId="77777777" w:rsidR="0019782C" w:rsidRPr="003359DD" w:rsidRDefault="0019782C" w:rsidP="0019782C">
      <w:pPr>
        <w:jc w:val="center"/>
        <w:rPr>
          <w:rFonts w:cs="Times New Roman"/>
        </w:rPr>
      </w:pPr>
      <w:r w:rsidRPr="003359DD">
        <w:rPr>
          <w:noProof/>
        </w:rPr>
        <w:lastRenderedPageBreak/>
        <w:drawing>
          <wp:inline distT="0" distB="0" distL="0" distR="0" wp14:anchorId="7F6C48FA" wp14:editId="783890A2">
            <wp:extent cx="3891915" cy="1984375"/>
            <wp:effectExtent l="0" t="0" r="0" b="0"/>
            <wp:docPr id="1147217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17613" name="图片 1"/>
                    <pic:cNvPicPr>
                      <a:picLocks noChangeAspect="1"/>
                    </pic:cNvPicPr>
                  </pic:nvPicPr>
                  <pic:blipFill>
                    <a:blip r:embed="rId33"/>
                    <a:stretch>
                      <a:fillRect/>
                    </a:stretch>
                  </pic:blipFill>
                  <pic:spPr>
                    <a:xfrm>
                      <a:off x="0" y="0"/>
                      <a:ext cx="3907412" cy="1992536"/>
                    </a:xfrm>
                    <a:prstGeom prst="rect">
                      <a:avLst/>
                    </a:prstGeom>
                  </pic:spPr>
                </pic:pic>
              </a:graphicData>
            </a:graphic>
          </wp:inline>
        </w:drawing>
      </w:r>
    </w:p>
    <w:p w14:paraId="3A98A8EC" w14:textId="77777777" w:rsidR="0019782C" w:rsidRPr="003359DD" w:rsidRDefault="0019782C" w:rsidP="0019782C">
      <w:pPr>
        <w:jc w:val="center"/>
      </w:pPr>
      <w:r w:rsidRPr="003359DD">
        <w:rPr>
          <w:rFonts w:hint="eastAsia"/>
        </w:rPr>
        <w:t>图</w:t>
      </w:r>
      <w:r w:rsidRPr="003359DD">
        <w:rPr>
          <w:rFonts w:hint="eastAsia"/>
        </w:rPr>
        <w:t xml:space="preserve">4.10 </w:t>
      </w:r>
      <w:r w:rsidRPr="003359DD">
        <w:rPr>
          <w:rFonts w:hint="eastAsia"/>
        </w:rPr>
        <w:t>结果折线图</w:t>
      </w:r>
    </w:p>
    <w:p w14:paraId="0D954413" w14:textId="77777777" w:rsidR="0019782C" w:rsidRPr="003359DD" w:rsidRDefault="0019782C" w:rsidP="0019782C">
      <w:pPr>
        <w:jc w:val="center"/>
        <w:rPr>
          <w:rFonts w:cs="Times New Roman"/>
        </w:rPr>
      </w:pPr>
      <w:r w:rsidRPr="003359DD">
        <w:rPr>
          <w:noProof/>
        </w:rPr>
        <w:drawing>
          <wp:inline distT="0" distB="0" distL="0" distR="0" wp14:anchorId="2D1193C2" wp14:editId="165E4B87">
            <wp:extent cx="3949065" cy="2010410"/>
            <wp:effectExtent l="0" t="0" r="0" b="8890"/>
            <wp:docPr id="77290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1048" name="图片 1"/>
                    <pic:cNvPicPr>
                      <a:picLocks noChangeAspect="1"/>
                    </pic:cNvPicPr>
                  </pic:nvPicPr>
                  <pic:blipFill>
                    <a:blip r:embed="rId34"/>
                    <a:stretch>
                      <a:fillRect/>
                    </a:stretch>
                  </pic:blipFill>
                  <pic:spPr>
                    <a:xfrm>
                      <a:off x="0" y="0"/>
                      <a:ext cx="3953354" cy="2012709"/>
                    </a:xfrm>
                    <a:prstGeom prst="rect">
                      <a:avLst/>
                    </a:prstGeom>
                  </pic:spPr>
                </pic:pic>
              </a:graphicData>
            </a:graphic>
          </wp:inline>
        </w:drawing>
      </w:r>
    </w:p>
    <w:p w14:paraId="32613451" w14:textId="77777777" w:rsidR="0019782C" w:rsidRPr="003359DD" w:rsidRDefault="0019782C" w:rsidP="0019782C">
      <w:pPr>
        <w:jc w:val="center"/>
      </w:pPr>
      <w:r w:rsidRPr="003359DD">
        <w:rPr>
          <w:rFonts w:hint="eastAsia"/>
        </w:rPr>
        <w:t>图</w:t>
      </w:r>
      <w:r w:rsidRPr="003359DD">
        <w:rPr>
          <w:rFonts w:hint="eastAsia"/>
        </w:rPr>
        <w:t xml:space="preserve">4.11 </w:t>
      </w:r>
      <w:r w:rsidRPr="003359DD">
        <w:rPr>
          <w:rFonts w:hint="eastAsia"/>
        </w:rPr>
        <w:t>结果柱形图</w:t>
      </w:r>
    </w:p>
    <w:p w14:paraId="5620CFBB" w14:textId="77777777" w:rsidR="0019782C" w:rsidRPr="0019782C" w:rsidRDefault="0019782C" w:rsidP="0019782C">
      <w:pPr>
        <w:jc w:val="left"/>
        <w:rPr>
          <w:rFonts w:cs="Times New Roman"/>
          <w:sz w:val="21"/>
          <w:szCs w:val="21"/>
        </w:rPr>
      </w:pPr>
    </w:p>
    <w:p w14:paraId="43CE1DA3" w14:textId="77777777" w:rsidR="00BC747F" w:rsidRPr="00071441" w:rsidRDefault="00BC747F" w:rsidP="00071441">
      <w:pPr>
        <w:pStyle w:val="2"/>
        <w:rPr>
          <w:sz w:val="30"/>
          <w:szCs w:val="30"/>
        </w:rPr>
      </w:pPr>
      <w:r w:rsidRPr="00071441">
        <w:rPr>
          <w:sz w:val="30"/>
          <w:szCs w:val="30"/>
        </w:rPr>
        <w:t>4.2</w:t>
      </w:r>
      <w:bookmarkEnd w:id="257"/>
      <w:bookmarkEnd w:id="258"/>
      <w:bookmarkEnd w:id="259"/>
      <w:bookmarkEnd w:id="263"/>
      <w:bookmarkEnd w:id="264"/>
      <w:bookmarkEnd w:id="265"/>
      <w:bookmarkEnd w:id="266"/>
      <w:bookmarkEnd w:id="267"/>
      <w:bookmarkEnd w:id="268"/>
      <w:bookmarkEnd w:id="269"/>
      <w:bookmarkEnd w:id="270"/>
      <w:bookmarkEnd w:id="271"/>
      <w:bookmarkEnd w:id="272"/>
      <w:r w:rsidR="00071441" w:rsidRPr="00071441">
        <w:rPr>
          <w:rFonts w:hint="eastAsia"/>
          <w:sz w:val="30"/>
          <w:szCs w:val="30"/>
        </w:rPr>
        <w:t>软件测试</w:t>
      </w:r>
    </w:p>
    <w:p w14:paraId="5553D4D9" w14:textId="77777777" w:rsidR="00B42754" w:rsidRDefault="00071441" w:rsidP="00071441">
      <w:pPr>
        <w:rPr>
          <w:rFonts w:ascii="Segoe UI" w:hAnsi="Segoe UI" w:cs="Segoe UI"/>
          <w:color w:val="0D0D0D"/>
          <w:shd w:val="clear" w:color="auto" w:fill="FFFFFF"/>
        </w:rPr>
      </w:pPr>
      <w:r>
        <w:tab/>
      </w:r>
      <w:r w:rsidR="00B42754">
        <w:rPr>
          <w:rFonts w:hint="eastAsia"/>
        </w:rPr>
        <w:t>软件测试的目的是找出软件中潜在的各种错误和缺陷，通过修正各种</w:t>
      </w:r>
      <w:proofErr w:type="gramStart"/>
      <w:r w:rsidR="00B42754">
        <w:rPr>
          <w:rFonts w:hint="eastAsia"/>
        </w:rPr>
        <w:t>错误和缺缺陷</w:t>
      </w:r>
      <w:proofErr w:type="gramEnd"/>
      <w:r w:rsidR="00B42754">
        <w:rPr>
          <w:rFonts w:hint="eastAsia"/>
        </w:rPr>
        <w:t>提高软件质量。</w:t>
      </w:r>
      <w:r w:rsidR="002219D6">
        <w:rPr>
          <w:rFonts w:hint="eastAsia"/>
        </w:rPr>
        <w:t>软件实现过程中，对软件进行</w:t>
      </w:r>
      <w:proofErr w:type="gramStart"/>
      <w:r w:rsidR="002219D6">
        <w:rPr>
          <w:rFonts w:hint="eastAsia"/>
        </w:rPr>
        <w:t>了白盒测试</w:t>
      </w:r>
      <w:proofErr w:type="gramEnd"/>
      <w:r w:rsidR="002219D6">
        <w:rPr>
          <w:rFonts w:hint="eastAsia"/>
        </w:rPr>
        <w:t>和黑盒测试</w:t>
      </w:r>
      <w:r w:rsidR="00073738">
        <w:rPr>
          <w:rFonts w:hint="eastAsia"/>
        </w:rPr>
        <w:t>，</w:t>
      </w:r>
      <w:proofErr w:type="gramStart"/>
      <w:r w:rsidR="00073738">
        <w:rPr>
          <w:rFonts w:ascii="Segoe UI" w:hAnsi="Segoe UI" w:cs="Segoe UI"/>
          <w:color w:val="0D0D0D"/>
          <w:shd w:val="clear" w:color="auto" w:fill="FFFFFF"/>
        </w:rPr>
        <w:t>白盒测试</w:t>
      </w:r>
      <w:proofErr w:type="gramEnd"/>
      <w:r w:rsidR="00073738">
        <w:rPr>
          <w:rFonts w:ascii="Segoe UI" w:hAnsi="Segoe UI" w:cs="Segoe UI"/>
          <w:color w:val="0D0D0D"/>
          <w:shd w:val="clear" w:color="auto" w:fill="FFFFFF"/>
        </w:rPr>
        <w:t>则侧重于内部逻辑的正确性</w:t>
      </w:r>
      <w:r w:rsidR="00073738">
        <w:rPr>
          <w:rFonts w:ascii="Segoe UI" w:hAnsi="Segoe UI" w:cs="Segoe UI" w:hint="eastAsia"/>
          <w:color w:val="0D0D0D"/>
          <w:shd w:val="clear" w:color="auto" w:fill="FFFFFF"/>
        </w:rPr>
        <w:t>，</w:t>
      </w:r>
      <w:r w:rsidR="00073738">
        <w:rPr>
          <w:rFonts w:ascii="Segoe UI" w:hAnsi="Segoe UI" w:cs="Segoe UI"/>
          <w:color w:val="0D0D0D"/>
          <w:shd w:val="clear" w:color="auto" w:fill="FFFFFF"/>
        </w:rPr>
        <w:t>黑盒测试主要关注软件的功能性</w:t>
      </w:r>
      <w:r w:rsidR="002219D6">
        <w:rPr>
          <w:rFonts w:hint="eastAsia"/>
        </w:rPr>
        <w:t>。在算法实现模块，对每种算法进行</w:t>
      </w:r>
      <w:proofErr w:type="gramStart"/>
      <w:r w:rsidR="002219D6">
        <w:rPr>
          <w:rFonts w:hint="eastAsia"/>
        </w:rPr>
        <w:t>了白盒测试</w:t>
      </w:r>
      <w:proofErr w:type="gramEnd"/>
      <w:r w:rsidR="002219D6">
        <w:rPr>
          <w:rFonts w:hint="eastAsia"/>
        </w:rPr>
        <w:t>，确保所有的代码路径都能被测试到，尤其算法中逻辑较为复杂的部分。在软件页面中进行了黑盒测试，测试过程中</w:t>
      </w:r>
      <w:r w:rsidR="002219D6">
        <w:rPr>
          <w:rFonts w:ascii="Segoe UI" w:hAnsi="Segoe UI" w:cs="Segoe UI"/>
          <w:color w:val="0D0D0D"/>
          <w:shd w:val="clear" w:color="auto" w:fill="FFFFFF"/>
        </w:rPr>
        <w:t>设计了一系列测试案例，涵盖所有用户可能的输入和操作路径，以确保软件在所有预定的功能上都能按预期工作。</w:t>
      </w:r>
      <w:r w:rsidR="002219D6">
        <w:rPr>
          <w:rFonts w:ascii="Segoe UI" w:hAnsi="Segoe UI" w:cs="Segoe UI" w:hint="eastAsia"/>
          <w:color w:val="0D0D0D"/>
          <w:shd w:val="clear" w:color="auto" w:fill="FFFFFF"/>
        </w:rPr>
        <w:t>经过测试后，软件执行过程中发现的错误均已改正。</w:t>
      </w:r>
    </w:p>
    <w:p w14:paraId="0C19727C" w14:textId="77777777" w:rsidR="00B93363" w:rsidRPr="00B93363" w:rsidRDefault="00B93363" w:rsidP="00B93363">
      <w:pPr>
        <w:ind w:firstLine="420"/>
        <w:rPr>
          <w:rFonts w:ascii="Segoe UI" w:hAnsi="Segoe UI" w:cs="Segoe UI"/>
          <w:color w:val="0D0D0D"/>
          <w:shd w:val="clear" w:color="auto" w:fill="FFFFFF"/>
        </w:rPr>
      </w:pPr>
      <w:r>
        <w:rPr>
          <w:rFonts w:ascii="Segoe UI" w:hAnsi="Segoe UI" w:cs="Segoe UI" w:hint="eastAsia"/>
          <w:color w:val="0D0D0D"/>
          <w:shd w:val="clear" w:color="auto" w:fill="FFFFFF"/>
        </w:rPr>
        <w:t>软件初步构建时，测试了软件的边界条件处理能力，比如上</w:t>
      </w:r>
      <w:proofErr w:type="gramStart"/>
      <w:r>
        <w:rPr>
          <w:rFonts w:ascii="Segoe UI" w:hAnsi="Segoe UI" w:cs="Segoe UI" w:hint="eastAsia"/>
          <w:color w:val="0D0D0D"/>
          <w:shd w:val="clear" w:color="auto" w:fill="FFFFFF"/>
        </w:rPr>
        <w:t>传错误</w:t>
      </w:r>
      <w:proofErr w:type="gramEnd"/>
      <w:r>
        <w:rPr>
          <w:rFonts w:ascii="Segoe UI" w:hAnsi="Segoe UI" w:cs="Segoe UI" w:hint="eastAsia"/>
          <w:color w:val="0D0D0D"/>
          <w:shd w:val="clear" w:color="auto" w:fill="FFFFFF"/>
        </w:rPr>
        <w:t>类型的文件，以确保软件能妥善处理异常输入；当软件被手动修改跳转到其他路由时，软件能够自动检测异常情况并进行处理。</w:t>
      </w:r>
    </w:p>
    <w:p w14:paraId="4749B6DE" w14:textId="77777777" w:rsidR="00A127CA" w:rsidRDefault="00073738" w:rsidP="00071441">
      <w:pPr>
        <w:rPr>
          <w:rFonts w:ascii="Segoe UI" w:hAnsi="Segoe UI" w:cs="Segoe UI"/>
          <w:color w:val="0D0D0D"/>
          <w:shd w:val="clear" w:color="auto" w:fill="FFFFFF"/>
        </w:rPr>
      </w:pPr>
      <w:r>
        <w:rPr>
          <w:rFonts w:ascii="Segoe UI" w:hAnsi="Segoe UI" w:cs="Segoe UI"/>
          <w:color w:val="0D0D0D"/>
          <w:shd w:val="clear" w:color="auto" w:fill="FFFFFF"/>
        </w:rPr>
        <w:lastRenderedPageBreak/>
        <w:tab/>
      </w:r>
      <w:r>
        <w:rPr>
          <w:rFonts w:ascii="Segoe UI" w:hAnsi="Segoe UI" w:cs="Segoe UI" w:hint="eastAsia"/>
          <w:color w:val="0D0D0D"/>
          <w:shd w:val="clear" w:color="auto" w:fill="FFFFFF"/>
        </w:rPr>
        <w:t>每种算法实现过程中，编写了测试案例来检测算法运行结果，包括算法执行前的预处理模块，单独采用含</w:t>
      </w:r>
      <w:proofErr w:type="gramStart"/>
      <w:r>
        <w:rPr>
          <w:rFonts w:ascii="Segoe UI" w:hAnsi="Segoe UI" w:cs="Segoe UI" w:hint="eastAsia"/>
          <w:color w:val="0D0D0D"/>
          <w:shd w:val="clear" w:color="auto" w:fill="FFFFFF"/>
        </w:rPr>
        <w:t>缺失值</w:t>
      </w:r>
      <w:proofErr w:type="gramEnd"/>
      <w:r w:rsidR="003055C2">
        <w:rPr>
          <w:rFonts w:ascii="Segoe UI" w:hAnsi="Segoe UI" w:cs="Segoe UI" w:hint="eastAsia"/>
          <w:color w:val="0D0D0D"/>
          <w:shd w:val="clear" w:color="auto" w:fill="FFFFFF"/>
        </w:rPr>
        <w:t>的</w:t>
      </w:r>
      <w:r>
        <w:rPr>
          <w:rFonts w:ascii="Segoe UI" w:hAnsi="Segoe UI" w:cs="Segoe UI" w:hint="eastAsia"/>
          <w:color w:val="0D0D0D"/>
          <w:shd w:val="clear" w:color="auto" w:fill="FFFFFF"/>
        </w:rPr>
        <w:t>测试样例，确保每一过程的实现符合预期。在前后端交互过程中，测试了参数信息能否被正确接收等，避免</w:t>
      </w:r>
      <w:r w:rsidR="00A127CA">
        <w:rPr>
          <w:rFonts w:ascii="Segoe UI" w:hAnsi="Segoe UI" w:cs="Segoe UI" w:hint="eastAsia"/>
          <w:color w:val="0D0D0D"/>
          <w:shd w:val="clear" w:color="auto" w:fill="FFFFFF"/>
        </w:rPr>
        <w:t>数据传输过程中发生错误。对软件进行结构化测试之后，</w:t>
      </w:r>
      <w:r w:rsidR="00B93363">
        <w:rPr>
          <w:rFonts w:ascii="Segoe UI" w:hAnsi="Segoe UI" w:cs="Segoe UI" w:hint="eastAsia"/>
          <w:color w:val="0D0D0D"/>
          <w:shd w:val="clear" w:color="auto" w:fill="FFFFFF"/>
        </w:rPr>
        <w:t>对</w:t>
      </w:r>
      <w:r w:rsidR="00A127CA">
        <w:rPr>
          <w:rFonts w:ascii="Segoe UI" w:hAnsi="Segoe UI" w:cs="Segoe UI" w:hint="eastAsia"/>
          <w:color w:val="0D0D0D"/>
          <w:shd w:val="clear" w:color="auto" w:fill="FFFFFF"/>
        </w:rPr>
        <w:t>对软件的各项功能进行了全面的测试。例如在实现界面中，上传了标准的</w:t>
      </w:r>
      <w:r w:rsidR="00A127CA">
        <w:rPr>
          <w:rFonts w:ascii="Segoe UI" w:hAnsi="Segoe UI" w:cs="Segoe UI" w:hint="eastAsia"/>
          <w:color w:val="0D0D0D"/>
          <w:shd w:val="clear" w:color="auto" w:fill="FFFFFF"/>
        </w:rPr>
        <w:t>Iris</w:t>
      </w:r>
      <w:r w:rsidR="00A127CA">
        <w:rPr>
          <w:rFonts w:ascii="Segoe UI" w:hAnsi="Segoe UI" w:cs="Segoe UI" w:hint="eastAsia"/>
          <w:color w:val="0D0D0D"/>
          <w:shd w:val="clear" w:color="auto" w:fill="FFFFFF"/>
        </w:rPr>
        <w:t>数据集，并使用四种不同的算法模型进行了处理。测试中包括检查算法是否能正确识别和分类</w:t>
      </w:r>
      <w:r w:rsidR="00A127CA">
        <w:rPr>
          <w:rFonts w:ascii="Segoe UI" w:hAnsi="Segoe UI" w:cs="Segoe UI" w:hint="eastAsia"/>
          <w:color w:val="0D0D0D"/>
          <w:shd w:val="clear" w:color="auto" w:fill="FFFFFF"/>
        </w:rPr>
        <w:t>Iris</w:t>
      </w:r>
      <w:r w:rsidR="00A127CA">
        <w:rPr>
          <w:rFonts w:ascii="Segoe UI" w:hAnsi="Segoe UI" w:cs="Segoe UI" w:hint="eastAsia"/>
          <w:color w:val="0D0D0D"/>
          <w:shd w:val="clear" w:color="auto" w:fill="FFFFFF"/>
        </w:rPr>
        <w:t>数据集中的不同种类，同时确保算法的结果展示符合预期。</w:t>
      </w:r>
    </w:p>
    <w:p w14:paraId="71F948D9" w14:textId="5E2481BC" w:rsidR="001C6B2C" w:rsidRPr="00073738" w:rsidRDefault="00273C2A" w:rsidP="00071441">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经过多轮测试，</w:t>
      </w:r>
      <w:r w:rsidR="001C6B2C">
        <w:rPr>
          <w:rFonts w:ascii="Segoe UI" w:hAnsi="Segoe UI" w:cs="Segoe UI" w:hint="eastAsia"/>
          <w:color w:val="0D0D0D"/>
          <w:shd w:val="clear" w:color="auto" w:fill="FFFFFF"/>
        </w:rPr>
        <w:t>主要发现并修正了以下几个问题。</w:t>
      </w:r>
      <w:r w:rsidR="00B11337">
        <w:rPr>
          <w:rFonts w:ascii="Segoe UI" w:hAnsi="Segoe UI" w:cs="Segoe UI" w:hint="eastAsia"/>
          <w:color w:val="0D0D0D"/>
          <w:shd w:val="clear" w:color="auto" w:fill="FFFFFF"/>
        </w:rPr>
        <w:t>上</w:t>
      </w:r>
      <w:proofErr w:type="gramStart"/>
      <w:r w:rsidR="00B11337">
        <w:rPr>
          <w:rFonts w:ascii="Segoe UI" w:hAnsi="Segoe UI" w:cs="Segoe UI" w:hint="eastAsia"/>
          <w:color w:val="0D0D0D"/>
          <w:shd w:val="clear" w:color="auto" w:fill="FFFFFF"/>
        </w:rPr>
        <w:t>传大型</w:t>
      </w:r>
      <w:proofErr w:type="gramEnd"/>
      <w:r w:rsidR="00B11337">
        <w:rPr>
          <w:rFonts w:ascii="Segoe UI" w:hAnsi="Segoe UI" w:cs="Segoe UI" w:hint="eastAsia"/>
          <w:color w:val="0D0D0D"/>
          <w:shd w:val="clear" w:color="auto" w:fill="FFFFFF"/>
        </w:rPr>
        <w:t>数据集时，软件响应较慢，</w:t>
      </w:r>
      <w:proofErr w:type="gramStart"/>
      <w:r w:rsidR="00B11337">
        <w:rPr>
          <w:rFonts w:ascii="Segoe UI" w:hAnsi="Segoe UI" w:cs="Segoe UI" w:hint="eastAsia"/>
          <w:color w:val="0D0D0D"/>
          <w:shd w:val="clear" w:color="auto" w:fill="FFFFFF"/>
        </w:rPr>
        <w:t>造成卡顿</w:t>
      </w:r>
      <w:proofErr w:type="gramEnd"/>
      <w:r w:rsidR="00B11337">
        <w:rPr>
          <w:rFonts w:ascii="Segoe UI" w:hAnsi="Segoe UI" w:cs="Segoe UI" w:hint="eastAsia"/>
          <w:color w:val="0D0D0D"/>
          <w:shd w:val="clear" w:color="auto" w:fill="FFFFFF"/>
        </w:rPr>
        <w:t>。</w:t>
      </w:r>
      <w:r w:rsidR="00B11337">
        <w:rPr>
          <w:rFonts w:ascii="Segoe UI Symbol" w:hAnsi="Segoe UI Symbol" w:cs="Segoe UI Symbol" w:hint="eastAsia"/>
          <w:color w:val="0D0D0D"/>
          <w:shd w:val="clear" w:color="auto" w:fill="FFFFFF"/>
        </w:rPr>
        <w:t>之</w:t>
      </w:r>
      <w:r w:rsidR="00B11337">
        <w:rPr>
          <w:rFonts w:ascii="Segoe UI" w:hAnsi="Segoe UI" w:cs="Segoe UI" w:hint="eastAsia"/>
          <w:color w:val="0D0D0D"/>
          <w:shd w:val="clear" w:color="auto" w:fill="FFFFFF"/>
        </w:rPr>
        <w:t>后在软件中使用</w:t>
      </w:r>
      <w:proofErr w:type="gramStart"/>
      <w:r w:rsidR="00B11337">
        <w:rPr>
          <w:rFonts w:ascii="Segoe UI" w:hAnsi="Segoe UI" w:cs="Segoe UI" w:hint="eastAsia"/>
          <w:color w:val="0D0D0D"/>
          <w:shd w:val="clear" w:color="auto" w:fill="FFFFFF"/>
        </w:rPr>
        <w:t>懒</w:t>
      </w:r>
      <w:proofErr w:type="gramEnd"/>
      <w:r w:rsidR="00B11337">
        <w:rPr>
          <w:rFonts w:ascii="Segoe UI" w:hAnsi="Segoe UI" w:cs="Segoe UI" w:hint="eastAsia"/>
          <w:color w:val="0D0D0D"/>
          <w:shd w:val="clear" w:color="auto" w:fill="FFFFFF"/>
        </w:rPr>
        <w:t>加载技术，仅在需要时加载数据，减少内存使用；</w:t>
      </w:r>
      <w:r w:rsidR="00B11337" w:rsidRPr="003055C2">
        <w:rPr>
          <w:rFonts w:ascii="Segoe UI" w:hAnsi="Segoe UI" w:cs="Segoe UI" w:hint="eastAsia"/>
          <w:color w:val="0D0D0D"/>
          <w:highlight w:val="yellow"/>
          <w:shd w:val="clear" w:color="auto" w:fill="FFFFFF"/>
        </w:rPr>
        <w:t>在实现</w:t>
      </w:r>
      <w:r w:rsidR="00B11337" w:rsidRPr="003055C2">
        <w:rPr>
          <w:rFonts w:ascii="Segoe UI" w:hAnsi="Segoe UI" w:cs="Segoe UI" w:hint="eastAsia"/>
          <w:color w:val="0D0D0D"/>
          <w:highlight w:val="yellow"/>
          <w:shd w:val="clear" w:color="auto" w:fill="FFFFFF"/>
        </w:rPr>
        <w:t>CMAR</w:t>
      </w:r>
      <w:r w:rsidR="00B11337" w:rsidRPr="003055C2">
        <w:rPr>
          <w:rFonts w:ascii="Segoe UI" w:hAnsi="Segoe UI" w:cs="Segoe UI" w:hint="eastAsia"/>
          <w:color w:val="0D0D0D"/>
          <w:highlight w:val="yellow"/>
          <w:shd w:val="clear" w:color="auto" w:fill="FFFFFF"/>
        </w:rPr>
        <w:t>算法时，由于使用卡方计算时的逻辑错误，导致分类结果异常。之后对代码进行审查，查阅文档，重新编写该部分代码</w:t>
      </w:r>
      <w:r w:rsidR="003055C2" w:rsidRPr="003055C2">
        <w:rPr>
          <w:rFonts w:ascii="Segoe UI" w:hAnsi="Segoe UI" w:cs="Segoe UI" w:hint="eastAsia"/>
          <w:color w:val="0D0D0D"/>
          <w:highlight w:val="yellow"/>
          <w:shd w:val="clear" w:color="auto" w:fill="FFFFFF"/>
        </w:rPr>
        <w:t>；</w:t>
      </w:r>
      <w:r w:rsidR="003055C2" w:rsidRPr="003055C2">
        <w:rPr>
          <w:rFonts w:ascii="Segoe UI" w:hAnsi="Segoe UI" w:cs="Segoe UI" w:hint="eastAsia"/>
          <w:color w:val="0D0D0D"/>
          <w:shd w:val="clear" w:color="auto" w:fill="FFFFFF"/>
        </w:rPr>
        <w:t>使用</w:t>
      </w:r>
      <w:proofErr w:type="gramStart"/>
      <w:r w:rsidR="003055C2">
        <w:rPr>
          <w:rFonts w:ascii="Segoe UI" w:hAnsi="Segoe UI" w:cs="Segoe UI" w:hint="eastAsia"/>
          <w:color w:val="0D0D0D"/>
          <w:shd w:val="clear" w:color="auto" w:fill="FFFFFF"/>
        </w:rPr>
        <w:t>滑动栏需修改</w:t>
      </w:r>
      <w:proofErr w:type="gramEnd"/>
      <w:r w:rsidR="003055C2">
        <w:rPr>
          <w:rFonts w:ascii="Segoe UI" w:hAnsi="Segoe UI" w:cs="Segoe UI" w:hint="eastAsia"/>
          <w:color w:val="0D0D0D"/>
          <w:shd w:val="clear" w:color="auto" w:fill="FFFFFF"/>
        </w:rPr>
        <w:t>参数时，页面中显示的参数与实际参数不一致。发现是页面修改的参数没有进行响应式处理，页面参数的改变并没有引起具体值得改变，最终使用</w:t>
      </w:r>
      <w:r w:rsidR="003055C2">
        <w:rPr>
          <w:rFonts w:ascii="Segoe UI" w:hAnsi="Segoe UI" w:cs="Segoe UI" w:hint="eastAsia"/>
          <w:color w:val="0D0D0D"/>
          <w:shd w:val="clear" w:color="auto" w:fill="FFFFFF"/>
        </w:rPr>
        <w:t>ref</w:t>
      </w:r>
      <w:r w:rsidR="003055C2">
        <w:rPr>
          <w:rFonts w:ascii="Segoe UI" w:hAnsi="Segoe UI" w:cs="Segoe UI" w:hint="eastAsia"/>
          <w:color w:val="0D0D0D"/>
          <w:shd w:val="clear" w:color="auto" w:fill="FFFFFF"/>
        </w:rPr>
        <w:t>函数进行响应式处理。点击“测试”按钮后，前端可以接收到后端返回的结果，但是展示部分出现了</w:t>
      </w:r>
      <w:r w:rsidR="00E057DA">
        <w:rPr>
          <w:rFonts w:ascii="Segoe UI" w:hAnsi="Segoe UI" w:cs="Segoe UI" w:hint="eastAsia"/>
          <w:color w:val="0D0D0D"/>
          <w:shd w:val="clear" w:color="auto" w:fill="FFFFFF"/>
        </w:rPr>
        <w:t>数据</w:t>
      </w:r>
      <w:r w:rsidR="003055C2">
        <w:rPr>
          <w:rFonts w:ascii="Segoe UI" w:hAnsi="Segoe UI" w:cs="Segoe UI" w:hint="eastAsia"/>
          <w:color w:val="0D0D0D"/>
          <w:shd w:val="clear" w:color="auto" w:fill="FFFFFF"/>
        </w:rPr>
        <w:t>混乱局面，之后通过查看</w:t>
      </w:r>
      <w:proofErr w:type="spellStart"/>
      <w:r w:rsidR="003055C2">
        <w:rPr>
          <w:rFonts w:ascii="Segoe UI" w:hAnsi="Segoe UI" w:cs="Segoe UI" w:hint="eastAsia"/>
          <w:color w:val="0D0D0D"/>
          <w:shd w:val="clear" w:color="auto" w:fill="FFFFFF"/>
        </w:rPr>
        <w:t>ECharts</w:t>
      </w:r>
      <w:proofErr w:type="spellEnd"/>
      <w:r w:rsidR="003055C2">
        <w:rPr>
          <w:rFonts w:ascii="Segoe UI" w:hAnsi="Segoe UI" w:cs="Segoe UI" w:hint="eastAsia"/>
          <w:color w:val="0D0D0D"/>
          <w:shd w:val="clear" w:color="auto" w:fill="FFFFFF"/>
        </w:rPr>
        <w:t>官网中的教程文档，重新梳理并修改参数，问题得以解决。</w:t>
      </w:r>
    </w:p>
    <w:p w14:paraId="036CA3BF" w14:textId="77777777" w:rsidR="00B42754" w:rsidRDefault="00B93363" w:rsidP="00071441">
      <w:r>
        <w:tab/>
      </w:r>
      <w:r>
        <w:rPr>
          <w:rFonts w:hint="eastAsia"/>
        </w:rPr>
        <w:t>通过上述多</w:t>
      </w:r>
      <w:r w:rsidR="003055C2">
        <w:rPr>
          <w:rFonts w:hint="eastAsia"/>
        </w:rPr>
        <w:t>次测试，不断发现并解决了多种潜在问题，逐步提升了软件的质量和用户体验，最终软件的各项功能都能按照预期运行。</w:t>
      </w:r>
    </w:p>
    <w:p w14:paraId="79D2940D" w14:textId="77777777" w:rsidR="00D0031B" w:rsidRPr="00071441" w:rsidRDefault="00D0031B" w:rsidP="00D0031B">
      <w:pPr>
        <w:pStyle w:val="2"/>
        <w:rPr>
          <w:sz w:val="30"/>
          <w:szCs w:val="30"/>
        </w:rPr>
      </w:pPr>
      <w:r w:rsidRPr="00071441">
        <w:rPr>
          <w:sz w:val="30"/>
          <w:szCs w:val="30"/>
        </w:rPr>
        <w:t>4.</w:t>
      </w:r>
      <w:r>
        <w:rPr>
          <w:rFonts w:hint="eastAsia"/>
          <w:sz w:val="30"/>
          <w:szCs w:val="30"/>
        </w:rPr>
        <w:t xml:space="preserve">3 </w:t>
      </w:r>
      <w:r>
        <w:rPr>
          <w:rFonts w:hint="eastAsia"/>
          <w:sz w:val="30"/>
          <w:szCs w:val="30"/>
        </w:rPr>
        <w:t>本章小结</w:t>
      </w:r>
    </w:p>
    <w:p w14:paraId="1E86A35F" w14:textId="77777777" w:rsidR="00D0031B" w:rsidRPr="00B42754" w:rsidRDefault="00D0031B" w:rsidP="00071441">
      <w:r>
        <w:tab/>
      </w:r>
      <w:r>
        <w:rPr>
          <w:rFonts w:hint="eastAsia"/>
        </w:rPr>
        <w:t>本章主要介绍了软件实现</w:t>
      </w:r>
      <w:r w:rsidR="00D07E5A">
        <w:rPr>
          <w:rFonts w:hint="eastAsia"/>
        </w:rPr>
        <w:t>和软件测试，通过前端实现的软件界面对软件功能和工作流程进行了详细介绍。基于前文中提到的需求分析和总体设计，实现的软件基本满足了预设功能，能够实现多种关联分类规则算法的选择以及数据可视化。软件中</w:t>
      </w:r>
      <w:r w:rsidR="00C63552">
        <w:rPr>
          <w:rFonts w:hint="eastAsia"/>
        </w:rPr>
        <w:t>特意添加的测试功能</w:t>
      </w:r>
      <w:r w:rsidR="00D96660">
        <w:rPr>
          <w:rFonts w:hint="eastAsia"/>
        </w:rPr>
        <w:t>，</w:t>
      </w:r>
      <w:r w:rsidR="00C63552">
        <w:rPr>
          <w:rFonts w:hint="eastAsia"/>
        </w:rPr>
        <w:t>能够对</w:t>
      </w:r>
      <w:r w:rsidR="00D96660">
        <w:rPr>
          <w:rFonts w:hint="eastAsia"/>
        </w:rPr>
        <w:t>四种算法分别进行十折交叉验证，</w:t>
      </w:r>
      <w:r w:rsidR="00C63552">
        <w:rPr>
          <w:rFonts w:hint="eastAsia"/>
        </w:rPr>
        <w:t>利用</w:t>
      </w:r>
      <w:r w:rsidR="00D96660">
        <w:rPr>
          <w:rFonts w:hint="eastAsia"/>
        </w:rPr>
        <w:t>柱状图和折线图</w:t>
      </w:r>
      <w:r w:rsidR="00C63552">
        <w:rPr>
          <w:rFonts w:hint="eastAsia"/>
        </w:rPr>
        <w:t>可以</w:t>
      </w:r>
      <w:r w:rsidR="00D96660">
        <w:rPr>
          <w:rFonts w:hint="eastAsia"/>
        </w:rPr>
        <w:t>清晰地看到不同算法的差异。</w:t>
      </w:r>
      <w:r w:rsidR="006A53ED">
        <w:rPr>
          <w:rFonts w:hint="eastAsia"/>
        </w:rPr>
        <w:t>代码实现过程中不断地进行测试</w:t>
      </w:r>
      <w:r w:rsidR="00D96660">
        <w:rPr>
          <w:rFonts w:hint="eastAsia"/>
        </w:rPr>
        <w:t>，采用了黑盒测试</w:t>
      </w:r>
      <w:proofErr w:type="gramStart"/>
      <w:r w:rsidR="00D96660">
        <w:rPr>
          <w:rFonts w:hint="eastAsia"/>
        </w:rPr>
        <w:t>和白盒测试</w:t>
      </w:r>
      <w:proofErr w:type="gramEnd"/>
      <w:r w:rsidR="00D96660">
        <w:rPr>
          <w:rFonts w:hint="eastAsia"/>
        </w:rPr>
        <w:t>两种方法，针对发现的不同问题，</w:t>
      </w:r>
      <w:r w:rsidR="00C63552">
        <w:rPr>
          <w:rFonts w:hint="eastAsia"/>
        </w:rPr>
        <w:t>对相关代码进行了梳理和修改，确保软件能够正常运行，</w:t>
      </w:r>
      <w:r w:rsidR="009D3FE2">
        <w:rPr>
          <w:rFonts w:hint="eastAsia"/>
        </w:rPr>
        <w:t>并</w:t>
      </w:r>
      <w:r w:rsidR="00C63552">
        <w:rPr>
          <w:rFonts w:hint="eastAsia"/>
        </w:rPr>
        <w:t>提升软件的整体性能。</w:t>
      </w:r>
    </w:p>
    <w:p w14:paraId="2E3635AD" w14:textId="77777777" w:rsidR="00BC747F" w:rsidRDefault="00BC747F" w:rsidP="00764F6D">
      <w:pPr>
        <w:pStyle w:val="1"/>
        <w:rPr>
          <w:sz w:val="32"/>
          <w:szCs w:val="32"/>
        </w:rPr>
      </w:pPr>
      <w:bookmarkStart w:id="273" w:name="_Toc410207976"/>
      <w:bookmarkStart w:id="274" w:name="_Toc410209608"/>
      <w:bookmarkStart w:id="275" w:name="_Toc410210599"/>
      <w:bookmarkStart w:id="276" w:name="_Toc410211514"/>
      <w:bookmarkStart w:id="277" w:name="_Toc410214098"/>
      <w:bookmarkStart w:id="278" w:name="_Toc410218094"/>
      <w:bookmarkStart w:id="279" w:name="_Toc410226532"/>
      <w:bookmarkStart w:id="280" w:name="_Toc410226978"/>
      <w:bookmarkStart w:id="281" w:name="_Toc410227405"/>
      <w:bookmarkStart w:id="282" w:name="_Toc68176844"/>
      <w:bookmarkStart w:id="283" w:name="_Toc228381243"/>
      <w:bookmarkStart w:id="284" w:name="_Toc228555658"/>
      <w:bookmarkStart w:id="285" w:name="_Toc321496443"/>
      <w:bookmarkStart w:id="286" w:name="_Toc325546502"/>
      <w:bookmarkStart w:id="287" w:name="_Toc223863860"/>
      <w:bookmarkStart w:id="288" w:name="_Toc225443498"/>
      <w:bookmarkStart w:id="289" w:name="_Toc226519937"/>
      <w:bookmarkStart w:id="290" w:name="_Toc226843929"/>
      <w:bookmarkStart w:id="291" w:name="_Toc228047513"/>
      <w:bookmarkEnd w:id="260"/>
      <w:bookmarkEnd w:id="261"/>
      <w:bookmarkEnd w:id="262"/>
      <w:r>
        <w:rPr>
          <w:sz w:val="32"/>
          <w:szCs w:val="32"/>
        </w:rPr>
        <w:lastRenderedPageBreak/>
        <w:t>第</w:t>
      </w:r>
      <w:r>
        <w:rPr>
          <w:sz w:val="32"/>
          <w:szCs w:val="32"/>
        </w:rPr>
        <w:t>5</w:t>
      </w:r>
      <w:r>
        <w:rPr>
          <w:sz w:val="32"/>
          <w:szCs w:val="32"/>
        </w:rPr>
        <w:t>章</w:t>
      </w:r>
      <w:r>
        <w:rPr>
          <w:sz w:val="32"/>
          <w:szCs w:val="32"/>
        </w:rPr>
        <w:t xml:space="preserve"> </w:t>
      </w:r>
      <w:bookmarkEnd w:id="273"/>
      <w:bookmarkEnd w:id="274"/>
      <w:bookmarkEnd w:id="275"/>
      <w:bookmarkEnd w:id="276"/>
      <w:bookmarkEnd w:id="277"/>
      <w:bookmarkEnd w:id="278"/>
      <w:bookmarkEnd w:id="279"/>
      <w:bookmarkEnd w:id="280"/>
      <w:bookmarkEnd w:id="281"/>
      <w:bookmarkEnd w:id="282"/>
      <w:r w:rsidR="00764F6D">
        <w:rPr>
          <w:rFonts w:hint="eastAsia"/>
          <w:sz w:val="32"/>
          <w:szCs w:val="32"/>
        </w:rPr>
        <w:t>算法比较与分析</w:t>
      </w:r>
    </w:p>
    <w:p w14:paraId="70B5F03B" w14:textId="77777777" w:rsidR="009A0DB7" w:rsidRPr="00133B57" w:rsidRDefault="00133B57" w:rsidP="00133B57">
      <w:r>
        <w:tab/>
      </w:r>
      <w:r w:rsidR="00E20C8E">
        <w:rPr>
          <w:rFonts w:hint="eastAsia"/>
        </w:rPr>
        <w:t>本文实现的软件中算法部分使用</w:t>
      </w:r>
      <w:r w:rsidR="00E20C8E">
        <w:rPr>
          <w:rFonts w:hint="eastAsia"/>
        </w:rPr>
        <w:t>python3.9.18</w:t>
      </w:r>
      <w:r w:rsidR="00E20C8E">
        <w:rPr>
          <w:rFonts w:hint="eastAsia"/>
        </w:rPr>
        <w:t>编写，从</w:t>
      </w:r>
      <w:r w:rsidR="00E20C8E">
        <w:rPr>
          <w:rFonts w:hint="eastAsia"/>
        </w:rPr>
        <w:t>UCI</w:t>
      </w:r>
      <w:r w:rsidR="00E20C8E">
        <w:rPr>
          <w:rFonts w:hint="eastAsia"/>
        </w:rPr>
        <w:t>机器学习数据库中选取</w:t>
      </w:r>
      <w:r w:rsidR="00E20C8E">
        <w:rPr>
          <w:rFonts w:hint="eastAsia"/>
        </w:rPr>
        <w:t>xx</w:t>
      </w:r>
      <w:proofErr w:type="gramStart"/>
      <w:r w:rsidR="00E20C8E">
        <w:rPr>
          <w:rFonts w:hint="eastAsia"/>
        </w:rPr>
        <w:t>个</w:t>
      </w:r>
      <w:proofErr w:type="gramEnd"/>
      <w:r w:rsidR="00E20C8E">
        <w:rPr>
          <w:rFonts w:hint="eastAsia"/>
        </w:rPr>
        <w:t>数据集对程序进行测试，设置的支持度阈值为</w:t>
      </w:r>
      <w:r w:rsidR="00E20C8E">
        <w:rPr>
          <w:rFonts w:hint="eastAsia"/>
        </w:rPr>
        <w:t>0.01</w:t>
      </w:r>
      <w:r w:rsidR="00E20C8E">
        <w:rPr>
          <w:rFonts w:hint="eastAsia"/>
        </w:rPr>
        <w:t>，置信度阈值为</w:t>
      </w:r>
      <w:r w:rsidR="00E20C8E">
        <w:rPr>
          <w:rFonts w:hint="eastAsia"/>
        </w:rPr>
        <w:t>0.5</w:t>
      </w:r>
      <w:r w:rsidR="00E20C8E">
        <w:rPr>
          <w:rFonts w:hint="eastAsia"/>
        </w:rPr>
        <w:t>。</w:t>
      </w:r>
      <w:r w:rsidR="00E20C8E" w:rsidRPr="00E20C8E">
        <w:rPr>
          <w:rFonts w:hint="eastAsia"/>
        </w:rPr>
        <w:t>所有</w:t>
      </w:r>
      <w:proofErr w:type="gramStart"/>
      <w:r w:rsidR="00E20C8E" w:rsidRPr="00E20C8E">
        <w:rPr>
          <w:rFonts w:hint="eastAsia"/>
        </w:rPr>
        <w:t>指标</w:t>
      </w:r>
      <w:r w:rsidR="00E20C8E">
        <w:rPr>
          <w:rFonts w:hint="eastAsia"/>
        </w:rPr>
        <w:t>均</w:t>
      </w:r>
      <w:r w:rsidR="00E20C8E" w:rsidRPr="00E20C8E">
        <w:rPr>
          <w:rFonts w:hint="eastAsia"/>
        </w:rPr>
        <w:t>采</w:t>
      </w:r>
      <w:proofErr w:type="gramEnd"/>
      <w:r w:rsidR="00E20C8E" w:rsidRPr="00E20C8E">
        <w:rPr>
          <w:rFonts w:ascii="微软雅黑" w:eastAsia="微软雅黑" w:hAnsi="微软雅黑" w:cs="微软雅黑" w:hint="eastAsia"/>
        </w:rPr>
        <w:t>⽤</w:t>
      </w:r>
      <w:r w:rsidR="00E20C8E" w:rsidRPr="00E20C8E">
        <w:t xml:space="preserve"> 10 </w:t>
      </w:r>
      <w:r w:rsidR="00E20C8E" w:rsidRPr="00E20C8E">
        <w:rPr>
          <w:rFonts w:hint="eastAsia"/>
        </w:rPr>
        <w:t>折交叉检验，取</w:t>
      </w:r>
      <w:r w:rsidR="00E20C8E" w:rsidRPr="00E20C8E">
        <w:t xml:space="preserve"> 10 </w:t>
      </w:r>
      <w:r w:rsidR="00E20C8E" w:rsidRPr="00E20C8E">
        <w:rPr>
          <w:rFonts w:hint="eastAsia"/>
        </w:rPr>
        <w:t>次检验的平均性能以评估其总体性能指标。</w:t>
      </w:r>
    </w:p>
    <w:p w14:paraId="0ECE0517" w14:textId="77777777" w:rsidR="00133B57" w:rsidRDefault="00133B57" w:rsidP="00133B57">
      <w:pPr>
        <w:pStyle w:val="2"/>
        <w:rPr>
          <w:sz w:val="28"/>
          <w:szCs w:val="18"/>
        </w:rPr>
      </w:pPr>
      <w:r w:rsidRPr="00133B57">
        <w:rPr>
          <w:rFonts w:hint="eastAsia"/>
          <w:sz w:val="28"/>
          <w:szCs w:val="18"/>
        </w:rPr>
        <w:t xml:space="preserve">5.1 </w:t>
      </w:r>
      <w:r w:rsidRPr="00133B57">
        <w:rPr>
          <w:rFonts w:hint="eastAsia"/>
          <w:sz w:val="28"/>
          <w:szCs w:val="18"/>
        </w:rPr>
        <w:t>关联分类算法的准确率比较</w:t>
      </w:r>
    </w:p>
    <w:p w14:paraId="10A60E5D" w14:textId="263BBC02" w:rsidR="00C209C3" w:rsidRDefault="00C209C3" w:rsidP="00C209C3">
      <w:r>
        <w:tab/>
      </w:r>
      <w:r w:rsidR="005564D4" w:rsidRPr="00515884">
        <w:rPr>
          <w:rFonts w:hint="eastAsia"/>
        </w:rPr>
        <w:t>在关联分类任务中，准确率是衡量算法性能的一个关键指标。</w:t>
      </w:r>
      <w:r w:rsidR="005564D4">
        <w:rPr>
          <w:rFonts w:hint="eastAsia"/>
        </w:rPr>
        <w:t>本文使用</w:t>
      </w:r>
      <w:r>
        <w:rPr>
          <w:rFonts w:hint="eastAsia"/>
        </w:rPr>
        <w:t>关联分类规则软件对</w:t>
      </w:r>
      <w:r>
        <w:rPr>
          <w:rFonts w:hint="eastAsia"/>
        </w:rPr>
        <w:t>UCI</w:t>
      </w:r>
      <w:r>
        <w:rPr>
          <w:rFonts w:hint="eastAsia"/>
        </w:rPr>
        <w:t>机器学习数据库中的十个数据集进行了测试，得到的四种算法的准确率如下表所示。</w:t>
      </w:r>
    </w:p>
    <w:tbl>
      <w:tblPr>
        <w:tblW w:w="5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19"/>
        <w:gridCol w:w="1080"/>
        <w:gridCol w:w="1080"/>
        <w:gridCol w:w="844"/>
        <w:gridCol w:w="844"/>
      </w:tblGrid>
      <w:tr w:rsidR="000A7E2E" w:rsidRPr="000A7E2E" w14:paraId="30725FF4" w14:textId="77777777" w:rsidTr="000A7E2E">
        <w:trPr>
          <w:trHeight w:val="276"/>
          <w:jc w:val="center"/>
        </w:trPr>
        <w:tc>
          <w:tcPr>
            <w:tcW w:w="960" w:type="dxa"/>
            <w:vMerge w:val="restart"/>
            <w:shd w:val="clear" w:color="auto" w:fill="auto"/>
            <w:noWrap/>
            <w:vAlign w:val="center"/>
            <w:hideMark/>
          </w:tcPr>
          <w:p w14:paraId="09290E0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序号</w:t>
            </w:r>
          </w:p>
        </w:tc>
        <w:tc>
          <w:tcPr>
            <w:tcW w:w="1133" w:type="dxa"/>
            <w:vMerge w:val="restart"/>
            <w:shd w:val="clear" w:color="auto" w:fill="auto"/>
            <w:noWrap/>
            <w:vAlign w:val="center"/>
            <w:hideMark/>
          </w:tcPr>
          <w:p w14:paraId="070C2C44"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数据集</w:t>
            </w:r>
          </w:p>
        </w:tc>
        <w:tc>
          <w:tcPr>
            <w:tcW w:w="3840" w:type="dxa"/>
            <w:gridSpan w:val="4"/>
            <w:shd w:val="clear" w:color="auto" w:fill="auto"/>
            <w:noWrap/>
            <w:vAlign w:val="center"/>
            <w:hideMark/>
          </w:tcPr>
          <w:p w14:paraId="790ADAA2"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准确率</w:t>
            </w:r>
          </w:p>
        </w:tc>
      </w:tr>
      <w:tr w:rsidR="000A7E2E" w:rsidRPr="000A7E2E" w14:paraId="322C2451" w14:textId="77777777" w:rsidTr="000A7E2E">
        <w:trPr>
          <w:trHeight w:val="276"/>
          <w:jc w:val="center"/>
        </w:trPr>
        <w:tc>
          <w:tcPr>
            <w:tcW w:w="960" w:type="dxa"/>
            <w:vMerge/>
            <w:vAlign w:val="center"/>
            <w:hideMark/>
          </w:tcPr>
          <w:p w14:paraId="2ED7EB15" w14:textId="77777777" w:rsidR="000A7E2E" w:rsidRPr="000A7E2E" w:rsidRDefault="000A7E2E" w:rsidP="000A7E2E">
            <w:pPr>
              <w:adjustRightInd/>
              <w:snapToGrid/>
              <w:spacing w:line="240" w:lineRule="auto"/>
              <w:jc w:val="left"/>
              <w:rPr>
                <w:rFonts w:ascii="等线" w:eastAsia="等线" w:hAnsi="等线"/>
                <w:color w:val="000000"/>
                <w:sz w:val="22"/>
                <w:szCs w:val="22"/>
              </w:rPr>
            </w:pPr>
          </w:p>
        </w:tc>
        <w:tc>
          <w:tcPr>
            <w:tcW w:w="1133" w:type="dxa"/>
            <w:vMerge/>
            <w:vAlign w:val="center"/>
            <w:hideMark/>
          </w:tcPr>
          <w:p w14:paraId="2C625D7F" w14:textId="77777777" w:rsidR="000A7E2E" w:rsidRPr="000A7E2E" w:rsidRDefault="000A7E2E" w:rsidP="000A7E2E">
            <w:pPr>
              <w:adjustRightInd/>
              <w:snapToGrid/>
              <w:spacing w:line="240" w:lineRule="auto"/>
              <w:jc w:val="left"/>
              <w:rPr>
                <w:rFonts w:ascii="等线" w:eastAsia="等线" w:hAnsi="等线"/>
                <w:color w:val="000000"/>
                <w:sz w:val="22"/>
                <w:szCs w:val="22"/>
              </w:rPr>
            </w:pPr>
          </w:p>
        </w:tc>
        <w:tc>
          <w:tcPr>
            <w:tcW w:w="1080" w:type="dxa"/>
            <w:shd w:val="clear" w:color="auto" w:fill="auto"/>
            <w:noWrap/>
            <w:vAlign w:val="center"/>
            <w:hideMark/>
          </w:tcPr>
          <w:p w14:paraId="54A994F2"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CBA-M1</w:t>
            </w:r>
          </w:p>
        </w:tc>
        <w:tc>
          <w:tcPr>
            <w:tcW w:w="1080" w:type="dxa"/>
            <w:shd w:val="clear" w:color="auto" w:fill="auto"/>
            <w:noWrap/>
            <w:vAlign w:val="center"/>
            <w:hideMark/>
          </w:tcPr>
          <w:p w14:paraId="08C3F085"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CBA-M2</w:t>
            </w:r>
          </w:p>
        </w:tc>
        <w:tc>
          <w:tcPr>
            <w:tcW w:w="840" w:type="dxa"/>
            <w:shd w:val="clear" w:color="auto" w:fill="auto"/>
            <w:noWrap/>
            <w:vAlign w:val="center"/>
            <w:hideMark/>
          </w:tcPr>
          <w:p w14:paraId="5FEEC14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APR</w:t>
            </w:r>
          </w:p>
        </w:tc>
        <w:tc>
          <w:tcPr>
            <w:tcW w:w="840" w:type="dxa"/>
            <w:shd w:val="clear" w:color="auto" w:fill="auto"/>
            <w:noWrap/>
            <w:vAlign w:val="center"/>
            <w:hideMark/>
          </w:tcPr>
          <w:p w14:paraId="657AC6D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CMAR</w:t>
            </w:r>
          </w:p>
        </w:tc>
      </w:tr>
      <w:tr w:rsidR="000A7E2E" w:rsidRPr="000A7E2E" w14:paraId="053F9E82" w14:textId="77777777" w:rsidTr="000A7E2E">
        <w:trPr>
          <w:trHeight w:val="276"/>
          <w:jc w:val="center"/>
        </w:trPr>
        <w:tc>
          <w:tcPr>
            <w:tcW w:w="960" w:type="dxa"/>
            <w:shd w:val="clear" w:color="auto" w:fill="auto"/>
            <w:noWrap/>
            <w:vAlign w:val="center"/>
            <w:hideMark/>
          </w:tcPr>
          <w:p w14:paraId="6279FFF4"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w:t>
            </w:r>
          </w:p>
        </w:tc>
        <w:tc>
          <w:tcPr>
            <w:tcW w:w="1133" w:type="dxa"/>
            <w:shd w:val="clear" w:color="auto" w:fill="auto"/>
            <w:noWrap/>
            <w:vAlign w:val="center"/>
            <w:hideMark/>
          </w:tcPr>
          <w:p w14:paraId="7D5D2D3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car</w:t>
            </w:r>
          </w:p>
        </w:tc>
        <w:tc>
          <w:tcPr>
            <w:tcW w:w="1080" w:type="dxa"/>
            <w:shd w:val="clear" w:color="auto" w:fill="auto"/>
            <w:noWrap/>
            <w:vAlign w:val="center"/>
            <w:hideMark/>
          </w:tcPr>
          <w:p w14:paraId="7A9DC285"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75.584</w:t>
            </w:r>
          </w:p>
        </w:tc>
        <w:tc>
          <w:tcPr>
            <w:tcW w:w="1080" w:type="dxa"/>
            <w:shd w:val="clear" w:color="auto" w:fill="auto"/>
            <w:noWrap/>
            <w:vAlign w:val="center"/>
            <w:hideMark/>
          </w:tcPr>
          <w:p w14:paraId="113C533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71.757</w:t>
            </w:r>
          </w:p>
        </w:tc>
        <w:tc>
          <w:tcPr>
            <w:tcW w:w="840" w:type="dxa"/>
            <w:shd w:val="clear" w:color="auto" w:fill="auto"/>
            <w:noWrap/>
            <w:vAlign w:val="center"/>
            <w:hideMark/>
          </w:tcPr>
          <w:p w14:paraId="52522CCA"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80.344</w:t>
            </w:r>
          </w:p>
        </w:tc>
        <w:tc>
          <w:tcPr>
            <w:tcW w:w="840" w:type="dxa"/>
            <w:shd w:val="clear" w:color="auto" w:fill="auto"/>
            <w:noWrap/>
            <w:vAlign w:val="center"/>
            <w:hideMark/>
          </w:tcPr>
          <w:p w14:paraId="358D3539"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76.43</w:t>
            </w:r>
          </w:p>
        </w:tc>
      </w:tr>
      <w:tr w:rsidR="000A7E2E" w:rsidRPr="000A7E2E" w14:paraId="71AB2244" w14:textId="77777777" w:rsidTr="000A7E2E">
        <w:trPr>
          <w:trHeight w:val="276"/>
          <w:jc w:val="center"/>
        </w:trPr>
        <w:tc>
          <w:tcPr>
            <w:tcW w:w="960" w:type="dxa"/>
            <w:shd w:val="clear" w:color="auto" w:fill="auto"/>
            <w:noWrap/>
            <w:vAlign w:val="center"/>
            <w:hideMark/>
          </w:tcPr>
          <w:p w14:paraId="74B089A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2</w:t>
            </w:r>
          </w:p>
        </w:tc>
        <w:tc>
          <w:tcPr>
            <w:tcW w:w="1133" w:type="dxa"/>
            <w:shd w:val="clear" w:color="auto" w:fill="auto"/>
            <w:noWrap/>
            <w:vAlign w:val="center"/>
            <w:hideMark/>
          </w:tcPr>
          <w:p w14:paraId="339F021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diagnosis</w:t>
            </w:r>
          </w:p>
        </w:tc>
        <w:tc>
          <w:tcPr>
            <w:tcW w:w="1080" w:type="dxa"/>
            <w:shd w:val="clear" w:color="auto" w:fill="auto"/>
            <w:noWrap/>
            <w:vAlign w:val="center"/>
            <w:hideMark/>
          </w:tcPr>
          <w:p w14:paraId="761F6459"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80.833</w:t>
            </w:r>
          </w:p>
        </w:tc>
        <w:tc>
          <w:tcPr>
            <w:tcW w:w="1080" w:type="dxa"/>
            <w:shd w:val="clear" w:color="auto" w:fill="auto"/>
            <w:noWrap/>
            <w:vAlign w:val="center"/>
            <w:hideMark/>
          </w:tcPr>
          <w:p w14:paraId="2D59952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77.5</w:t>
            </w:r>
          </w:p>
        </w:tc>
        <w:tc>
          <w:tcPr>
            <w:tcW w:w="840" w:type="dxa"/>
            <w:shd w:val="clear" w:color="auto" w:fill="auto"/>
            <w:noWrap/>
            <w:vAlign w:val="center"/>
            <w:hideMark/>
          </w:tcPr>
          <w:p w14:paraId="60BCE07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80.833</w:t>
            </w:r>
          </w:p>
        </w:tc>
        <w:tc>
          <w:tcPr>
            <w:tcW w:w="840" w:type="dxa"/>
            <w:shd w:val="clear" w:color="auto" w:fill="auto"/>
            <w:noWrap/>
            <w:vAlign w:val="center"/>
            <w:hideMark/>
          </w:tcPr>
          <w:p w14:paraId="48FB7458"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95</w:t>
            </w:r>
          </w:p>
        </w:tc>
      </w:tr>
      <w:tr w:rsidR="000A7E2E" w:rsidRPr="000A7E2E" w14:paraId="672FCA4D" w14:textId="77777777" w:rsidTr="000A7E2E">
        <w:trPr>
          <w:trHeight w:val="276"/>
          <w:jc w:val="center"/>
        </w:trPr>
        <w:tc>
          <w:tcPr>
            <w:tcW w:w="960" w:type="dxa"/>
            <w:shd w:val="clear" w:color="auto" w:fill="auto"/>
            <w:noWrap/>
            <w:vAlign w:val="center"/>
            <w:hideMark/>
          </w:tcPr>
          <w:p w14:paraId="4D4E83C9"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3</w:t>
            </w:r>
          </w:p>
        </w:tc>
        <w:tc>
          <w:tcPr>
            <w:tcW w:w="1133" w:type="dxa"/>
            <w:shd w:val="clear" w:color="auto" w:fill="auto"/>
            <w:noWrap/>
            <w:vAlign w:val="center"/>
            <w:hideMark/>
          </w:tcPr>
          <w:p w14:paraId="5822A43D"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iris</w:t>
            </w:r>
          </w:p>
        </w:tc>
        <w:tc>
          <w:tcPr>
            <w:tcW w:w="1080" w:type="dxa"/>
            <w:shd w:val="clear" w:color="auto" w:fill="auto"/>
            <w:noWrap/>
            <w:vAlign w:val="center"/>
            <w:hideMark/>
          </w:tcPr>
          <w:p w14:paraId="4403996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94.667</w:t>
            </w:r>
          </w:p>
        </w:tc>
        <w:tc>
          <w:tcPr>
            <w:tcW w:w="1080" w:type="dxa"/>
            <w:shd w:val="clear" w:color="auto" w:fill="auto"/>
            <w:noWrap/>
            <w:vAlign w:val="center"/>
            <w:hideMark/>
          </w:tcPr>
          <w:p w14:paraId="59216ED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90.667</w:t>
            </w:r>
          </w:p>
        </w:tc>
        <w:tc>
          <w:tcPr>
            <w:tcW w:w="840" w:type="dxa"/>
            <w:shd w:val="clear" w:color="auto" w:fill="auto"/>
            <w:noWrap/>
            <w:vAlign w:val="center"/>
            <w:hideMark/>
          </w:tcPr>
          <w:p w14:paraId="72A7220C"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95.333</w:t>
            </w:r>
          </w:p>
        </w:tc>
        <w:tc>
          <w:tcPr>
            <w:tcW w:w="840" w:type="dxa"/>
            <w:shd w:val="clear" w:color="auto" w:fill="auto"/>
            <w:noWrap/>
            <w:vAlign w:val="center"/>
            <w:hideMark/>
          </w:tcPr>
          <w:p w14:paraId="10D219AD"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92.667</w:t>
            </w:r>
          </w:p>
        </w:tc>
      </w:tr>
      <w:tr w:rsidR="000A7E2E" w:rsidRPr="000A7E2E" w14:paraId="17798C81" w14:textId="77777777" w:rsidTr="000A7E2E">
        <w:trPr>
          <w:trHeight w:val="276"/>
          <w:jc w:val="center"/>
        </w:trPr>
        <w:tc>
          <w:tcPr>
            <w:tcW w:w="960" w:type="dxa"/>
            <w:shd w:val="clear" w:color="auto" w:fill="auto"/>
            <w:noWrap/>
            <w:vAlign w:val="center"/>
            <w:hideMark/>
          </w:tcPr>
          <w:p w14:paraId="2F70DE9D"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4</w:t>
            </w:r>
          </w:p>
        </w:tc>
        <w:tc>
          <w:tcPr>
            <w:tcW w:w="1133" w:type="dxa"/>
            <w:shd w:val="clear" w:color="auto" w:fill="auto"/>
            <w:noWrap/>
            <w:vAlign w:val="center"/>
            <w:hideMark/>
          </w:tcPr>
          <w:p w14:paraId="1819036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monks</w:t>
            </w:r>
          </w:p>
        </w:tc>
        <w:tc>
          <w:tcPr>
            <w:tcW w:w="1080" w:type="dxa"/>
            <w:shd w:val="clear" w:color="auto" w:fill="auto"/>
            <w:noWrap/>
            <w:vAlign w:val="center"/>
            <w:hideMark/>
          </w:tcPr>
          <w:p w14:paraId="12A55700"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100</w:t>
            </w:r>
          </w:p>
        </w:tc>
        <w:tc>
          <w:tcPr>
            <w:tcW w:w="1080" w:type="dxa"/>
            <w:shd w:val="clear" w:color="auto" w:fill="auto"/>
            <w:noWrap/>
            <w:vAlign w:val="center"/>
            <w:hideMark/>
          </w:tcPr>
          <w:p w14:paraId="6C074BC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94.238</w:t>
            </w:r>
          </w:p>
        </w:tc>
        <w:tc>
          <w:tcPr>
            <w:tcW w:w="840" w:type="dxa"/>
            <w:shd w:val="clear" w:color="auto" w:fill="auto"/>
            <w:noWrap/>
            <w:vAlign w:val="center"/>
            <w:hideMark/>
          </w:tcPr>
          <w:p w14:paraId="6EF2F4A5"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100</w:t>
            </w:r>
          </w:p>
        </w:tc>
        <w:tc>
          <w:tcPr>
            <w:tcW w:w="840" w:type="dxa"/>
            <w:shd w:val="clear" w:color="auto" w:fill="auto"/>
            <w:noWrap/>
            <w:vAlign w:val="center"/>
            <w:hideMark/>
          </w:tcPr>
          <w:p w14:paraId="79A058B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50.419</w:t>
            </w:r>
          </w:p>
        </w:tc>
      </w:tr>
      <w:tr w:rsidR="000A7E2E" w:rsidRPr="000A7E2E" w14:paraId="5D35FD7A" w14:textId="77777777" w:rsidTr="000A7E2E">
        <w:trPr>
          <w:trHeight w:val="276"/>
          <w:jc w:val="center"/>
        </w:trPr>
        <w:tc>
          <w:tcPr>
            <w:tcW w:w="960" w:type="dxa"/>
            <w:shd w:val="clear" w:color="auto" w:fill="auto"/>
            <w:noWrap/>
            <w:vAlign w:val="center"/>
            <w:hideMark/>
          </w:tcPr>
          <w:p w14:paraId="2D0FE0B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5</w:t>
            </w:r>
          </w:p>
        </w:tc>
        <w:tc>
          <w:tcPr>
            <w:tcW w:w="1133" w:type="dxa"/>
            <w:shd w:val="clear" w:color="auto" w:fill="auto"/>
            <w:noWrap/>
            <w:vAlign w:val="center"/>
            <w:hideMark/>
          </w:tcPr>
          <w:p w14:paraId="552DB57C"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proofErr w:type="spellStart"/>
            <w:r w:rsidRPr="000A7E2E">
              <w:rPr>
                <w:rFonts w:ascii="等线" w:eastAsia="等线" w:hAnsi="等线" w:hint="eastAsia"/>
                <w:color w:val="000000"/>
                <w:sz w:val="22"/>
                <w:szCs w:val="22"/>
              </w:rPr>
              <w:t>mammogra</w:t>
            </w:r>
            <w:proofErr w:type="spellEnd"/>
          </w:p>
        </w:tc>
        <w:tc>
          <w:tcPr>
            <w:tcW w:w="1080" w:type="dxa"/>
            <w:shd w:val="clear" w:color="auto" w:fill="auto"/>
            <w:noWrap/>
            <w:vAlign w:val="center"/>
            <w:hideMark/>
          </w:tcPr>
          <w:p w14:paraId="5598356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82.516</w:t>
            </w:r>
          </w:p>
        </w:tc>
        <w:tc>
          <w:tcPr>
            <w:tcW w:w="1080" w:type="dxa"/>
            <w:shd w:val="clear" w:color="auto" w:fill="auto"/>
            <w:noWrap/>
            <w:vAlign w:val="center"/>
            <w:hideMark/>
          </w:tcPr>
          <w:p w14:paraId="4B469F91"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76.797</w:t>
            </w:r>
          </w:p>
        </w:tc>
        <w:tc>
          <w:tcPr>
            <w:tcW w:w="840" w:type="dxa"/>
            <w:shd w:val="clear" w:color="auto" w:fill="auto"/>
            <w:noWrap/>
            <w:vAlign w:val="center"/>
            <w:hideMark/>
          </w:tcPr>
          <w:p w14:paraId="6F64590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82.097</w:t>
            </w:r>
          </w:p>
        </w:tc>
        <w:tc>
          <w:tcPr>
            <w:tcW w:w="840" w:type="dxa"/>
            <w:shd w:val="clear" w:color="auto" w:fill="auto"/>
            <w:noWrap/>
            <w:vAlign w:val="center"/>
            <w:hideMark/>
          </w:tcPr>
          <w:p w14:paraId="77B7B209"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74.294</w:t>
            </w:r>
          </w:p>
        </w:tc>
      </w:tr>
      <w:tr w:rsidR="000A7E2E" w:rsidRPr="000A7E2E" w14:paraId="5B613260" w14:textId="77777777" w:rsidTr="000A7E2E">
        <w:trPr>
          <w:trHeight w:val="276"/>
          <w:jc w:val="center"/>
        </w:trPr>
        <w:tc>
          <w:tcPr>
            <w:tcW w:w="960" w:type="dxa"/>
            <w:shd w:val="clear" w:color="auto" w:fill="auto"/>
            <w:noWrap/>
            <w:vAlign w:val="center"/>
            <w:hideMark/>
          </w:tcPr>
          <w:p w14:paraId="7B4A150C"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6</w:t>
            </w:r>
          </w:p>
        </w:tc>
        <w:tc>
          <w:tcPr>
            <w:tcW w:w="1133" w:type="dxa"/>
            <w:shd w:val="clear" w:color="auto" w:fill="auto"/>
            <w:noWrap/>
            <w:vAlign w:val="center"/>
            <w:hideMark/>
          </w:tcPr>
          <w:p w14:paraId="6416647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proofErr w:type="spellStart"/>
            <w:r w:rsidRPr="000A7E2E">
              <w:rPr>
                <w:rFonts w:ascii="等线" w:eastAsia="等线" w:hAnsi="等线" w:hint="eastAsia"/>
                <w:color w:val="000000"/>
                <w:sz w:val="22"/>
                <w:szCs w:val="22"/>
              </w:rPr>
              <w:t>qiali</w:t>
            </w:r>
            <w:proofErr w:type="spellEnd"/>
          </w:p>
        </w:tc>
        <w:tc>
          <w:tcPr>
            <w:tcW w:w="1080" w:type="dxa"/>
            <w:shd w:val="clear" w:color="auto" w:fill="auto"/>
            <w:noWrap/>
            <w:vAlign w:val="center"/>
            <w:hideMark/>
          </w:tcPr>
          <w:p w14:paraId="4A1A2EC8"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100</w:t>
            </w:r>
          </w:p>
        </w:tc>
        <w:tc>
          <w:tcPr>
            <w:tcW w:w="1080" w:type="dxa"/>
            <w:shd w:val="clear" w:color="auto" w:fill="auto"/>
            <w:noWrap/>
            <w:vAlign w:val="center"/>
            <w:hideMark/>
          </w:tcPr>
          <w:p w14:paraId="698195E8"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97.6</w:t>
            </w:r>
          </w:p>
        </w:tc>
        <w:tc>
          <w:tcPr>
            <w:tcW w:w="840" w:type="dxa"/>
            <w:shd w:val="clear" w:color="auto" w:fill="auto"/>
            <w:noWrap/>
            <w:vAlign w:val="center"/>
            <w:hideMark/>
          </w:tcPr>
          <w:p w14:paraId="2B60CAA9"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100</w:t>
            </w:r>
          </w:p>
        </w:tc>
        <w:tc>
          <w:tcPr>
            <w:tcW w:w="840" w:type="dxa"/>
            <w:shd w:val="clear" w:color="auto" w:fill="auto"/>
            <w:noWrap/>
            <w:vAlign w:val="center"/>
            <w:hideMark/>
          </w:tcPr>
          <w:p w14:paraId="3B4B8605"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98.8</w:t>
            </w:r>
          </w:p>
        </w:tc>
      </w:tr>
      <w:tr w:rsidR="000A7E2E" w:rsidRPr="000A7E2E" w14:paraId="54A4101A" w14:textId="77777777" w:rsidTr="000A7E2E">
        <w:trPr>
          <w:trHeight w:val="276"/>
          <w:jc w:val="center"/>
        </w:trPr>
        <w:tc>
          <w:tcPr>
            <w:tcW w:w="960" w:type="dxa"/>
            <w:shd w:val="clear" w:color="auto" w:fill="auto"/>
            <w:noWrap/>
            <w:vAlign w:val="center"/>
            <w:hideMark/>
          </w:tcPr>
          <w:p w14:paraId="3AD66E6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w:t>
            </w:r>
          </w:p>
        </w:tc>
        <w:tc>
          <w:tcPr>
            <w:tcW w:w="1133" w:type="dxa"/>
            <w:shd w:val="clear" w:color="auto" w:fill="auto"/>
            <w:noWrap/>
            <w:vAlign w:val="center"/>
            <w:hideMark/>
          </w:tcPr>
          <w:p w14:paraId="4F575ED5"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user</w:t>
            </w:r>
          </w:p>
        </w:tc>
        <w:tc>
          <w:tcPr>
            <w:tcW w:w="1080" w:type="dxa"/>
            <w:shd w:val="clear" w:color="auto" w:fill="auto"/>
            <w:noWrap/>
            <w:vAlign w:val="center"/>
            <w:hideMark/>
          </w:tcPr>
          <w:p w14:paraId="65DDE84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81.964</w:t>
            </w:r>
          </w:p>
        </w:tc>
        <w:tc>
          <w:tcPr>
            <w:tcW w:w="1080" w:type="dxa"/>
            <w:shd w:val="clear" w:color="auto" w:fill="auto"/>
            <w:noWrap/>
            <w:vAlign w:val="center"/>
            <w:hideMark/>
          </w:tcPr>
          <w:p w14:paraId="0D257A10"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78.679</w:t>
            </w:r>
          </w:p>
        </w:tc>
        <w:tc>
          <w:tcPr>
            <w:tcW w:w="840" w:type="dxa"/>
            <w:shd w:val="clear" w:color="auto" w:fill="auto"/>
            <w:noWrap/>
            <w:vAlign w:val="center"/>
            <w:hideMark/>
          </w:tcPr>
          <w:p w14:paraId="71C8721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84.376</w:t>
            </w:r>
          </w:p>
        </w:tc>
        <w:tc>
          <w:tcPr>
            <w:tcW w:w="840" w:type="dxa"/>
            <w:shd w:val="clear" w:color="auto" w:fill="auto"/>
            <w:noWrap/>
            <w:vAlign w:val="center"/>
            <w:hideMark/>
          </w:tcPr>
          <w:p w14:paraId="31CE5BCA"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83.879</w:t>
            </w:r>
          </w:p>
        </w:tc>
      </w:tr>
      <w:tr w:rsidR="000A7E2E" w:rsidRPr="000A7E2E" w14:paraId="5B26A479" w14:textId="77777777" w:rsidTr="000A7E2E">
        <w:trPr>
          <w:trHeight w:val="276"/>
          <w:jc w:val="center"/>
        </w:trPr>
        <w:tc>
          <w:tcPr>
            <w:tcW w:w="960" w:type="dxa"/>
            <w:shd w:val="clear" w:color="auto" w:fill="auto"/>
            <w:noWrap/>
            <w:vAlign w:val="center"/>
            <w:hideMark/>
          </w:tcPr>
          <w:p w14:paraId="350A865E"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w:t>
            </w:r>
          </w:p>
        </w:tc>
        <w:tc>
          <w:tcPr>
            <w:tcW w:w="1133" w:type="dxa"/>
            <w:shd w:val="clear" w:color="auto" w:fill="auto"/>
            <w:noWrap/>
            <w:vAlign w:val="center"/>
            <w:hideMark/>
          </w:tcPr>
          <w:p w14:paraId="6FD1A494"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proofErr w:type="spellStart"/>
            <w:r w:rsidRPr="000A7E2E">
              <w:rPr>
                <w:rFonts w:ascii="等线" w:eastAsia="等线" w:hAnsi="等线" w:hint="eastAsia"/>
                <w:color w:val="000000"/>
                <w:sz w:val="22"/>
                <w:szCs w:val="22"/>
              </w:rPr>
              <w:t>verte</w:t>
            </w:r>
            <w:proofErr w:type="spellEnd"/>
          </w:p>
        </w:tc>
        <w:tc>
          <w:tcPr>
            <w:tcW w:w="1080" w:type="dxa"/>
            <w:shd w:val="clear" w:color="auto" w:fill="auto"/>
            <w:noWrap/>
            <w:vAlign w:val="center"/>
            <w:hideMark/>
          </w:tcPr>
          <w:p w14:paraId="58A3B93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68.71</w:t>
            </w:r>
          </w:p>
        </w:tc>
        <w:tc>
          <w:tcPr>
            <w:tcW w:w="1080" w:type="dxa"/>
            <w:shd w:val="clear" w:color="auto" w:fill="auto"/>
            <w:noWrap/>
            <w:vAlign w:val="center"/>
            <w:hideMark/>
          </w:tcPr>
          <w:p w14:paraId="1C04C80D"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82.581</w:t>
            </w:r>
          </w:p>
        </w:tc>
        <w:tc>
          <w:tcPr>
            <w:tcW w:w="840" w:type="dxa"/>
            <w:shd w:val="clear" w:color="auto" w:fill="auto"/>
            <w:noWrap/>
            <w:vAlign w:val="center"/>
            <w:hideMark/>
          </w:tcPr>
          <w:p w14:paraId="7E7B4B1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84.194</w:t>
            </w:r>
          </w:p>
        </w:tc>
        <w:tc>
          <w:tcPr>
            <w:tcW w:w="840" w:type="dxa"/>
            <w:shd w:val="clear" w:color="auto" w:fill="auto"/>
            <w:noWrap/>
            <w:vAlign w:val="center"/>
            <w:hideMark/>
          </w:tcPr>
          <w:p w14:paraId="5AFDF180"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75.484</w:t>
            </w:r>
          </w:p>
        </w:tc>
      </w:tr>
      <w:tr w:rsidR="000A7E2E" w:rsidRPr="000A7E2E" w14:paraId="17AF9062" w14:textId="77777777" w:rsidTr="000A7E2E">
        <w:trPr>
          <w:trHeight w:val="276"/>
          <w:jc w:val="center"/>
        </w:trPr>
        <w:tc>
          <w:tcPr>
            <w:tcW w:w="960" w:type="dxa"/>
            <w:shd w:val="clear" w:color="auto" w:fill="auto"/>
            <w:noWrap/>
            <w:vAlign w:val="center"/>
            <w:hideMark/>
          </w:tcPr>
          <w:p w14:paraId="7480A22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w:t>
            </w:r>
          </w:p>
        </w:tc>
        <w:tc>
          <w:tcPr>
            <w:tcW w:w="1133" w:type="dxa"/>
            <w:shd w:val="clear" w:color="auto" w:fill="auto"/>
            <w:noWrap/>
            <w:vAlign w:val="center"/>
            <w:hideMark/>
          </w:tcPr>
          <w:p w14:paraId="05D9971A"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yeast</w:t>
            </w:r>
          </w:p>
        </w:tc>
        <w:tc>
          <w:tcPr>
            <w:tcW w:w="1080" w:type="dxa"/>
            <w:shd w:val="clear" w:color="auto" w:fill="auto"/>
            <w:noWrap/>
            <w:vAlign w:val="center"/>
            <w:hideMark/>
          </w:tcPr>
          <w:p w14:paraId="07866756"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37.004</w:t>
            </w:r>
          </w:p>
        </w:tc>
        <w:tc>
          <w:tcPr>
            <w:tcW w:w="1080" w:type="dxa"/>
            <w:shd w:val="clear" w:color="auto" w:fill="auto"/>
            <w:noWrap/>
            <w:vAlign w:val="center"/>
            <w:hideMark/>
          </w:tcPr>
          <w:p w14:paraId="4A370C22"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41.463</w:t>
            </w:r>
          </w:p>
        </w:tc>
        <w:tc>
          <w:tcPr>
            <w:tcW w:w="840" w:type="dxa"/>
            <w:shd w:val="clear" w:color="auto" w:fill="auto"/>
            <w:noWrap/>
            <w:vAlign w:val="center"/>
            <w:hideMark/>
          </w:tcPr>
          <w:p w14:paraId="3CD94F8A"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41.769</w:t>
            </w:r>
          </w:p>
        </w:tc>
        <w:tc>
          <w:tcPr>
            <w:tcW w:w="840" w:type="dxa"/>
            <w:shd w:val="clear" w:color="auto" w:fill="auto"/>
            <w:noWrap/>
            <w:vAlign w:val="center"/>
            <w:hideMark/>
          </w:tcPr>
          <w:p w14:paraId="77CD3D24"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46.438</w:t>
            </w:r>
          </w:p>
        </w:tc>
      </w:tr>
      <w:tr w:rsidR="000A7E2E" w:rsidRPr="000A7E2E" w14:paraId="550AD251" w14:textId="77777777" w:rsidTr="000A7E2E">
        <w:trPr>
          <w:trHeight w:val="276"/>
          <w:jc w:val="center"/>
        </w:trPr>
        <w:tc>
          <w:tcPr>
            <w:tcW w:w="960" w:type="dxa"/>
            <w:shd w:val="clear" w:color="auto" w:fill="auto"/>
            <w:noWrap/>
            <w:vAlign w:val="center"/>
            <w:hideMark/>
          </w:tcPr>
          <w:p w14:paraId="4542AE48"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10</w:t>
            </w:r>
          </w:p>
        </w:tc>
        <w:tc>
          <w:tcPr>
            <w:tcW w:w="1133" w:type="dxa"/>
            <w:shd w:val="clear" w:color="auto" w:fill="auto"/>
            <w:noWrap/>
            <w:vAlign w:val="center"/>
            <w:hideMark/>
          </w:tcPr>
          <w:p w14:paraId="2A24E03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seeds</w:t>
            </w:r>
          </w:p>
        </w:tc>
        <w:tc>
          <w:tcPr>
            <w:tcW w:w="1080" w:type="dxa"/>
            <w:shd w:val="clear" w:color="auto" w:fill="auto"/>
            <w:noWrap/>
            <w:vAlign w:val="center"/>
            <w:hideMark/>
          </w:tcPr>
          <w:p w14:paraId="63BA729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88.571</w:t>
            </w:r>
          </w:p>
        </w:tc>
        <w:tc>
          <w:tcPr>
            <w:tcW w:w="1080" w:type="dxa"/>
            <w:shd w:val="clear" w:color="auto" w:fill="auto"/>
            <w:noWrap/>
            <w:vAlign w:val="center"/>
            <w:hideMark/>
          </w:tcPr>
          <w:p w14:paraId="02CA4E05"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88.571</w:t>
            </w:r>
          </w:p>
        </w:tc>
        <w:tc>
          <w:tcPr>
            <w:tcW w:w="840" w:type="dxa"/>
            <w:shd w:val="clear" w:color="auto" w:fill="auto"/>
            <w:noWrap/>
            <w:vAlign w:val="center"/>
            <w:hideMark/>
          </w:tcPr>
          <w:p w14:paraId="261FB66A"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90</w:t>
            </w:r>
          </w:p>
        </w:tc>
        <w:tc>
          <w:tcPr>
            <w:tcW w:w="840" w:type="dxa"/>
            <w:shd w:val="clear" w:color="auto" w:fill="auto"/>
            <w:noWrap/>
            <w:vAlign w:val="center"/>
            <w:hideMark/>
          </w:tcPr>
          <w:p w14:paraId="29A5B48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92.381</w:t>
            </w:r>
          </w:p>
        </w:tc>
      </w:tr>
    </w:tbl>
    <w:p w14:paraId="08A5E765" w14:textId="77777777" w:rsidR="000A7E2E" w:rsidRPr="00C209C3" w:rsidRDefault="000A7E2E" w:rsidP="00C209C3">
      <w:pPr>
        <w:rPr>
          <w:rFonts w:hint="eastAsia"/>
        </w:rPr>
      </w:pPr>
    </w:p>
    <w:p w14:paraId="5373F5CD" w14:textId="3C84F340" w:rsidR="00515884" w:rsidRDefault="00515884" w:rsidP="00515884">
      <w:r>
        <w:tab/>
      </w:r>
      <w:r w:rsidRPr="00515884">
        <w:rPr>
          <w:rFonts w:hint="eastAsia"/>
        </w:rPr>
        <w:t>根据表格中的数据，</w:t>
      </w:r>
      <w:r w:rsidRPr="00515884">
        <w:rPr>
          <w:rFonts w:hint="eastAsia"/>
        </w:rPr>
        <w:t>APR</w:t>
      </w:r>
      <w:r w:rsidRPr="00515884">
        <w:rPr>
          <w:rFonts w:hint="eastAsia"/>
        </w:rPr>
        <w:t>算法在大多数数据集上表现出较高的准确率，特别是在</w:t>
      </w:r>
      <w:r w:rsidRPr="00515884">
        <w:rPr>
          <w:rFonts w:hint="eastAsia"/>
        </w:rPr>
        <w:t>car</w:t>
      </w:r>
      <w:r w:rsidRPr="00515884">
        <w:rPr>
          <w:rFonts w:hint="eastAsia"/>
        </w:rPr>
        <w:t>、</w:t>
      </w:r>
      <w:r w:rsidRPr="00515884">
        <w:rPr>
          <w:rFonts w:hint="eastAsia"/>
        </w:rPr>
        <w:t>iris</w:t>
      </w:r>
      <w:r w:rsidRPr="00515884">
        <w:rPr>
          <w:rFonts w:hint="eastAsia"/>
        </w:rPr>
        <w:t>、</w:t>
      </w:r>
      <w:r w:rsidRPr="00515884">
        <w:rPr>
          <w:rFonts w:hint="eastAsia"/>
        </w:rPr>
        <w:t>user</w:t>
      </w:r>
      <w:r w:rsidRPr="00515884">
        <w:rPr>
          <w:rFonts w:hint="eastAsia"/>
        </w:rPr>
        <w:t>和</w:t>
      </w:r>
      <w:proofErr w:type="spellStart"/>
      <w:r w:rsidRPr="00515884">
        <w:rPr>
          <w:rFonts w:hint="eastAsia"/>
        </w:rPr>
        <w:t>verte</w:t>
      </w:r>
      <w:proofErr w:type="spellEnd"/>
      <w:r w:rsidRPr="00515884">
        <w:rPr>
          <w:rFonts w:hint="eastAsia"/>
        </w:rPr>
        <w:t>数据集上。而</w:t>
      </w:r>
      <w:r w:rsidRPr="00515884">
        <w:rPr>
          <w:rFonts w:hint="eastAsia"/>
        </w:rPr>
        <w:t>CMAR</w:t>
      </w:r>
      <w:r w:rsidRPr="00515884">
        <w:rPr>
          <w:rFonts w:hint="eastAsia"/>
        </w:rPr>
        <w:t>算法在</w:t>
      </w:r>
      <w:r w:rsidRPr="00515884">
        <w:rPr>
          <w:rFonts w:hint="eastAsia"/>
        </w:rPr>
        <w:t>diagnosis</w:t>
      </w:r>
      <w:r w:rsidRPr="00515884">
        <w:rPr>
          <w:rFonts w:hint="eastAsia"/>
        </w:rPr>
        <w:t>、</w:t>
      </w:r>
      <w:r w:rsidRPr="00515884">
        <w:rPr>
          <w:rFonts w:hint="eastAsia"/>
        </w:rPr>
        <w:t>yeast</w:t>
      </w:r>
      <w:r w:rsidRPr="00515884">
        <w:rPr>
          <w:rFonts w:hint="eastAsia"/>
        </w:rPr>
        <w:t>和</w:t>
      </w:r>
      <w:r w:rsidRPr="00515884">
        <w:rPr>
          <w:rFonts w:hint="eastAsia"/>
        </w:rPr>
        <w:t>seeds</w:t>
      </w:r>
      <w:r w:rsidRPr="00515884">
        <w:rPr>
          <w:rFonts w:hint="eastAsia"/>
        </w:rPr>
        <w:t>数据集上表现最佳，</w:t>
      </w:r>
      <w:r w:rsidRPr="00515884">
        <w:rPr>
          <w:rFonts w:hint="eastAsia"/>
        </w:rPr>
        <w:t>CBA-M1</w:t>
      </w:r>
      <w:r w:rsidRPr="00515884">
        <w:rPr>
          <w:rFonts w:hint="eastAsia"/>
        </w:rPr>
        <w:t>和</w:t>
      </w:r>
      <w:r w:rsidRPr="00515884">
        <w:rPr>
          <w:rFonts w:hint="eastAsia"/>
        </w:rPr>
        <w:t>CBA-M2</w:t>
      </w:r>
      <w:r w:rsidRPr="00515884">
        <w:rPr>
          <w:rFonts w:hint="eastAsia"/>
        </w:rPr>
        <w:t>算法的表现则相对较弱。</w:t>
      </w:r>
    </w:p>
    <w:p w14:paraId="22A997CF" w14:textId="77777777" w:rsidR="00515884" w:rsidRDefault="00515884" w:rsidP="00515884">
      <w:r>
        <w:tab/>
      </w:r>
      <w:r>
        <w:rPr>
          <w:rFonts w:hint="eastAsia"/>
        </w:rPr>
        <w:t>APR</w:t>
      </w:r>
      <w:r>
        <w:rPr>
          <w:rFonts w:hint="eastAsia"/>
        </w:rPr>
        <w:t>算法在整体测试中都显现出较高的准确率，表明动态剪枝策略提升效果明显。</w:t>
      </w:r>
      <w:r w:rsidR="000907CB">
        <w:rPr>
          <w:rFonts w:hint="eastAsia"/>
        </w:rPr>
        <w:t>通过</w:t>
      </w:r>
      <w:r>
        <w:rPr>
          <w:rFonts w:hint="eastAsia"/>
        </w:rPr>
        <w:t>采用动态剪枝，</w:t>
      </w:r>
      <w:r w:rsidR="000907CB">
        <w:rPr>
          <w:rFonts w:hint="eastAsia"/>
        </w:rPr>
        <w:t>APR</w:t>
      </w:r>
      <w:r w:rsidR="000907CB">
        <w:rPr>
          <w:rFonts w:hint="eastAsia"/>
        </w:rPr>
        <w:t>算法的</w:t>
      </w:r>
      <w:r>
        <w:rPr>
          <w:rFonts w:hint="eastAsia"/>
        </w:rPr>
        <w:t>分类器</w:t>
      </w:r>
      <w:r w:rsidR="000907CB">
        <w:rPr>
          <w:rFonts w:hint="eastAsia"/>
        </w:rPr>
        <w:t>能够</w:t>
      </w:r>
      <w:r>
        <w:rPr>
          <w:rFonts w:hint="eastAsia"/>
        </w:rPr>
        <w:t>动态地筛选规则，</w:t>
      </w:r>
      <w:r w:rsidR="000907CB">
        <w:rPr>
          <w:rFonts w:hint="eastAsia"/>
        </w:rPr>
        <w:t>实时修改类关联规则的优先级</w:t>
      </w:r>
      <w:r>
        <w:rPr>
          <w:rFonts w:hint="eastAsia"/>
        </w:rPr>
        <w:t>，确保</w:t>
      </w:r>
      <w:r w:rsidR="000907CB">
        <w:rPr>
          <w:rFonts w:hint="eastAsia"/>
        </w:rPr>
        <w:t>留下的都是</w:t>
      </w:r>
      <w:r>
        <w:rPr>
          <w:rFonts w:hint="eastAsia"/>
        </w:rPr>
        <w:t>高质量规则，</w:t>
      </w:r>
      <w:r w:rsidRPr="00885831">
        <w:rPr>
          <w:rFonts w:hint="eastAsia"/>
        </w:rPr>
        <w:t>从而提高了分类器</w:t>
      </w:r>
      <w:r>
        <w:rPr>
          <w:rFonts w:hint="eastAsia"/>
        </w:rPr>
        <w:t>的</w:t>
      </w:r>
      <w:r w:rsidRPr="00885831">
        <w:rPr>
          <w:rFonts w:hint="eastAsia"/>
        </w:rPr>
        <w:t>准确</w:t>
      </w:r>
      <w:r>
        <w:rPr>
          <w:rFonts w:hint="eastAsia"/>
        </w:rPr>
        <w:t>率。</w:t>
      </w:r>
      <w:r w:rsidR="000907CB">
        <w:rPr>
          <w:rFonts w:hint="eastAsia"/>
        </w:rPr>
        <w:t>CMAR</w:t>
      </w:r>
      <w:r w:rsidR="000907CB">
        <w:rPr>
          <w:rFonts w:hint="eastAsia"/>
        </w:rPr>
        <w:t>算法基于卡方检验的加权机制，能够在分类过程中考虑规则的重要性和相关性，特别适合分类</w:t>
      </w:r>
      <w:proofErr w:type="gramStart"/>
      <w:r w:rsidR="000907CB">
        <w:rPr>
          <w:rFonts w:hint="eastAsia"/>
        </w:rPr>
        <w:t>不</w:t>
      </w:r>
      <w:proofErr w:type="gramEnd"/>
      <w:r w:rsidR="000907CB">
        <w:rPr>
          <w:rFonts w:hint="eastAsia"/>
        </w:rPr>
        <w:t>均衡的数据集。这种机制使得</w:t>
      </w:r>
      <w:r w:rsidR="000907CB">
        <w:rPr>
          <w:rFonts w:hint="eastAsia"/>
        </w:rPr>
        <w:t>CMAR</w:t>
      </w:r>
      <w:r w:rsidR="000907CB">
        <w:rPr>
          <w:rFonts w:hint="eastAsia"/>
        </w:rPr>
        <w:t>算法在一些类别分布</w:t>
      </w:r>
      <w:r w:rsidR="000907CB">
        <w:rPr>
          <w:rFonts w:hint="eastAsia"/>
        </w:rPr>
        <w:lastRenderedPageBreak/>
        <w:t>和特征相关性较强的数据集上表现出色。相比之下，</w:t>
      </w:r>
      <w:r w:rsidR="000907CB">
        <w:rPr>
          <w:rFonts w:hint="eastAsia"/>
        </w:rPr>
        <w:t>CBA-M1</w:t>
      </w:r>
      <w:r w:rsidR="000907CB">
        <w:rPr>
          <w:rFonts w:hint="eastAsia"/>
        </w:rPr>
        <w:t>算法和</w:t>
      </w:r>
      <w:r w:rsidR="000907CB">
        <w:rPr>
          <w:rFonts w:hint="eastAsia"/>
        </w:rPr>
        <w:t>CBA-M2</w:t>
      </w:r>
      <w:r w:rsidR="000907CB">
        <w:rPr>
          <w:rFonts w:hint="eastAsia"/>
        </w:rPr>
        <w:t>算法在规则生成和筛选过程中相对简单，对复杂模式的捕捉能力有限。这也导致它们在处理复杂数据模式时准确率较低。</w:t>
      </w:r>
    </w:p>
    <w:p w14:paraId="5F31ADF9" w14:textId="1DBA3E33" w:rsidR="00C209C3" w:rsidRPr="000907CB" w:rsidRDefault="005564D4" w:rsidP="005564D4">
      <w:pPr>
        <w:ind w:firstLine="420"/>
        <w:rPr>
          <w:rFonts w:hint="eastAsia"/>
        </w:rPr>
      </w:pPr>
      <w:r>
        <w:rPr>
          <w:rFonts w:hint="eastAsia"/>
        </w:rPr>
        <w:t>从准确率方面来看，</w:t>
      </w:r>
      <w:r w:rsidRPr="005564D4">
        <w:rPr>
          <w:rFonts w:hint="eastAsia"/>
        </w:rPr>
        <w:t>APR</w:t>
      </w:r>
      <w:r w:rsidRPr="005564D4">
        <w:rPr>
          <w:rFonts w:hint="eastAsia"/>
        </w:rPr>
        <w:t>算法和</w:t>
      </w:r>
      <w:r w:rsidRPr="005564D4">
        <w:rPr>
          <w:rFonts w:hint="eastAsia"/>
        </w:rPr>
        <w:t>CMAR</w:t>
      </w:r>
      <w:r w:rsidRPr="005564D4">
        <w:rPr>
          <w:rFonts w:hint="eastAsia"/>
        </w:rPr>
        <w:t>算法通常表现较好，适用于对分类精度要求较高的场景。</w:t>
      </w:r>
      <w:r w:rsidRPr="005564D4">
        <w:rPr>
          <w:rFonts w:hint="eastAsia"/>
        </w:rPr>
        <w:t>APR</w:t>
      </w:r>
      <w:r w:rsidRPr="005564D4">
        <w:rPr>
          <w:rFonts w:hint="eastAsia"/>
        </w:rPr>
        <w:t>通过全面的模式捕捉和严格筛选，</w:t>
      </w:r>
      <w:r w:rsidRPr="005564D4">
        <w:rPr>
          <w:rFonts w:hint="eastAsia"/>
        </w:rPr>
        <w:t>CMAR</w:t>
      </w:r>
      <w:r w:rsidRPr="005564D4">
        <w:rPr>
          <w:rFonts w:hint="eastAsia"/>
        </w:rPr>
        <w:t>通过加权机制有效处理复杂类别分布。</w:t>
      </w:r>
    </w:p>
    <w:p w14:paraId="0FEC1821" w14:textId="77777777" w:rsidR="00133B57" w:rsidRDefault="00133B57" w:rsidP="00133B57">
      <w:pPr>
        <w:pStyle w:val="2"/>
        <w:rPr>
          <w:sz w:val="28"/>
          <w:szCs w:val="18"/>
        </w:rPr>
      </w:pPr>
      <w:r w:rsidRPr="00133B57">
        <w:rPr>
          <w:rFonts w:hint="eastAsia"/>
          <w:sz w:val="28"/>
          <w:szCs w:val="18"/>
        </w:rPr>
        <w:t xml:space="preserve">5.2 </w:t>
      </w:r>
      <w:r w:rsidRPr="00133B57">
        <w:rPr>
          <w:rFonts w:hint="eastAsia"/>
          <w:sz w:val="28"/>
          <w:szCs w:val="18"/>
        </w:rPr>
        <w:t>关联分类算法的</w:t>
      </w:r>
      <w:r w:rsidR="00FD13B6">
        <w:rPr>
          <w:rFonts w:hint="eastAsia"/>
          <w:sz w:val="28"/>
          <w:szCs w:val="18"/>
        </w:rPr>
        <w:t>时间开销</w:t>
      </w:r>
      <w:r w:rsidRPr="00133B57">
        <w:rPr>
          <w:rFonts w:hint="eastAsia"/>
          <w:sz w:val="28"/>
          <w:szCs w:val="18"/>
        </w:rPr>
        <w:t>比较</w:t>
      </w:r>
    </w:p>
    <w:tbl>
      <w:tblPr>
        <w:tblW w:w="5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19"/>
        <w:gridCol w:w="1137"/>
        <w:gridCol w:w="1137"/>
        <w:gridCol w:w="728"/>
        <w:gridCol w:w="838"/>
      </w:tblGrid>
      <w:tr w:rsidR="000A7E2E" w:rsidRPr="000A7E2E" w14:paraId="3F05BB74" w14:textId="77777777" w:rsidTr="000A7E2E">
        <w:trPr>
          <w:trHeight w:val="276"/>
          <w:jc w:val="center"/>
        </w:trPr>
        <w:tc>
          <w:tcPr>
            <w:tcW w:w="960" w:type="dxa"/>
            <w:vMerge w:val="restart"/>
            <w:shd w:val="clear" w:color="auto" w:fill="auto"/>
            <w:noWrap/>
            <w:vAlign w:val="center"/>
            <w:hideMark/>
          </w:tcPr>
          <w:p w14:paraId="24FB657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序号</w:t>
            </w:r>
          </w:p>
        </w:tc>
        <w:tc>
          <w:tcPr>
            <w:tcW w:w="1133" w:type="dxa"/>
            <w:vMerge w:val="restart"/>
            <w:shd w:val="clear" w:color="auto" w:fill="auto"/>
            <w:noWrap/>
            <w:vAlign w:val="center"/>
            <w:hideMark/>
          </w:tcPr>
          <w:p w14:paraId="5B70AB25"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数据集</w:t>
            </w:r>
          </w:p>
        </w:tc>
        <w:tc>
          <w:tcPr>
            <w:tcW w:w="3840" w:type="dxa"/>
            <w:gridSpan w:val="4"/>
            <w:shd w:val="clear" w:color="auto" w:fill="auto"/>
            <w:noWrap/>
            <w:vAlign w:val="center"/>
            <w:hideMark/>
          </w:tcPr>
          <w:p w14:paraId="0C62A2A1"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时间开销</w:t>
            </w:r>
          </w:p>
        </w:tc>
      </w:tr>
      <w:tr w:rsidR="000A7E2E" w:rsidRPr="000A7E2E" w14:paraId="179C41D4" w14:textId="77777777" w:rsidTr="000A7E2E">
        <w:trPr>
          <w:trHeight w:val="276"/>
          <w:jc w:val="center"/>
        </w:trPr>
        <w:tc>
          <w:tcPr>
            <w:tcW w:w="960" w:type="dxa"/>
            <w:vMerge/>
            <w:vAlign w:val="center"/>
            <w:hideMark/>
          </w:tcPr>
          <w:p w14:paraId="59F5171F" w14:textId="77777777" w:rsidR="000A7E2E" w:rsidRPr="000A7E2E" w:rsidRDefault="000A7E2E" w:rsidP="000A7E2E">
            <w:pPr>
              <w:adjustRightInd/>
              <w:snapToGrid/>
              <w:spacing w:line="240" w:lineRule="auto"/>
              <w:jc w:val="left"/>
              <w:rPr>
                <w:rFonts w:ascii="等线" w:eastAsia="等线" w:hAnsi="等线"/>
                <w:color w:val="000000"/>
                <w:sz w:val="22"/>
                <w:szCs w:val="22"/>
              </w:rPr>
            </w:pPr>
          </w:p>
        </w:tc>
        <w:tc>
          <w:tcPr>
            <w:tcW w:w="1133" w:type="dxa"/>
            <w:vMerge/>
            <w:vAlign w:val="center"/>
            <w:hideMark/>
          </w:tcPr>
          <w:p w14:paraId="2A84F321" w14:textId="77777777" w:rsidR="000A7E2E" w:rsidRPr="000A7E2E" w:rsidRDefault="000A7E2E" w:rsidP="000A7E2E">
            <w:pPr>
              <w:adjustRightInd/>
              <w:snapToGrid/>
              <w:spacing w:line="240" w:lineRule="auto"/>
              <w:jc w:val="left"/>
              <w:rPr>
                <w:rFonts w:ascii="等线" w:eastAsia="等线" w:hAnsi="等线"/>
                <w:color w:val="000000"/>
                <w:sz w:val="22"/>
                <w:szCs w:val="22"/>
              </w:rPr>
            </w:pPr>
          </w:p>
        </w:tc>
        <w:tc>
          <w:tcPr>
            <w:tcW w:w="1137" w:type="dxa"/>
            <w:shd w:val="clear" w:color="auto" w:fill="auto"/>
            <w:noWrap/>
            <w:vAlign w:val="center"/>
            <w:hideMark/>
          </w:tcPr>
          <w:p w14:paraId="496FFDEC"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CBA-M1</w:t>
            </w:r>
          </w:p>
        </w:tc>
        <w:tc>
          <w:tcPr>
            <w:tcW w:w="1137" w:type="dxa"/>
            <w:shd w:val="clear" w:color="auto" w:fill="auto"/>
            <w:noWrap/>
            <w:vAlign w:val="center"/>
            <w:hideMark/>
          </w:tcPr>
          <w:p w14:paraId="686D24C4"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CBA-M2</w:t>
            </w:r>
          </w:p>
        </w:tc>
        <w:tc>
          <w:tcPr>
            <w:tcW w:w="728" w:type="dxa"/>
            <w:shd w:val="clear" w:color="auto" w:fill="auto"/>
            <w:noWrap/>
            <w:vAlign w:val="center"/>
            <w:hideMark/>
          </w:tcPr>
          <w:p w14:paraId="3E2871D5"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APR</w:t>
            </w:r>
          </w:p>
        </w:tc>
        <w:tc>
          <w:tcPr>
            <w:tcW w:w="838" w:type="dxa"/>
            <w:shd w:val="clear" w:color="auto" w:fill="auto"/>
            <w:noWrap/>
            <w:vAlign w:val="center"/>
            <w:hideMark/>
          </w:tcPr>
          <w:p w14:paraId="30A3D12C"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CMAR</w:t>
            </w:r>
          </w:p>
        </w:tc>
      </w:tr>
      <w:tr w:rsidR="000A7E2E" w:rsidRPr="000A7E2E" w14:paraId="4A20F8AD" w14:textId="77777777" w:rsidTr="000A7E2E">
        <w:trPr>
          <w:trHeight w:val="276"/>
          <w:jc w:val="center"/>
        </w:trPr>
        <w:tc>
          <w:tcPr>
            <w:tcW w:w="960" w:type="dxa"/>
            <w:shd w:val="clear" w:color="auto" w:fill="auto"/>
            <w:noWrap/>
            <w:vAlign w:val="center"/>
            <w:hideMark/>
          </w:tcPr>
          <w:p w14:paraId="6096285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w:t>
            </w:r>
          </w:p>
        </w:tc>
        <w:tc>
          <w:tcPr>
            <w:tcW w:w="1133" w:type="dxa"/>
            <w:shd w:val="clear" w:color="auto" w:fill="auto"/>
            <w:noWrap/>
            <w:vAlign w:val="center"/>
            <w:hideMark/>
          </w:tcPr>
          <w:p w14:paraId="7B97B3DA"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car</w:t>
            </w:r>
          </w:p>
        </w:tc>
        <w:tc>
          <w:tcPr>
            <w:tcW w:w="1137" w:type="dxa"/>
            <w:shd w:val="clear" w:color="auto" w:fill="auto"/>
            <w:noWrap/>
            <w:vAlign w:val="center"/>
            <w:hideMark/>
          </w:tcPr>
          <w:p w14:paraId="05DBAF41"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7.201</w:t>
            </w:r>
          </w:p>
        </w:tc>
        <w:tc>
          <w:tcPr>
            <w:tcW w:w="1137" w:type="dxa"/>
            <w:shd w:val="clear" w:color="auto" w:fill="auto"/>
            <w:noWrap/>
            <w:vAlign w:val="center"/>
            <w:hideMark/>
          </w:tcPr>
          <w:p w14:paraId="57DF0A3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10.199</w:t>
            </w:r>
          </w:p>
        </w:tc>
        <w:tc>
          <w:tcPr>
            <w:tcW w:w="728" w:type="dxa"/>
            <w:shd w:val="clear" w:color="auto" w:fill="auto"/>
            <w:noWrap/>
            <w:vAlign w:val="center"/>
            <w:hideMark/>
          </w:tcPr>
          <w:p w14:paraId="22986D6D"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2.866</w:t>
            </w:r>
          </w:p>
        </w:tc>
        <w:tc>
          <w:tcPr>
            <w:tcW w:w="838" w:type="dxa"/>
            <w:shd w:val="clear" w:color="auto" w:fill="auto"/>
            <w:noWrap/>
            <w:vAlign w:val="center"/>
            <w:hideMark/>
          </w:tcPr>
          <w:p w14:paraId="4CAAA8F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0.839</w:t>
            </w:r>
          </w:p>
        </w:tc>
      </w:tr>
      <w:tr w:rsidR="000A7E2E" w:rsidRPr="000A7E2E" w14:paraId="05184FC7" w14:textId="77777777" w:rsidTr="000A7E2E">
        <w:trPr>
          <w:trHeight w:val="276"/>
          <w:jc w:val="center"/>
        </w:trPr>
        <w:tc>
          <w:tcPr>
            <w:tcW w:w="960" w:type="dxa"/>
            <w:shd w:val="clear" w:color="auto" w:fill="auto"/>
            <w:noWrap/>
            <w:vAlign w:val="center"/>
            <w:hideMark/>
          </w:tcPr>
          <w:p w14:paraId="6DF0E2B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2</w:t>
            </w:r>
          </w:p>
        </w:tc>
        <w:tc>
          <w:tcPr>
            <w:tcW w:w="1133" w:type="dxa"/>
            <w:shd w:val="clear" w:color="auto" w:fill="auto"/>
            <w:noWrap/>
            <w:vAlign w:val="center"/>
            <w:hideMark/>
          </w:tcPr>
          <w:p w14:paraId="4D3710A0"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diagnosis</w:t>
            </w:r>
          </w:p>
        </w:tc>
        <w:tc>
          <w:tcPr>
            <w:tcW w:w="1137" w:type="dxa"/>
            <w:shd w:val="clear" w:color="auto" w:fill="auto"/>
            <w:noWrap/>
            <w:vAlign w:val="center"/>
            <w:hideMark/>
          </w:tcPr>
          <w:p w14:paraId="5485AB28"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0.094</w:t>
            </w:r>
          </w:p>
        </w:tc>
        <w:tc>
          <w:tcPr>
            <w:tcW w:w="1137" w:type="dxa"/>
            <w:shd w:val="clear" w:color="auto" w:fill="auto"/>
            <w:noWrap/>
            <w:vAlign w:val="center"/>
            <w:hideMark/>
          </w:tcPr>
          <w:p w14:paraId="2703FFFD"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0.19</w:t>
            </w:r>
          </w:p>
        </w:tc>
        <w:tc>
          <w:tcPr>
            <w:tcW w:w="728" w:type="dxa"/>
            <w:shd w:val="clear" w:color="auto" w:fill="auto"/>
            <w:noWrap/>
            <w:vAlign w:val="center"/>
            <w:hideMark/>
          </w:tcPr>
          <w:p w14:paraId="5F805A4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0.083</w:t>
            </w:r>
          </w:p>
        </w:tc>
        <w:tc>
          <w:tcPr>
            <w:tcW w:w="838" w:type="dxa"/>
            <w:shd w:val="clear" w:color="auto" w:fill="auto"/>
            <w:noWrap/>
            <w:vAlign w:val="center"/>
            <w:hideMark/>
          </w:tcPr>
          <w:p w14:paraId="5A157AE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0.147</w:t>
            </w:r>
          </w:p>
        </w:tc>
      </w:tr>
      <w:tr w:rsidR="000A7E2E" w:rsidRPr="000A7E2E" w14:paraId="068BE983" w14:textId="77777777" w:rsidTr="000A7E2E">
        <w:trPr>
          <w:trHeight w:val="276"/>
          <w:jc w:val="center"/>
        </w:trPr>
        <w:tc>
          <w:tcPr>
            <w:tcW w:w="960" w:type="dxa"/>
            <w:shd w:val="clear" w:color="auto" w:fill="auto"/>
            <w:noWrap/>
            <w:vAlign w:val="center"/>
            <w:hideMark/>
          </w:tcPr>
          <w:p w14:paraId="10B93BB2"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3</w:t>
            </w:r>
          </w:p>
        </w:tc>
        <w:tc>
          <w:tcPr>
            <w:tcW w:w="1133" w:type="dxa"/>
            <w:shd w:val="clear" w:color="auto" w:fill="auto"/>
            <w:noWrap/>
            <w:vAlign w:val="center"/>
            <w:hideMark/>
          </w:tcPr>
          <w:p w14:paraId="2D33CA32"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iris</w:t>
            </w:r>
          </w:p>
        </w:tc>
        <w:tc>
          <w:tcPr>
            <w:tcW w:w="1137" w:type="dxa"/>
            <w:shd w:val="clear" w:color="auto" w:fill="auto"/>
            <w:noWrap/>
            <w:vAlign w:val="center"/>
            <w:hideMark/>
          </w:tcPr>
          <w:p w14:paraId="36E0B249"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0.088</w:t>
            </w:r>
          </w:p>
        </w:tc>
        <w:tc>
          <w:tcPr>
            <w:tcW w:w="1137" w:type="dxa"/>
            <w:shd w:val="clear" w:color="auto" w:fill="auto"/>
            <w:noWrap/>
            <w:vAlign w:val="center"/>
            <w:hideMark/>
          </w:tcPr>
          <w:p w14:paraId="6524775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0.092</w:t>
            </w:r>
          </w:p>
        </w:tc>
        <w:tc>
          <w:tcPr>
            <w:tcW w:w="728" w:type="dxa"/>
            <w:shd w:val="clear" w:color="auto" w:fill="auto"/>
            <w:noWrap/>
            <w:vAlign w:val="center"/>
            <w:hideMark/>
          </w:tcPr>
          <w:p w14:paraId="4303B9EC"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0.046</w:t>
            </w:r>
          </w:p>
        </w:tc>
        <w:tc>
          <w:tcPr>
            <w:tcW w:w="838" w:type="dxa"/>
            <w:shd w:val="clear" w:color="auto" w:fill="auto"/>
            <w:noWrap/>
            <w:vAlign w:val="center"/>
            <w:hideMark/>
          </w:tcPr>
          <w:p w14:paraId="010060BD"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0.013</w:t>
            </w:r>
          </w:p>
        </w:tc>
      </w:tr>
      <w:tr w:rsidR="000A7E2E" w:rsidRPr="000A7E2E" w14:paraId="748D3E13" w14:textId="77777777" w:rsidTr="000A7E2E">
        <w:trPr>
          <w:trHeight w:val="276"/>
          <w:jc w:val="center"/>
        </w:trPr>
        <w:tc>
          <w:tcPr>
            <w:tcW w:w="960" w:type="dxa"/>
            <w:shd w:val="clear" w:color="auto" w:fill="auto"/>
            <w:noWrap/>
            <w:vAlign w:val="center"/>
            <w:hideMark/>
          </w:tcPr>
          <w:p w14:paraId="4089F892"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4</w:t>
            </w:r>
          </w:p>
        </w:tc>
        <w:tc>
          <w:tcPr>
            <w:tcW w:w="1133" w:type="dxa"/>
            <w:shd w:val="clear" w:color="auto" w:fill="auto"/>
            <w:noWrap/>
            <w:vAlign w:val="center"/>
            <w:hideMark/>
          </w:tcPr>
          <w:p w14:paraId="0811BDE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monks</w:t>
            </w:r>
          </w:p>
        </w:tc>
        <w:tc>
          <w:tcPr>
            <w:tcW w:w="1137" w:type="dxa"/>
            <w:shd w:val="clear" w:color="auto" w:fill="auto"/>
            <w:noWrap/>
            <w:vAlign w:val="center"/>
            <w:hideMark/>
          </w:tcPr>
          <w:p w14:paraId="2BB0399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1.986</w:t>
            </w:r>
          </w:p>
        </w:tc>
        <w:tc>
          <w:tcPr>
            <w:tcW w:w="1137" w:type="dxa"/>
            <w:shd w:val="clear" w:color="auto" w:fill="auto"/>
            <w:noWrap/>
            <w:vAlign w:val="center"/>
            <w:hideMark/>
          </w:tcPr>
          <w:p w14:paraId="229E1F70"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2.208</w:t>
            </w:r>
          </w:p>
        </w:tc>
        <w:tc>
          <w:tcPr>
            <w:tcW w:w="728" w:type="dxa"/>
            <w:shd w:val="clear" w:color="auto" w:fill="auto"/>
            <w:noWrap/>
            <w:vAlign w:val="center"/>
            <w:hideMark/>
          </w:tcPr>
          <w:p w14:paraId="2728CD6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1.725</w:t>
            </w:r>
          </w:p>
        </w:tc>
        <w:tc>
          <w:tcPr>
            <w:tcW w:w="838" w:type="dxa"/>
            <w:shd w:val="clear" w:color="auto" w:fill="auto"/>
            <w:noWrap/>
            <w:vAlign w:val="center"/>
            <w:hideMark/>
          </w:tcPr>
          <w:p w14:paraId="635CA75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0.446</w:t>
            </w:r>
          </w:p>
        </w:tc>
      </w:tr>
      <w:tr w:rsidR="000A7E2E" w:rsidRPr="000A7E2E" w14:paraId="1CC0E454" w14:textId="77777777" w:rsidTr="000A7E2E">
        <w:trPr>
          <w:trHeight w:val="276"/>
          <w:jc w:val="center"/>
        </w:trPr>
        <w:tc>
          <w:tcPr>
            <w:tcW w:w="960" w:type="dxa"/>
            <w:shd w:val="clear" w:color="auto" w:fill="auto"/>
            <w:noWrap/>
            <w:vAlign w:val="center"/>
            <w:hideMark/>
          </w:tcPr>
          <w:p w14:paraId="69934DF2"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5</w:t>
            </w:r>
          </w:p>
        </w:tc>
        <w:tc>
          <w:tcPr>
            <w:tcW w:w="1133" w:type="dxa"/>
            <w:shd w:val="clear" w:color="auto" w:fill="auto"/>
            <w:noWrap/>
            <w:vAlign w:val="center"/>
            <w:hideMark/>
          </w:tcPr>
          <w:p w14:paraId="53221E3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proofErr w:type="spellStart"/>
            <w:r w:rsidRPr="000A7E2E">
              <w:rPr>
                <w:rFonts w:ascii="等线" w:eastAsia="等线" w:hAnsi="等线" w:hint="eastAsia"/>
                <w:color w:val="000000"/>
                <w:sz w:val="22"/>
                <w:szCs w:val="22"/>
              </w:rPr>
              <w:t>mammogra</w:t>
            </w:r>
            <w:proofErr w:type="spellEnd"/>
          </w:p>
        </w:tc>
        <w:tc>
          <w:tcPr>
            <w:tcW w:w="1137" w:type="dxa"/>
            <w:shd w:val="clear" w:color="auto" w:fill="auto"/>
            <w:noWrap/>
            <w:vAlign w:val="center"/>
            <w:hideMark/>
          </w:tcPr>
          <w:p w14:paraId="5EEF2EDA"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2.181</w:t>
            </w:r>
          </w:p>
        </w:tc>
        <w:tc>
          <w:tcPr>
            <w:tcW w:w="1137" w:type="dxa"/>
            <w:shd w:val="clear" w:color="auto" w:fill="auto"/>
            <w:noWrap/>
            <w:vAlign w:val="center"/>
            <w:hideMark/>
          </w:tcPr>
          <w:p w14:paraId="18E5447A"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2.258</w:t>
            </w:r>
          </w:p>
        </w:tc>
        <w:tc>
          <w:tcPr>
            <w:tcW w:w="728" w:type="dxa"/>
            <w:shd w:val="clear" w:color="auto" w:fill="auto"/>
            <w:noWrap/>
            <w:vAlign w:val="center"/>
            <w:hideMark/>
          </w:tcPr>
          <w:p w14:paraId="2E80C9A6"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2.118</w:t>
            </w:r>
          </w:p>
        </w:tc>
        <w:tc>
          <w:tcPr>
            <w:tcW w:w="838" w:type="dxa"/>
            <w:shd w:val="clear" w:color="auto" w:fill="auto"/>
            <w:noWrap/>
            <w:vAlign w:val="center"/>
            <w:hideMark/>
          </w:tcPr>
          <w:p w14:paraId="1DC4AA2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0.089</w:t>
            </w:r>
          </w:p>
        </w:tc>
      </w:tr>
      <w:tr w:rsidR="000A7E2E" w:rsidRPr="000A7E2E" w14:paraId="714FDB4D" w14:textId="77777777" w:rsidTr="000A7E2E">
        <w:trPr>
          <w:trHeight w:val="276"/>
          <w:jc w:val="center"/>
        </w:trPr>
        <w:tc>
          <w:tcPr>
            <w:tcW w:w="960" w:type="dxa"/>
            <w:shd w:val="clear" w:color="auto" w:fill="auto"/>
            <w:noWrap/>
            <w:vAlign w:val="center"/>
            <w:hideMark/>
          </w:tcPr>
          <w:p w14:paraId="2F04208A"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6</w:t>
            </w:r>
          </w:p>
        </w:tc>
        <w:tc>
          <w:tcPr>
            <w:tcW w:w="1133" w:type="dxa"/>
            <w:shd w:val="clear" w:color="auto" w:fill="auto"/>
            <w:noWrap/>
            <w:vAlign w:val="center"/>
            <w:hideMark/>
          </w:tcPr>
          <w:p w14:paraId="4C61268C"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proofErr w:type="spellStart"/>
            <w:r w:rsidRPr="000A7E2E">
              <w:rPr>
                <w:rFonts w:ascii="等线" w:eastAsia="等线" w:hAnsi="等线" w:hint="eastAsia"/>
                <w:color w:val="000000"/>
                <w:sz w:val="22"/>
                <w:szCs w:val="22"/>
              </w:rPr>
              <w:t>qiali</w:t>
            </w:r>
            <w:proofErr w:type="spellEnd"/>
          </w:p>
        </w:tc>
        <w:tc>
          <w:tcPr>
            <w:tcW w:w="1137" w:type="dxa"/>
            <w:shd w:val="clear" w:color="auto" w:fill="auto"/>
            <w:noWrap/>
            <w:vAlign w:val="center"/>
            <w:hideMark/>
          </w:tcPr>
          <w:p w14:paraId="4610AF96"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4.504</w:t>
            </w:r>
          </w:p>
        </w:tc>
        <w:tc>
          <w:tcPr>
            <w:tcW w:w="1137" w:type="dxa"/>
            <w:shd w:val="clear" w:color="auto" w:fill="auto"/>
            <w:noWrap/>
            <w:vAlign w:val="center"/>
            <w:hideMark/>
          </w:tcPr>
          <w:p w14:paraId="092CE875"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4.825</w:t>
            </w:r>
          </w:p>
        </w:tc>
        <w:tc>
          <w:tcPr>
            <w:tcW w:w="728" w:type="dxa"/>
            <w:shd w:val="clear" w:color="auto" w:fill="auto"/>
            <w:noWrap/>
            <w:vAlign w:val="center"/>
            <w:hideMark/>
          </w:tcPr>
          <w:p w14:paraId="1ADE979D"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1.119</w:t>
            </w:r>
          </w:p>
        </w:tc>
        <w:tc>
          <w:tcPr>
            <w:tcW w:w="838" w:type="dxa"/>
            <w:shd w:val="clear" w:color="auto" w:fill="auto"/>
            <w:noWrap/>
            <w:vAlign w:val="center"/>
            <w:hideMark/>
          </w:tcPr>
          <w:p w14:paraId="686B23F8"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0.577</w:t>
            </w:r>
          </w:p>
        </w:tc>
      </w:tr>
      <w:tr w:rsidR="000A7E2E" w:rsidRPr="000A7E2E" w14:paraId="39EA989B" w14:textId="77777777" w:rsidTr="000A7E2E">
        <w:trPr>
          <w:trHeight w:val="276"/>
          <w:jc w:val="center"/>
        </w:trPr>
        <w:tc>
          <w:tcPr>
            <w:tcW w:w="960" w:type="dxa"/>
            <w:shd w:val="clear" w:color="auto" w:fill="auto"/>
            <w:noWrap/>
            <w:vAlign w:val="center"/>
            <w:hideMark/>
          </w:tcPr>
          <w:p w14:paraId="1F9CFCA1"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7</w:t>
            </w:r>
          </w:p>
        </w:tc>
        <w:tc>
          <w:tcPr>
            <w:tcW w:w="1133" w:type="dxa"/>
            <w:shd w:val="clear" w:color="auto" w:fill="auto"/>
            <w:noWrap/>
            <w:vAlign w:val="center"/>
            <w:hideMark/>
          </w:tcPr>
          <w:p w14:paraId="64947671"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user</w:t>
            </w:r>
          </w:p>
        </w:tc>
        <w:tc>
          <w:tcPr>
            <w:tcW w:w="1137" w:type="dxa"/>
            <w:shd w:val="clear" w:color="auto" w:fill="auto"/>
            <w:noWrap/>
            <w:vAlign w:val="center"/>
            <w:hideMark/>
          </w:tcPr>
          <w:p w14:paraId="2E90B19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0.004</w:t>
            </w:r>
          </w:p>
        </w:tc>
        <w:tc>
          <w:tcPr>
            <w:tcW w:w="1137" w:type="dxa"/>
            <w:shd w:val="clear" w:color="auto" w:fill="auto"/>
            <w:noWrap/>
            <w:vAlign w:val="center"/>
            <w:hideMark/>
          </w:tcPr>
          <w:p w14:paraId="7FFA5801"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0.005</w:t>
            </w:r>
          </w:p>
        </w:tc>
        <w:tc>
          <w:tcPr>
            <w:tcW w:w="728" w:type="dxa"/>
            <w:shd w:val="clear" w:color="auto" w:fill="auto"/>
            <w:noWrap/>
            <w:vAlign w:val="center"/>
            <w:hideMark/>
          </w:tcPr>
          <w:p w14:paraId="420F1041"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0.004</w:t>
            </w:r>
          </w:p>
        </w:tc>
        <w:tc>
          <w:tcPr>
            <w:tcW w:w="838" w:type="dxa"/>
            <w:shd w:val="clear" w:color="auto" w:fill="auto"/>
            <w:noWrap/>
            <w:vAlign w:val="center"/>
            <w:hideMark/>
          </w:tcPr>
          <w:p w14:paraId="56EF6B0C"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0.073</w:t>
            </w:r>
          </w:p>
        </w:tc>
      </w:tr>
      <w:tr w:rsidR="000A7E2E" w:rsidRPr="000A7E2E" w14:paraId="2EA3D637" w14:textId="77777777" w:rsidTr="000A7E2E">
        <w:trPr>
          <w:trHeight w:val="276"/>
          <w:jc w:val="center"/>
        </w:trPr>
        <w:tc>
          <w:tcPr>
            <w:tcW w:w="960" w:type="dxa"/>
            <w:shd w:val="clear" w:color="auto" w:fill="auto"/>
            <w:noWrap/>
            <w:vAlign w:val="center"/>
            <w:hideMark/>
          </w:tcPr>
          <w:p w14:paraId="77ED45B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w:t>
            </w:r>
          </w:p>
        </w:tc>
        <w:tc>
          <w:tcPr>
            <w:tcW w:w="1133" w:type="dxa"/>
            <w:shd w:val="clear" w:color="auto" w:fill="auto"/>
            <w:noWrap/>
            <w:vAlign w:val="center"/>
            <w:hideMark/>
          </w:tcPr>
          <w:p w14:paraId="6497EA99"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proofErr w:type="spellStart"/>
            <w:r w:rsidRPr="000A7E2E">
              <w:rPr>
                <w:rFonts w:ascii="等线" w:eastAsia="等线" w:hAnsi="等线" w:hint="eastAsia"/>
                <w:color w:val="000000"/>
                <w:sz w:val="22"/>
                <w:szCs w:val="22"/>
              </w:rPr>
              <w:t>verte</w:t>
            </w:r>
            <w:proofErr w:type="spellEnd"/>
          </w:p>
        </w:tc>
        <w:tc>
          <w:tcPr>
            <w:tcW w:w="1137" w:type="dxa"/>
            <w:shd w:val="clear" w:color="auto" w:fill="auto"/>
            <w:noWrap/>
            <w:vAlign w:val="center"/>
            <w:hideMark/>
          </w:tcPr>
          <w:p w14:paraId="330FD21D"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4.947</w:t>
            </w:r>
          </w:p>
        </w:tc>
        <w:tc>
          <w:tcPr>
            <w:tcW w:w="1137" w:type="dxa"/>
            <w:shd w:val="clear" w:color="auto" w:fill="auto"/>
            <w:noWrap/>
            <w:vAlign w:val="center"/>
            <w:hideMark/>
          </w:tcPr>
          <w:p w14:paraId="00FC76E9"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4.859</w:t>
            </w:r>
          </w:p>
        </w:tc>
        <w:tc>
          <w:tcPr>
            <w:tcW w:w="728" w:type="dxa"/>
            <w:shd w:val="clear" w:color="auto" w:fill="auto"/>
            <w:noWrap/>
            <w:vAlign w:val="center"/>
            <w:hideMark/>
          </w:tcPr>
          <w:p w14:paraId="706A69FC"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3.672</w:t>
            </w:r>
          </w:p>
        </w:tc>
        <w:tc>
          <w:tcPr>
            <w:tcW w:w="838" w:type="dxa"/>
            <w:shd w:val="clear" w:color="auto" w:fill="auto"/>
            <w:noWrap/>
            <w:vAlign w:val="center"/>
            <w:hideMark/>
          </w:tcPr>
          <w:p w14:paraId="3D70E23B"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0.157</w:t>
            </w:r>
          </w:p>
        </w:tc>
      </w:tr>
      <w:tr w:rsidR="000A7E2E" w:rsidRPr="000A7E2E" w14:paraId="610B12EB" w14:textId="77777777" w:rsidTr="000A7E2E">
        <w:trPr>
          <w:trHeight w:val="276"/>
          <w:jc w:val="center"/>
        </w:trPr>
        <w:tc>
          <w:tcPr>
            <w:tcW w:w="960" w:type="dxa"/>
            <w:shd w:val="clear" w:color="auto" w:fill="auto"/>
            <w:noWrap/>
            <w:vAlign w:val="center"/>
            <w:hideMark/>
          </w:tcPr>
          <w:p w14:paraId="5E5DBB38"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9</w:t>
            </w:r>
          </w:p>
        </w:tc>
        <w:tc>
          <w:tcPr>
            <w:tcW w:w="1133" w:type="dxa"/>
            <w:shd w:val="clear" w:color="auto" w:fill="auto"/>
            <w:noWrap/>
            <w:vAlign w:val="center"/>
            <w:hideMark/>
          </w:tcPr>
          <w:p w14:paraId="4CE438D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yeast</w:t>
            </w:r>
          </w:p>
        </w:tc>
        <w:tc>
          <w:tcPr>
            <w:tcW w:w="1137" w:type="dxa"/>
            <w:shd w:val="clear" w:color="auto" w:fill="auto"/>
            <w:noWrap/>
            <w:vAlign w:val="center"/>
            <w:hideMark/>
          </w:tcPr>
          <w:p w14:paraId="6A66A192"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0.057</w:t>
            </w:r>
          </w:p>
        </w:tc>
        <w:tc>
          <w:tcPr>
            <w:tcW w:w="1137" w:type="dxa"/>
            <w:shd w:val="clear" w:color="auto" w:fill="auto"/>
            <w:noWrap/>
            <w:vAlign w:val="center"/>
            <w:hideMark/>
          </w:tcPr>
          <w:p w14:paraId="7E5140B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0.058</w:t>
            </w:r>
          </w:p>
        </w:tc>
        <w:tc>
          <w:tcPr>
            <w:tcW w:w="728" w:type="dxa"/>
            <w:shd w:val="clear" w:color="auto" w:fill="auto"/>
            <w:noWrap/>
            <w:vAlign w:val="center"/>
            <w:hideMark/>
          </w:tcPr>
          <w:p w14:paraId="0E2CB52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0.056</w:t>
            </w:r>
          </w:p>
        </w:tc>
        <w:tc>
          <w:tcPr>
            <w:tcW w:w="838" w:type="dxa"/>
            <w:shd w:val="clear" w:color="auto" w:fill="auto"/>
            <w:noWrap/>
            <w:vAlign w:val="center"/>
            <w:hideMark/>
          </w:tcPr>
          <w:p w14:paraId="642E58A1"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0.776</w:t>
            </w:r>
          </w:p>
        </w:tc>
      </w:tr>
      <w:tr w:rsidR="000A7E2E" w:rsidRPr="000A7E2E" w14:paraId="59755F46" w14:textId="77777777" w:rsidTr="000A7E2E">
        <w:trPr>
          <w:trHeight w:val="276"/>
          <w:jc w:val="center"/>
        </w:trPr>
        <w:tc>
          <w:tcPr>
            <w:tcW w:w="960" w:type="dxa"/>
            <w:shd w:val="clear" w:color="auto" w:fill="auto"/>
            <w:noWrap/>
            <w:vAlign w:val="center"/>
            <w:hideMark/>
          </w:tcPr>
          <w:p w14:paraId="00E1B9EF"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10</w:t>
            </w:r>
          </w:p>
        </w:tc>
        <w:tc>
          <w:tcPr>
            <w:tcW w:w="1133" w:type="dxa"/>
            <w:shd w:val="clear" w:color="auto" w:fill="auto"/>
            <w:noWrap/>
            <w:vAlign w:val="center"/>
            <w:hideMark/>
          </w:tcPr>
          <w:p w14:paraId="6EA6C34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seeds</w:t>
            </w:r>
          </w:p>
        </w:tc>
        <w:tc>
          <w:tcPr>
            <w:tcW w:w="1137" w:type="dxa"/>
            <w:shd w:val="clear" w:color="auto" w:fill="auto"/>
            <w:noWrap/>
            <w:vAlign w:val="center"/>
            <w:hideMark/>
          </w:tcPr>
          <w:p w14:paraId="0E9DDF73"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8.869</w:t>
            </w:r>
          </w:p>
        </w:tc>
        <w:tc>
          <w:tcPr>
            <w:tcW w:w="1137" w:type="dxa"/>
            <w:shd w:val="clear" w:color="auto" w:fill="auto"/>
            <w:noWrap/>
            <w:vAlign w:val="center"/>
            <w:hideMark/>
          </w:tcPr>
          <w:p w14:paraId="5991F26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8.587</w:t>
            </w:r>
          </w:p>
        </w:tc>
        <w:tc>
          <w:tcPr>
            <w:tcW w:w="728" w:type="dxa"/>
            <w:shd w:val="clear" w:color="auto" w:fill="auto"/>
            <w:noWrap/>
            <w:vAlign w:val="center"/>
            <w:hideMark/>
          </w:tcPr>
          <w:p w14:paraId="4F0D3907"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1.289</w:t>
            </w:r>
          </w:p>
        </w:tc>
        <w:tc>
          <w:tcPr>
            <w:tcW w:w="838" w:type="dxa"/>
            <w:shd w:val="clear" w:color="auto" w:fill="auto"/>
            <w:noWrap/>
            <w:vAlign w:val="center"/>
            <w:hideMark/>
          </w:tcPr>
          <w:p w14:paraId="495192B1" w14:textId="77777777" w:rsidR="000A7E2E" w:rsidRPr="000A7E2E" w:rsidRDefault="000A7E2E" w:rsidP="000A7E2E">
            <w:pPr>
              <w:adjustRightInd/>
              <w:snapToGrid/>
              <w:spacing w:line="240" w:lineRule="auto"/>
              <w:jc w:val="center"/>
              <w:rPr>
                <w:rFonts w:ascii="等线" w:eastAsia="等线" w:hAnsi="等线" w:hint="eastAsia"/>
                <w:color w:val="000000"/>
                <w:sz w:val="22"/>
                <w:szCs w:val="22"/>
              </w:rPr>
            </w:pPr>
            <w:r w:rsidRPr="000A7E2E">
              <w:rPr>
                <w:rFonts w:ascii="等线" w:eastAsia="等线" w:hAnsi="等线" w:hint="eastAsia"/>
                <w:color w:val="000000"/>
                <w:sz w:val="22"/>
                <w:szCs w:val="22"/>
              </w:rPr>
              <w:t>1.432</w:t>
            </w:r>
          </w:p>
        </w:tc>
      </w:tr>
    </w:tbl>
    <w:p w14:paraId="35DABEB9" w14:textId="77777777" w:rsidR="000A7E2E" w:rsidRPr="000A7E2E" w:rsidRDefault="000A7E2E" w:rsidP="000A7E2E">
      <w:pPr>
        <w:rPr>
          <w:rFonts w:hint="eastAsia"/>
        </w:rPr>
      </w:pPr>
    </w:p>
    <w:p w14:paraId="06241F98" w14:textId="77777777" w:rsidR="00133B57" w:rsidRPr="00156EF7" w:rsidRDefault="000907CB" w:rsidP="000907CB">
      <w:pPr>
        <w:ind w:firstLine="420"/>
      </w:pPr>
      <w:r w:rsidRPr="00156EF7">
        <w:rPr>
          <w:rFonts w:hint="eastAsia"/>
        </w:rPr>
        <w:t>实验数据显示，</w:t>
      </w:r>
      <w:r w:rsidRPr="00156EF7">
        <w:rPr>
          <w:rFonts w:hint="eastAsia"/>
        </w:rPr>
        <w:t>CMAR</w:t>
      </w:r>
      <w:r w:rsidRPr="00156EF7">
        <w:rPr>
          <w:rFonts w:hint="eastAsia"/>
        </w:rPr>
        <w:t>算法在大多数数据集上表现出较快的计算速度，</w:t>
      </w:r>
      <w:r w:rsidRPr="00156EF7">
        <w:rPr>
          <w:rFonts w:hint="eastAsia"/>
        </w:rPr>
        <w:t>APR</w:t>
      </w:r>
      <w:r w:rsidRPr="00156EF7">
        <w:rPr>
          <w:rFonts w:hint="eastAsia"/>
        </w:rPr>
        <w:t>算法次之，</w:t>
      </w:r>
      <w:r w:rsidRPr="00156EF7">
        <w:rPr>
          <w:rFonts w:hint="eastAsia"/>
        </w:rPr>
        <w:t>CBA-M1</w:t>
      </w:r>
      <w:r w:rsidRPr="00156EF7">
        <w:rPr>
          <w:rFonts w:hint="eastAsia"/>
        </w:rPr>
        <w:t>和</w:t>
      </w:r>
      <w:r w:rsidRPr="00156EF7">
        <w:rPr>
          <w:rFonts w:hint="eastAsia"/>
        </w:rPr>
        <w:t>CBA-M2</w:t>
      </w:r>
      <w:r w:rsidRPr="00156EF7">
        <w:rPr>
          <w:rFonts w:hint="eastAsia"/>
        </w:rPr>
        <w:t>算法的时间开销则相对较大。</w:t>
      </w:r>
    </w:p>
    <w:p w14:paraId="32DCD12D" w14:textId="77777777" w:rsidR="00156EF7" w:rsidRDefault="00156EF7" w:rsidP="000907CB">
      <w:pPr>
        <w:ind w:firstLine="420"/>
      </w:pPr>
      <w:r w:rsidRPr="00156EF7">
        <w:tab/>
      </w:r>
      <w:r w:rsidRPr="00156EF7">
        <w:rPr>
          <w:rFonts w:hint="eastAsia"/>
        </w:rPr>
        <w:t>CMAR</w:t>
      </w:r>
      <w:r w:rsidRPr="00156EF7">
        <w:rPr>
          <w:rFonts w:hint="eastAsia"/>
        </w:rPr>
        <w:t>算法的时间效率与其使用的</w:t>
      </w:r>
      <w:r w:rsidRPr="00156EF7">
        <w:rPr>
          <w:rFonts w:hint="eastAsia"/>
        </w:rPr>
        <w:t>FP-growth</w:t>
      </w:r>
      <w:r w:rsidRPr="00156EF7">
        <w:rPr>
          <w:rFonts w:hint="eastAsia"/>
        </w:rPr>
        <w:t>算法和</w:t>
      </w:r>
      <w:r w:rsidRPr="00156EF7">
        <w:rPr>
          <w:rFonts w:hint="eastAsia"/>
        </w:rPr>
        <w:t>CR-tree</w:t>
      </w:r>
      <w:r w:rsidRPr="00156EF7">
        <w:rPr>
          <w:rFonts w:hint="eastAsia"/>
        </w:rPr>
        <w:t>结构密切相关。</w:t>
      </w:r>
      <w:r w:rsidRPr="00156EF7">
        <w:rPr>
          <w:rFonts w:hint="eastAsia"/>
        </w:rPr>
        <w:t>FP-growth</w:t>
      </w:r>
      <w:r w:rsidRPr="00156EF7">
        <w:rPr>
          <w:rFonts w:hint="eastAsia"/>
        </w:rPr>
        <w:t>算法通过构建频繁模式树（</w:t>
      </w:r>
      <w:r w:rsidRPr="00156EF7">
        <w:rPr>
          <w:rFonts w:hint="eastAsia"/>
        </w:rPr>
        <w:t>FP-tree</w:t>
      </w:r>
      <w:r w:rsidRPr="00156EF7">
        <w:rPr>
          <w:rFonts w:hint="eastAsia"/>
        </w:rPr>
        <w:t>），能够高效地发现频繁项集，这种结构显著减少了数据扫描次数，并通过压缩数据表示来提升计算效率。同时，</w:t>
      </w:r>
      <w:r w:rsidRPr="00156EF7">
        <w:rPr>
          <w:rFonts w:hint="eastAsia"/>
        </w:rPr>
        <w:t>CMAR</w:t>
      </w:r>
      <w:r w:rsidRPr="00156EF7">
        <w:rPr>
          <w:rFonts w:hint="eastAsia"/>
        </w:rPr>
        <w:t>算法利用</w:t>
      </w:r>
      <w:r w:rsidRPr="00156EF7">
        <w:rPr>
          <w:rFonts w:hint="eastAsia"/>
        </w:rPr>
        <w:t>CR-tree</w:t>
      </w:r>
      <w:r w:rsidRPr="00156EF7">
        <w:rPr>
          <w:rFonts w:hint="eastAsia"/>
        </w:rPr>
        <w:t>（</w:t>
      </w:r>
      <w:r w:rsidRPr="00156EF7">
        <w:rPr>
          <w:rFonts w:hint="eastAsia"/>
        </w:rPr>
        <w:t>Classification Rule-tree</w:t>
      </w:r>
      <w:r w:rsidRPr="00156EF7">
        <w:rPr>
          <w:rFonts w:hint="eastAsia"/>
        </w:rPr>
        <w:t>）来组织和存储生成的分类规则，这种树结构不仅有助于快速查找和匹配规则，还能有效地剪枝，避免不必要的计算。正是这种高效的数据结构和算法设计，使得</w:t>
      </w:r>
      <w:r w:rsidRPr="00156EF7">
        <w:rPr>
          <w:rFonts w:hint="eastAsia"/>
        </w:rPr>
        <w:t>CMAR</w:t>
      </w:r>
      <w:r w:rsidRPr="00156EF7">
        <w:rPr>
          <w:rFonts w:hint="eastAsia"/>
        </w:rPr>
        <w:t>在时间开销上表现优异。</w:t>
      </w:r>
    </w:p>
    <w:p w14:paraId="5C5185B6" w14:textId="77777777" w:rsidR="00156EF7" w:rsidRDefault="00156EF7" w:rsidP="00156EF7">
      <w:pPr>
        <w:ind w:firstLine="420"/>
      </w:pPr>
      <w:r>
        <w:rPr>
          <w:rFonts w:hint="eastAsia"/>
        </w:rPr>
        <w:t>相比之下，</w:t>
      </w:r>
      <w:r>
        <w:rPr>
          <w:rFonts w:hint="eastAsia"/>
        </w:rPr>
        <w:t>APR</w:t>
      </w:r>
      <w:r>
        <w:rPr>
          <w:rFonts w:hint="eastAsia"/>
        </w:rPr>
        <w:t>算法虽然在准确率上表现出色，但其规则生成过程中需要遍历大量的候选项集，计算频繁度和置信度。因此，在处理大规模数据时，</w:t>
      </w:r>
      <w:r>
        <w:rPr>
          <w:rFonts w:hint="eastAsia"/>
        </w:rPr>
        <w:t>APR</w:t>
      </w:r>
      <w:r>
        <w:rPr>
          <w:rFonts w:hint="eastAsia"/>
        </w:rPr>
        <w:t>算法的时间开销较高。不过，</w:t>
      </w:r>
      <w:r>
        <w:rPr>
          <w:rFonts w:hint="eastAsia"/>
        </w:rPr>
        <w:t>APR</w:t>
      </w:r>
      <w:r>
        <w:rPr>
          <w:rFonts w:hint="eastAsia"/>
        </w:rPr>
        <w:t>算法通过剪枝和优化策略，依然在多数情况下表现出较好的时间效率。</w:t>
      </w:r>
      <w:r>
        <w:rPr>
          <w:rFonts w:hint="eastAsia"/>
        </w:rPr>
        <w:t>CBA-M1</w:t>
      </w:r>
      <w:r>
        <w:rPr>
          <w:rFonts w:hint="eastAsia"/>
        </w:rPr>
        <w:t>和</w:t>
      </w:r>
      <w:r>
        <w:rPr>
          <w:rFonts w:hint="eastAsia"/>
        </w:rPr>
        <w:t>CBA-M2</w:t>
      </w:r>
      <w:r>
        <w:rPr>
          <w:rFonts w:hint="eastAsia"/>
        </w:rPr>
        <w:t>算法在时间开销上表现较差，主要原</w:t>
      </w:r>
      <w:r>
        <w:rPr>
          <w:rFonts w:hint="eastAsia"/>
        </w:rPr>
        <w:lastRenderedPageBreak/>
        <w:t>因在于其规则生成和筛选策略相对简单直接，缺乏高效的剪枝机制。这使得在处理大规模数据时，生成和筛选规则的时间显著增加。此外，</w:t>
      </w:r>
      <w:r>
        <w:rPr>
          <w:rFonts w:hint="eastAsia"/>
        </w:rPr>
        <w:t>CBA-M2</w:t>
      </w:r>
      <w:r>
        <w:rPr>
          <w:rFonts w:hint="eastAsia"/>
        </w:rPr>
        <w:t>由于其基本计算步骤较多，导致总体时间开销较高。</w:t>
      </w:r>
    </w:p>
    <w:p w14:paraId="3E837334" w14:textId="77777777" w:rsidR="00156EF7" w:rsidRDefault="00156EF7" w:rsidP="00194F11">
      <w:pPr>
        <w:ind w:firstLine="420"/>
      </w:pPr>
      <w:r>
        <w:rPr>
          <w:rFonts w:hint="eastAsia"/>
        </w:rPr>
        <w:t>数据的规模和复杂性也对时间开销产生了显著影响。在较小且简单的数据集（如</w:t>
      </w:r>
      <w:r>
        <w:rPr>
          <w:rFonts w:hint="eastAsia"/>
        </w:rPr>
        <w:t>iris</w:t>
      </w:r>
      <w:r>
        <w:rPr>
          <w:rFonts w:hint="eastAsia"/>
        </w:rPr>
        <w:t>和</w:t>
      </w:r>
      <w:r>
        <w:rPr>
          <w:rFonts w:hint="eastAsia"/>
        </w:rPr>
        <w:t>user</w:t>
      </w:r>
      <w:r>
        <w:rPr>
          <w:rFonts w:hint="eastAsia"/>
        </w:rPr>
        <w:t>）上，各算法的时间差异不大；而在较大且复杂的数据集上，</w:t>
      </w:r>
      <w:r>
        <w:rPr>
          <w:rFonts w:hint="eastAsia"/>
        </w:rPr>
        <w:t>CMAR</w:t>
      </w:r>
      <w:r>
        <w:rPr>
          <w:rFonts w:hint="eastAsia"/>
        </w:rPr>
        <w:t>算法的时间优势更为明显。</w:t>
      </w:r>
    </w:p>
    <w:p w14:paraId="1361516C" w14:textId="66BC52DE" w:rsidR="005564D4" w:rsidRPr="00156EF7" w:rsidRDefault="005564D4" w:rsidP="00194F11">
      <w:pPr>
        <w:ind w:firstLine="420"/>
        <w:rPr>
          <w:rFonts w:hint="eastAsia"/>
        </w:rPr>
      </w:pPr>
      <w:r>
        <w:rPr>
          <w:rFonts w:hint="eastAsia"/>
        </w:rPr>
        <w:t>从时间开销来看，</w:t>
      </w:r>
      <w:r w:rsidRPr="005564D4">
        <w:rPr>
          <w:rFonts w:hint="eastAsia"/>
        </w:rPr>
        <w:t>CMAR</w:t>
      </w:r>
      <w:r w:rsidRPr="005564D4">
        <w:rPr>
          <w:rFonts w:hint="eastAsia"/>
        </w:rPr>
        <w:t>算法在多数情况</w:t>
      </w:r>
      <w:proofErr w:type="gramStart"/>
      <w:r w:rsidRPr="005564D4">
        <w:rPr>
          <w:rFonts w:hint="eastAsia"/>
        </w:rPr>
        <w:t>下速度</w:t>
      </w:r>
      <w:proofErr w:type="gramEnd"/>
      <w:r w:rsidRPr="005564D4">
        <w:rPr>
          <w:rFonts w:hint="eastAsia"/>
        </w:rPr>
        <w:t>更快，适合处理大规模数据且对速度有要求的任务。其高效的规则筛选机制显著减少了计算量。</w:t>
      </w:r>
    </w:p>
    <w:p w14:paraId="53E774CC" w14:textId="77777777" w:rsidR="002D53DB" w:rsidRDefault="00133B57" w:rsidP="002D53DB">
      <w:pPr>
        <w:pStyle w:val="2"/>
        <w:rPr>
          <w:sz w:val="28"/>
          <w:szCs w:val="18"/>
        </w:rPr>
      </w:pPr>
      <w:r w:rsidRPr="00133B57">
        <w:rPr>
          <w:rFonts w:hint="eastAsia"/>
          <w:sz w:val="28"/>
          <w:szCs w:val="18"/>
        </w:rPr>
        <w:t xml:space="preserve">5.3 </w:t>
      </w:r>
      <w:r w:rsidRPr="00133B57">
        <w:rPr>
          <w:rFonts w:hint="eastAsia"/>
          <w:sz w:val="28"/>
          <w:szCs w:val="18"/>
        </w:rPr>
        <w:t>关联分类算法的规则数目比较</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18"/>
        <w:gridCol w:w="1185"/>
        <w:gridCol w:w="1185"/>
        <w:gridCol w:w="644"/>
        <w:gridCol w:w="874"/>
      </w:tblGrid>
      <w:tr w:rsidR="005564D4" w:rsidRPr="002D53DB" w14:paraId="1F5C7468" w14:textId="77777777" w:rsidTr="000804EB">
        <w:trPr>
          <w:trHeight w:val="276"/>
          <w:jc w:val="center"/>
        </w:trPr>
        <w:tc>
          <w:tcPr>
            <w:tcW w:w="960" w:type="dxa"/>
            <w:vMerge w:val="restart"/>
            <w:shd w:val="clear" w:color="auto" w:fill="auto"/>
            <w:noWrap/>
            <w:vAlign w:val="center"/>
            <w:hideMark/>
          </w:tcPr>
          <w:p w14:paraId="5F93F200" w14:textId="77777777" w:rsidR="005564D4" w:rsidRPr="002D53DB" w:rsidRDefault="005564D4" w:rsidP="000804EB">
            <w:pPr>
              <w:adjustRightInd/>
              <w:snapToGrid/>
              <w:spacing w:line="240" w:lineRule="auto"/>
              <w:jc w:val="center"/>
              <w:rPr>
                <w:rFonts w:ascii="宋体" w:hAnsi="宋体"/>
                <w:color w:val="000000"/>
                <w:sz w:val="22"/>
                <w:szCs w:val="22"/>
              </w:rPr>
            </w:pPr>
            <w:r w:rsidRPr="002D53DB">
              <w:rPr>
                <w:rFonts w:ascii="宋体" w:hAnsi="宋体" w:hint="eastAsia"/>
                <w:color w:val="000000"/>
                <w:sz w:val="22"/>
                <w:szCs w:val="22"/>
              </w:rPr>
              <w:t>序号</w:t>
            </w:r>
          </w:p>
        </w:tc>
        <w:tc>
          <w:tcPr>
            <w:tcW w:w="1133" w:type="dxa"/>
            <w:vMerge w:val="restart"/>
            <w:shd w:val="clear" w:color="auto" w:fill="auto"/>
            <w:noWrap/>
            <w:vAlign w:val="center"/>
            <w:hideMark/>
          </w:tcPr>
          <w:p w14:paraId="49B7C616" w14:textId="77777777" w:rsidR="005564D4" w:rsidRPr="002D53DB" w:rsidRDefault="005564D4" w:rsidP="000804EB">
            <w:pPr>
              <w:adjustRightInd/>
              <w:snapToGrid/>
              <w:spacing w:line="240" w:lineRule="auto"/>
              <w:jc w:val="center"/>
              <w:rPr>
                <w:rFonts w:ascii="宋体" w:hAnsi="宋体"/>
                <w:color w:val="000000"/>
                <w:sz w:val="22"/>
                <w:szCs w:val="22"/>
              </w:rPr>
            </w:pPr>
            <w:r w:rsidRPr="002D53DB">
              <w:rPr>
                <w:rFonts w:ascii="宋体" w:hAnsi="宋体" w:hint="eastAsia"/>
                <w:color w:val="000000"/>
                <w:sz w:val="22"/>
                <w:szCs w:val="22"/>
              </w:rPr>
              <w:t>数据集</w:t>
            </w:r>
          </w:p>
        </w:tc>
        <w:tc>
          <w:tcPr>
            <w:tcW w:w="3841" w:type="dxa"/>
            <w:gridSpan w:val="4"/>
            <w:shd w:val="clear" w:color="auto" w:fill="auto"/>
            <w:noWrap/>
            <w:vAlign w:val="center"/>
            <w:hideMark/>
          </w:tcPr>
          <w:p w14:paraId="2A371CE6" w14:textId="77777777" w:rsidR="005564D4" w:rsidRPr="002D53DB" w:rsidRDefault="005564D4" w:rsidP="000804EB">
            <w:pPr>
              <w:adjustRightInd/>
              <w:snapToGrid/>
              <w:spacing w:line="240" w:lineRule="auto"/>
              <w:jc w:val="center"/>
              <w:rPr>
                <w:rFonts w:ascii="宋体" w:hAnsi="宋体"/>
                <w:color w:val="000000"/>
                <w:sz w:val="22"/>
                <w:szCs w:val="22"/>
              </w:rPr>
            </w:pPr>
            <w:r w:rsidRPr="002D53DB">
              <w:rPr>
                <w:rFonts w:ascii="宋体" w:hAnsi="宋体" w:hint="eastAsia"/>
                <w:color w:val="000000"/>
                <w:sz w:val="22"/>
                <w:szCs w:val="22"/>
              </w:rPr>
              <w:t>规则数目</w:t>
            </w:r>
          </w:p>
        </w:tc>
      </w:tr>
      <w:tr w:rsidR="005564D4" w:rsidRPr="002D53DB" w14:paraId="275F92EC" w14:textId="77777777" w:rsidTr="000804EB">
        <w:trPr>
          <w:trHeight w:val="276"/>
          <w:jc w:val="center"/>
        </w:trPr>
        <w:tc>
          <w:tcPr>
            <w:tcW w:w="960" w:type="dxa"/>
            <w:vMerge/>
            <w:vAlign w:val="center"/>
            <w:hideMark/>
          </w:tcPr>
          <w:p w14:paraId="38EA6CE2" w14:textId="77777777" w:rsidR="005564D4" w:rsidRPr="002D53DB" w:rsidRDefault="005564D4" w:rsidP="000804EB">
            <w:pPr>
              <w:adjustRightInd/>
              <w:snapToGrid/>
              <w:spacing w:line="240" w:lineRule="auto"/>
              <w:jc w:val="left"/>
              <w:rPr>
                <w:rFonts w:ascii="等线" w:eastAsia="等线" w:hAnsi="等线"/>
                <w:color w:val="000000"/>
                <w:sz w:val="22"/>
                <w:szCs w:val="22"/>
              </w:rPr>
            </w:pPr>
          </w:p>
        </w:tc>
        <w:tc>
          <w:tcPr>
            <w:tcW w:w="1133" w:type="dxa"/>
            <w:vMerge/>
            <w:vAlign w:val="center"/>
            <w:hideMark/>
          </w:tcPr>
          <w:p w14:paraId="145FEF4C" w14:textId="77777777" w:rsidR="005564D4" w:rsidRPr="002D53DB" w:rsidRDefault="005564D4" w:rsidP="000804EB">
            <w:pPr>
              <w:adjustRightInd/>
              <w:snapToGrid/>
              <w:spacing w:line="240" w:lineRule="auto"/>
              <w:jc w:val="left"/>
              <w:rPr>
                <w:rFonts w:ascii="等线" w:eastAsia="等线" w:hAnsi="等线"/>
                <w:color w:val="000000"/>
                <w:sz w:val="22"/>
                <w:szCs w:val="22"/>
              </w:rPr>
            </w:pPr>
          </w:p>
        </w:tc>
        <w:tc>
          <w:tcPr>
            <w:tcW w:w="1185" w:type="dxa"/>
            <w:shd w:val="clear" w:color="auto" w:fill="auto"/>
            <w:noWrap/>
            <w:vAlign w:val="center"/>
            <w:hideMark/>
          </w:tcPr>
          <w:p w14:paraId="3F6BFE3E"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CBA-M1</w:t>
            </w:r>
          </w:p>
        </w:tc>
        <w:tc>
          <w:tcPr>
            <w:tcW w:w="1185" w:type="dxa"/>
            <w:shd w:val="clear" w:color="auto" w:fill="auto"/>
            <w:noWrap/>
            <w:vAlign w:val="center"/>
            <w:hideMark/>
          </w:tcPr>
          <w:p w14:paraId="2D055CE0"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CBA-M2</w:t>
            </w:r>
          </w:p>
        </w:tc>
        <w:tc>
          <w:tcPr>
            <w:tcW w:w="597" w:type="dxa"/>
            <w:shd w:val="clear" w:color="auto" w:fill="auto"/>
            <w:noWrap/>
            <w:vAlign w:val="center"/>
            <w:hideMark/>
          </w:tcPr>
          <w:p w14:paraId="41C8DAB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APR</w:t>
            </w:r>
          </w:p>
        </w:tc>
        <w:tc>
          <w:tcPr>
            <w:tcW w:w="874" w:type="dxa"/>
            <w:shd w:val="clear" w:color="auto" w:fill="auto"/>
            <w:noWrap/>
            <w:vAlign w:val="center"/>
            <w:hideMark/>
          </w:tcPr>
          <w:p w14:paraId="517C449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CMAR</w:t>
            </w:r>
          </w:p>
        </w:tc>
      </w:tr>
      <w:tr w:rsidR="005564D4" w:rsidRPr="002D53DB" w14:paraId="09EF9D07" w14:textId="77777777" w:rsidTr="000804EB">
        <w:trPr>
          <w:trHeight w:val="276"/>
          <w:jc w:val="center"/>
        </w:trPr>
        <w:tc>
          <w:tcPr>
            <w:tcW w:w="960" w:type="dxa"/>
            <w:shd w:val="clear" w:color="auto" w:fill="auto"/>
            <w:noWrap/>
            <w:vAlign w:val="center"/>
            <w:hideMark/>
          </w:tcPr>
          <w:p w14:paraId="18942135"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w:t>
            </w:r>
          </w:p>
        </w:tc>
        <w:tc>
          <w:tcPr>
            <w:tcW w:w="1133" w:type="dxa"/>
            <w:shd w:val="clear" w:color="auto" w:fill="auto"/>
            <w:noWrap/>
            <w:vAlign w:val="center"/>
            <w:hideMark/>
          </w:tcPr>
          <w:p w14:paraId="05CAADF2"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car</w:t>
            </w:r>
          </w:p>
        </w:tc>
        <w:tc>
          <w:tcPr>
            <w:tcW w:w="1185" w:type="dxa"/>
            <w:shd w:val="clear" w:color="auto" w:fill="auto"/>
            <w:noWrap/>
            <w:vAlign w:val="center"/>
            <w:hideMark/>
          </w:tcPr>
          <w:p w14:paraId="4B7FDF8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24.6</w:t>
            </w:r>
          </w:p>
        </w:tc>
        <w:tc>
          <w:tcPr>
            <w:tcW w:w="1185" w:type="dxa"/>
            <w:shd w:val="clear" w:color="auto" w:fill="auto"/>
            <w:noWrap/>
            <w:vAlign w:val="center"/>
            <w:hideMark/>
          </w:tcPr>
          <w:p w14:paraId="03AF03E1"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8.2</w:t>
            </w:r>
          </w:p>
        </w:tc>
        <w:tc>
          <w:tcPr>
            <w:tcW w:w="597" w:type="dxa"/>
            <w:shd w:val="clear" w:color="auto" w:fill="auto"/>
            <w:noWrap/>
            <w:vAlign w:val="center"/>
            <w:hideMark/>
          </w:tcPr>
          <w:p w14:paraId="6C348D4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12.9</w:t>
            </w:r>
          </w:p>
        </w:tc>
        <w:tc>
          <w:tcPr>
            <w:tcW w:w="874" w:type="dxa"/>
            <w:shd w:val="clear" w:color="auto" w:fill="auto"/>
            <w:noWrap/>
            <w:vAlign w:val="center"/>
            <w:hideMark/>
          </w:tcPr>
          <w:p w14:paraId="371DB68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29.7</w:t>
            </w:r>
          </w:p>
        </w:tc>
      </w:tr>
      <w:tr w:rsidR="005564D4" w:rsidRPr="002D53DB" w14:paraId="71278BA0" w14:textId="77777777" w:rsidTr="000804EB">
        <w:trPr>
          <w:trHeight w:val="276"/>
          <w:jc w:val="center"/>
        </w:trPr>
        <w:tc>
          <w:tcPr>
            <w:tcW w:w="960" w:type="dxa"/>
            <w:shd w:val="clear" w:color="auto" w:fill="auto"/>
            <w:noWrap/>
            <w:vAlign w:val="center"/>
            <w:hideMark/>
          </w:tcPr>
          <w:p w14:paraId="4867DC6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w:t>
            </w:r>
          </w:p>
        </w:tc>
        <w:tc>
          <w:tcPr>
            <w:tcW w:w="1133" w:type="dxa"/>
            <w:shd w:val="clear" w:color="auto" w:fill="auto"/>
            <w:noWrap/>
            <w:vAlign w:val="center"/>
            <w:hideMark/>
          </w:tcPr>
          <w:p w14:paraId="538014FE"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diagnosis</w:t>
            </w:r>
          </w:p>
        </w:tc>
        <w:tc>
          <w:tcPr>
            <w:tcW w:w="1185" w:type="dxa"/>
            <w:shd w:val="clear" w:color="auto" w:fill="auto"/>
            <w:noWrap/>
            <w:vAlign w:val="center"/>
            <w:hideMark/>
          </w:tcPr>
          <w:p w14:paraId="73B2347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4</w:t>
            </w:r>
          </w:p>
        </w:tc>
        <w:tc>
          <w:tcPr>
            <w:tcW w:w="1185" w:type="dxa"/>
            <w:shd w:val="clear" w:color="auto" w:fill="auto"/>
            <w:noWrap/>
            <w:vAlign w:val="center"/>
            <w:hideMark/>
          </w:tcPr>
          <w:p w14:paraId="1694353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2.9</w:t>
            </w:r>
          </w:p>
        </w:tc>
        <w:tc>
          <w:tcPr>
            <w:tcW w:w="597" w:type="dxa"/>
            <w:shd w:val="clear" w:color="auto" w:fill="auto"/>
            <w:noWrap/>
            <w:vAlign w:val="center"/>
            <w:hideMark/>
          </w:tcPr>
          <w:p w14:paraId="4ECA536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4</w:t>
            </w:r>
          </w:p>
        </w:tc>
        <w:tc>
          <w:tcPr>
            <w:tcW w:w="874" w:type="dxa"/>
            <w:shd w:val="clear" w:color="auto" w:fill="auto"/>
            <w:noWrap/>
            <w:vAlign w:val="center"/>
            <w:hideMark/>
          </w:tcPr>
          <w:p w14:paraId="42EF4B4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62.3</w:t>
            </w:r>
          </w:p>
        </w:tc>
      </w:tr>
      <w:tr w:rsidR="005564D4" w:rsidRPr="002D53DB" w14:paraId="665CE0FC" w14:textId="77777777" w:rsidTr="000804EB">
        <w:trPr>
          <w:trHeight w:val="276"/>
          <w:jc w:val="center"/>
        </w:trPr>
        <w:tc>
          <w:tcPr>
            <w:tcW w:w="960" w:type="dxa"/>
            <w:shd w:val="clear" w:color="auto" w:fill="auto"/>
            <w:noWrap/>
            <w:vAlign w:val="center"/>
            <w:hideMark/>
          </w:tcPr>
          <w:p w14:paraId="1524791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w:t>
            </w:r>
          </w:p>
        </w:tc>
        <w:tc>
          <w:tcPr>
            <w:tcW w:w="1133" w:type="dxa"/>
            <w:shd w:val="clear" w:color="auto" w:fill="auto"/>
            <w:noWrap/>
            <w:vAlign w:val="center"/>
            <w:hideMark/>
          </w:tcPr>
          <w:p w14:paraId="3346BD94"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iris</w:t>
            </w:r>
          </w:p>
        </w:tc>
        <w:tc>
          <w:tcPr>
            <w:tcW w:w="1185" w:type="dxa"/>
            <w:shd w:val="clear" w:color="auto" w:fill="auto"/>
            <w:noWrap/>
            <w:vAlign w:val="center"/>
            <w:hideMark/>
          </w:tcPr>
          <w:p w14:paraId="3BE3962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9.3</w:t>
            </w:r>
          </w:p>
        </w:tc>
        <w:tc>
          <w:tcPr>
            <w:tcW w:w="1185" w:type="dxa"/>
            <w:shd w:val="clear" w:color="auto" w:fill="auto"/>
            <w:noWrap/>
            <w:vAlign w:val="center"/>
            <w:hideMark/>
          </w:tcPr>
          <w:p w14:paraId="250449A2"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9.2</w:t>
            </w:r>
          </w:p>
        </w:tc>
        <w:tc>
          <w:tcPr>
            <w:tcW w:w="597" w:type="dxa"/>
            <w:shd w:val="clear" w:color="auto" w:fill="auto"/>
            <w:noWrap/>
            <w:vAlign w:val="center"/>
            <w:hideMark/>
          </w:tcPr>
          <w:p w14:paraId="3089A22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w:t>
            </w:r>
          </w:p>
        </w:tc>
        <w:tc>
          <w:tcPr>
            <w:tcW w:w="874" w:type="dxa"/>
            <w:shd w:val="clear" w:color="auto" w:fill="auto"/>
            <w:noWrap/>
            <w:vAlign w:val="center"/>
            <w:hideMark/>
          </w:tcPr>
          <w:p w14:paraId="2B1F2F0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15.6</w:t>
            </w:r>
          </w:p>
        </w:tc>
      </w:tr>
      <w:tr w:rsidR="005564D4" w:rsidRPr="002D53DB" w14:paraId="52B5C9C2" w14:textId="77777777" w:rsidTr="000804EB">
        <w:trPr>
          <w:trHeight w:val="276"/>
          <w:jc w:val="center"/>
        </w:trPr>
        <w:tc>
          <w:tcPr>
            <w:tcW w:w="960" w:type="dxa"/>
            <w:shd w:val="clear" w:color="auto" w:fill="auto"/>
            <w:noWrap/>
            <w:vAlign w:val="center"/>
            <w:hideMark/>
          </w:tcPr>
          <w:p w14:paraId="1430068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4</w:t>
            </w:r>
          </w:p>
        </w:tc>
        <w:tc>
          <w:tcPr>
            <w:tcW w:w="1133" w:type="dxa"/>
            <w:shd w:val="clear" w:color="auto" w:fill="auto"/>
            <w:noWrap/>
            <w:vAlign w:val="center"/>
            <w:hideMark/>
          </w:tcPr>
          <w:p w14:paraId="117740D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monks</w:t>
            </w:r>
          </w:p>
        </w:tc>
        <w:tc>
          <w:tcPr>
            <w:tcW w:w="1185" w:type="dxa"/>
            <w:shd w:val="clear" w:color="auto" w:fill="auto"/>
            <w:noWrap/>
            <w:vAlign w:val="center"/>
            <w:hideMark/>
          </w:tcPr>
          <w:p w14:paraId="27000D44"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22.3</w:t>
            </w:r>
          </w:p>
        </w:tc>
        <w:tc>
          <w:tcPr>
            <w:tcW w:w="1185" w:type="dxa"/>
            <w:shd w:val="clear" w:color="auto" w:fill="auto"/>
            <w:noWrap/>
            <w:vAlign w:val="center"/>
            <w:hideMark/>
          </w:tcPr>
          <w:p w14:paraId="4809BF45"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21.2</w:t>
            </w:r>
          </w:p>
        </w:tc>
        <w:tc>
          <w:tcPr>
            <w:tcW w:w="597" w:type="dxa"/>
            <w:shd w:val="clear" w:color="auto" w:fill="auto"/>
            <w:noWrap/>
            <w:vAlign w:val="center"/>
            <w:hideMark/>
          </w:tcPr>
          <w:p w14:paraId="38FBA48A"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25.8</w:t>
            </w:r>
          </w:p>
        </w:tc>
        <w:tc>
          <w:tcPr>
            <w:tcW w:w="874" w:type="dxa"/>
            <w:shd w:val="clear" w:color="auto" w:fill="auto"/>
            <w:noWrap/>
            <w:vAlign w:val="center"/>
            <w:hideMark/>
          </w:tcPr>
          <w:p w14:paraId="28E4203F"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21.1</w:t>
            </w:r>
          </w:p>
        </w:tc>
      </w:tr>
      <w:tr w:rsidR="005564D4" w:rsidRPr="002D53DB" w14:paraId="6A5A9E7F" w14:textId="77777777" w:rsidTr="000804EB">
        <w:trPr>
          <w:trHeight w:val="276"/>
          <w:jc w:val="center"/>
        </w:trPr>
        <w:tc>
          <w:tcPr>
            <w:tcW w:w="960" w:type="dxa"/>
            <w:shd w:val="clear" w:color="auto" w:fill="auto"/>
            <w:noWrap/>
            <w:vAlign w:val="center"/>
            <w:hideMark/>
          </w:tcPr>
          <w:p w14:paraId="2309EC2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5</w:t>
            </w:r>
          </w:p>
        </w:tc>
        <w:tc>
          <w:tcPr>
            <w:tcW w:w="1133" w:type="dxa"/>
            <w:shd w:val="clear" w:color="auto" w:fill="auto"/>
            <w:noWrap/>
            <w:vAlign w:val="center"/>
            <w:hideMark/>
          </w:tcPr>
          <w:p w14:paraId="4EB52B05" w14:textId="77777777" w:rsidR="005564D4" w:rsidRPr="002D53DB" w:rsidRDefault="005564D4" w:rsidP="000804EB">
            <w:pPr>
              <w:adjustRightInd/>
              <w:snapToGrid/>
              <w:spacing w:line="240" w:lineRule="auto"/>
              <w:jc w:val="center"/>
              <w:rPr>
                <w:rFonts w:eastAsia="等线" w:cs="Times New Roman"/>
                <w:color w:val="000000"/>
                <w:sz w:val="22"/>
                <w:szCs w:val="22"/>
              </w:rPr>
            </w:pPr>
            <w:proofErr w:type="spellStart"/>
            <w:r w:rsidRPr="002D53DB">
              <w:rPr>
                <w:rFonts w:eastAsia="等线" w:cs="Times New Roman"/>
                <w:color w:val="000000"/>
                <w:sz w:val="22"/>
                <w:szCs w:val="22"/>
              </w:rPr>
              <w:t>mammogra</w:t>
            </w:r>
            <w:proofErr w:type="spellEnd"/>
          </w:p>
        </w:tc>
        <w:tc>
          <w:tcPr>
            <w:tcW w:w="1185" w:type="dxa"/>
            <w:shd w:val="clear" w:color="auto" w:fill="auto"/>
            <w:noWrap/>
            <w:vAlign w:val="center"/>
            <w:hideMark/>
          </w:tcPr>
          <w:p w14:paraId="17404805"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63.1</w:t>
            </w:r>
          </w:p>
        </w:tc>
        <w:tc>
          <w:tcPr>
            <w:tcW w:w="1185" w:type="dxa"/>
            <w:shd w:val="clear" w:color="auto" w:fill="auto"/>
            <w:noWrap/>
            <w:vAlign w:val="center"/>
            <w:hideMark/>
          </w:tcPr>
          <w:p w14:paraId="18179C32"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15.9</w:t>
            </w:r>
          </w:p>
        </w:tc>
        <w:tc>
          <w:tcPr>
            <w:tcW w:w="597" w:type="dxa"/>
            <w:shd w:val="clear" w:color="auto" w:fill="auto"/>
            <w:noWrap/>
            <w:vAlign w:val="center"/>
            <w:hideMark/>
          </w:tcPr>
          <w:p w14:paraId="5CCFDC5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31.7</w:t>
            </w:r>
          </w:p>
        </w:tc>
        <w:tc>
          <w:tcPr>
            <w:tcW w:w="874" w:type="dxa"/>
            <w:shd w:val="clear" w:color="auto" w:fill="auto"/>
            <w:noWrap/>
            <w:vAlign w:val="center"/>
            <w:hideMark/>
          </w:tcPr>
          <w:p w14:paraId="2D45D07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12.5</w:t>
            </w:r>
          </w:p>
        </w:tc>
      </w:tr>
      <w:tr w:rsidR="005564D4" w:rsidRPr="002D53DB" w14:paraId="403D13C4" w14:textId="77777777" w:rsidTr="000804EB">
        <w:trPr>
          <w:trHeight w:val="276"/>
          <w:jc w:val="center"/>
        </w:trPr>
        <w:tc>
          <w:tcPr>
            <w:tcW w:w="960" w:type="dxa"/>
            <w:shd w:val="clear" w:color="auto" w:fill="auto"/>
            <w:noWrap/>
            <w:vAlign w:val="center"/>
            <w:hideMark/>
          </w:tcPr>
          <w:p w14:paraId="317F5C5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6</w:t>
            </w:r>
          </w:p>
        </w:tc>
        <w:tc>
          <w:tcPr>
            <w:tcW w:w="1133" w:type="dxa"/>
            <w:shd w:val="clear" w:color="auto" w:fill="auto"/>
            <w:noWrap/>
            <w:vAlign w:val="center"/>
            <w:hideMark/>
          </w:tcPr>
          <w:p w14:paraId="7E06F050" w14:textId="77777777" w:rsidR="005564D4" w:rsidRPr="002D53DB" w:rsidRDefault="005564D4" w:rsidP="000804EB">
            <w:pPr>
              <w:adjustRightInd/>
              <w:snapToGrid/>
              <w:spacing w:line="240" w:lineRule="auto"/>
              <w:jc w:val="center"/>
              <w:rPr>
                <w:rFonts w:eastAsia="等线" w:cs="Times New Roman"/>
                <w:color w:val="000000"/>
                <w:sz w:val="22"/>
                <w:szCs w:val="22"/>
              </w:rPr>
            </w:pPr>
            <w:proofErr w:type="spellStart"/>
            <w:r w:rsidRPr="002D53DB">
              <w:rPr>
                <w:rFonts w:eastAsia="等线" w:cs="Times New Roman"/>
                <w:color w:val="000000"/>
                <w:sz w:val="22"/>
                <w:szCs w:val="22"/>
              </w:rPr>
              <w:t>qiali</w:t>
            </w:r>
            <w:proofErr w:type="spellEnd"/>
          </w:p>
        </w:tc>
        <w:tc>
          <w:tcPr>
            <w:tcW w:w="1185" w:type="dxa"/>
            <w:shd w:val="clear" w:color="auto" w:fill="auto"/>
            <w:noWrap/>
            <w:vAlign w:val="center"/>
            <w:hideMark/>
          </w:tcPr>
          <w:p w14:paraId="6B3E246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10</w:t>
            </w:r>
          </w:p>
        </w:tc>
        <w:tc>
          <w:tcPr>
            <w:tcW w:w="1185" w:type="dxa"/>
            <w:shd w:val="clear" w:color="auto" w:fill="auto"/>
            <w:noWrap/>
            <w:vAlign w:val="center"/>
            <w:hideMark/>
          </w:tcPr>
          <w:p w14:paraId="4A082AB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8.2</w:t>
            </w:r>
          </w:p>
        </w:tc>
        <w:tc>
          <w:tcPr>
            <w:tcW w:w="597" w:type="dxa"/>
            <w:shd w:val="clear" w:color="auto" w:fill="auto"/>
            <w:noWrap/>
            <w:vAlign w:val="center"/>
            <w:hideMark/>
          </w:tcPr>
          <w:p w14:paraId="365B5C1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5.8</w:t>
            </w:r>
          </w:p>
        </w:tc>
        <w:tc>
          <w:tcPr>
            <w:tcW w:w="874" w:type="dxa"/>
            <w:shd w:val="clear" w:color="auto" w:fill="auto"/>
            <w:noWrap/>
            <w:vAlign w:val="center"/>
            <w:hideMark/>
          </w:tcPr>
          <w:p w14:paraId="69E98FC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72.4</w:t>
            </w:r>
          </w:p>
        </w:tc>
      </w:tr>
      <w:tr w:rsidR="005564D4" w:rsidRPr="002D53DB" w14:paraId="4005D2AD" w14:textId="77777777" w:rsidTr="000804EB">
        <w:trPr>
          <w:trHeight w:val="276"/>
          <w:jc w:val="center"/>
        </w:trPr>
        <w:tc>
          <w:tcPr>
            <w:tcW w:w="960" w:type="dxa"/>
            <w:shd w:val="clear" w:color="auto" w:fill="auto"/>
            <w:noWrap/>
            <w:vAlign w:val="center"/>
            <w:hideMark/>
          </w:tcPr>
          <w:p w14:paraId="022C1D9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7</w:t>
            </w:r>
          </w:p>
        </w:tc>
        <w:tc>
          <w:tcPr>
            <w:tcW w:w="1133" w:type="dxa"/>
            <w:shd w:val="clear" w:color="auto" w:fill="auto"/>
            <w:noWrap/>
            <w:vAlign w:val="center"/>
            <w:hideMark/>
          </w:tcPr>
          <w:p w14:paraId="71773BEF"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user</w:t>
            </w:r>
          </w:p>
        </w:tc>
        <w:tc>
          <w:tcPr>
            <w:tcW w:w="1185" w:type="dxa"/>
            <w:shd w:val="clear" w:color="auto" w:fill="auto"/>
            <w:noWrap/>
            <w:vAlign w:val="center"/>
            <w:hideMark/>
          </w:tcPr>
          <w:p w14:paraId="06432E20"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4.9</w:t>
            </w:r>
          </w:p>
        </w:tc>
        <w:tc>
          <w:tcPr>
            <w:tcW w:w="1185" w:type="dxa"/>
            <w:shd w:val="clear" w:color="auto" w:fill="auto"/>
            <w:noWrap/>
            <w:vAlign w:val="center"/>
            <w:hideMark/>
          </w:tcPr>
          <w:p w14:paraId="5A4D343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3.2</w:t>
            </w:r>
          </w:p>
        </w:tc>
        <w:tc>
          <w:tcPr>
            <w:tcW w:w="597" w:type="dxa"/>
            <w:shd w:val="clear" w:color="auto" w:fill="auto"/>
            <w:noWrap/>
            <w:vAlign w:val="center"/>
            <w:hideMark/>
          </w:tcPr>
          <w:p w14:paraId="5ED879A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5.9</w:t>
            </w:r>
          </w:p>
        </w:tc>
        <w:tc>
          <w:tcPr>
            <w:tcW w:w="874" w:type="dxa"/>
            <w:shd w:val="clear" w:color="auto" w:fill="auto"/>
            <w:noWrap/>
            <w:vAlign w:val="center"/>
            <w:hideMark/>
          </w:tcPr>
          <w:p w14:paraId="31C0799A"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24.6</w:t>
            </w:r>
          </w:p>
        </w:tc>
      </w:tr>
      <w:tr w:rsidR="005564D4" w:rsidRPr="002D53DB" w14:paraId="7A09E4A0" w14:textId="77777777" w:rsidTr="000804EB">
        <w:trPr>
          <w:trHeight w:val="276"/>
          <w:jc w:val="center"/>
        </w:trPr>
        <w:tc>
          <w:tcPr>
            <w:tcW w:w="960" w:type="dxa"/>
            <w:shd w:val="clear" w:color="auto" w:fill="auto"/>
            <w:noWrap/>
            <w:vAlign w:val="center"/>
            <w:hideMark/>
          </w:tcPr>
          <w:p w14:paraId="3A70067F"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8</w:t>
            </w:r>
          </w:p>
        </w:tc>
        <w:tc>
          <w:tcPr>
            <w:tcW w:w="1133" w:type="dxa"/>
            <w:shd w:val="clear" w:color="auto" w:fill="auto"/>
            <w:noWrap/>
            <w:vAlign w:val="center"/>
            <w:hideMark/>
          </w:tcPr>
          <w:p w14:paraId="76B61332" w14:textId="77777777" w:rsidR="005564D4" w:rsidRPr="002D53DB" w:rsidRDefault="005564D4" w:rsidP="000804EB">
            <w:pPr>
              <w:adjustRightInd/>
              <w:snapToGrid/>
              <w:spacing w:line="240" w:lineRule="auto"/>
              <w:jc w:val="center"/>
              <w:rPr>
                <w:rFonts w:eastAsia="等线" w:cs="Times New Roman"/>
                <w:color w:val="000000"/>
                <w:sz w:val="22"/>
                <w:szCs w:val="22"/>
              </w:rPr>
            </w:pPr>
            <w:proofErr w:type="spellStart"/>
            <w:r w:rsidRPr="002D53DB">
              <w:rPr>
                <w:rFonts w:eastAsia="等线" w:cs="Times New Roman"/>
                <w:color w:val="000000"/>
                <w:sz w:val="22"/>
                <w:szCs w:val="22"/>
              </w:rPr>
              <w:t>verte</w:t>
            </w:r>
            <w:proofErr w:type="spellEnd"/>
          </w:p>
        </w:tc>
        <w:tc>
          <w:tcPr>
            <w:tcW w:w="1185" w:type="dxa"/>
            <w:shd w:val="clear" w:color="auto" w:fill="auto"/>
            <w:noWrap/>
            <w:vAlign w:val="center"/>
            <w:hideMark/>
          </w:tcPr>
          <w:p w14:paraId="420B55EE"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15.3</w:t>
            </w:r>
          </w:p>
        </w:tc>
        <w:tc>
          <w:tcPr>
            <w:tcW w:w="1185" w:type="dxa"/>
            <w:shd w:val="clear" w:color="auto" w:fill="auto"/>
            <w:noWrap/>
            <w:vAlign w:val="center"/>
            <w:hideMark/>
          </w:tcPr>
          <w:p w14:paraId="47EC7389"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9.6</w:t>
            </w:r>
          </w:p>
        </w:tc>
        <w:tc>
          <w:tcPr>
            <w:tcW w:w="597" w:type="dxa"/>
            <w:shd w:val="clear" w:color="auto" w:fill="auto"/>
            <w:noWrap/>
            <w:vAlign w:val="center"/>
            <w:hideMark/>
          </w:tcPr>
          <w:p w14:paraId="55193412"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11.8</w:t>
            </w:r>
          </w:p>
        </w:tc>
        <w:tc>
          <w:tcPr>
            <w:tcW w:w="874" w:type="dxa"/>
            <w:shd w:val="clear" w:color="auto" w:fill="auto"/>
            <w:noWrap/>
            <w:vAlign w:val="center"/>
            <w:hideMark/>
          </w:tcPr>
          <w:p w14:paraId="42EF868F"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74.4</w:t>
            </w:r>
          </w:p>
        </w:tc>
      </w:tr>
      <w:tr w:rsidR="005564D4" w:rsidRPr="002D53DB" w14:paraId="51FB407E" w14:textId="77777777" w:rsidTr="000804EB">
        <w:trPr>
          <w:trHeight w:val="276"/>
          <w:jc w:val="center"/>
        </w:trPr>
        <w:tc>
          <w:tcPr>
            <w:tcW w:w="960" w:type="dxa"/>
            <w:shd w:val="clear" w:color="auto" w:fill="auto"/>
            <w:noWrap/>
            <w:vAlign w:val="center"/>
            <w:hideMark/>
          </w:tcPr>
          <w:p w14:paraId="6894D5A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w:t>
            </w:r>
          </w:p>
        </w:tc>
        <w:tc>
          <w:tcPr>
            <w:tcW w:w="1133" w:type="dxa"/>
            <w:shd w:val="clear" w:color="auto" w:fill="auto"/>
            <w:noWrap/>
            <w:vAlign w:val="center"/>
            <w:hideMark/>
          </w:tcPr>
          <w:p w14:paraId="30D5F197"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yeast</w:t>
            </w:r>
          </w:p>
        </w:tc>
        <w:tc>
          <w:tcPr>
            <w:tcW w:w="1185" w:type="dxa"/>
            <w:shd w:val="clear" w:color="auto" w:fill="auto"/>
            <w:noWrap/>
            <w:vAlign w:val="center"/>
            <w:hideMark/>
          </w:tcPr>
          <w:p w14:paraId="1AA1F9F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w:t>
            </w:r>
          </w:p>
        </w:tc>
        <w:tc>
          <w:tcPr>
            <w:tcW w:w="1185" w:type="dxa"/>
            <w:shd w:val="clear" w:color="auto" w:fill="auto"/>
            <w:noWrap/>
            <w:vAlign w:val="center"/>
            <w:hideMark/>
          </w:tcPr>
          <w:p w14:paraId="53000100"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w:t>
            </w:r>
          </w:p>
        </w:tc>
        <w:tc>
          <w:tcPr>
            <w:tcW w:w="597" w:type="dxa"/>
            <w:shd w:val="clear" w:color="auto" w:fill="auto"/>
            <w:noWrap/>
            <w:vAlign w:val="center"/>
            <w:hideMark/>
          </w:tcPr>
          <w:p w14:paraId="42334FA4"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w:t>
            </w:r>
          </w:p>
        </w:tc>
        <w:tc>
          <w:tcPr>
            <w:tcW w:w="874" w:type="dxa"/>
            <w:shd w:val="clear" w:color="auto" w:fill="auto"/>
            <w:noWrap/>
            <w:vAlign w:val="center"/>
            <w:hideMark/>
          </w:tcPr>
          <w:p w14:paraId="45831CF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51.1</w:t>
            </w:r>
          </w:p>
        </w:tc>
      </w:tr>
      <w:tr w:rsidR="005564D4" w:rsidRPr="002D53DB" w14:paraId="225E252B" w14:textId="77777777" w:rsidTr="000804EB">
        <w:trPr>
          <w:trHeight w:val="276"/>
          <w:jc w:val="center"/>
        </w:trPr>
        <w:tc>
          <w:tcPr>
            <w:tcW w:w="960" w:type="dxa"/>
            <w:shd w:val="clear" w:color="auto" w:fill="auto"/>
            <w:noWrap/>
            <w:vAlign w:val="center"/>
            <w:hideMark/>
          </w:tcPr>
          <w:p w14:paraId="2EE5F8E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10</w:t>
            </w:r>
          </w:p>
        </w:tc>
        <w:tc>
          <w:tcPr>
            <w:tcW w:w="1133" w:type="dxa"/>
            <w:shd w:val="clear" w:color="auto" w:fill="auto"/>
            <w:noWrap/>
            <w:vAlign w:val="center"/>
            <w:hideMark/>
          </w:tcPr>
          <w:p w14:paraId="478B0C5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seeds</w:t>
            </w:r>
          </w:p>
        </w:tc>
        <w:tc>
          <w:tcPr>
            <w:tcW w:w="1185" w:type="dxa"/>
            <w:shd w:val="clear" w:color="auto" w:fill="auto"/>
            <w:noWrap/>
            <w:vAlign w:val="center"/>
            <w:hideMark/>
          </w:tcPr>
          <w:p w14:paraId="3C662014"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23</w:t>
            </w:r>
          </w:p>
        </w:tc>
        <w:tc>
          <w:tcPr>
            <w:tcW w:w="1185" w:type="dxa"/>
            <w:shd w:val="clear" w:color="auto" w:fill="auto"/>
            <w:noWrap/>
            <w:vAlign w:val="center"/>
            <w:hideMark/>
          </w:tcPr>
          <w:p w14:paraId="34E9865E"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18.4</w:t>
            </w:r>
          </w:p>
        </w:tc>
        <w:tc>
          <w:tcPr>
            <w:tcW w:w="597" w:type="dxa"/>
            <w:shd w:val="clear" w:color="auto" w:fill="auto"/>
            <w:noWrap/>
            <w:vAlign w:val="center"/>
            <w:hideMark/>
          </w:tcPr>
          <w:p w14:paraId="7DD49B9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16.1</w:t>
            </w:r>
          </w:p>
        </w:tc>
        <w:tc>
          <w:tcPr>
            <w:tcW w:w="874" w:type="dxa"/>
            <w:shd w:val="clear" w:color="auto" w:fill="auto"/>
            <w:noWrap/>
            <w:vAlign w:val="center"/>
            <w:hideMark/>
          </w:tcPr>
          <w:p w14:paraId="6061C8B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140.9</w:t>
            </w:r>
          </w:p>
        </w:tc>
      </w:tr>
    </w:tbl>
    <w:p w14:paraId="348CC069" w14:textId="77777777" w:rsidR="000A7E2E" w:rsidRDefault="000A7E2E" w:rsidP="000A7E2E">
      <w:pPr>
        <w:rPr>
          <w:rFonts w:hint="eastAsia"/>
        </w:rPr>
      </w:pPr>
    </w:p>
    <w:p w14:paraId="717886F4" w14:textId="54BB67DF" w:rsidR="00194F11" w:rsidRDefault="005564D4" w:rsidP="005564D4">
      <w:pPr>
        <w:ind w:firstLine="420"/>
      </w:pPr>
      <w:r>
        <w:rPr>
          <w:rFonts w:hint="eastAsia"/>
        </w:rPr>
        <w:t>分类器中的类关联规则数目直接影响了模型的复杂性和</w:t>
      </w:r>
      <w:proofErr w:type="gramStart"/>
      <w:r>
        <w:rPr>
          <w:rFonts w:hint="eastAsia"/>
        </w:rPr>
        <w:t>可</w:t>
      </w:r>
      <w:proofErr w:type="gramEnd"/>
      <w:r>
        <w:rPr>
          <w:rFonts w:hint="eastAsia"/>
        </w:rPr>
        <w:t>解释性。根据表中的数据，</w:t>
      </w:r>
      <w:r>
        <w:rPr>
          <w:rFonts w:hint="eastAsia"/>
        </w:rPr>
        <w:t>CBA-M2</w:t>
      </w:r>
      <w:r>
        <w:rPr>
          <w:rFonts w:hint="eastAsia"/>
        </w:rPr>
        <w:t>算法整体上生成的规则数目最少，</w:t>
      </w:r>
      <w:r>
        <w:rPr>
          <w:rFonts w:hint="eastAsia"/>
        </w:rPr>
        <w:t>APR</w:t>
      </w:r>
      <w:r>
        <w:rPr>
          <w:rFonts w:hint="eastAsia"/>
        </w:rPr>
        <w:t>次之，</w:t>
      </w:r>
      <w:r>
        <w:rPr>
          <w:rFonts w:hint="eastAsia"/>
        </w:rPr>
        <w:t>CBA-M1</w:t>
      </w:r>
      <w:r>
        <w:rPr>
          <w:rFonts w:hint="eastAsia"/>
        </w:rPr>
        <w:t>稍多，</w:t>
      </w:r>
      <w:r>
        <w:rPr>
          <w:rFonts w:hint="eastAsia"/>
        </w:rPr>
        <w:t>CMAR</w:t>
      </w:r>
      <w:r>
        <w:rPr>
          <w:rFonts w:hint="eastAsia"/>
        </w:rPr>
        <w:t>生成的规则数目最多。</w:t>
      </w:r>
    </w:p>
    <w:p w14:paraId="05C9EEBF" w14:textId="2ED8C797" w:rsidR="005564D4" w:rsidRDefault="005564D4" w:rsidP="005564D4">
      <w:pPr>
        <w:ind w:firstLine="420"/>
        <w:rPr>
          <w:rFonts w:ascii="Segoe UI" w:hAnsi="Segoe UI" w:cs="Segoe UI"/>
          <w:color w:val="0D0D0D"/>
          <w:shd w:val="clear" w:color="auto" w:fill="FFFFFF"/>
        </w:rPr>
      </w:pPr>
      <w:r w:rsidRPr="005564D4">
        <w:rPr>
          <w:rFonts w:hint="eastAsia"/>
        </w:rPr>
        <w:t>CBA-M2</w:t>
      </w:r>
      <w:r w:rsidRPr="005564D4">
        <w:rPr>
          <w:rFonts w:hint="eastAsia"/>
        </w:rPr>
        <w:t>算法在规则生成过程中采用了更严格的筛选标准，虽然可能牺牲一部分准确率，但确保了生成规则的简洁性。严格的筛选机制减少了冗余规则，有助于提升模型的可解释性和应用效率。</w:t>
      </w:r>
      <w:r>
        <w:rPr>
          <w:rFonts w:ascii="Segoe UI" w:hAnsi="Segoe UI" w:cs="Segoe UI"/>
          <w:color w:val="0D0D0D"/>
          <w:shd w:val="clear" w:color="auto" w:fill="FFFFFF"/>
        </w:rPr>
        <w:t>CBA-M1</w:t>
      </w:r>
      <w:r>
        <w:rPr>
          <w:rFonts w:ascii="Segoe UI" w:hAnsi="Segoe UI" w:cs="Segoe UI"/>
          <w:color w:val="0D0D0D"/>
          <w:shd w:val="clear" w:color="auto" w:fill="FFFFFF"/>
        </w:rPr>
        <w:t>算法在规则生成上相对宽松，导致生成的规则数目较多。宽松的规则生成策略虽然提高了覆盖范围，但也增加了冗余规则，影响了模型的简洁性和</w:t>
      </w:r>
      <w:proofErr w:type="gramStart"/>
      <w:r>
        <w:rPr>
          <w:rFonts w:ascii="Segoe UI" w:hAnsi="Segoe UI" w:cs="Segoe UI"/>
          <w:color w:val="0D0D0D"/>
          <w:shd w:val="clear" w:color="auto" w:fill="FFFFFF"/>
        </w:rPr>
        <w:t>可</w:t>
      </w:r>
      <w:proofErr w:type="gramEnd"/>
      <w:r>
        <w:rPr>
          <w:rFonts w:ascii="Segoe UI" w:hAnsi="Segoe UI" w:cs="Segoe UI"/>
          <w:color w:val="0D0D0D"/>
          <w:shd w:val="clear" w:color="auto" w:fill="FFFFFF"/>
        </w:rPr>
        <w:t>解释性。</w:t>
      </w:r>
      <w:r>
        <w:rPr>
          <w:rFonts w:ascii="Segoe UI" w:hAnsi="Segoe UI" w:cs="Segoe UI" w:hint="eastAsia"/>
          <w:color w:val="0D0D0D"/>
          <w:shd w:val="clear" w:color="auto" w:fill="FFFFFF"/>
        </w:rPr>
        <w:t>APR</w:t>
      </w:r>
      <w:r>
        <w:rPr>
          <w:rFonts w:ascii="Segoe UI" w:hAnsi="Segoe UI" w:cs="Segoe UI" w:hint="eastAsia"/>
          <w:color w:val="0D0D0D"/>
          <w:shd w:val="clear" w:color="auto" w:fill="FFFFFF"/>
        </w:rPr>
        <w:t>算法在</w:t>
      </w:r>
      <w:r>
        <w:rPr>
          <w:rFonts w:ascii="Segoe UI" w:hAnsi="Segoe UI" w:cs="Segoe UI" w:hint="eastAsia"/>
          <w:color w:val="0D0D0D"/>
          <w:shd w:val="clear" w:color="auto" w:fill="FFFFFF"/>
        </w:rPr>
        <w:t>CBA-M1</w:t>
      </w:r>
      <w:r>
        <w:rPr>
          <w:rFonts w:ascii="Segoe UI" w:hAnsi="Segoe UI" w:cs="Segoe UI" w:hint="eastAsia"/>
          <w:color w:val="0D0D0D"/>
          <w:shd w:val="clear" w:color="auto" w:fill="FFFFFF"/>
        </w:rPr>
        <w:t>算法的基础上引入的动态剪枝策略，使得</w:t>
      </w:r>
      <w:r>
        <w:rPr>
          <w:rFonts w:ascii="Segoe UI" w:hAnsi="Segoe UI" w:cs="Segoe UI" w:hint="eastAsia"/>
          <w:color w:val="0D0D0D"/>
          <w:shd w:val="clear" w:color="auto" w:fill="FFFFFF"/>
        </w:rPr>
        <w:t>APR</w:t>
      </w:r>
      <w:r>
        <w:rPr>
          <w:rFonts w:ascii="Segoe UI" w:hAnsi="Segoe UI" w:cs="Segoe UI" w:hint="eastAsia"/>
          <w:color w:val="0D0D0D"/>
          <w:shd w:val="clear" w:color="auto" w:fill="FFFFFF"/>
        </w:rPr>
        <w:t>在规则数量少于</w:t>
      </w:r>
      <w:r>
        <w:rPr>
          <w:rFonts w:ascii="Segoe UI" w:hAnsi="Segoe UI" w:cs="Segoe UI" w:hint="eastAsia"/>
          <w:color w:val="0D0D0D"/>
          <w:shd w:val="clear" w:color="auto" w:fill="FFFFFF"/>
        </w:rPr>
        <w:t>CBA-M1</w:t>
      </w:r>
      <w:r>
        <w:rPr>
          <w:rFonts w:ascii="Segoe UI" w:hAnsi="Segoe UI" w:cs="Segoe UI" w:hint="eastAsia"/>
          <w:color w:val="0D0D0D"/>
          <w:shd w:val="clear" w:color="auto" w:fill="FFFFFF"/>
        </w:rPr>
        <w:t>。</w:t>
      </w:r>
      <w:r w:rsidRPr="005564D4">
        <w:rPr>
          <w:rFonts w:ascii="Segoe UI" w:hAnsi="Segoe UI" w:cs="Segoe UI" w:hint="eastAsia"/>
          <w:color w:val="0D0D0D"/>
          <w:shd w:val="clear" w:color="auto" w:fill="FFFFFF"/>
        </w:rPr>
        <w:t>CMAR</w:t>
      </w:r>
      <w:r w:rsidRPr="005564D4">
        <w:rPr>
          <w:rFonts w:ascii="Segoe UI" w:hAnsi="Segoe UI" w:cs="Segoe UI" w:hint="eastAsia"/>
          <w:color w:val="0D0D0D"/>
          <w:shd w:val="clear" w:color="auto" w:fill="FFFFFF"/>
        </w:rPr>
        <w:t>算法由于采用了基于</w:t>
      </w:r>
      <w:r>
        <w:rPr>
          <w:rFonts w:ascii="Segoe UI" w:hAnsi="Segoe UI" w:cs="Segoe UI" w:hint="eastAsia"/>
          <w:color w:val="0D0D0D"/>
          <w:shd w:val="clear" w:color="auto" w:fill="FFFFFF"/>
        </w:rPr>
        <w:t>卡方</w:t>
      </w:r>
      <w:r w:rsidRPr="005564D4">
        <w:rPr>
          <w:rFonts w:ascii="Segoe UI" w:hAnsi="Segoe UI" w:cs="Segoe UI" w:hint="eastAsia"/>
          <w:color w:val="0D0D0D"/>
          <w:shd w:val="clear" w:color="auto" w:fill="FFFFFF"/>
        </w:rPr>
        <w:t>检验的加权机制，生成了大量规则。这种机制在提高分类准确率的同时，</w:t>
      </w:r>
      <w:r w:rsidRPr="005564D4">
        <w:rPr>
          <w:rFonts w:ascii="Segoe UI" w:hAnsi="Segoe UI" w:cs="Segoe UI" w:hint="eastAsia"/>
          <w:color w:val="0D0D0D"/>
          <w:shd w:val="clear" w:color="auto" w:fill="FFFFFF"/>
        </w:rPr>
        <w:lastRenderedPageBreak/>
        <w:t>也增加了规则数目，导致模型复杂度较高。虽然这种方法能够在复杂数据集中取得较高的准确率，但规则数目的增加也带来了模型的解释难度和应用负担。</w:t>
      </w:r>
    </w:p>
    <w:p w14:paraId="058B6342" w14:textId="2DD625A1" w:rsidR="005564D4" w:rsidRPr="005564D4" w:rsidRDefault="005564D4" w:rsidP="005564D4">
      <w:pPr>
        <w:ind w:firstLine="420"/>
        <w:rPr>
          <w:rFonts w:ascii="Segoe UI" w:hAnsi="Segoe UI" w:cs="Segoe UI" w:hint="eastAsia"/>
          <w:color w:val="0D0D0D"/>
          <w:shd w:val="clear" w:color="auto" w:fill="FFFFFF"/>
        </w:rPr>
      </w:pPr>
      <w:r>
        <w:rPr>
          <w:rFonts w:ascii="Segoe UI" w:hAnsi="Segoe UI" w:cs="Segoe UI" w:hint="eastAsia"/>
          <w:color w:val="0D0D0D"/>
          <w:shd w:val="clear" w:color="auto" w:fill="FFFFFF"/>
        </w:rPr>
        <w:t>从规则数目来看，</w:t>
      </w:r>
      <w:r w:rsidRPr="005564D4">
        <w:rPr>
          <w:rFonts w:ascii="Segoe UI" w:hAnsi="Segoe UI" w:cs="Segoe UI" w:hint="eastAsia"/>
          <w:color w:val="0D0D0D"/>
          <w:shd w:val="clear" w:color="auto" w:fill="FFFFFF"/>
        </w:rPr>
        <w:t>CBA-M2</w:t>
      </w:r>
      <w:r w:rsidRPr="005564D4">
        <w:rPr>
          <w:rFonts w:ascii="Segoe UI" w:hAnsi="Segoe UI" w:cs="Segoe UI" w:hint="eastAsia"/>
          <w:color w:val="0D0D0D"/>
          <w:shd w:val="clear" w:color="auto" w:fill="FFFFFF"/>
        </w:rPr>
        <w:t>算法生成的规则数目最少，适用于对模型简洁性和</w:t>
      </w:r>
      <w:proofErr w:type="gramStart"/>
      <w:r w:rsidRPr="005564D4">
        <w:rPr>
          <w:rFonts w:ascii="Segoe UI" w:hAnsi="Segoe UI" w:cs="Segoe UI" w:hint="eastAsia"/>
          <w:color w:val="0D0D0D"/>
          <w:shd w:val="clear" w:color="auto" w:fill="FFFFFF"/>
        </w:rPr>
        <w:t>可</w:t>
      </w:r>
      <w:proofErr w:type="gramEnd"/>
      <w:r w:rsidRPr="005564D4">
        <w:rPr>
          <w:rFonts w:ascii="Segoe UI" w:hAnsi="Segoe UI" w:cs="Segoe UI" w:hint="eastAsia"/>
          <w:color w:val="0D0D0D"/>
          <w:shd w:val="clear" w:color="auto" w:fill="FFFFFF"/>
        </w:rPr>
        <w:t>解释性要求较高的应用场景。严格的筛选标准确保了模型的简洁性。</w:t>
      </w:r>
    </w:p>
    <w:p w14:paraId="288F13AD" w14:textId="28872410" w:rsidR="005564D4" w:rsidRDefault="005564D4" w:rsidP="005564D4">
      <w:pPr>
        <w:pStyle w:val="2"/>
        <w:rPr>
          <w:sz w:val="28"/>
          <w:szCs w:val="18"/>
        </w:rPr>
      </w:pPr>
      <w:r w:rsidRPr="00133B57">
        <w:rPr>
          <w:rFonts w:hint="eastAsia"/>
          <w:sz w:val="28"/>
          <w:szCs w:val="18"/>
        </w:rPr>
        <w:t>5.</w:t>
      </w:r>
      <w:r>
        <w:rPr>
          <w:rFonts w:hint="eastAsia"/>
          <w:sz w:val="28"/>
          <w:szCs w:val="18"/>
        </w:rPr>
        <w:t xml:space="preserve">4 </w:t>
      </w:r>
      <w:r>
        <w:rPr>
          <w:rFonts w:hint="eastAsia"/>
          <w:sz w:val="28"/>
          <w:szCs w:val="18"/>
        </w:rPr>
        <w:t>本章小结</w:t>
      </w:r>
    </w:p>
    <w:p w14:paraId="3AFFFBFC" w14:textId="77777777" w:rsidR="000A7E2E" w:rsidRDefault="005564D4" w:rsidP="000A7E2E">
      <w:pPr>
        <w:rPr>
          <w:rFonts w:hint="eastAsia"/>
        </w:rPr>
      </w:pPr>
      <w:r>
        <w:tab/>
      </w:r>
      <w:r>
        <w:rPr>
          <w:rFonts w:hint="eastAsia"/>
        </w:rPr>
        <w:t>本章使用</w:t>
      </w:r>
      <w:r w:rsidR="00BB2E5B">
        <w:rPr>
          <w:rFonts w:hint="eastAsia"/>
        </w:rPr>
        <w:t>关联分类规则软件对四种算法的性能进行了分析，包括准确率、时间开销、规则数目三个维度。通过实际数据集的测试，发现测试的几种算法各有优劣。</w:t>
      </w:r>
      <w:r w:rsidR="000A7E2E">
        <w:rPr>
          <w:rFonts w:hint="eastAsia"/>
        </w:rPr>
        <w:t>通过合理选择和组合不同算法，可以在具体应用中获得最佳效果。针对实际应用需求，应综合考虑准确率、时间开销和规则简洁性等因素，选择最适合的算法。此外，数据集的规模、特征关系和类别分布等特性也应作为选择算法时的重要</w:t>
      </w:r>
      <w:proofErr w:type="gramStart"/>
      <w:r w:rsidR="000A7E2E">
        <w:rPr>
          <w:rFonts w:hint="eastAsia"/>
        </w:rPr>
        <w:t>考量</w:t>
      </w:r>
      <w:proofErr w:type="gramEnd"/>
      <w:r w:rsidR="000A7E2E">
        <w:rPr>
          <w:rFonts w:hint="eastAsia"/>
        </w:rPr>
        <w:t>因素。</w:t>
      </w:r>
    </w:p>
    <w:p w14:paraId="538D0D90" w14:textId="7F47178D" w:rsidR="002D53DB" w:rsidRPr="00FD13B6" w:rsidRDefault="002D53DB" w:rsidP="00FD13B6">
      <w:pPr>
        <w:rPr>
          <w:rFonts w:hint="eastAsia"/>
        </w:rPr>
        <w:sectPr w:rsidR="002D53DB" w:rsidRPr="00FD13B6">
          <w:headerReference w:type="default" r:id="rId35"/>
          <w:endnotePr>
            <w:numFmt w:val="decimal"/>
          </w:endnotePr>
          <w:pgSz w:w="11906" w:h="16838"/>
          <w:pgMar w:top="1701" w:right="1418" w:bottom="1418" w:left="1418" w:header="907" w:footer="851" w:gutter="567"/>
          <w:cols w:space="720"/>
          <w:docGrid w:linePitch="403" w:charSpace="-819"/>
        </w:sectPr>
      </w:pPr>
    </w:p>
    <w:p w14:paraId="2C4A79B8" w14:textId="71240524" w:rsidR="00622B06" w:rsidRPr="00955F2D" w:rsidRDefault="00BC747F" w:rsidP="00955F2D">
      <w:pPr>
        <w:pStyle w:val="1"/>
        <w:rPr>
          <w:sz w:val="32"/>
          <w:szCs w:val="32"/>
        </w:rPr>
      </w:pPr>
      <w:bookmarkStart w:id="292" w:name="_Toc410207989"/>
      <w:bookmarkStart w:id="293" w:name="_Toc410209621"/>
      <w:bookmarkStart w:id="294" w:name="_Toc410210612"/>
      <w:bookmarkStart w:id="295" w:name="_Toc410211527"/>
      <w:bookmarkStart w:id="296" w:name="_Toc410214111"/>
      <w:bookmarkStart w:id="297" w:name="_Toc410218107"/>
      <w:bookmarkStart w:id="298" w:name="_Toc410226545"/>
      <w:bookmarkStart w:id="299" w:name="_Toc410226991"/>
      <w:bookmarkStart w:id="300" w:name="_Toc410227418"/>
      <w:bookmarkStart w:id="301" w:name="_Toc68176857"/>
      <w:r>
        <w:rPr>
          <w:sz w:val="32"/>
          <w:szCs w:val="32"/>
        </w:rPr>
        <w:lastRenderedPageBreak/>
        <w:t>第</w:t>
      </w:r>
      <w:r>
        <w:rPr>
          <w:sz w:val="32"/>
          <w:szCs w:val="32"/>
        </w:rPr>
        <w:t>6</w:t>
      </w:r>
      <w:r>
        <w:rPr>
          <w:sz w:val="32"/>
          <w:szCs w:val="32"/>
        </w:rPr>
        <w:t>章</w:t>
      </w:r>
      <w:bookmarkEnd w:id="283"/>
      <w:bookmarkEnd w:id="284"/>
      <w:bookmarkEnd w:id="285"/>
      <w:bookmarkEnd w:id="286"/>
      <w:bookmarkEnd w:id="287"/>
      <w:bookmarkEnd w:id="288"/>
      <w:bookmarkEnd w:id="289"/>
      <w:bookmarkEnd w:id="290"/>
      <w:bookmarkEnd w:id="291"/>
      <w:r>
        <w:rPr>
          <w:sz w:val="32"/>
          <w:szCs w:val="32"/>
        </w:rPr>
        <w:t xml:space="preserve"> </w:t>
      </w:r>
      <w:bookmarkEnd w:id="292"/>
      <w:bookmarkEnd w:id="293"/>
      <w:bookmarkEnd w:id="294"/>
      <w:bookmarkEnd w:id="295"/>
      <w:bookmarkEnd w:id="296"/>
      <w:bookmarkEnd w:id="297"/>
      <w:bookmarkEnd w:id="298"/>
      <w:bookmarkEnd w:id="299"/>
      <w:bookmarkEnd w:id="300"/>
      <w:bookmarkEnd w:id="301"/>
      <w:r w:rsidR="000A7E2E">
        <w:rPr>
          <w:rFonts w:hint="eastAsia"/>
          <w:sz w:val="32"/>
          <w:szCs w:val="32"/>
        </w:rPr>
        <w:t>总结与展望</w:t>
      </w:r>
      <w:bookmarkStart w:id="302" w:name="_Toc321496458"/>
      <w:bookmarkStart w:id="303" w:name="_Toc325546512"/>
      <w:r w:rsidR="00955F2D">
        <w:t xml:space="preserve"> </w:t>
      </w:r>
    </w:p>
    <w:p w14:paraId="402C4A4E" w14:textId="6E53762F" w:rsidR="00622B06" w:rsidRDefault="00622B06" w:rsidP="000A7E2E">
      <w:pPr>
        <w:pStyle w:val="2"/>
        <w:rPr>
          <w:rFonts w:hint="eastAsia"/>
          <w:sz w:val="30"/>
          <w:szCs w:val="30"/>
        </w:rPr>
      </w:pPr>
      <w:bookmarkStart w:id="304" w:name="_Toc410207997"/>
      <w:bookmarkStart w:id="305" w:name="_Toc410209629"/>
      <w:bookmarkStart w:id="306" w:name="_Toc410210620"/>
      <w:bookmarkStart w:id="307" w:name="_Toc410211535"/>
      <w:bookmarkStart w:id="308" w:name="_Toc410214119"/>
      <w:bookmarkStart w:id="309" w:name="_Toc410218115"/>
      <w:bookmarkStart w:id="310" w:name="_Toc410226553"/>
      <w:bookmarkStart w:id="311" w:name="_Toc410227426"/>
      <w:bookmarkStart w:id="312" w:name="_Toc410226999"/>
      <w:bookmarkStart w:id="313" w:name="_Toc68176865"/>
      <w:r>
        <w:rPr>
          <w:rFonts w:hint="eastAsia"/>
          <w:sz w:val="30"/>
          <w:szCs w:val="30"/>
        </w:rPr>
        <w:t>6.1</w:t>
      </w:r>
      <w:r>
        <w:rPr>
          <w:sz w:val="30"/>
          <w:szCs w:val="30"/>
        </w:rPr>
        <w:t xml:space="preserve"> </w:t>
      </w:r>
      <w:bookmarkEnd w:id="304"/>
      <w:bookmarkEnd w:id="305"/>
      <w:bookmarkEnd w:id="306"/>
      <w:bookmarkEnd w:id="307"/>
      <w:bookmarkEnd w:id="308"/>
      <w:bookmarkEnd w:id="309"/>
      <w:bookmarkEnd w:id="310"/>
      <w:bookmarkEnd w:id="311"/>
      <w:bookmarkEnd w:id="312"/>
      <w:bookmarkEnd w:id="313"/>
      <w:r w:rsidR="00651FE9">
        <w:rPr>
          <w:rFonts w:hint="eastAsia"/>
          <w:sz w:val="30"/>
          <w:szCs w:val="30"/>
        </w:rPr>
        <w:t>结论</w:t>
      </w:r>
    </w:p>
    <w:p w14:paraId="3A4BF2AF" w14:textId="3F3DE15F" w:rsidR="00955F2D" w:rsidRDefault="00651FE9" w:rsidP="00955F2D">
      <w:pPr>
        <w:rPr>
          <w:rFonts w:ascii="Segoe UI" w:hAnsi="Segoe UI" w:cs="Segoe UI"/>
          <w:color w:val="0D0D0D"/>
          <w:shd w:val="clear" w:color="auto" w:fill="FFFFFF"/>
        </w:rPr>
      </w:pPr>
      <w:r>
        <w:tab/>
      </w:r>
      <w:r w:rsidRPr="00651FE9">
        <w:rPr>
          <w:rFonts w:hint="eastAsia"/>
        </w:rPr>
        <w:t>本论文围绕关联分类规则挖掘软件的设计与实现，进行了系统性研究</w:t>
      </w:r>
      <w:r>
        <w:rPr>
          <w:rFonts w:hint="eastAsia"/>
        </w:rPr>
        <w:t>和分析，</w:t>
      </w:r>
      <w:r w:rsidRPr="00651FE9">
        <w:rPr>
          <w:rFonts w:hint="eastAsia"/>
        </w:rPr>
        <w:t>取得了一些显著的成果。</w:t>
      </w:r>
      <w:r>
        <w:rPr>
          <w:rFonts w:ascii="Segoe UI" w:hAnsi="Segoe UI" w:cs="Segoe UI" w:hint="eastAsia"/>
          <w:color w:val="0D0D0D"/>
          <w:shd w:val="clear" w:color="auto" w:fill="FFFFFF"/>
        </w:rPr>
        <w:t>本文</w:t>
      </w:r>
      <w:r>
        <w:rPr>
          <w:rFonts w:ascii="Segoe UI" w:hAnsi="Segoe UI" w:cs="Segoe UI"/>
          <w:color w:val="0D0D0D"/>
          <w:shd w:val="clear" w:color="auto" w:fill="FFFFFF"/>
        </w:rPr>
        <w:t>选择并实现了</w:t>
      </w:r>
      <w:r w:rsidRPr="003D16F6">
        <w:rPr>
          <w:rFonts w:cs="Times New Roman"/>
          <w:color w:val="0D0D0D"/>
          <w:shd w:val="clear" w:color="auto" w:fill="FFFFFF"/>
        </w:rPr>
        <w:t>CBA-M1</w:t>
      </w:r>
      <w:r>
        <w:rPr>
          <w:rFonts w:ascii="Segoe UI" w:hAnsi="Segoe UI" w:cs="Segoe UI"/>
          <w:color w:val="0D0D0D"/>
          <w:shd w:val="clear" w:color="auto" w:fill="FFFFFF"/>
        </w:rPr>
        <w:t>、</w:t>
      </w:r>
      <w:r w:rsidRPr="003D16F6">
        <w:rPr>
          <w:rFonts w:cs="Times New Roman"/>
          <w:color w:val="0D0D0D"/>
          <w:shd w:val="clear" w:color="auto" w:fill="FFFFFF"/>
        </w:rPr>
        <w:t>CBA-M2</w:t>
      </w:r>
      <w:r>
        <w:rPr>
          <w:rFonts w:ascii="Segoe UI" w:hAnsi="Segoe UI" w:cs="Segoe UI"/>
          <w:color w:val="0D0D0D"/>
          <w:shd w:val="clear" w:color="auto" w:fill="FFFFFF"/>
        </w:rPr>
        <w:t>、</w:t>
      </w:r>
      <w:r w:rsidRPr="003D16F6">
        <w:rPr>
          <w:rFonts w:cs="Times New Roman"/>
          <w:color w:val="0D0D0D"/>
          <w:shd w:val="clear" w:color="auto" w:fill="FFFFFF"/>
        </w:rPr>
        <w:t>APR</w:t>
      </w:r>
      <w:r>
        <w:rPr>
          <w:rFonts w:ascii="Segoe UI" w:hAnsi="Segoe UI" w:cs="Segoe UI"/>
          <w:color w:val="0D0D0D"/>
          <w:shd w:val="clear" w:color="auto" w:fill="FFFFFF"/>
        </w:rPr>
        <w:t>和</w:t>
      </w:r>
      <w:r w:rsidRPr="003D16F6">
        <w:rPr>
          <w:rFonts w:cs="Times New Roman"/>
          <w:color w:val="0D0D0D"/>
          <w:shd w:val="clear" w:color="auto" w:fill="FFFFFF"/>
        </w:rPr>
        <w:t>CMAR</w:t>
      </w:r>
      <w:r>
        <w:rPr>
          <w:rFonts w:ascii="Segoe UI" w:hAnsi="Segoe UI" w:cs="Segoe UI"/>
          <w:color w:val="0D0D0D"/>
          <w:shd w:val="clear" w:color="auto" w:fill="FFFFFF"/>
        </w:rPr>
        <w:t>四种经典的关联分类算法。这些算法在关联规则挖掘和分类任务中具有代表性，能够有效地处理不同类型的数据集。特别是在</w:t>
      </w:r>
      <w:r w:rsidRPr="003D16F6">
        <w:rPr>
          <w:rFonts w:cs="Times New Roman"/>
          <w:color w:val="0D0D0D"/>
          <w:shd w:val="clear" w:color="auto" w:fill="FFFFFF"/>
        </w:rPr>
        <w:t>APR</w:t>
      </w:r>
      <w:r>
        <w:rPr>
          <w:rFonts w:ascii="Segoe UI" w:hAnsi="Segoe UI" w:cs="Segoe UI"/>
          <w:color w:val="0D0D0D"/>
          <w:shd w:val="clear" w:color="auto" w:fill="FFFFFF"/>
        </w:rPr>
        <w:t>算法的实现过程中，论文引入了动态剪枝策略，提高了规则筛选的效率和分类准确性。这种优化不仅减少了冗余规则，</w:t>
      </w:r>
      <w:proofErr w:type="gramStart"/>
      <w:r>
        <w:rPr>
          <w:rFonts w:ascii="Segoe UI" w:hAnsi="Segoe UI" w:cs="Segoe UI"/>
          <w:color w:val="0D0D0D"/>
          <w:shd w:val="clear" w:color="auto" w:fill="FFFFFF"/>
        </w:rPr>
        <w:t>还显著</w:t>
      </w:r>
      <w:proofErr w:type="gramEnd"/>
      <w:r>
        <w:rPr>
          <w:rFonts w:ascii="Segoe UI" w:hAnsi="Segoe UI" w:cs="Segoe UI"/>
          <w:color w:val="0D0D0D"/>
          <w:shd w:val="clear" w:color="auto" w:fill="FFFFFF"/>
        </w:rPr>
        <w:t>提升了算法的运行速度和准确性。</w:t>
      </w:r>
    </w:p>
    <w:p w14:paraId="3348134C" w14:textId="78EDA840" w:rsidR="00651FE9" w:rsidRDefault="00651FE9" w:rsidP="00955F2D">
      <w:pPr>
        <w:rPr>
          <w:rFonts w:ascii="Segoe UI" w:hAnsi="Segoe UI" w:cs="Segoe UI"/>
          <w:color w:val="0D0D0D"/>
          <w:shd w:val="clear" w:color="auto" w:fill="FFFFFF"/>
        </w:rPr>
      </w:pPr>
      <w:r>
        <w:rPr>
          <w:rFonts w:ascii="Segoe UI" w:hAnsi="Segoe UI" w:cs="Segoe UI"/>
          <w:color w:val="0D0D0D"/>
          <w:shd w:val="clear" w:color="auto" w:fill="FFFFFF"/>
        </w:rPr>
        <w:tab/>
      </w:r>
      <w:r w:rsidRPr="00651FE9">
        <w:rPr>
          <w:rFonts w:ascii="Segoe UI" w:hAnsi="Segoe UI" w:cs="Segoe UI" w:hint="eastAsia"/>
          <w:color w:val="0D0D0D"/>
          <w:shd w:val="clear" w:color="auto" w:fill="FFFFFF"/>
        </w:rPr>
        <w:t>本文采用了前后端分离的架构进行软件开发，前端使用</w:t>
      </w:r>
      <w:r w:rsidRPr="00651FE9">
        <w:rPr>
          <w:rFonts w:ascii="Segoe UI" w:hAnsi="Segoe UI" w:cs="Segoe UI" w:hint="eastAsia"/>
          <w:color w:val="0D0D0D"/>
          <w:shd w:val="clear" w:color="auto" w:fill="FFFFFF"/>
        </w:rPr>
        <w:t>Vue3</w:t>
      </w:r>
      <w:r w:rsidRPr="00651FE9">
        <w:rPr>
          <w:rFonts w:ascii="Segoe UI" w:hAnsi="Segoe UI" w:cs="Segoe UI" w:hint="eastAsia"/>
          <w:color w:val="0D0D0D"/>
          <w:shd w:val="clear" w:color="auto" w:fill="FFFFFF"/>
        </w:rPr>
        <w:t>框架，后端使用</w:t>
      </w:r>
      <w:r w:rsidRPr="003D16F6">
        <w:rPr>
          <w:rFonts w:cs="Times New Roman"/>
          <w:color w:val="0D0D0D"/>
          <w:shd w:val="clear" w:color="auto" w:fill="FFFFFF"/>
        </w:rPr>
        <w:t>Flask</w:t>
      </w:r>
      <w:r w:rsidRPr="00651FE9">
        <w:rPr>
          <w:rFonts w:ascii="Segoe UI" w:hAnsi="Segoe UI" w:cs="Segoe UI" w:hint="eastAsia"/>
          <w:color w:val="0D0D0D"/>
          <w:shd w:val="clear" w:color="auto" w:fill="FFFFFF"/>
        </w:rPr>
        <w:t>框架。这种架构设计提高了软件的扩展性和维护性，前端实现了数据的上传与展示、用户操作和算法结果的可视化功能，后端则负责数据处理和算法运算。通过这种设计，软件能够灵活应对用户的不同需求，提供高效的数据处理和结果展示。</w:t>
      </w:r>
    </w:p>
    <w:p w14:paraId="6310B8D3" w14:textId="77777777" w:rsidR="00651FE9" w:rsidRPr="00651FE9" w:rsidRDefault="00651FE9" w:rsidP="00651FE9">
      <w:pPr>
        <w:rPr>
          <w:rFonts w:ascii="Segoe UI" w:hAnsi="Segoe UI" w:cs="Segoe UI" w:hint="eastAsia"/>
          <w:color w:val="0D0D0D"/>
          <w:shd w:val="clear" w:color="auto" w:fill="FFFFFF"/>
        </w:rPr>
      </w:pPr>
      <w:r>
        <w:rPr>
          <w:rFonts w:ascii="Segoe UI" w:hAnsi="Segoe UI" w:cs="Segoe UI"/>
          <w:color w:val="0D0D0D"/>
          <w:shd w:val="clear" w:color="auto" w:fill="FFFFFF"/>
        </w:rPr>
        <w:tab/>
      </w:r>
      <w:r w:rsidRPr="00651FE9">
        <w:rPr>
          <w:rFonts w:ascii="Segoe UI" w:hAnsi="Segoe UI" w:cs="Segoe UI" w:hint="eastAsia"/>
          <w:color w:val="0D0D0D"/>
          <w:shd w:val="clear" w:color="auto" w:fill="FFFFFF"/>
        </w:rPr>
        <w:t>通过对多个</w:t>
      </w:r>
      <w:r w:rsidRPr="003D16F6">
        <w:rPr>
          <w:rFonts w:cs="Times New Roman"/>
          <w:color w:val="0D0D0D"/>
          <w:shd w:val="clear" w:color="auto" w:fill="FFFFFF"/>
        </w:rPr>
        <w:t>UCI</w:t>
      </w:r>
      <w:r w:rsidRPr="00651FE9">
        <w:rPr>
          <w:rFonts w:ascii="Segoe UI" w:hAnsi="Segoe UI" w:cs="Segoe UI" w:hint="eastAsia"/>
          <w:color w:val="0D0D0D"/>
          <w:shd w:val="clear" w:color="auto" w:fill="FFFFFF"/>
        </w:rPr>
        <w:t>公开数据集的实验测试，本文详细分析了四种算法在准确率、时间开销和规则数目等方面的性能表现。实验结果显示，</w:t>
      </w:r>
      <w:r w:rsidRPr="003D16F6">
        <w:rPr>
          <w:rFonts w:cs="Times New Roman"/>
          <w:color w:val="0D0D0D"/>
          <w:shd w:val="clear" w:color="auto" w:fill="FFFFFF"/>
        </w:rPr>
        <w:t>APR</w:t>
      </w:r>
      <w:r w:rsidRPr="00651FE9">
        <w:rPr>
          <w:rFonts w:ascii="Segoe UI" w:hAnsi="Segoe UI" w:cs="Segoe UI" w:hint="eastAsia"/>
          <w:color w:val="0D0D0D"/>
          <w:shd w:val="clear" w:color="auto" w:fill="FFFFFF"/>
        </w:rPr>
        <w:t>算法在准确率和规则简洁性方面表现突出，</w:t>
      </w:r>
      <w:r w:rsidRPr="003D16F6">
        <w:rPr>
          <w:rFonts w:cs="Times New Roman"/>
          <w:color w:val="0D0D0D"/>
          <w:shd w:val="clear" w:color="auto" w:fill="FFFFFF"/>
        </w:rPr>
        <w:t>CMAR</w:t>
      </w:r>
      <w:r w:rsidRPr="00651FE9">
        <w:rPr>
          <w:rFonts w:ascii="Segoe UI" w:hAnsi="Segoe UI" w:cs="Segoe UI" w:hint="eastAsia"/>
          <w:color w:val="0D0D0D"/>
          <w:shd w:val="clear" w:color="auto" w:fill="FFFFFF"/>
        </w:rPr>
        <w:t>算法在时间效率上具有明显优势，而</w:t>
      </w:r>
      <w:r w:rsidRPr="003D16F6">
        <w:rPr>
          <w:rFonts w:cs="Times New Roman"/>
          <w:color w:val="0D0D0D"/>
          <w:shd w:val="clear" w:color="auto" w:fill="FFFFFF"/>
        </w:rPr>
        <w:t>CBA-M2</w:t>
      </w:r>
      <w:r w:rsidRPr="00651FE9">
        <w:rPr>
          <w:rFonts w:ascii="Segoe UI" w:hAnsi="Segoe UI" w:cs="Segoe UI" w:hint="eastAsia"/>
          <w:color w:val="0D0D0D"/>
          <w:shd w:val="clear" w:color="auto" w:fill="FFFFFF"/>
        </w:rPr>
        <w:t>算法在生成规则数目上占优。通过这些分析，为实际应用中的算法选择提供了科学依据和指导。</w:t>
      </w:r>
    </w:p>
    <w:p w14:paraId="0A0811CA" w14:textId="0DA99172" w:rsidR="00651FE9" w:rsidRPr="00651FE9" w:rsidRDefault="00651FE9" w:rsidP="00651FE9">
      <w:pPr>
        <w:ind w:firstLine="420"/>
        <w:rPr>
          <w:rFonts w:hint="eastAsia"/>
        </w:rPr>
      </w:pPr>
      <w:r w:rsidRPr="00651FE9">
        <w:rPr>
          <w:rFonts w:ascii="Segoe UI" w:hAnsi="Segoe UI" w:cs="Segoe UI" w:hint="eastAsia"/>
          <w:color w:val="0D0D0D"/>
          <w:shd w:val="clear" w:color="auto" w:fill="FFFFFF"/>
        </w:rPr>
        <w:t>本文在软件设计中注重数据可视化和用户体验的优化。通过使用</w:t>
      </w:r>
      <w:proofErr w:type="spellStart"/>
      <w:r w:rsidRPr="003D16F6">
        <w:rPr>
          <w:rFonts w:cs="Times New Roman"/>
          <w:color w:val="0D0D0D"/>
          <w:shd w:val="clear" w:color="auto" w:fill="FFFFFF"/>
        </w:rPr>
        <w:t>ECharts</w:t>
      </w:r>
      <w:proofErr w:type="spellEnd"/>
      <w:r w:rsidRPr="00651FE9">
        <w:rPr>
          <w:rFonts w:ascii="Segoe UI" w:hAnsi="Segoe UI" w:cs="Segoe UI" w:hint="eastAsia"/>
          <w:color w:val="0D0D0D"/>
          <w:shd w:val="clear" w:color="auto" w:fill="FFFFFF"/>
        </w:rPr>
        <w:t>可视化库，软件能够直观地展示不同算法的运行结果，包括分类准确率、运行时间和规则数目等指标。用户界面设计简洁明了，操作便捷，提升了用户体验。同时，软件提供了参数调节功能，允许用户根据具体需求调整最小支持度和最小置信度参数，从而灵活控制算法的执行。</w:t>
      </w:r>
    </w:p>
    <w:p w14:paraId="6CF3ABB1" w14:textId="77777777" w:rsidR="00622B06" w:rsidRDefault="00622B06" w:rsidP="000A7E2E">
      <w:pPr>
        <w:pStyle w:val="2"/>
        <w:rPr>
          <w:sz w:val="30"/>
          <w:szCs w:val="30"/>
        </w:rPr>
      </w:pPr>
      <w:bookmarkStart w:id="314" w:name="_Toc410209630"/>
      <w:bookmarkStart w:id="315" w:name="_Toc410210621"/>
      <w:bookmarkStart w:id="316" w:name="_Toc410211536"/>
      <w:bookmarkStart w:id="317" w:name="_Toc410214120"/>
      <w:bookmarkStart w:id="318" w:name="_Toc410218116"/>
      <w:bookmarkStart w:id="319" w:name="_Toc410226554"/>
      <w:bookmarkStart w:id="320" w:name="_Toc410227000"/>
      <w:bookmarkStart w:id="321" w:name="_Toc410227427"/>
      <w:bookmarkStart w:id="322" w:name="_Toc410207998"/>
      <w:bookmarkStart w:id="323" w:name="_Toc68176866"/>
      <w:r>
        <w:rPr>
          <w:rFonts w:hint="eastAsia"/>
          <w:sz w:val="30"/>
          <w:szCs w:val="30"/>
        </w:rPr>
        <w:lastRenderedPageBreak/>
        <w:t>6</w:t>
      </w:r>
      <w:r>
        <w:rPr>
          <w:sz w:val="30"/>
          <w:szCs w:val="30"/>
        </w:rPr>
        <w:t xml:space="preserve">.2 </w:t>
      </w:r>
      <w:r>
        <w:rPr>
          <w:sz w:val="30"/>
          <w:szCs w:val="30"/>
        </w:rPr>
        <w:t>后续研究工作</w:t>
      </w:r>
      <w:bookmarkEnd w:id="314"/>
      <w:bookmarkEnd w:id="315"/>
      <w:bookmarkEnd w:id="316"/>
      <w:bookmarkEnd w:id="317"/>
      <w:bookmarkEnd w:id="318"/>
      <w:bookmarkEnd w:id="319"/>
      <w:bookmarkEnd w:id="320"/>
      <w:bookmarkEnd w:id="321"/>
      <w:bookmarkEnd w:id="322"/>
      <w:r>
        <w:rPr>
          <w:sz w:val="30"/>
          <w:szCs w:val="30"/>
        </w:rPr>
        <w:t>展望</w:t>
      </w:r>
      <w:bookmarkEnd w:id="323"/>
    </w:p>
    <w:p w14:paraId="7D10D8C5" w14:textId="318EC643" w:rsidR="00651FE9" w:rsidRDefault="00651FE9" w:rsidP="00651FE9">
      <w:pPr>
        <w:ind w:firstLine="420"/>
        <w:rPr>
          <w:rFonts w:ascii="Segoe UI" w:hAnsi="Segoe UI" w:cs="Segoe UI"/>
          <w:color w:val="0D0D0D"/>
          <w:shd w:val="clear" w:color="auto" w:fill="FFFFFF"/>
        </w:rPr>
      </w:pPr>
      <w:r>
        <w:rPr>
          <w:rFonts w:ascii="Segoe UI" w:hAnsi="Segoe UI" w:cs="Segoe UI"/>
          <w:color w:val="0D0D0D"/>
          <w:shd w:val="clear" w:color="auto" w:fill="FFFFFF"/>
        </w:rPr>
        <w:t>尽管本论文在关联分类规则</w:t>
      </w:r>
      <w:r>
        <w:rPr>
          <w:rFonts w:ascii="Segoe UI" w:hAnsi="Segoe UI" w:cs="Segoe UI" w:hint="eastAsia"/>
          <w:color w:val="0D0D0D"/>
          <w:shd w:val="clear" w:color="auto" w:fill="FFFFFF"/>
        </w:rPr>
        <w:t>挖掘软件实现</w:t>
      </w:r>
      <w:r>
        <w:rPr>
          <w:rFonts w:ascii="Segoe UI" w:hAnsi="Segoe UI" w:cs="Segoe UI"/>
          <w:color w:val="0D0D0D"/>
          <w:shd w:val="clear" w:color="auto" w:fill="FFFFFF"/>
        </w:rPr>
        <w:t>取得了一定的进展，但仍有许多值得进一步探索和改进的方面。未来的研究工作可以从以下几个方面展开：</w:t>
      </w:r>
    </w:p>
    <w:p w14:paraId="61C0B4AF" w14:textId="645C2427" w:rsidR="00651FE9" w:rsidRPr="00651FE9" w:rsidRDefault="00651FE9" w:rsidP="00651FE9">
      <w:pPr>
        <w:pStyle w:val="a"/>
        <w:numPr>
          <w:ilvl w:val="0"/>
          <w:numId w:val="13"/>
        </w:numPr>
      </w:pPr>
      <w:r w:rsidRPr="00651FE9">
        <w:rPr>
          <w:rFonts w:hint="eastAsia"/>
        </w:rPr>
        <w:t>算法优化与扩展：</w:t>
      </w:r>
    </w:p>
    <w:p w14:paraId="70DCDECC" w14:textId="38FA514F" w:rsidR="00651FE9" w:rsidRDefault="00651FE9" w:rsidP="00651FE9">
      <w:pPr>
        <w:pStyle w:val="a"/>
        <w:numPr>
          <w:ilvl w:val="0"/>
          <w:numId w:val="0"/>
        </w:numPr>
        <w:ind w:left="420" w:firstLine="420"/>
      </w:pPr>
      <w:r w:rsidRPr="00651FE9">
        <w:rPr>
          <w:rFonts w:hint="eastAsia"/>
        </w:rPr>
        <w:t>进一步优化现有算法的计算效率和分类效果，特别是针对大规模数据集，探索更高效的数据结构和优化策略，如并行计算和分布式处理，以提升算法的可扩展性和实时性。此外，可以尝试将多种关联分类算法进行组合，形成集成模型，利用不同算法的优势互补，提高分类器的准确性和稳定性。</w:t>
      </w:r>
    </w:p>
    <w:p w14:paraId="664CEEE1" w14:textId="68D7671E" w:rsidR="00C648C1" w:rsidRDefault="00C648C1" w:rsidP="00C648C1">
      <w:pPr>
        <w:pStyle w:val="a"/>
        <w:numPr>
          <w:ilvl w:val="0"/>
          <w:numId w:val="13"/>
        </w:numPr>
      </w:pPr>
      <w:r w:rsidRPr="00C648C1">
        <w:rPr>
          <w:rFonts w:hint="eastAsia"/>
        </w:rPr>
        <w:t>算法</w:t>
      </w:r>
      <w:r>
        <w:rPr>
          <w:rFonts w:hint="eastAsia"/>
        </w:rPr>
        <w:t>创新</w:t>
      </w:r>
      <w:r w:rsidRPr="00C648C1">
        <w:rPr>
          <w:rFonts w:hint="eastAsia"/>
        </w:rPr>
        <w:t>：</w:t>
      </w:r>
    </w:p>
    <w:p w14:paraId="4CC314DF" w14:textId="6DD2A8C5" w:rsidR="00C648C1" w:rsidRDefault="00C648C1" w:rsidP="00C648C1">
      <w:pPr>
        <w:pStyle w:val="a"/>
        <w:numPr>
          <w:ilvl w:val="0"/>
          <w:numId w:val="0"/>
        </w:numPr>
        <w:ind w:left="420" w:firstLine="420"/>
        <w:rPr>
          <w:rFonts w:ascii="Segoe UI" w:hAnsi="Segoe UI"/>
        </w:rPr>
      </w:pPr>
      <w:r>
        <w:rPr>
          <w:rFonts w:ascii="Segoe UI" w:hAnsi="Segoe UI" w:hint="eastAsia"/>
        </w:rPr>
        <w:t>在原有的关联分类规则算法的基础上进行创新，通过改进现有算法的分类器构造方法，挖掘出高质量的规则，从而提高分类准确率并减少规则的数目。</w:t>
      </w:r>
      <w:r w:rsidRPr="00C648C1">
        <w:rPr>
          <w:rFonts w:ascii="Segoe UI" w:hAnsi="Segoe UI"/>
        </w:rPr>
        <w:t>进一步研究结合</w:t>
      </w:r>
      <w:r>
        <w:rPr>
          <w:rFonts w:ascii="Segoe UI" w:hAnsi="Segoe UI" w:hint="eastAsia"/>
        </w:rPr>
        <w:t>人工智能</w:t>
      </w:r>
      <w:r w:rsidRPr="00C648C1">
        <w:rPr>
          <w:rFonts w:ascii="Segoe UI" w:hAnsi="Segoe UI"/>
        </w:rPr>
        <w:t>和关联规则的</w:t>
      </w:r>
      <w:r>
        <w:rPr>
          <w:rFonts w:ascii="Segoe UI" w:hAnsi="Segoe UI" w:hint="eastAsia"/>
        </w:rPr>
        <w:t>结合</w:t>
      </w:r>
      <w:r w:rsidRPr="00C648C1">
        <w:rPr>
          <w:rFonts w:ascii="Segoe UI" w:hAnsi="Segoe UI"/>
        </w:rPr>
        <w:t>算法，利用深度学习的特征提取能力和关联规则的可解释性，构建更为高效和准确的分类器。</w:t>
      </w:r>
    </w:p>
    <w:p w14:paraId="624CCA5D" w14:textId="505E505E" w:rsidR="00C648C1" w:rsidRPr="00C648C1" w:rsidRDefault="00C648C1" w:rsidP="00C648C1">
      <w:pPr>
        <w:pStyle w:val="a"/>
        <w:numPr>
          <w:ilvl w:val="0"/>
          <w:numId w:val="13"/>
        </w:numPr>
        <w:rPr>
          <w:rFonts w:ascii="Segoe UI" w:hAnsi="Segoe UI"/>
        </w:rPr>
      </w:pPr>
      <w:r w:rsidRPr="00C648C1">
        <w:rPr>
          <w:rFonts w:ascii="Segoe UI" w:hAnsi="Segoe UI" w:hint="eastAsia"/>
        </w:rPr>
        <w:t>用户界面和交互设计优化：</w:t>
      </w:r>
    </w:p>
    <w:p w14:paraId="60A26089" w14:textId="5629471E" w:rsidR="00C648C1" w:rsidRPr="00C648C1" w:rsidRDefault="00C648C1" w:rsidP="00C648C1">
      <w:pPr>
        <w:pStyle w:val="a"/>
        <w:numPr>
          <w:ilvl w:val="0"/>
          <w:numId w:val="0"/>
        </w:numPr>
        <w:ind w:left="420" w:firstLine="420"/>
        <w:rPr>
          <w:rFonts w:ascii="Segoe UI" w:hAnsi="Segoe UI" w:hint="eastAsia"/>
        </w:rPr>
      </w:pPr>
      <w:r w:rsidRPr="00C648C1">
        <w:rPr>
          <w:rFonts w:ascii="Segoe UI" w:hAnsi="Segoe UI" w:hint="eastAsia"/>
        </w:rPr>
        <w:t>改进软件的用户界面和交互设计，提升用户体验。特别是增加数据可视化功能，使用户能够更加直观地理解和分析分类结果。增加更多的参数调节选项，满足用户的个性化需求，使软件在功能和操作上更加灵活和友好。</w:t>
      </w:r>
    </w:p>
    <w:bookmarkEnd w:id="302"/>
    <w:bookmarkEnd w:id="303"/>
    <w:p w14:paraId="028B917B" w14:textId="77777777" w:rsidR="00955F2D" w:rsidRPr="000A7E2E" w:rsidRDefault="00955F2D" w:rsidP="000A7E2E">
      <w:pPr>
        <w:spacing w:line="240" w:lineRule="auto"/>
        <w:rPr>
          <w:rFonts w:cs="Times New Roman" w:hint="eastAsia"/>
        </w:rPr>
        <w:sectPr w:rsidR="00955F2D" w:rsidRPr="000A7E2E">
          <w:headerReference w:type="default" r:id="rId36"/>
          <w:endnotePr>
            <w:numFmt w:val="decimal"/>
          </w:endnotePr>
          <w:pgSz w:w="11906" w:h="16838"/>
          <w:pgMar w:top="1701" w:right="1418" w:bottom="1418" w:left="1418" w:header="907" w:footer="851" w:gutter="567"/>
          <w:cols w:space="720"/>
          <w:docGrid w:linePitch="403" w:charSpace="-819"/>
        </w:sectPr>
      </w:pPr>
    </w:p>
    <w:p w14:paraId="7B0CC473" w14:textId="7CA1448A" w:rsidR="00BC747F" w:rsidRDefault="00BC747F">
      <w:pPr>
        <w:pStyle w:val="1"/>
        <w:rPr>
          <w:sz w:val="32"/>
          <w:szCs w:val="32"/>
        </w:rPr>
      </w:pPr>
      <w:bookmarkStart w:id="324" w:name="_Toc223863866"/>
      <w:bookmarkStart w:id="325" w:name="_Toc223771791"/>
      <w:bookmarkStart w:id="326" w:name="_Toc410210622"/>
      <w:bookmarkStart w:id="327" w:name="_Toc410211537"/>
      <w:bookmarkStart w:id="328" w:name="_Toc410214121"/>
      <w:bookmarkStart w:id="329" w:name="_Toc410218117"/>
      <w:bookmarkStart w:id="330" w:name="_Toc410226555"/>
      <w:bookmarkStart w:id="331" w:name="_Toc410227001"/>
      <w:bookmarkStart w:id="332" w:name="_Toc410227428"/>
      <w:bookmarkStart w:id="333" w:name="_Toc410207999"/>
      <w:bookmarkStart w:id="334" w:name="_Toc410209631"/>
      <w:bookmarkStart w:id="335" w:name="_Toc68176867"/>
      <w:r>
        <w:rPr>
          <w:sz w:val="32"/>
          <w:szCs w:val="32"/>
        </w:rPr>
        <w:lastRenderedPageBreak/>
        <w:t>参考文献</w:t>
      </w:r>
      <w:bookmarkEnd w:id="326"/>
      <w:bookmarkEnd w:id="327"/>
      <w:bookmarkEnd w:id="328"/>
      <w:bookmarkEnd w:id="329"/>
      <w:bookmarkEnd w:id="330"/>
      <w:bookmarkEnd w:id="331"/>
      <w:bookmarkEnd w:id="332"/>
      <w:bookmarkEnd w:id="333"/>
      <w:bookmarkEnd w:id="334"/>
      <w:bookmarkEnd w:id="335"/>
    </w:p>
    <w:p w14:paraId="33D96172" w14:textId="7B4E5BA1" w:rsidR="00BC747F" w:rsidRDefault="00955F2D" w:rsidP="000C7379">
      <w:pPr>
        <w:pStyle w:val="15"/>
        <w:numPr>
          <w:ilvl w:val="0"/>
          <w:numId w:val="2"/>
        </w:numPr>
        <w:rPr>
          <w:rFonts w:cs="Times New Roman"/>
        </w:rPr>
      </w:pPr>
      <w:bookmarkStart w:id="336" w:name="_Toc225443513"/>
      <w:bookmarkStart w:id="337" w:name="_Toc226519952"/>
      <w:bookmarkStart w:id="338" w:name="_Toc226843944"/>
      <w:bookmarkStart w:id="339" w:name="_Toc228047533"/>
      <w:bookmarkStart w:id="340" w:name="_Toc228381263"/>
      <w:bookmarkStart w:id="341" w:name="_Toc228555678"/>
      <w:bookmarkStart w:id="342" w:name="_Toc321496472"/>
      <w:r w:rsidRPr="00955F2D">
        <w:rPr>
          <w:rFonts w:cs="Times New Roman"/>
        </w:rPr>
        <w:t>Liu B, Hsu W, Ma Y.</w:t>
      </w:r>
      <w:r w:rsidR="00BC747F">
        <w:rPr>
          <w:rFonts w:cs="Times New Roman"/>
        </w:rPr>
        <w:t xml:space="preserve"> </w:t>
      </w:r>
      <w:r w:rsidR="00742806" w:rsidRPr="00742806">
        <w:rPr>
          <w:rFonts w:cs="Times New Roman"/>
        </w:rPr>
        <w:t>Integrating Classification and Association Rule Mining</w:t>
      </w:r>
      <w:r w:rsidR="00BC747F">
        <w:rPr>
          <w:rFonts w:cs="Times New Roman"/>
        </w:rPr>
        <w:t>.</w:t>
      </w:r>
      <w:r w:rsidR="000C7379">
        <w:rPr>
          <w:rFonts w:cs="Times New Roman" w:hint="eastAsia"/>
        </w:rPr>
        <w:t xml:space="preserve"> </w:t>
      </w:r>
      <w:r w:rsidR="00BC747F">
        <w:rPr>
          <w:rFonts w:cs="Times New Roman"/>
        </w:rPr>
        <w:t>学位论文编写规则</w:t>
      </w:r>
      <w:r w:rsidR="00BC747F">
        <w:rPr>
          <w:rFonts w:cs="Times New Roman"/>
        </w:rPr>
        <w:t xml:space="preserve">[S]. </w:t>
      </w:r>
      <w:r w:rsidR="00BC747F">
        <w:rPr>
          <w:rFonts w:cs="Times New Roman"/>
        </w:rPr>
        <w:t>北京</w:t>
      </w:r>
      <w:r w:rsidR="00BC747F">
        <w:rPr>
          <w:rFonts w:cs="Times New Roman"/>
        </w:rPr>
        <w:t>:</w:t>
      </w:r>
      <w:r w:rsidR="000C7379">
        <w:rPr>
          <w:rFonts w:cs="Times New Roman" w:hint="eastAsia"/>
        </w:rPr>
        <w:t xml:space="preserve"> </w:t>
      </w:r>
      <w:r w:rsidR="00BC747F">
        <w:rPr>
          <w:rFonts w:cs="Times New Roman"/>
        </w:rPr>
        <w:t>中国标准出版社</w:t>
      </w:r>
      <w:r w:rsidR="00BC747F">
        <w:rPr>
          <w:rFonts w:cs="Times New Roman"/>
        </w:rPr>
        <w:t>, 2006.</w:t>
      </w:r>
    </w:p>
    <w:p w14:paraId="357C1B05" w14:textId="08F28444" w:rsidR="00BC747F" w:rsidRDefault="0064543A" w:rsidP="000C7379">
      <w:pPr>
        <w:pStyle w:val="15"/>
        <w:numPr>
          <w:ilvl w:val="0"/>
          <w:numId w:val="2"/>
        </w:numPr>
        <w:rPr>
          <w:rFonts w:cs="Times New Roman"/>
        </w:rPr>
      </w:pPr>
      <w:r w:rsidRPr="0064543A">
        <w:rPr>
          <w:rFonts w:cs="Times New Roman"/>
        </w:rPr>
        <w:t xml:space="preserve">Rajab D </w:t>
      </w:r>
      <w:proofErr w:type="gramStart"/>
      <w:r w:rsidRPr="0064543A">
        <w:rPr>
          <w:rFonts w:cs="Times New Roman"/>
        </w:rPr>
        <w:t>K .New</w:t>
      </w:r>
      <w:proofErr w:type="gramEnd"/>
      <w:r w:rsidRPr="0064543A">
        <w:rPr>
          <w:rFonts w:cs="Times New Roman"/>
        </w:rPr>
        <w:t xml:space="preserve"> Associative Classification Method Based on Rule Pruning for Classification of Datasets.[J].IEEE Access,2019,7157783-157795.</w:t>
      </w:r>
    </w:p>
    <w:p w14:paraId="67E059F2" w14:textId="77777777" w:rsidR="0064543A" w:rsidRDefault="0064543A" w:rsidP="000C7379">
      <w:pPr>
        <w:pStyle w:val="15"/>
        <w:numPr>
          <w:ilvl w:val="0"/>
          <w:numId w:val="2"/>
        </w:numPr>
        <w:rPr>
          <w:rFonts w:cs="Times New Roman"/>
        </w:rPr>
      </w:pPr>
    </w:p>
    <w:p w14:paraId="75256907" w14:textId="51CF4A95" w:rsidR="00BC747F" w:rsidRDefault="00955F2D">
      <w:pPr>
        <w:pStyle w:val="15"/>
        <w:ind w:left="420" w:firstLine="0"/>
        <w:jc w:val="left"/>
        <w:rPr>
          <w:rFonts w:cs="Times New Roman"/>
        </w:rPr>
      </w:pPr>
      <w:r>
        <w:rPr>
          <w:noProof/>
          <w:sz w:val="32"/>
          <w:szCs w:val="32"/>
        </w:rPr>
        <mc:AlternateContent>
          <mc:Choice Requires="wps">
            <w:drawing>
              <wp:anchor distT="0" distB="0" distL="114300" distR="114300" simplePos="0" relativeHeight="251655168" behindDoc="0" locked="0" layoutInCell="1" allowOverlap="1" wp14:anchorId="206164BA" wp14:editId="53992842">
                <wp:simplePos x="0" y="0"/>
                <wp:positionH relativeFrom="column">
                  <wp:posOffset>1313180</wp:posOffset>
                </wp:positionH>
                <wp:positionV relativeFrom="paragraph">
                  <wp:posOffset>325755</wp:posOffset>
                </wp:positionV>
                <wp:extent cx="3450590" cy="1335405"/>
                <wp:effectExtent l="190500" t="0" r="16510" b="17145"/>
                <wp:wrapNone/>
                <wp:docPr id="9" name="自选图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0590" cy="1335405"/>
                        </a:xfrm>
                        <a:prstGeom prst="wedgeRectCallout">
                          <a:avLst>
                            <a:gd name="adj1" fmla="val -54957"/>
                            <a:gd name="adj2" fmla="val 21057"/>
                          </a:avLst>
                        </a:prstGeom>
                        <a:solidFill>
                          <a:srgbClr val="FFFFFF"/>
                        </a:solidFill>
                        <a:ln w="9525">
                          <a:solidFill>
                            <a:srgbClr val="000000"/>
                          </a:solidFill>
                          <a:miter lim="800000"/>
                          <a:headEnd/>
                          <a:tailEnd/>
                        </a:ln>
                      </wps:spPr>
                      <wps:txbx>
                        <w:txbxContent>
                          <w:p w14:paraId="13C5C07B"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164BA" id="自选图形 36" o:spid="_x0000_s1032" type="#_x0000_t61" style="position:absolute;left:0;text-align:left;margin-left:103.4pt;margin-top:25.65pt;width:271.7pt;height:105.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" adj="-1071,15348">
                <v:textbox>
                  <w:txbxContent>
                    <w:p w14:paraId="13C5C07B"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v:textbox>
              </v:shape>
            </w:pict>
          </mc:Fallback>
        </mc:AlternateContent>
      </w:r>
    </w:p>
    <w:p w14:paraId="373B260F" w14:textId="77777777" w:rsidR="00BC747F" w:rsidRDefault="00BC747F" w:rsidP="0019782C">
      <w:pPr>
        <w:rPr>
          <w:rFonts w:cs="Times New Roman"/>
        </w:rPr>
        <w:sectPr w:rsidR="00BC747F">
          <w:headerReference w:type="default" r:id="rId37"/>
          <w:pgSz w:w="11906" w:h="16838"/>
          <w:pgMar w:top="1701" w:right="1418" w:bottom="1418" w:left="1418" w:header="907" w:footer="851" w:gutter="567"/>
          <w:cols w:space="720"/>
          <w:docGrid w:linePitch="403" w:charSpace="-819"/>
        </w:sectPr>
      </w:pPr>
    </w:p>
    <w:p w14:paraId="732FD24E" w14:textId="77777777" w:rsidR="00BC747F" w:rsidRDefault="00BC747F">
      <w:pPr>
        <w:pStyle w:val="1"/>
        <w:rPr>
          <w:sz w:val="32"/>
          <w:szCs w:val="32"/>
        </w:rPr>
      </w:pPr>
      <w:bookmarkStart w:id="343" w:name="_Toc68176868"/>
      <w:bookmarkStart w:id="344" w:name="_Toc410208001"/>
      <w:bookmarkStart w:id="345" w:name="_Toc410209633"/>
      <w:bookmarkStart w:id="346" w:name="_Toc410210624"/>
      <w:bookmarkStart w:id="347" w:name="_Toc410211539"/>
      <w:bookmarkStart w:id="348" w:name="_Toc410214123"/>
      <w:bookmarkStart w:id="349" w:name="_Toc410218119"/>
      <w:bookmarkStart w:id="350" w:name="_Toc410226557"/>
      <w:bookmarkStart w:id="351" w:name="_Toc410227003"/>
      <w:bookmarkStart w:id="352" w:name="_Toc410227430"/>
      <w:bookmarkStart w:id="353" w:name="_Toc223771793"/>
      <w:bookmarkStart w:id="354" w:name="_Toc223863870"/>
      <w:bookmarkStart w:id="355" w:name="_Toc225443517"/>
      <w:bookmarkStart w:id="356" w:name="_Toc226519956"/>
      <w:bookmarkStart w:id="357" w:name="_Toc226843948"/>
      <w:bookmarkStart w:id="358" w:name="_Toc228047537"/>
      <w:bookmarkStart w:id="359" w:name="_Toc228381267"/>
      <w:bookmarkStart w:id="360" w:name="_Toc228555682"/>
      <w:bookmarkStart w:id="361" w:name="_Toc291665341"/>
      <w:bookmarkStart w:id="362" w:name="_Toc320015486"/>
      <w:bookmarkStart w:id="363" w:name="_Toc325546525"/>
      <w:bookmarkEnd w:id="324"/>
      <w:bookmarkEnd w:id="325"/>
      <w:bookmarkEnd w:id="336"/>
      <w:bookmarkEnd w:id="337"/>
      <w:bookmarkEnd w:id="338"/>
      <w:bookmarkEnd w:id="339"/>
      <w:bookmarkEnd w:id="340"/>
      <w:bookmarkEnd w:id="341"/>
      <w:bookmarkEnd w:id="342"/>
      <w:r>
        <w:rPr>
          <w:sz w:val="32"/>
          <w:szCs w:val="32"/>
        </w:rPr>
        <w:lastRenderedPageBreak/>
        <w:t>致谢</w:t>
      </w:r>
      <w:bookmarkEnd w:id="343"/>
    </w:p>
    <w:p w14:paraId="2E5F8289" w14:textId="0D829022" w:rsidR="0049150B" w:rsidRDefault="0049150B" w:rsidP="0049150B">
      <w:pPr>
        <w:ind w:firstLine="472"/>
        <w:rPr>
          <w:rFonts w:ascii="宋体" w:hAnsi="宋体"/>
        </w:rPr>
      </w:pPr>
      <w:r>
        <w:rPr>
          <w:rFonts w:cs="Times New Roman" w:hint="eastAsia"/>
        </w:rPr>
        <w:t>行文至此，毕业设计已经进入尾声了。</w:t>
      </w:r>
      <w:r w:rsidRPr="0049150B">
        <w:rPr>
          <w:rFonts w:cs="Times New Roman" w:hint="eastAsia"/>
        </w:rPr>
        <w:t>从</w:t>
      </w:r>
      <w:r>
        <w:rPr>
          <w:rFonts w:cs="Times New Roman" w:hint="eastAsia"/>
        </w:rPr>
        <w:t>当初的</w:t>
      </w:r>
      <w:r w:rsidRPr="0049150B">
        <w:rPr>
          <w:rFonts w:ascii="宋体" w:hAnsi="宋体" w:hint="eastAsia"/>
        </w:rPr>
        <w:t>选题、</w:t>
      </w:r>
      <w:r>
        <w:rPr>
          <w:rFonts w:ascii="宋体" w:hAnsi="宋体" w:hint="eastAsia"/>
        </w:rPr>
        <w:t>查阅相关</w:t>
      </w:r>
      <w:r w:rsidR="00E72EFF">
        <w:rPr>
          <w:rFonts w:ascii="宋体" w:hAnsi="宋体" w:hint="eastAsia"/>
        </w:rPr>
        <w:t>资料</w:t>
      </w:r>
      <w:r w:rsidRPr="0049150B">
        <w:rPr>
          <w:rFonts w:ascii="宋体" w:hAnsi="宋体" w:hint="eastAsia"/>
        </w:rPr>
        <w:t>，到现在</w:t>
      </w:r>
      <w:r>
        <w:rPr>
          <w:rFonts w:ascii="宋体" w:hAnsi="宋体" w:hint="eastAsia"/>
        </w:rPr>
        <w:t>完成论文的编写，一路的酸甜苦辣已回荡在脑海之中。在此，</w:t>
      </w:r>
      <w:r w:rsidRPr="0049150B">
        <w:rPr>
          <w:rFonts w:ascii="宋体" w:hAnsi="宋体" w:hint="eastAsia"/>
        </w:rPr>
        <w:t>首先感谢我的指导老师周应华老师，</w:t>
      </w:r>
      <w:r w:rsidR="006F3332">
        <w:rPr>
          <w:rFonts w:ascii="宋体" w:hAnsi="宋体" w:hint="eastAsia"/>
        </w:rPr>
        <w:t>他在我毕业设计完成的过程中提供了很多建议，对于毕业论文中存在的问题耐心地指导。</w:t>
      </w:r>
    </w:p>
    <w:p w14:paraId="7FDFD8E7" w14:textId="79038E87" w:rsidR="00983E53" w:rsidRDefault="00983E53" w:rsidP="0049150B">
      <w:pPr>
        <w:ind w:firstLine="472"/>
        <w:rPr>
          <w:rFonts w:cs="Times New Roman"/>
        </w:rPr>
      </w:pPr>
      <w:r w:rsidRPr="00983E53">
        <w:rPr>
          <w:rFonts w:cs="Times New Roman" w:hint="eastAsia"/>
        </w:rPr>
        <w:t>同时，我还要感谢在毕业设计期间和我交流并给我建议的同学。正是通过交流和探讨，我才能发现自己在某些方面的不足，才能使毕业设计逐渐的完善。</w:t>
      </w:r>
    </w:p>
    <w:p w14:paraId="786068AA" w14:textId="2D5E2DEF" w:rsidR="00983E53" w:rsidRPr="00983E53" w:rsidRDefault="00983E53" w:rsidP="0049150B">
      <w:pPr>
        <w:ind w:firstLine="472"/>
        <w:rPr>
          <w:rFonts w:cs="Times New Roman" w:hint="eastAsia"/>
        </w:rPr>
      </w:pPr>
      <w:r w:rsidRPr="00983E53">
        <w:rPr>
          <w:rFonts w:cs="Times New Roman" w:hint="eastAsia"/>
        </w:rPr>
        <w:t>最后，再次对给予我帮助的导师和同学表示由衷的感谢。</w:t>
      </w:r>
    </w:p>
    <w:p w14:paraId="0B602C94" w14:textId="6278D8CE" w:rsidR="00BC747F" w:rsidRDefault="00BC747F">
      <w:pPr>
        <w:ind w:firstLine="472"/>
        <w:rPr>
          <w:rFonts w:cs="Times New Roman" w:hint="eastAsia"/>
        </w:rPr>
        <w:sectPr w:rsidR="00BC747F">
          <w:headerReference w:type="default" r:id="rId38"/>
          <w:pgSz w:w="11906" w:h="16838"/>
          <w:pgMar w:top="1701" w:right="1418" w:bottom="1418" w:left="1418" w:header="907" w:footer="851" w:gutter="567"/>
          <w:cols w:space="720"/>
          <w:docGrid w:linePitch="403" w:charSpace="-819"/>
        </w:sectPr>
      </w:pPr>
    </w:p>
    <w:p w14:paraId="039ADF1F" w14:textId="1BD849AE" w:rsidR="00BC747F" w:rsidRPr="00203206" w:rsidRDefault="00112CF5">
      <w:pPr>
        <w:pStyle w:val="1"/>
        <w:jc w:val="both"/>
        <w:rPr>
          <w:sz w:val="28"/>
          <w:szCs w:val="28"/>
        </w:rPr>
      </w:pPr>
      <w:bookmarkStart w:id="364" w:name="_Toc68176869"/>
      <w:r>
        <w:rPr>
          <w:noProof/>
          <w:sz w:val="32"/>
          <w:szCs w:val="32"/>
        </w:rPr>
        <w:lastRenderedPageBreak/>
        <mc:AlternateContent>
          <mc:Choice Requires="wps">
            <w:drawing>
              <wp:anchor distT="0" distB="0" distL="114300" distR="114300" simplePos="0" relativeHeight="251659264" behindDoc="0" locked="0" layoutInCell="1" allowOverlap="1" wp14:anchorId="6E84C20C" wp14:editId="35AA4225">
                <wp:simplePos x="0" y="0"/>
                <wp:positionH relativeFrom="column">
                  <wp:posOffset>354965</wp:posOffset>
                </wp:positionH>
                <wp:positionV relativeFrom="paragraph">
                  <wp:posOffset>514350</wp:posOffset>
                </wp:positionV>
                <wp:extent cx="3896360" cy="1279525"/>
                <wp:effectExtent l="5715" t="10160" r="12700" b="281940"/>
                <wp:wrapNone/>
                <wp:docPr id="8" name="自选图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1279525"/>
                        </a:xfrm>
                        <a:prstGeom prst="wedgeRectCallout">
                          <a:avLst>
                            <a:gd name="adj1" fmla="val -47032"/>
                            <a:gd name="adj2" fmla="val 71144"/>
                          </a:avLst>
                        </a:prstGeom>
                        <a:solidFill>
                          <a:srgbClr val="FFFFFF"/>
                        </a:solidFill>
                        <a:ln w="9525">
                          <a:solidFill>
                            <a:srgbClr val="000000"/>
                          </a:solidFill>
                          <a:miter lim="800000"/>
                          <a:headEnd/>
                          <a:tailEnd/>
                        </a:ln>
                      </wps:spPr>
                      <wps:txbx>
                        <w:txbxContent>
                          <w:p w14:paraId="5A15E932" w14:textId="77777777" w:rsidR="000C7379" w:rsidRDefault="000C7379">
                            <w:pPr>
                              <w:pStyle w:val="aff1"/>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w:t>
                            </w:r>
                            <w:proofErr w:type="gramStart"/>
                            <w:r>
                              <w:rPr>
                                <w:rFonts w:cs="Arial" w:hint="eastAsia"/>
                                <w:color w:val="FF0000"/>
                                <w:sz w:val="18"/>
                                <w:szCs w:val="18"/>
                              </w:rPr>
                              <w:t>在内但</w:t>
                            </w:r>
                            <w:proofErr w:type="gramEnd"/>
                            <w:r>
                              <w:rPr>
                                <w:rFonts w:cs="Arial" w:hint="eastAsia"/>
                                <w:color w:val="FF0000"/>
                                <w:sz w:val="18"/>
                                <w:szCs w:val="18"/>
                              </w:rPr>
                              <w:t>可以不计页码。附录的文字</w:t>
                            </w:r>
                            <w:r>
                              <w:rPr>
                                <w:rFonts w:cs="Arial"/>
                                <w:color w:val="FF0000"/>
                                <w:sz w:val="18"/>
                                <w:szCs w:val="18"/>
                              </w:rPr>
                              <w:t>按照正文格式进行排版</w:t>
                            </w:r>
                            <w:r>
                              <w:t>。</w:t>
                            </w:r>
                          </w:p>
                          <w:p w14:paraId="159FF7D6" w14:textId="77777777" w:rsidR="000C7379" w:rsidRDefault="000C7379">
                            <w:pPr>
                              <w:pStyle w:val="aff1"/>
                              <w:spacing w:line="288" w:lineRule="auto"/>
                              <w:rPr>
                                <w:rFonts w:ascii="Times New Roman" w:hAnsi="Times New Roman"/>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4C20C" id="自选图形 39" o:spid="_x0000_s1033" type="#_x0000_t61" style="position:absolute;left:0;text-align:left;margin-left:27.95pt;margin-top:40.5pt;width:306.8pt;height:10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" adj="641,26167">
                <v:textbox>
                  <w:txbxContent>
                    <w:p w14:paraId="5A15E932" w14:textId="77777777" w:rsidR="000C7379" w:rsidRDefault="000C7379">
                      <w:pPr>
                        <w:pStyle w:val="aff1"/>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w:t>
                      </w:r>
                      <w:proofErr w:type="gramStart"/>
                      <w:r>
                        <w:rPr>
                          <w:rFonts w:cs="Arial" w:hint="eastAsia"/>
                          <w:color w:val="FF0000"/>
                          <w:sz w:val="18"/>
                          <w:szCs w:val="18"/>
                        </w:rPr>
                        <w:t>在内但</w:t>
                      </w:r>
                      <w:proofErr w:type="gramEnd"/>
                      <w:r>
                        <w:rPr>
                          <w:rFonts w:cs="Arial" w:hint="eastAsia"/>
                          <w:color w:val="FF0000"/>
                          <w:sz w:val="18"/>
                          <w:szCs w:val="18"/>
                        </w:rPr>
                        <w:t>可以不计页码。附录的文字</w:t>
                      </w:r>
                      <w:r>
                        <w:rPr>
                          <w:rFonts w:cs="Arial"/>
                          <w:color w:val="FF0000"/>
                          <w:sz w:val="18"/>
                          <w:szCs w:val="18"/>
                        </w:rPr>
                        <w:t>按照正文格式进行排版</w:t>
                      </w:r>
                      <w:r>
                        <w:t>。</w:t>
                      </w:r>
                    </w:p>
                    <w:p w14:paraId="159FF7D6" w14:textId="77777777" w:rsidR="000C7379" w:rsidRDefault="000C7379">
                      <w:pPr>
                        <w:pStyle w:val="aff1"/>
                        <w:spacing w:line="288" w:lineRule="auto"/>
                        <w:rPr>
                          <w:rFonts w:ascii="Times New Roman" w:hAnsi="Times New Roman"/>
                          <w:color w:val="FF0000"/>
                          <w:sz w:val="18"/>
                          <w:szCs w:val="18"/>
                        </w:rPr>
                      </w:pPr>
                    </w:p>
                  </w:txbxContent>
                </v:textbox>
              </v:shape>
            </w:pict>
          </mc:Fallback>
        </mc:AlternateContent>
      </w:r>
      <w:r w:rsidR="00BC747F">
        <w:rPr>
          <w:sz w:val="32"/>
          <w:szCs w:val="32"/>
        </w:rPr>
        <w:t>附录</w:t>
      </w:r>
      <w:bookmarkEnd w:id="344"/>
      <w:bookmarkEnd w:id="345"/>
      <w:bookmarkEnd w:id="346"/>
      <w:bookmarkEnd w:id="347"/>
      <w:bookmarkEnd w:id="348"/>
      <w:bookmarkEnd w:id="349"/>
      <w:bookmarkEnd w:id="350"/>
      <w:bookmarkEnd w:id="351"/>
      <w:bookmarkEnd w:id="352"/>
      <w:r w:rsidR="00BC747F">
        <w:rPr>
          <w:rFonts w:hint="eastAsia"/>
          <w:sz w:val="32"/>
          <w:szCs w:val="32"/>
        </w:rPr>
        <w:t xml:space="preserve">A  </w:t>
      </w:r>
      <w:r w:rsidR="00BC747F">
        <w:rPr>
          <w:sz w:val="28"/>
          <w:szCs w:val="28"/>
        </w:rPr>
        <w:t>科技写作中非学术性低级错误的主要表现</w:t>
      </w:r>
      <w:bookmarkEnd w:id="353"/>
      <w:bookmarkEnd w:id="354"/>
      <w:bookmarkEnd w:id="355"/>
      <w:bookmarkEnd w:id="356"/>
      <w:bookmarkEnd w:id="357"/>
      <w:bookmarkEnd w:id="358"/>
      <w:bookmarkEnd w:id="359"/>
      <w:bookmarkEnd w:id="360"/>
      <w:bookmarkEnd w:id="361"/>
      <w:bookmarkEnd w:id="362"/>
      <w:bookmarkEnd w:id="363"/>
      <w:bookmarkEnd w:id="364"/>
    </w:p>
    <w:sectPr w:rsidR="00BC747F" w:rsidRPr="00203206">
      <w:headerReference w:type="default" r:id="rId39"/>
      <w:pgSz w:w="11906" w:h="16838"/>
      <w:pgMar w:top="1701" w:right="1418" w:bottom="1418" w:left="1418" w:header="907" w:footer="851" w:gutter="567"/>
      <w:cols w:space="720"/>
      <w:docGrid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9BD50" w14:textId="77777777" w:rsidR="00300951" w:rsidRDefault="00300951">
      <w:pPr>
        <w:spacing w:line="240" w:lineRule="auto"/>
      </w:pPr>
      <w:r>
        <w:separator/>
      </w:r>
    </w:p>
  </w:endnote>
  <w:endnote w:type="continuationSeparator" w:id="0">
    <w:p w14:paraId="747392C6" w14:textId="77777777" w:rsidR="00300951" w:rsidRDefault="00300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方正小标宋_GBK">
    <w:altName w:val="微软雅黑"/>
    <w:charset w:val="86"/>
    <w:family w:val="script"/>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TeX_Math">
    <w:altName w:val="Cambria"/>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566A6" w14:textId="77777777" w:rsidR="000C7379" w:rsidRDefault="000C7379">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A6EB2" w14:textId="77777777" w:rsidR="000C7379" w:rsidRDefault="000C737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EB57F" w14:textId="77777777" w:rsidR="000C7379" w:rsidRDefault="000C7379">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7AA33" w14:textId="77777777" w:rsidR="000C7379" w:rsidRDefault="000C7379">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80C9E" w14:textId="77777777" w:rsidR="000C7379" w:rsidRDefault="000C7379">
    <w:pPr>
      <w:pStyle w:val="ad"/>
    </w:pPr>
    <w:r>
      <w:fldChar w:fldCharType="begin"/>
    </w:r>
    <w:r>
      <w:instrText>PAGE   \* MERGEFORMAT</w:instrText>
    </w:r>
    <w:r>
      <w:fldChar w:fldCharType="separate"/>
    </w:r>
    <w:r w:rsidRPr="000C7379">
      <w:rPr>
        <w:noProof/>
        <w:lang w:val="zh-CN"/>
      </w:rPr>
      <w:t>VI</w:t>
    </w:r>
    <w:r>
      <w:fldChar w:fldCharType="end"/>
    </w:r>
  </w:p>
  <w:p w14:paraId="7D98C749" w14:textId="77777777" w:rsidR="000C7379" w:rsidRDefault="000C7379">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F3CF" w14:textId="77777777" w:rsidR="000C7379" w:rsidRDefault="000C7379">
    <w:pPr>
      <w:pStyle w:val="ad"/>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0C7379">
      <w:rPr>
        <w:rFonts w:ascii="Times New Roman" w:hAnsi="Times New Roman"/>
        <w:noProof/>
        <w:lang w:val="zh-CN"/>
      </w:rPr>
      <w:t>V</w:t>
    </w:r>
    <w:r>
      <w:rPr>
        <w:rFonts w:ascii="Times New Roman" w:hAnsi="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E7F83" w14:textId="77777777" w:rsidR="000C7379" w:rsidRDefault="000C7379">
    <w:pPr>
      <w:pStyle w:val="ad"/>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0E7481" w:rsidRPr="000E7481">
      <w:rPr>
        <w:rFonts w:ascii="Times New Roman" w:hAnsi="Times New Roman"/>
        <w:noProof/>
        <w:lang w:val="zh-CN"/>
      </w:rPr>
      <w:t>29</w:t>
    </w:r>
    <w:r>
      <w:rPr>
        <w:rFonts w:ascii="Times New Roman" w:hAnsi="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6F5E8" w14:textId="77777777" w:rsidR="000C7379" w:rsidRDefault="000C7379">
    <w:pPr>
      <w:pStyle w:val="ad"/>
      <w:ind w:firstLine="360"/>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8BF3A" w14:textId="77777777" w:rsidR="00300951" w:rsidRDefault="00300951">
      <w:pPr>
        <w:spacing w:line="240" w:lineRule="auto"/>
      </w:pPr>
      <w:r>
        <w:separator/>
      </w:r>
    </w:p>
  </w:footnote>
  <w:footnote w:type="continuationSeparator" w:id="0">
    <w:p w14:paraId="404CC5AF" w14:textId="77777777" w:rsidR="00300951" w:rsidRDefault="00300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FFB9E" w14:textId="77777777" w:rsidR="000C7379" w:rsidRDefault="000C7379">
    <w:pPr>
      <w:pStyle w:val="afb"/>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73E04" w14:textId="77777777" w:rsidR="000C7379" w:rsidRDefault="000C7379">
    <w:pPr>
      <w:pStyle w:val="afb"/>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626A3" w14:textId="77777777" w:rsidR="000C7379" w:rsidRDefault="000C7379">
    <w:pPr>
      <w:pStyle w:val="afb"/>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65667" w14:textId="77777777" w:rsidR="000C7379" w:rsidRDefault="000C7379">
    <w:pPr>
      <w:pStyle w:val="afb"/>
      <w:rPr>
        <w:sz w:val="21"/>
        <w:szCs w:val="21"/>
      </w:rPr>
    </w:pPr>
    <w:r>
      <w:rPr>
        <w:rFonts w:hint="eastAsia"/>
        <w:sz w:val="21"/>
        <w:szCs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3962C" w14:textId="77777777" w:rsidR="000C7379" w:rsidRDefault="000C7379">
    <w:pPr>
      <w:pStyle w:val="afb"/>
      <w:rPr>
        <w:sz w:val="21"/>
        <w:szCs w:val="21"/>
      </w:rPr>
    </w:pPr>
    <w:r>
      <w:rPr>
        <w:rFonts w:hint="eastAsia"/>
        <w:sz w:val="21"/>
        <w:szCs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7D051" w14:textId="77777777" w:rsidR="000C7379" w:rsidRDefault="000C7379">
    <w:pPr>
      <w:pStyle w:val="afb"/>
      <w:rPr>
        <w:sz w:val="21"/>
        <w:szCs w:val="21"/>
      </w:rPr>
    </w:pPr>
    <w:r>
      <w:rPr>
        <w:rFonts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B160" w14:textId="77777777" w:rsidR="000C7379" w:rsidRDefault="000C7379">
    <w:pPr>
      <w:pStyle w:val="af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9C8F3" w14:textId="77777777" w:rsidR="000C7379" w:rsidRDefault="000C7379">
    <w:pPr>
      <w:pStyle w:val="af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68C3B" w14:textId="77777777" w:rsidR="000C7379" w:rsidRDefault="000C7379">
    <w:pPr>
      <w:pStyle w:val="afb"/>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0121E" w14:textId="77777777" w:rsidR="000C7379" w:rsidRDefault="000C737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547D3" w14:textId="77777777" w:rsidR="000C7379" w:rsidRDefault="000C737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A30C8" w14:textId="77777777" w:rsidR="000C7379" w:rsidRDefault="000C7379">
    <w:pPr>
      <w:pStyle w:val="afb"/>
      <w:pBdr>
        <w:bottom w:val="single" w:sz="4" w:space="1" w:color="auto"/>
      </w:pBdr>
      <w:ind w:firstLine="360"/>
    </w:pPr>
    <w:r>
      <w:rPr>
        <w:rFonts w:hint="eastAsia"/>
        <w:sz w:val="21"/>
        <w:szCs w:val="21"/>
      </w:rPr>
      <w:t>重庆邮电大学本科毕业设计（论文）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CA320" w14:textId="77777777" w:rsidR="000C7379" w:rsidRDefault="000C7379">
    <w:pPr>
      <w:pStyle w:val="afb"/>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92A3D" w14:textId="77777777" w:rsidR="000C7379" w:rsidRDefault="000C7379">
    <w:pPr>
      <w:pStyle w:val="afb"/>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style="width:12.6pt;height:12.6pt" o:bullet="t">
        <v:imagedata r:id="rId1" o:title=""/>
      </v:shape>
    </w:pict>
  </w:numPicBullet>
  <w:abstractNum w:abstractNumId="0" w15:restartNumberingAfterBreak="0">
    <w:nsid w:val="03423AEB"/>
    <w:multiLevelType w:val="multilevel"/>
    <w:tmpl w:val="03423AEB"/>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5195096"/>
    <w:multiLevelType w:val="multilevel"/>
    <w:tmpl w:val="F6606A38"/>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F270896"/>
    <w:multiLevelType w:val="multilevel"/>
    <w:tmpl w:val="0F270896"/>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7264A0E"/>
    <w:multiLevelType w:val="multilevel"/>
    <w:tmpl w:val="D09ED46C"/>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5AB151C"/>
    <w:multiLevelType w:val="hybridMultilevel"/>
    <w:tmpl w:val="BD16A042"/>
    <w:lvl w:ilvl="0" w:tplc="37B6C3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B4C00EB"/>
    <w:multiLevelType w:val="multilevel"/>
    <w:tmpl w:val="3B4C00EB"/>
    <w:lvl w:ilvl="0">
      <w:start w:val="1"/>
      <w:numFmt w:val="decimal"/>
      <w:lvlText w:val="%1."/>
      <w:lvlJc w:val="left"/>
      <w:pPr>
        <w:ind w:left="440" w:hanging="440"/>
      </w:pPr>
      <w:rPr>
        <w:rFonts w:ascii="宋体" w:eastAsia="宋体" w:hAnsi="宋体" w:hint="default"/>
        <w:b w:val="0"/>
        <w:bCs w:val="0"/>
        <w:i w:val="0"/>
        <w:i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45B02B4C"/>
    <w:multiLevelType w:val="hybridMultilevel"/>
    <w:tmpl w:val="38EC44FA"/>
    <w:lvl w:ilvl="0" w:tplc="AC62C618">
      <w:start w:val="1"/>
      <w:numFmt w:val="decimal"/>
      <w:pStyle w:val="a"/>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C343E3A"/>
    <w:multiLevelType w:val="multilevel"/>
    <w:tmpl w:val="4C343E3A"/>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4CE53B34"/>
    <w:multiLevelType w:val="multilevel"/>
    <w:tmpl w:val="4CE53B34"/>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79D25210"/>
    <w:multiLevelType w:val="multilevel"/>
    <w:tmpl w:val="79D25210"/>
    <w:lvl w:ilvl="0">
      <w:start w:val="1"/>
      <w:numFmt w:val="decimal"/>
      <w:lvlText w:val="[%1]"/>
      <w:lvlJc w:val="left"/>
      <w:pPr>
        <w:tabs>
          <w:tab w:val="num" w:pos="420"/>
        </w:tabs>
        <w:ind w:left="420" w:hanging="420"/>
      </w:pPr>
      <w:rPr>
        <w:rFonts w:ascii="Times New Roman" w:hAnsi="Times New Roman" w:cs="Times New Roman" w:hint="default"/>
        <w:sz w:val="21"/>
        <w:szCs w:val="21"/>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764427299">
    <w:abstractNumId w:val="9"/>
  </w:num>
  <w:num w:numId="2" w16cid:durableId="425657814">
    <w:abstractNumId w:val="11"/>
  </w:num>
  <w:num w:numId="3" w16cid:durableId="752048877">
    <w:abstractNumId w:val="10"/>
  </w:num>
  <w:num w:numId="4" w16cid:durableId="1346905948">
    <w:abstractNumId w:val="5"/>
  </w:num>
  <w:num w:numId="5" w16cid:durableId="723410490">
    <w:abstractNumId w:val="2"/>
  </w:num>
  <w:num w:numId="6" w16cid:durableId="673338794">
    <w:abstractNumId w:val="8"/>
  </w:num>
  <w:num w:numId="7" w16cid:durableId="1864127774">
    <w:abstractNumId w:val="0"/>
  </w:num>
  <w:num w:numId="8" w16cid:durableId="1052509172">
    <w:abstractNumId w:val="7"/>
  </w:num>
  <w:num w:numId="9" w16cid:durableId="1086463358">
    <w:abstractNumId w:val="3"/>
  </w:num>
  <w:num w:numId="10" w16cid:durableId="1524901790">
    <w:abstractNumId w:val="1"/>
  </w:num>
  <w:num w:numId="11" w16cid:durableId="5850688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2343061">
    <w:abstractNumId w:val="6"/>
  </w:num>
  <w:num w:numId="13" w16cid:durableId="822621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evenAndOddHeaders/>
  <w:drawingGridHorizontalSpacing w:val="118"/>
  <w:drawingGridVerticalSpacing w:val="403"/>
  <w:displayHorizontalDrawingGridEvery w:val="0"/>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ne_docversion" w:val="NoteExpress 2.0"/>
    <w:docVar w:name="ne_stylename" w:val="ÖØÇì´óÑ§ÑÐ¾¿ÉúÑ§Î»ÂÛÎÄ²Î¿¼ÎÄÏ×¸ñÊ½"/>
  </w:docVars>
  <w:rsids>
    <w:rsidRoot w:val="00AF2E78"/>
    <w:rsid w:val="00000A35"/>
    <w:rsid w:val="0000245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1652"/>
    <w:rsid w:val="00012102"/>
    <w:rsid w:val="0001243E"/>
    <w:rsid w:val="000133B2"/>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3ACF"/>
    <w:rsid w:val="000447ED"/>
    <w:rsid w:val="00044B26"/>
    <w:rsid w:val="00044F3D"/>
    <w:rsid w:val="000452F8"/>
    <w:rsid w:val="00046A86"/>
    <w:rsid w:val="00046F91"/>
    <w:rsid w:val="00047015"/>
    <w:rsid w:val="00047708"/>
    <w:rsid w:val="00050239"/>
    <w:rsid w:val="00050505"/>
    <w:rsid w:val="00050565"/>
    <w:rsid w:val="0005071E"/>
    <w:rsid w:val="0005166C"/>
    <w:rsid w:val="000526FF"/>
    <w:rsid w:val="00052BE7"/>
    <w:rsid w:val="00052F09"/>
    <w:rsid w:val="00053599"/>
    <w:rsid w:val="00053847"/>
    <w:rsid w:val="00053BBE"/>
    <w:rsid w:val="00053CA1"/>
    <w:rsid w:val="000544E6"/>
    <w:rsid w:val="00056358"/>
    <w:rsid w:val="00056C06"/>
    <w:rsid w:val="00057449"/>
    <w:rsid w:val="000575FB"/>
    <w:rsid w:val="0005796D"/>
    <w:rsid w:val="0005798B"/>
    <w:rsid w:val="00057FD5"/>
    <w:rsid w:val="00060B1E"/>
    <w:rsid w:val="000612F6"/>
    <w:rsid w:val="000613EE"/>
    <w:rsid w:val="00061FBA"/>
    <w:rsid w:val="00062396"/>
    <w:rsid w:val="00064509"/>
    <w:rsid w:val="00064CC1"/>
    <w:rsid w:val="000662CE"/>
    <w:rsid w:val="00066BC8"/>
    <w:rsid w:val="00066E6F"/>
    <w:rsid w:val="00067089"/>
    <w:rsid w:val="000704E3"/>
    <w:rsid w:val="00071222"/>
    <w:rsid w:val="00071441"/>
    <w:rsid w:val="000716CD"/>
    <w:rsid w:val="000722EC"/>
    <w:rsid w:val="0007245B"/>
    <w:rsid w:val="0007253B"/>
    <w:rsid w:val="00072602"/>
    <w:rsid w:val="00072E09"/>
    <w:rsid w:val="00072F07"/>
    <w:rsid w:val="00073738"/>
    <w:rsid w:val="00073933"/>
    <w:rsid w:val="00073A20"/>
    <w:rsid w:val="00073DF8"/>
    <w:rsid w:val="00074DAB"/>
    <w:rsid w:val="00074F38"/>
    <w:rsid w:val="000754CE"/>
    <w:rsid w:val="000756EF"/>
    <w:rsid w:val="00075A29"/>
    <w:rsid w:val="000766BD"/>
    <w:rsid w:val="00076DE9"/>
    <w:rsid w:val="000808CE"/>
    <w:rsid w:val="00080DD5"/>
    <w:rsid w:val="000816D5"/>
    <w:rsid w:val="00081A07"/>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0536"/>
    <w:rsid w:val="000907CB"/>
    <w:rsid w:val="00092B58"/>
    <w:rsid w:val="00092BC1"/>
    <w:rsid w:val="00092F12"/>
    <w:rsid w:val="000938FE"/>
    <w:rsid w:val="00093901"/>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5ED"/>
    <w:rsid w:val="000A2676"/>
    <w:rsid w:val="000A2E3A"/>
    <w:rsid w:val="000A3999"/>
    <w:rsid w:val="000A41F3"/>
    <w:rsid w:val="000A55F9"/>
    <w:rsid w:val="000A67F5"/>
    <w:rsid w:val="000A7332"/>
    <w:rsid w:val="000A78B9"/>
    <w:rsid w:val="000A78F5"/>
    <w:rsid w:val="000A7A4F"/>
    <w:rsid w:val="000A7E2E"/>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379"/>
    <w:rsid w:val="000C7514"/>
    <w:rsid w:val="000C7D93"/>
    <w:rsid w:val="000C7EF6"/>
    <w:rsid w:val="000C7F2B"/>
    <w:rsid w:val="000D0AB0"/>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481"/>
    <w:rsid w:val="000E7BE1"/>
    <w:rsid w:val="000E7D2C"/>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CDA"/>
    <w:rsid w:val="00100F4E"/>
    <w:rsid w:val="001023C5"/>
    <w:rsid w:val="001033A6"/>
    <w:rsid w:val="00104D3E"/>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2CF5"/>
    <w:rsid w:val="001131B7"/>
    <w:rsid w:val="00113354"/>
    <w:rsid w:val="00115415"/>
    <w:rsid w:val="00115BB1"/>
    <w:rsid w:val="00115F54"/>
    <w:rsid w:val="001168D3"/>
    <w:rsid w:val="001168F8"/>
    <w:rsid w:val="001172A1"/>
    <w:rsid w:val="001173F6"/>
    <w:rsid w:val="00117457"/>
    <w:rsid w:val="00117FF8"/>
    <w:rsid w:val="00120026"/>
    <w:rsid w:val="00120736"/>
    <w:rsid w:val="00120CF1"/>
    <w:rsid w:val="00121189"/>
    <w:rsid w:val="00121BE1"/>
    <w:rsid w:val="001224A8"/>
    <w:rsid w:val="00122A7C"/>
    <w:rsid w:val="00124262"/>
    <w:rsid w:val="001243C6"/>
    <w:rsid w:val="001259BF"/>
    <w:rsid w:val="001259C5"/>
    <w:rsid w:val="00125ECA"/>
    <w:rsid w:val="00125FCF"/>
    <w:rsid w:val="0012605C"/>
    <w:rsid w:val="001277A1"/>
    <w:rsid w:val="001278F7"/>
    <w:rsid w:val="00130867"/>
    <w:rsid w:val="00130B7D"/>
    <w:rsid w:val="001310B7"/>
    <w:rsid w:val="00131291"/>
    <w:rsid w:val="0013174F"/>
    <w:rsid w:val="0013221D"/>
    <w:rsid w:val="00132596"/>
    <w:rsid w:val="00132A1B"/>
    <w:rsid w:val="00133B57"/>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645F"/>
    <w:rsid w:val="0014731C"/>
    <w:rsid w:val="00147425"/>
    <w:rsid w:val="00147F51"/>
    <w:rsid w:val="001505A6"/>
    <w:rsid w:val="00150947"/>
    <w:rsid w:val="00150E7D"/>
    <w:rsid w:val="0015104D"/>
    <w:rsid w:val="001515F4"/>
    <w:rsid w:val="001528E6"/>
    <w:rsid w:val="00152FF1"/>
    <w:rsid w:val="00153051"/>
    <w:rsid w:val="00153D6F"/>
    <w:rsid w:val="001554E2"/>
    <w:rsid w:val="001557E9"/>
    <w:rsid w:val="00156457"/>
    <w:rsid w:val="001566E0"/>
    <w:rsid w:val="00156EF7"/>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013"/>
    <w:rsid w:val="0016573D"/>
    <w:rsid w:val="001657FF"/>
    <w:rsid w:val="00165B47"/>
    <w:rsid w:val="00165F24"/>
    <w:rsid w:val="00166B67"/>
    <w:rsid w:val="00170202"/>
    <w:rsid w:val="00170AE0"/>
    <w:rsid w:val="00170EAB"/>
    <w:rsid w:val="001718EF"/>
    <w:rsid w:val="00171C71"/>
    <w:rsid w:val="001721E9"/>
    <w:rsid w:val="001724A3"/>
    <w:rsid w:val="00173273"/>
    <w:rsid w:val="00173325"/>
    <w:rsid w:val="001734B5"/>
    <w:rsid w:val="001738A7"/>
    <w:rsid w:val="00173EE2"/>
    <w:rsid w:val="001745A9"/>
    <w:rsid w:val="00174800"/>
    <w:rsid w:val="00174CEF"/>
    <w:rsid w:val="00175DBE"/>
    <w:rsid w:val="0017636D"/>
    <w:rsid w:val="00176415"/>
    <w:rsid w:val="00176743"/>
    <w:rsid w:val="001775D0"/>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41C"/>
    <w:rsid w:val="001908A6"/>
    <w:rsid w:val="00190CA1"/>
    <w:rsid w:val="001918BA"/>
    <w:rsid w:val="00192065"/>
    <w:rsid w:val="0019220A"/>
    <w:rsid w:val="00192CA5"/>
    <w:rsid w:val="00192DA3"/>
    <w:rsid w:val="00192DE3"/>
    <w:rsid w:val="00193FB9"/>
    <w:rsid w:val="00194084"/>
    <w:rsid w:val="001942C1"/>
    <w:rsid w:val="00194671"/>
    <w:rsid w:val="00194F11"/>
    <w:rsid w:val="001971DF"/>
    <w:rsid w:val="0019777A"/>
    <w:rsid w:val="0019782C"/>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2AF7"/>
    <w:rsid w:val="001B35CF"/>
    <w:rsid w:val="001B4002"/>
    <w:rsid w:val="001B430A"/>
    <w:rsid w:val="001B4AAE"/>
    <w:rsid w:val="001B6580"/>
    <w:rsid w:val="001B68C2"/>
    <w:rsid w:val="001C0B3B"/>
    <w:rsid w:val="001C0C01"/>
    <w:rsid w:val="001C1063"/>
    <w:rsid w:val="001C1159"/>
    <w:rsid w:val="001C1C8B"/>
    <w:rsid w:val="001C3C6A"/>
    <w:rsid w:val="001C40BE"/>
    <w:rsid w:val="001C40CF"/>
    <w:rsid w:val="001C4397"/>
    <w:rsid w:val="001C50CB"/>
    <w:rsid w:val="001C60C3"/>
    <w:rsid w:val="001C6384"/>
    <w:rsid w:val="001C67AE"/>
    <w:rsid w:val="001C6B2C"/>
    <w:rsid w:val="001C6E0C"/>
    <w:rsid w:val="001C6E53"/>
    <w:rsid w:val="001C7574"/>
    <w:rsid w:val="001C78E9"/>
    <w:rsid w:val="001C7CDC"/>
    <w:rsid w:val="001D04CE"/>
    <w:rsid w:val="001D0823"/>
    <w:rsid w:val="001D1578"/>
    <w:rsid w:val="001D18C6"/>
    <w:rsid w:val="001D1CAB"/>
    <w:rsid w:val="001D1D0C"/>
    <w:rsid w:val="001D202C"/>
    <w:rsid w:val="001D27BB"/>
    <w:rsid w:val="001D2BCB"/>
    <w:rsid w:val="001D3F59"/>
    <w:rsid w:val="001D4AD2"/>
    <w:rsid w:val="001D5808"/>
    <w:rsid w:val="001D5CDB"/>
    <w:rsid w:val="001D6351"/>
    <w:rsid w:val="001D698F"/>
    <w:rsid w:val="001D6B6F"/>
    <w:rsid w:val="001D6D03"/>
    <w:rsid w:val="001D76BC"/>
    <w:rsid w:val="001E04EB"/>
    <w:rsid w:val="001E089F"/>
    <w:rsid w:val="001E0EB1"/>
    <w:rsid w:val="001E1BC8"/>
    <w:rsid w:val="001E34C9"/>
    <w:rsid w:val="001E54B3"/>
    <w:rsid w:val="001E6ECD"/>
    <w:rsid w:val="001E730E"/>
    <w:rsid w:val="001E7986"/>
    <w:rsid w:val="001F0541"/>
    <w:rsid w:val="001F0EF5"/>
    <w:rsid w:val="001F1863"/>
    <w:rsid w:val="001F1BF2"/>
    <w:rsid w:val="001F2F6B"/>
    <w:rsid w:val="001F368C"/>
    <w:rsid w:val="001F56E9"/>
    <w:rsid w:val="001F578A"/>
    <w:rsid w:val="001F5BBA"/>
    <w:rsid w:val="001F5C02"/>
    <w:rsid w:val="001F5F1D"/>
    <w:rsid w:val="001F6A72"/>
    <w:rsid w:val="001F6EA7"/>
    <w:rsid w:val="001F783C"/>
    <w:rsid w:val="001F7C41"/>
    <w:rsid w:val="00200BE4"/>
    <w:rsid w:val="00200DDC"/>
    <w:rsid w:val="0020168D"/>
    <w:rsid w:val="00201D04"/>
    <w:rsid w:val="00201D69"/>
    <w:rsid w:val="002020DD"/>
    <w:rsid w:val="0020242D"/>
    <w:rsid w:val="00202706"/>
    <w:rsid w:val="00203206"/>
    <w:rsid w:val="00203405"/>
    <w:rsid w:val="00203427"/>
    <w:rsid w:val="002041C7"/>
    <w:rsid w:val="00205285"/>
    <w:rsid w:val="002055F6"/>
    <w:rsid w:val="00205681"/>
    <w:rsid w:val="00205849"/>
    <w:rsid w:val="002058AB"/>
    <w:rsid w:val="00206824"/>
    <w:rsid w:val="00206AF3"/>
    <w:rsid w:val="00206E26"/>
    <w:rsid w:val="0020742D"/>
    <w:rsid w:val="002079C5"/>
    <w:rsid w:val="00207CD7"/>
    <w:rsid w:val="00207DF5"/>
    <w:rsid w:val="0021192F"/>
    <w:rsid w:val="00211ABE"/>
    <w:rsid w:val="00212035"/>
    <w:rsid w:val="00212736"/>
    <w:rsid w:val="002149EB"/>
    <w:rsid w:val="002150A2"/>
    <w:rsid w:val="002156E3"/>
    <w:rsid w:val="0021590B"/>
    <w:rsid w:val="00215F0D"/>
    <w:rsid w:val="00215FBF"/>
    <w:rsid w:val="002161EF"/>
    <w:rsid w:val="0021675E"/>
    <w:rsid w:val="00217243"/>
    <w:rsid w:val="002178CE"/>
    <w:rsid w:val="002179F1"/>
    <w:rsid w:val="0022067A"/>
    <w:rsid w:val="00221042"/>
    <w:rsid w:val="00221159"/>
    <w:rsid w:val="002219D6"/>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4E"/>
    <w:rsid w:val="00230B79"/>
    <w:rsid w:val="00231371"/>
    <w:rsid w:val="002319A4"/>
    <w:rsid w:val="00231E8C"/>
    <w:rsid w:val="002326A6"/>
    <w:rsid w:val="0023293D"/>
    <w:rsid w:val="002329C3"/>
    <w:rsid w:val="00232EB7"/>
    <w:rsid w:val="00233C83"/>
    <w:rsid w:val="00233D1E"/>
    <w:rsid w:val="00233D64"/>
    <w:rsid w:val="00235402"/>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58A8"/>
    <w:rsid w:val="0024613D"/>
    <w:rsid w:val="00246268"/>
    <w:rsid w:val="00250C78"/>
    <w:rsid w:val="00250EAC"/>
    <w:rsid w:val="00251111"/>
    <w:rsid w:val="00251162"/>
    <w:rsid w:val="002531CE"/>
    <w:rsid w:val="0025371C"/>
    <w:rsid w:val="00254313"/>
    <w:rsid w:val="0025435C"/>
    <w:rsid w:val="002555FC"/>
    <w:rsid w:val="00255725"/>
    <w:rsid w:val="002573A3"/>
    <w:rsid w:val="0026025A"/>
    <w:rsid w:val="00260A43"/>
    <w:rsid w:val="0026121A"/>
    <w:rsid w:val="00261DBE"/>
    <w:rsid w:val="00261DD5"/>
    <w:rsid w:val="00262928"/>
    <w:rsid w:val="002630A1"/>
    <w:rsid w:val="00263885"/>
    <w:rsid w:val="00263F54"/>
    <w:rsid w:val="0026436F"/>
    <w:rsid w:val="002646D5"/>
    <w:rsid w:val="002651BF"/>
    <w:rsid w:val="00265400"/>
    <w:rsid w:val="002659F4"/>
    <w:rsid w:val="00265D65"/>
    <w:rsid w:val="00266B8A"/>
    <w:rsid w:val="0026769B"/>
    <w:rsid w:val="00267B7B"/>
    <w:rsid w:val="00267EA8"/>
    <w:rsid w:val="002703C6"/>
    <w:rsid w:val="002706FE"/>
    <w:rsid w:val="00270853"/>
    <w:rsid w:val="00270AAB"/>
    <w:rsid w:val="00270EA2"/>
    <w:rsid w:val="00271692"/>
    <w:rsid w:val="00271E67"/>
    <w:rsid w:val="00271FDA"/>
    <w:rsid w:val="0027232B"/>
    <w:rsid w:val="0027368E"/>
    <w:rsid w:val="00273C2A"/>
    <w:rsid w:val="00275649"/>
    <w:rsid w:val="00276270"/>
    <w:rsid w:val="00276303"/>
    <w:rsid w:val="00277499"/>
    <w:rsid w:val="0028009F"/>
    <w:rsid w:val="002811E8"/>
    <w:rsid w:val="0028390B"/>
    <w:rsid w:val="00284159"/>
    <w:rsid w:val="002841D4"/>
    <w:rsid w:val="002843CC"/>
    <w:rsid w:val="00285937"/>
    <w:rsid w:val="00286A58"/>
    <w:rsid w:val="00286A6B"/>
    <w:rsid w:val="002870E1"/>
    <w:rsid w:val="00287579"/>
    <w:rsid w:val="002877F8"/>
    <w:rsid w:val="00287C17"/>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A0381"/>
    <w:rsid w:val="002A0F06"/>
    <w:rsid w:val="002A1A8D"/>
    <w:rsid w:val="002A1AAE"/>
    <w:rsid w:val="002A1CDE"/>
    <w:rsid w:val="002A1E96"/>
    <w:rsid w:val="002A1F2D"/>
    <w:rsid w:val="002A3781"/>
    <w:rsid w:val="002A4C72"/>
    <w:rsid w:val="002A518C"/>
    <w:rsid w:val="002A5D04"/>
    <w:rsid w:val="002A6472"/>
    <w:rsid w:val="002A6D4B"/>
    <w:rsid w:val="002A6DA9"/>
    <w:rsid w:val="002A74A4"/>
    <w:rsid w:val="002A75AC"/>
    <w:rsid w:val="002B0095"/>
    <w:rsid w:val="002B0142"/>
    <w:rsid w:val="002B02F8"/>
    <w:rsid w:val="002B03D4"/>
    <w:rsid w:val="002B094F"/>
    <w:rsid w:val="002B117E"/>
    <w:rsid w:val="002B185F"/>
    <w:rsid w:val="002B2104"/>
    <w:rsid w:val="002B25E4"/>
    <w:rsid w:val="002B46C3"/>
    <w:rsid w:val="002B5887"/>
    <w:rsid w:val="002B5B9F"/>
    <w:rsid w:val="002B5D9C"/>
    <w:rsid w:val="002B6054"/>
    <w:rsid w:val="002B633F"/>
    <w:rsid w:val="002B6C74"/>
    <w:rsid w:val="002B72DB"/>
    <w:rsid w:val="002C04BC"/>
    <w:rsid w:val="002C0842"/>
    <w:rsid w:val="002C1BB1"/>
    <w:rsid w:val="002C1CA1"/>
    <w:rsid w:val="002C20DB"/>
    <w:rsid w:val="002C2726"/>
    <w:rsid w:val="002C277C"/>
    <w:rsid w:val="002C2AB4"/>
    <w:rsid w:val="002C4B43"/>
    <w:rsid w:val="002C4D09"/>
    <w:rsid w:val="002C4F8E"/>
    <w:rsid w:val="002C51A8"/>
    <w:rsid w:val="002C5CA5"/>
    <w:rsid w:val="002C7AB4"/>
    <w:rsid w:val="002C7D44"/>
    <w:rsid w:val="002D0B6A"/>
    <w:rsid w:val="002D0F80"/>
    <w:rsid w:val="002D1823"/>
    <w:rsid w:val="002D1A70"/>
    <w:rsid w:val="002D1AC9"/>
    <w:rsid w:val="002D1BB0"/>
    <w:rsid w:val="002D1DAD"/>
    <w:rsid w:val="002D1F16"/>
    <w:rsid w:val="002D20ED"/>
    <w:rsid w:val="002D27CA"/>
    <w:rsid w:val="002D348D"/>
    <w:rsid w:val="002D453B"/>
    <w:rsid w:val="002D4550"/>
    <w:rsid w:val="002D4C85"/>
    <w:rsid w:val="002D53DB"/>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0CB"/>
    <w:rsid w:val="002E613C"/>
    <w:rsid w:val="002E6E9C"/>
    <w:rsid w:val="002E6F68"/>
    <w:rsid w:val="002E7538"/>
    <w:rsid w:val="002E77F9"/>
    <w:rsid w:val="002E79CE"/>
    <w:rsid w:val="002F02A6"/>
    <w:rsid w:val="002F1385"/>
    <w:rsid w:val="002F252B"/>
    <w:rsid w:val="002F274D"/>
    <w:rsid w:val="002F28B6"/>
    <w:rsid w:val="002F2983"/>
    <w:rsid w:val="002F3C41"/>
    <w:rsid w:val="002F40D0"/>
    <w:rsid w:val="002F4A9B"/>
    <w:rsid w:val="002F4F1E"/>
    <w:rsid w:val="002F57B6"/>
    <w:rsid w:val="002F5A89"/>
    <w:rsid w:val="002F6445"/>
    <w:rsid w:val="002F68DF"/>
    <w:rsid w:val="0030014B"/>
    <w:rsid w:val="003002B0"/>
    <w:rsid w:val="00300862"/>
    <w:rsid w:val="00300951"/>
    <w:rsid w:val="00300E85"/>
    <w:rsid w:val="00300F7E"/>
    <w:rsid w:val="00301ADB"/>
    <w:rsid w:val="00301E02"/>
    <w:rsid w:val="00302194"/>
    <w:rsid w:val="00302867"/>
    <w:rsid w:val="00302B95"/>
    <w:rsid w:val="0030371E"/>
    <w:rsid w:val="00303B3D"/>
    <w:rsid w:val="00303B75"/>
    <w:rsid w:val="003045E4"/>
    <w:rsid w:val="00304B84"/>
    <w:rsid w:val="003055C2"/>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169D6"/>
    <w:rsid w:val="00320100"/>
    <w:rsid w:val="003201C4"/>
    <w:rsid w:val="0032107F"/>
    <w:rsid w:val="003210A1"/>
    <w:rsid w:val="00321195"/>
    <w:rsid w:val="00321C7A"/>
    <w:rsid w:val="00321F9E"/>
    <w:rsid w:val="003222A0"/>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2C2A"/>
    <w:rsid w:val="00334137"/>
    <w:rsid w:val="0033548C"/>
    <w:rsid w:val="003354E3"/>
    <w:rsid w:val="0033565F"/>
    <w:rsid w:val="00335738"/>
    <w:rsid w:val="003358E7"/>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75A"/>
    <w:rsid w:val="003450A9"/>
    <w:rsid w:val="00345676"/>
    <w:rsid w:val="00347AD7"/>
    <w:rsid w:val="003504BB"/>
    <w:rsid w:val="00350603"/>
    <w:rsid w:val="003515D4"/>
    <w:rsid w:val="00351793"/>
    <w:rsid w:val="00351C06"/>
    <w:rsid w:val="00351CFC"/>
    <w:rsid w:val="00351DE8"/>
    <w:rsid w:val="00351ED1"/>
    <w:rsid w:val="003534CE"/>
    <w:rsid w:val="00353C82"/>
    <w:rsid w:val="00354104"/>
    <w:rsid w:val="003541DF"/>
    <w:rsid w:val="0035444D"/>
    <w:rsid w:val="00355E58"/>
    <w:rsid w:val="00356C31"/>
    <w:rsid w:val="00356DFC"/>
    <w:rsid w:val="0035715F"/>
    <w:rsid w:val="00357565"/>
    <w:rsid w:val="00361116"/>
    <w:rsid w:val="00362A6E"/>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3D2E"/>
    <w:rsid w:val="003745A1"/>
    <w:rsid w:val="00374640"/>
    <w:rsid w:val="00374878"/>
    <w:rsid w:val="00375280"/>
    <w:rsid w:val="003755A4"/>
    <w:rsid w:val="00375BB4"/>
    <w:rsid w:val="0037622D"/>
    <w:rsid w:val="003762B4"/>
    <w:rsid w:val="003767F9"/>
    <w:rsid w:val="00376B19"/>
    <w:rsid w:val="00376C62"/>
    <w:rsid w:val="00376F5D"/>
    <w:rsid w:val="00376FD4"/>
    <w:rsid w:val="003775C8"/>
    <w:rsid w:val="003777C9"/>
    <w:rsid w:val="00377B1D"/>
    <w:rsid w:val="00377C1C"/>
    <w:rsid w:val="0038162A"/>
    <w:rsid w:val="0038293D"/>
    <w:rsid w:val="00382F2D"/>
    <w:rsid w:val="00383E64"/>
    <w:rsid w:val="00385D7F"/>
    <w:rsid w:val="003864FC"/>
    <w:rsid w:val="0039044E"/>
    <w:rsid w:val="00390CC3"/>
    <w:rsid w:val="00391798"/>
    <w:rsid w:val="003922BB"/>
    <w:rsid w:val="003924BA"/>
    <w:rsid w:val="0039288D"/>
    <w:rsid w:val="00392E15"/>
    <w:rsid w:val="0039394E"/>
    <w:rsid w:val="00393AE0"/>
    <w:rsid w:val="00393FE6"/>
    <w:rsid w:val="00394579"/>
    <w:rsid w:val="00394C9C"/>
    <w:rsid w:val="00394D18"/>
    <w:rsid w:val="003950DC"/>
    <w:rsid w:val="0039528F"/>
    <w:rsid w:val="00395DD6"/>
    <w:rsid w:val="00396194"/>
    <w:rsid w:val="0039635C"/>
    <w:rsid w:val="00396617"/>
    <w:rsid w:val="00397636"/>
    <w:rsid w:val="00397FF6"/>
    <w:rsid w:val="003A136A"/>
    <w:rsid w:val="003A1393"/>
    <w:rsid w:val="003A1AD5"/>
    <w:rsid w:val="003A1CE8"/>
    <w:rsid w:val="003A26AA"/>
    <w:rsid w:val="003A3C4A"/>
    <w:rsid w:val="003A58EF"/>
    <w:rsid w:val="003A5D10"/>
    <w:rsid w:val="003A6823"/>
    <w:rsid w:val="003A6CD9"/>
    <w:rsid w:val="003A758F"/>
    <w:rsid w:val="003A75F8"/>
    <w:rsid w:val="003A7911"/>
    <w:rsid w:val="003A7B79"/>
    <w:rsid w:val="003B003E"/>
    <w:rsid w:val="003B0080"/>
    <w:rsid w:val="003B05ED"/>
    <w:rsid w:val="003B1BE7"/>
    <w:rsid w:val="003B1C05"/>
    <w:rsid w:val="003B2395"/>
    <w:rsid w:val="003B2980"/>
    <w:rsid w:val="003B2B17"/>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148"/>
    <w:rsid w:val="003C13F0"/>
    <w:rsid w:val="003C1B85"/>
    <w:rsid w:val="003C22E0"/>
    <w:rsid w:val="003C2535"/>
    <w:rsid w:val="003C36FF"/>
    <w:rsid w:val="003C4582"/>
    <w:rsid w:val="003C4933"/>
    <w:rsid w:val="003C4E54"/>
    <w:rsid w:val="003C5059"/>
    <w:rsid w:val="003C5402"/>
    <w:rsid w:val="003C57D6"/>
    <w:rsid w:val="003C5A68"/>
    <w:rsid w:val="003C6B22"/>
    <w:rsid w:val="003C767B"/>
    <w:rsid w:val="003D0A51"/>
    <w:rsid w:val="003D16F6"/>
    <w:rsid w:val="003D1BC6"/>
    <w:rsid w:val="003D360A"/>
    <w:rsid w:val="003D3E3B"/>
    <w:rsid w:val="003D4285"/>
    <w:rsid w:val="003D431E"/>
    <w:rsid w:val="003D44E3"/>
    <w:rsid w:val="003D67A3"/>
    <w:rsid w:val="003D7145"/>
    <w:rsid w:val="003D7300"/>
    <w:rsid w:val="003D7ACB"/>
    <w:rsid w:val="003D7C0B"/>
    <w:rsid w:val="003E0289"/>
    <w:rsid w:val="003E0B2E"/>
    <w:rsid w:val="003E171C"/>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2D4A"/>
    <w:rsid w:val="00413285"/>
    <w:rsid w:val="00413DA7"/>
    <w:rsid w:val="00414A7B"/>
    <w:rsid w:val="004151F2"/>
    <w:rsid w:val="00416A65"/>
    <w:rsid w:val="00416A9A"/>
    <w:rsid w:val="00417E77"/>
    <w:rsid w:val="00417F5B"/>
    <w:rsid w:val="00420DBB"/>
    <w:rsid w:val="004216C2"/>
    <w:rsid w:val="00421831"/>
    <w:rsid w:val="00422607"/>
    <w:rsid w:val="00423694"/>
    <w:rsid w:val="00423BAF"/>
    <w:rsid w:val="00423E6C"/>
    <w:rsid w:val="004240A2"/>
    <w:rsid w:val="004243E5"/>
    <w:rsid w:val="004246C1"/>
    <w:rsid w:val="00424A88"/>
    <w:rsid w:val="00424E1C"/>
    <w:rsid w:val="00426309"/>
    <w:rsid w:val="00426522"/>
    <w:rsid w:val="00426794"/>
    <w:rsid w:val="004267B7"/>
    <w:rsid w:val="00426A72"/>
    <w:rsid w:val="0043006C"/>
    <w:rsid w:val="004302C0"/>
    <w:rsid w:val="0043045E"/>
    <w:rsid w:val="0043047A"/>
    <w:rsid w:val="004306E4"/>
    <w:rsid w:val="0043093D"/>
    <w:rsid w:val="00430F5C"/>
    <w:rsid w:val="00431591"/>
    <w:rsid w:val="0043202E"/>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C19"/>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15F"/>
    <w:rsid w:val="00450922"/>
    <w:rsid w:val="00450D22"/>
    <w:rsid w:val="0045165A"/>
    <w:rsid w:val="00451A84"/>
    <w:rsid w:val="00451E18"/>
    <w:rsid w:val="00451E23"/>
    <w:rsid w:val="00453380"/>
    <w:rsid w:val="00453D40"/>
    <w:rsid w:val="00454B59"/>
    <w:rsid w:val="00454C97"/>
    <w:rsid w:val="0045501F"/>
    <w:rsid w:val="00455258"/>
    <w:rsid w:val="00455BEA"/>
    <w:rsid w:val="0045682B"/>
    <w:rsid w:val="004569D2"/>
    <w:rsid w:val="0045780A"/>
    <w:rsid w:val="00457A93"/>
    <w:rsid w:val="00460E7F"/>
    <w:rsid w:val="00461208"/>
    <w:rsid w:val="00461B79"/>
    <w:rsid w:val="004622B0"/>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45A"/>
    <w:rsid w:val="004765A8"/>
    <w:rsid w:val="00476EAA"/>
    <w:rsid w:val="0047769B"/>
    <w:rsid w:val="0047778A"/>
    <w:rsid w:val="0048009E"/>
    <w:rsid w:val="0048038B"/>
    <w:rsid w:val="00481194"/>
    <w:rsid w:val="004828CF"/>
    <w:rsid w:val="004829D9"/>
    <w:rsid w:val="00482DA1"/>
    <w:rsid w:val="00483DB2"/>
    <w:rsid w:val="004844DF"/>
    <w:rsid w:val="004856C4"/>
    <w:rsid w:val="00485CA8"/>
    <w:rsid w:val="0048712A"/>
    <w:rsid w:val="004873CA"/>
    <w:rsid w:val="004874B8"/>
    <w:rsid w:val="00487B0E"/>
    <w:rsid w:val="0049150B"/>
    <w:rsid w:val="004916FC"/>
    <w:rsid w:val="00491A3B"/>
    <w:rsid w:val="004926DA"/>
    <w:rsid w:val="00492828"/>
    <w:rsid w:val="004941D2"/>
    <w:rsid w:val="00494955"/>
    <w:rsid w:val="00495011"/>
    <w:rsid w:val="004954C5"/>
    <w:rsid w:val="00495A78"/>
    <w:rsid w:val="004976DE"/>
    <w:rsid w:val="004978B2"/>
    <w:rsid w:val="004A0B0D"/>
    <w:rsid w:val="004A0BB3"/>
    <w:rsid w:val="004A137B"/>
    <w:rsid w:val="004A179B"/>
    <w:rsid w:val="004A1CAD"/>
    <w:rsid w:val="004A2465"/>
    <w:rsid w:val="004A26A5"/>
    <w:rsid w:val="004A2DBA"/>
    <w:rsid w:val="004A37C3"/>
    <w:rsid w:val="004A3A53"/>
    <w:rsid w:val="004A44FA"/>
    <w:rsid w:val="004A48DF"/>
    <w:rsid w:val="004A56F3"/>
    <w:rsid w:val="004A5720"/>
    <w:rsid w:val="004A5773"/>
    <w:rsid w:val="004A598B"/>
    <w:rsid w:val="004A63D5"/>
    <w:rsid w:val="004A6F0F"/>
    <w:rsid w:val="004A7012"/>
    <w:rsid w:val="004A7910"/>
    <w:rsid w:val="004A7E8A"/>
    <w:rsid w:val="004B1261"/>
    <w:rsid w:val="004B1977"/>
    <w:rsid w:val="004B2079"/>
    <w:rsid w:val="004B241F"/>
    <w:rsid w:val="004B2F51"/>
    <w:rsid w:val="004B36FD"/>
    <w:rsid w:val="004B3D60"/>
    <w:rsid w:val="004B433A"/>
    <w:rsid w:val="004B59BF"/>
    <w:rsid w:val="004B61A2"/>
    <w:rsid w:val="004B74ED"/>
    <w:rsid w:val="004C025F"/>
    <w:rsid w:val="004C072D"/>
    <w:rsid w:val="004C075B"/>
    <w:rsid w:val="004C07BA"/>
    <w:rsid w:val="004C0DD0"/>
    <w:rsid w:val="004C0FCD"/>
    <w:rsid w:val="004C0FDE"/>
    <w:rsid w:val="004C1797"/>
    <w:rsid w:val="004C1CDE"/>
    <w:rsid w:val="004C22BC"/>
    <w:rsid w:val="004C24DE"/>
    <w:rsid w:val="004C25CE"/>
    <w:rsid w:val="004C2CD3"/>
    <w:rsid w:val="004C3168"/>
    <w:rsid w:val="004C3C6C"/>
    <w:rsid w:val="004C4DD6"/>
    <w:rsid w:val="004C4FB2"/>
    <w:rsid w:val="004C4FB9"/>
    <w:rsid w:val="004C67D2"/>
    <w:rsid w:val="004C6AD7"/>
    <w:rsid w:val="004C72AA"/>
    <w:rsid w:val="004C7332"/>
    <w:rsid w:val="004C76F8"/>
    <w:rsid w:val="004D001A"/>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193"/>
    <w:rsid w:val="004E22EB"/>
    <w:rsid w:val="004E2CB0"/>
    <w:rsid w:val="004E45E4"/>
    <w:rsid w:val="004E54B6"/>
    <w:rsid w:val="004E5BA1"/>
    <w:rsid w:val="004E5BBE"/>
    <w:rsid w:val="004E6396"/>
    <w:rsid w:val="004E708F"/>
    <w:rsid w:val="004F0A97"/>
    <w:rsid w:val="004F0AD6"/>
    <w:rsid w:val="004F1344"/>
    <w:rsid w:val="004F1362"/>
    <w:rsid w:val="004F155F"/>
    <w:rsid w:val="004F197A"/>
    <w:rsid w:val="004F4926"/>
    <w:rsid w:val="004F509C"/>
    <w:rsid w:val="004F5948"/>
    <w:rsid w:val="004F6578"/>
    <w:rsid w:val="004F71CD"/>
    <w:rsid w:val="004F7D2B"/>
    <w:rsid w:val="005000E5"/>
    <w:rsid w:val="00500562"/>
    <w:rsid w:val="00500EEC"/>
    <w:rsid w:val="0050223E"/>
    <w:rsid w:val="005025D0"/>
    <w:rsid w:val="0050289B"/>
    <w:rsid w:val="005033C8"/>
    <w:rsid w:val="00503BCC"/>
    <w:rsid w:val="00503C71"/>
    <w:rsid w:val="00503CB3"/>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729"/>
    <w:rsid w:val="00511F77"/>
    <w:rsid w:val="00513039"/>
    <w:rsid w:val="00513FB9"/>
    <w:rsid w:val="00515497"/>
    <w:rsid w:val="0051570A"/>
    <w:rsid w:val="00515884"/>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585"/>
    <w:rsid w:val="00537663"/>
    <w:rsid w:val="0053787C"/>
    <w:rsid w:val="00537E6E"/>
    <w:rsid w:val="005403E5"/>
    <w:rsid w:val="005408F4"/>
    <w:rsid w:val="005409E7"/>
    <w:rsid w:val="00540E97"/>
    <w:rsid w:val="0054136C"/>
    <w:rsid w:val="00541948"/>
    <w:rsid w:val="00542061"/>
    <w:rsid w:val="00542DE9"/>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4D4"/>
    <w:rsid w:val="005567D8"/>
    <w:rsid w:val="005575BF"/>
    <w:rsid w:val="005575D7"/>
    <w:rsid w:val="005601AA"/>
    <w:rsid w:val="00560C69"/>
    <w:rsid w:val="00561FA2"/>
    <w:rsid w:val="00562377"/>
    <w:rsid w:val="005627E4"/>
    <w:rsid w:val="00562916"/>
    <w:rsid w:val="0056317E"/>
    <w:rsid w:val="00563303"/>
    <w:rsid w:val="00563551"/>
    <w:rsid w:val="00563B62"/>
    <w:rsid w:val="00563FFB"/>
    <w:rsid w:val="00564793"/>
    <w:rsid w:val="005662C4"/>
    <w:rsid w:val="00566F57"/>
    <w:rsid w:val="005702C8"/>
    <w:rsid w:val="005706D3"/>
    <w:rsid w:val="00570824"/>
    <w:rsid w:val="00570B0D"/>
    <w:rsid w:val="00570EA4"/>
    <w:rsid w:val="0057112D"/>
    <w:rsid w:val="00571AE3"/>
    <w:rsid w:val="00571C9B"/>
    <w:rsid w:val="00572542"/>
    <w:rsid w:val="00573A3B"/>
    <w:rsid w:val="00573DEE"/>
    <w:rsid w:val="0057413E"/>
    <w:rsid w:val="005751DC"/>
    <w:rsid w:val="005753E1"/>
    <w:rsid w:val="00575E86"/>
    <w:rsid w:val="005763AA"/>
    <w:rsid w:val="00580059"/>
    <w:rsid w:val="005801D4"/>
    <w:rsid w:val="00580B57"/>
    <w:rsid w:val="00580F1D"/>
    <w:rsid w:val="005817D7"/>
    <w:rsid w:val="00581A38"/>
    <w:rsid w:val="00581C33"/>
    <w:rsid w:val="0058201A"/>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917"/>
    <w:rsid w:val="00587BD8"/>
    <w:rsid w:val="00587DCE"/>
    <w:rsid w:val="00590AF5"/>
    <w:rsid w:val="00590E9B"/>
    <w:rsid w:val="005918FC"/>
    <w:rsid w:val="0059320F"/>
    <w:rsid w:val="00593473"/>
    <w:rsid w:val="00593DEC"/>
    <w:rsid w:val="005941B0"/>
    <w:rsid w:val="00594AFF"/>
    <w:rsid w:val="0059505B"/>
    <w:rsid w:val="00595395"/>
    <w:rsid w:val="00595896"/>
    <w:rsid w:val="0059623A"/>
    <w:rsid w:val="00596C3B"/>
    <w:rsid w:val="00597CBB"/>
    <w:rsid w:val="00597F53"/>
    <w:rsid w:val="005A09BD"/>
    <w:rsid w:val="005A1139"/>
    <w:rsid w:val="005A1DC6"/>
    <w:rsid w:val="005A2259"/>
    <w:rsid w:val="005A2FC6"/>
    <w:rsid w:val="005A3023"/>
    <w:rsid w:val="005A39EA"/>
    <w:rsid w:val="005A3B5F"/>
    <w:rsid w:val="005A4411"/>
    <w:rsid w:val="005A4EDB"/>
    <w:rsid w:val="005A55AA"/>
    <w:rsid w:val="005A5FB4"/>
    <w:rsid w:val="005A7198"/>
    <w:rsid w:val="005B0BFA"/>
    <w:rsid w:val="005B1110"/>
    <w:rsid w:val="005B1798"/>
    <w:rsid w:val="005B1A10"/>
    <w:rsid w:val="005B1D7C"/>
    <w:rsid w:val="005B24BB"/>
    <w:rsid w:val="005B2D4A"/>
    <w:rsid w:val="005B3408"/>
    <w:rsid w:val="005B3528"/>
    <w:rsid w:val="005B37DF"/>
    <w:rsid w:val="005B55AA"/>
    <w:rsid w:val="005B722B"/>
    <w:rsid w:val="005B75A0"/>
    <w:rsid w:val="005C203A"/>
    <w:rsid w:val="005C2708"/>
    <w:rsid w:val="005C3776"/>
    <w:rsid w:val="005C4058"/>
    <w:rsid w:val="005C51C9"/>
    <w:rsid w:val="005C5518"/>
    <w:rsid w:val="005C56BD"/>
    <w:rsid w:val="005C66DE"/>
    <w:rsid w:val="005C73C6"/>
    <w:rsid w:val="005C76B7"/>
    <w:rsid w:val="005C7ECA"/>
    <w:rsid w:val="005D074F"/>
    <w:rsid w:val="005D0801"/>
    <w:rsid w:val="005D0D12"/>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044"/>
    <w:rsid w:val="005E2547"/>
    <w:rsid w:val="005E3326"/>
    <w:rsid w:val="005E4124"/>
    <w:rsid w:val="005E5B30"/>
    <w:rsid w:val="005E5B33"/>
    <w:rsid w:val="005E6324"/>
    <w:rsid w:val="005E75F3"/>
    <w:rsid w:val="005E78C0"/>
    <w:rsid w:val="005F060F"/>
    <w:rsid w:val="005F07AE"/>
    <w:rsid w:val="005F0AC6"/>
    <w:rsid w:val="005F1758"/>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B06"/>
    <w:rsid w:val="00622F95"/>
    <w:rsid w:val="0062384C"/>
    <w:rsid w:val="00623EDD"/>
    <w:rsid w:val="00624A09"/>
    <w:rsid w:val="00624E22"/>
    <w:rsid w:val="006252FF"/>
    <w:rsid w:val="006258D2"/>
    <w:rsid w:val="00625C70"/>
    <w:rsid w:val="0062609C"/>
    <w:rsid w:val="0062648D"/>
    <w:rsid w:val="00626729"/>
    <w:rsid w:val="00627174"/>
    <w:rsid w:val="006274D9"/>
    <w:rsid w:val="006301F8"/>
    <w:rsid w:val="00630D62"/>
    <w:rsid w:val="00631598"/>
    <w:rsid w:val="00631966"/>
    <w:rsid w:val="00631BD4"/>
    <w:rsid w:val="00632665"/>
    <w:rsid w:val="0063313F"/>
    <w:rsid w:val="00634190"/>
    <w:rsid w:val="00635F69"/>
    <w:rsid w:val="00635F6F"/>
    <w:rsid w:val="006372FE"/>
    <w:rsid w:val="0063755F"/>
    <w:rsid w:val="0063769D"/>
    <w:rsid w:val="006377D1"/>
    <w:rsid w:val="006405F3"/>
    <w:rsid w:val="00640BA7"/>
    <w:rsid w:val="00640F3B"/>
    <w:rsid w:val="00641C1B"/>
    <w:rsid w:val="00641D98"/>
    <w:rsid w:val="00641F78"/>
    <w:rsid w:val="006422ED"/>
    <w:rsid w:val="00642E9B"/>
    <w:rsid w:val="00643258"/>
    <w:rsid w:val="00643A2F"/>
    <w:rsid w:val="00643C8D"/>
    <w:rsid w:val="00644407"/>
    <w:rsid w:val="006445B9"/>
    <w:rsid w:val="006445BC"/>
    <w:rsid w:val="00644BC5"/>
    <w:rsid w:val="00644F0D"/>
    <w:rsid w:val="0064543A"/>
    <w:rsid w:val="00645CAB"/>
    <w:rsid w:val="00646E6F"/>
    <w:rsid w:val="00650D91"/>
    <w:rsid w:val="00650FDF"/>
    <w:rsid w:val="00651593"/>
    <w:rsid w:val="00651752"/>
    <w:rsid w:val="00651FE9"/>
    <w:rsid w:val="006522A9"/>
    <w:rsid w:val="006527E8"/>
    <w:rsid w:val="00652B94"/>
    <w:rsid w:val="00652D47"/>
    <w:rsid w:val="006540E7"/>
    <w:rsid w:val="0065420F"/>
    <w:rsid w:val="00654B3C"/>
    <w:rsid w:val="00654D41"/>
    <w:rsid w:val="00655080"/>
    <w:rsid w:val="00656385"/>
    <w:rsid w:val="0065736A"/>
    <w:rsid w:val="006602A1"/>
    <w:rsid w:val="0066275B"/>
    <w:rsid w:val="00662E5E"/>
    <w:rsid w:val="00663197"/>
    <w:rsid w:val="00664226"/>
    <w:rsid w:val="0066431B"/>
    <w:rsid w:val="00664ADE"/>
    <w:rsid w:val="00664C3A"/>
    <w:rsid w:val="00664E79"/>
    <w:rsid w:val="0066588E"/>
    <w:rsid w:val="00666110"/>
    <w:rsid w:val="00666925"/>
    <w:rsid w:val="00666A04"/>
    <w:rsid w:val="00666FC7"/>
    <w:rsid w:val="0067113A"/>
    <w:rsid w:val="00671ADB"/>
    <w:rsid w:val="0067243F"/>
    <w:rsid w:val="006729C9"/>
    <w:rsid w:val="00673356"/>
    <w:rsid w:val="0067380B"/>
    <w:rsid w:val="00673917"/>
    <w:rsid w:val="0067418F"/>
    <w:rsid w:val="00674591"/>
    <w:rsid w:val="006745B5"/>
    <w:rsid w:val="006747D3"/>
    <w:rsid w:val="0067490F"/>
    <w:rsid w:val="00675617"/>
    <w:rsid w:val="00675A36"/>
    <w:rsid w:val="0067692C"/>
    <w:rsid w:val="006776FB"/>
    <w:rsid w:val="006778E4"/>
    <w:rsid w:val="00680496"/>
    <w:rsid w:val="00680BD6"/>
    <w:rsid w:val="00681EFF"/>
    <w:rsid w:val="00682E04"/>
    <w:rsid w:val="00683342"/>
    <w:rsid w:val="006839F1"/>
    <w:rsid w:val="00683B14"/>
    <w:rsid w:val="00684084"/>
    <w:rsid w:val="0068412C"/>
    <w:rsid w:val="00684BED"/>
    <w:rsid w:val="00686688"/>
    <w:rsid w:val="00686E45"/>
    <w:rsid w:val="00686E6E"/>
    <w:rsid w:val="00686F4B"/>
    <w:rsid w:val="00687585"/>
    <w:rsid w:val="00687694"/>
    <w:rsid w:val="00687C27"/>
    <w:rsid w:val="00687E88"/>
    <w:rsid w:val="00690C05"/>
    <w:rsid w:val="00691856"/>
    <w:rsid w:val="006923A0"/>
    <w:rsid w:val="00692434"/>
    <w:rsid w:val="006927D9"/>
    <w:rsid w:val="00693514"/>
    <w:rsid w:val="00693DA0"/>
    <w:rsid w:val="0069438B"/>
    <w:rsid w:val="006948C3"/>
    <w:rsid w:val="00694C60"/>
    <w:rsid w:val="00694F22"/>
    <w:rsid w:val="00695897"/>
    <w:rsid w:val="00695B08"/>
    <w:rsid w:val="00695F60"/>
    <w:rsid w:val="00695FD4"/>
    <w:rsid w:val="00695FE2"/>
    <w:rsid w:val="0069619B"/>
    <w:rsid w:val="00696831"/>
    <w:rsid w:val="00697BCE"/>
    <w:rsid w:val="00697C91"/>
    <w:rsid w:val="006A04CA"/>
    <w:rsid w:val="006A0BFC"/>
    <w:rsid w:val="006A1A39"/>
    <w:rsid w:val="006A239B"/>
    <w:rsid w:val="006A2524"/>
    <w:rsid w:val="006A26AB"/>
    <w:rsid w:val="006A2F3A"/>
    <w:rsid w:val="006A320B"/>
    <w:rsid w:val="006A3F75"/>
    <w:rsid w:val="006A4554"/>
    <w:rsid w:val="006A4875"/>
    <w:rsid w:val="006A53ED"/>
    <w:rsid w:val="006A5CB7"/>
    <w:rsid w:val="006A6C57"/>
    <w:rsid w:val="006A7371"/>
    <w:rsid w:val="006A7856"/>
    <w:rsid w:val="006A7C96"/>
    <w:rsid w:val="006B0B96"/>
    <w:rsid w:val="006B1A7D"/>
    <w:rsid w:val="006B20A7"/>
    <w:rsid w:val="006B20DE"/>
    <w:rsid w:val="006B3394"/>
    <w:rsid w:val="006B3487"/>
    <w:rsid w:val="006B36F6"/>
    <w:rsid w:val="006B3AB9"/>
    <w:rsid w:val="006B4408"/>
    <w:rsid w:val="006B4E76"/>
    <w:rsid w:val="006B4F34"/>
    <w:rsid w:val="006B50BA"/>
    <w:rsid w:val="006B5381"/>
    <w:rsid w:val="006B5576"/>
    <w:rsid w:val="006B647E"/>
    <w:rsid w:val="006B6599"/>
    <w:rsid w:val="006B684E"/>
    <w:rsid w:val="006B6B54"/>
    <w:rsid w:val="006B7256"/>
    <w:rsid w:val="006B7A88"/>
    <w:rsid w:val="006B7CB5"/>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6A8B"/>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75"/>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1F71"/>
    <w:rsid w:val="006F232B"/>
    <w:rsid w:val="006F277B"/>
    <w:rsid w:val="006F3332"/>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3F93"/>
    <w:rsid w:val="007044C7"/>
    <w:rsid w:val="00704675"/>
    <w:rsid w:val="007046C5"/>
    <w:rsid w:val="007048DC"/>
    <w:rsid w:val="00704DCD"/>
    <w:rsid w:val="007050A2"/>
    <w:rsid w:val="00705E95"/>
    <w:rsid w:val="00706266"/>
    <w:rsid w:val="0070721A"/>
    <w:rsid w:val="007073A6"/>
    <w:rsid w:val="0070760E"/>
    <w:rsid w:val="00707ABB"/>
    <w:rsid w:val="00707C92"/>
    <w:rsid w:val="00707F11"/>
    <w:rsid w:val="00710032"/>
    <w:rsid w:val="00710811"/>
    <w:rsid w:val="00710CBB"/>
    <w:rsid w:val="00710DFD"/>
    <w:rsid w:val="007110D1"/>
    <w:rsid w:val="00711460"/>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59F8"/>
    <w:rsid w:val="00736EAB"/>
    <w:rsid w:val="00737599"/>
    <w:rsid w:val="00737EA5"/>
    <w:rsid w:val="0074079C"/>
    <w:rsid w:val="00740965"/>
    <w:rsid w:val="00741BE1"/>
    <w:rsid w:val="007427E2"/>
    <w:rsid w:val="00742806"/>
    <w:rsid w:val="00742AF3"/>
    <w:rsid w:val="00742D7F"/>
    <w:rsid w:val="00742F92"/>
    <w:rsid w:val="0074461D"/>
    <w:rsid w:val="007455AC"/>
    <w:rsid w:val="00747520"/>
    <w:rsid w:val="007504D6"/>
    <w:rsid w:val="0075057D"/>
    <w:rsid w:val="00750DA7"/>
    <w:rsid w:val="007513E4"/>
    <w:rsid w:val="0075144C"/>
    <w:rsid w:val="007514DE"/>
    <w:rsid w:val="00752A15"/>
    <w:rsid w:val="007538AB"/>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734"/>
    <w:rsid w:val="00764F6D"/>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116"/>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D1"/>
    <w:rsid w:val="007847AD"/>
    <w:rsid w:val="00784DFD"/>
    <w:rsid w:val="00784E66"/>
    <w:rsid w:val="0078544C"/>
    <w:rsid w:val="007854FF"/>
    <w:rsid w:val="00785A07"/>
    <w:rsid w:val="00785FC7"/>
    <w:rsid w:val="0078663B"/>
    <w:rsid w:val="007866C9"/>
    <w:rsid w:val="00786AEE"/>
    <w:rsid w:val="00786C79"/>
    <w:rsid w:val="00786DEB"/>
    <w:rsid w:val="00787238"/>
    <w:rsid w:val="00787DE2"/>
    <w:rsid w:val="00791AB7"/>
    <w:rsid w:val="00791E78"/>
    <w:rsid w:val="00791EE2"/>
    <w:rsid w:val="0079347D"/>
    <w:rsid w:val="00793B8B"/>
    <w:rsid w:val="007946CC"/>
    <w:rsid w:val="00796A5E"/>
    <w:rsid w:val="0079717C"/>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F1"/>
    <w:rsid w:val="007A58C6"/>
    <w:rsid w:val="007A5A19"/>
    <w:rsid w:val="007A5C84"/>
    <w:rsid w:val="007A66E4"/>
    <w:rsid w:val="007A6824"/>
    <w:rsid w:val="007A7325"/>
    <w:rsid w:val="007A7DC0"/>
    <w:rsid w:val="007B03FF"/>
    <w:rsid w:val="007B0490"/>
    <w:rsid w:val="007B05DF"/>
    <w:rsid w:val="007B0BE5"/>
    <w:rsid w:val="007B2119"/>
    <w:rsid w:val="007B33C5"/>
    <w:rsid w:val="007B3410"/>
    <w:rsid w:val="007B3A67"/>
    <w:rsid w:val="007B4332"/>
    <w:rsid w:val="007B4910"/>
    <w:rsid w:val="007B598F"/>
    <w:rsid w:val="007B5E5A"/>
    <w:rsid w:val="007B7319"/>
    <w:rsid w:val="007B74BA"/>
    <w:rsid w:val="007B75A6"/>
    <w:rsid w:val="007B79FB"/>
    <w:rsid w:val="007C0B29"/>
    <w:rsid w:val="007C0E1C"/>
    <w:rsid w:val="007C0E7B"/>
    <w:rsid w:val="007C16D5"/>
    <w:rsid w:val="007C17FC"/>
    <w:rsid w:val="007C1ACE"/>
    <w:rsid w:val="007C2147"/>
    <w:rsid w:val="007C28E8"/>
    <w:rsid w:val="007C2BF3"/>
    <w:rsid w:val="007C2D00"/>
    <w:rsid w:val="007C2DD5"/>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AA1"/>
    <w:rsid w:val="007D3CDC"/>
    <w:rsid w:val="007D4890"/>
    <w:rsid w:val="007D4C0F"/>
    <w:rsid w:val="007D4C2D"/>
    <w:rsid w:val="007D4C59"/>
    <w:rsid w:val="007D5149"/>
    <w:rsid w:val="007D51D0"/>
    <w:rsid w:val="007D6897"/>
    <w:rsid w:val="007D701A"/>
    <w:rsid w:val="007D77A4"/>
    <w:rsid w:val="007D7862"/>
    <w:rsid w:val="007D7B4B"/>
    <w:rsid w:val="007D7B7C"/>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3BF3"/>
    <w:rsid w:val="007F5552"/>
    <w:rsid w:val="007F55A3"/>
    <w:rsid w:val="007F587F"/>
    <w:rsid w:val="007F5DE8"/>
    <w:rsid w:val="007F62E0"/>
    <w:rsid w:val="007F6599"/>
    <w:rsid w:val="007F6A2A"/>
    <w:rsid w:val="007F6B29"/>
    <w:rsid w:val="007F7542"/>
    <w:rsid w:val="007F773B"/>
    <w:rsid w:val="00801908"/>
    <w:rsid w:val="0080244F"/>
    <w:rsid w:val="008027D8"/>
    <w:rsid w:val="008038CA"/>
    <w:rsid w:val="00804298"/>
    <w:rsid w:val="008042F1"/>
    <w:rsid w:val="00804998"/>
    <w:rsid w:val="00804C0C"/>
    <w:rsid w:val="0080533F"/>
    <w:rsid w:val="008057A0"/>
    <w:rsid w:val="00805902"/>
    <w:rsid w:val="00805F4B"/>
    <w:rsid w:val="00806B8E"/>
    <w:rsid w:val="00806EB2"/>
    <w:rsid w:val="008075A5"/>
    <w:rsid w:val="0080766B"/>
    <w:rsid w:val="00807CD2"/>
    <w:rsid w:val="008113F2"/>
    <w:rsid w:val="00811595"/>
    <w:rsid w:val="00811AF4"/>
    <w:rsid w:val="00811B55"/>
    <w:rsid w:val="00813568"/>
    <w:rsid w:val="00813B47"/>
    <w:rsid w:val="00813EC7"/>
    <w:rsid w:val="0081448E"/>
    <w:rsid w:val="00814718"/>
    <w:rsid w:val="00815120"/>
    <w:rsid w:val="0081519E"/>
    <w:rsid w:val="00815283"/>
    <w:rsid w:val="008158BF"/>
    <w:rsid w:val="00815991"/>
    <w:rsid w:val="00817675"/>
    <w:rsid w:val="0082003C"/>
    <w:rsid w:val="00820FA2"/>
    <w:rsid w:val="008210E0"/>
    <w:rsid w:val="008215D6"/>
    <w:rsid w:val="008218DD"/>
    <w:rsid w:val="00821DFD"/>
    <w:rsid w:val="0082223B"/>
    <w:rsid w:val="00822470"/>
    <w:rsid w:val="00822A9D"/>
    <w:rsid w:val="00823677"/>
    <w:rsid w:val="0082394D"/>
    <w:rsid w:val="00825C6F"/>
    <w:rsid w:val="00827140"/>
    <w:rsid w:val="00827229"/>
    <w:rsid w:val="00827C80"/>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0AF6"/>
    <w:rsid w:val="008514A5"/>
    <w:rsid w:val="00851E75"/>
    <w:rsid w:val="00851ECF"/>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CDB"/>
    <w:rsid w:val="00865DA0"/>
    <w:rsid w:val="00866928"/>
    <w:rsid w:val="00866D4C"/>
    <w:rsid w:val="0086708B"/>
    <w:rsid w:val="0086775C"/>
    <w:rsid w:val="00867877"/>
    <w:rsid w:val="0087132B"/>
    <w:rsid w:val="008715D2"/>
    <w:rsid w:val="00871885"/>
    <w:rsid w:val="00871A85"/>
    <w:rsid w:val="00872336"/>
    <w:rsid w:val="00872CF6"/>
    <w:rsid w:val="00873EEA"/>
    <w:rsid w:val="0087458B"/>
    <w:rsid w:val="00874807"/>
    <w:rsid w:val="0087487E"/>
    <w:rsid w:val="008751E3"/>
    <w:rsid w:val="0087620E"/>
    <w:rsid w:val="00876716"/>
    <w:rsid w:val="00877EEC"/>
    <w:rsid w:val="00877F75"/>
    <w:rsid w:val="00880093"/>
    <w:rsid w:val="008804BF"/>
    <w:rsid w:val="0088181C"/>
    <w:rsid w:val="00881FA4"/>
    <w:rsid w:val="008824E0"/>
    <w:rsid w:val="008828EB"/>
    <w:rsid w:val="00882CBA"/>
    <w:rsid w:val="00882FD8"/>
    <w:rsid w:val="00884AA3"/>
    <w:rsid w:val="00884BB5"/>
    <w:rsid w:val="00884D69"/>
    <w:rsid w:val="00885831"/>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C19"/>
    <w:rsid w:val="00893F14"/>
    <w:rsid w:val="00894244"/>
    <w:rsid w:val="00894693"/>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4A"/>
    <w:rsid w:val="008B7770"/>
    <w:rsid w:val="008B7A0F"/>
    <w:rsid w:val="008B7BA6"/>
    <w:rsid w:val="008C073C"/>
    <w:rsid w:val="008C08D6"/>
    <w:rsid w:val="008C0DD3"/>
    <w:rsid w:val="008C1525"/>
    <w:rsid w:val="008C1A0C"/>
    <w:rsid w:val="008C1D52"/>
    <w:rsid w:val="008C1F4B"/>
    <w:rsid w:val="008C30A4"/>
    <w:rsid w:val="008C3ABB"/>
    <w:rsid w:val="008C3B41"/>
    <w:rsid w:val="008C44F0"/>
    <w:rsid w:val="008C46F0"/>
    <w:rsid w:val="008C59BF"/>
    <w:rsid w:val="008C5F6B"/>
    <w:rsid w:val="008C65AA"/>
    <w:rsid w:val="008C662B"/>
    <w:rsid w:val="008D01A1"/>
    <w:rsid w:val="008D0285"/>
    <w:rsid w:val="008D0306"/>
    <w:rsid w:val="008D0B60"/>
    <w:rsid w:val="008D173F"/>
    <w:rsid w:val="008D1920"/>
    <w:rsid w:val="008D1B80"/>
    <w:rsid w:val="008D2556"/>
    <w:rsid w:val="008D32BD"/>
    <w:rsid w:val="008D3CB5"/>
    <w:rsid w:val="008D4E46"/>
    <w:rsid w:val="008D5C53"/>
    <w:rsid w:val="008D6B37"/>
    <w:rsid w:val="008D6BE8"/>
    <w:rsid w:val="008D7974"/>
    <w:rsid w:val="008D7AF1"/>
    <w:rsid w:val="008E0376"/>
    <w:rsid w:val="008E0828"/>
    <w:rsid w:val="008E08CE"/>
    <w:rsid w:val="008E0AAA"/>
    <w:rsid w:val="008E1364"/>
    <w:rsid w:val="008E13AF"/>
    <w:rsid w:val="008E1529"/>
    <w:rsid w:val="008E1624"/>
    <w:rsid w:val="008E268B"/>
    <w:rsid w:val="008E2DAA"/>
    <w:rsid w:val="008E2DE0"/>
    <w:rsid w:val="008E339B"/>
    <w:rsid w:val="008E3BAD"/>
    <w:rsid w:val="008E3CA1"/>
    <w:rsid w:val="008E5103"/>
    <w:rsid w:val="008E630D"/>
    <w:rsid w:val="008E7099"/>
    <w:rsid w:val="008E7925"/>
    <w:rsid w:val="008E7E3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2CD"/>
    <w:rsid w:val="0090154A"/>
    <w:rsid w:val="00902217"/>
    <w:rsid w:val="0090230D"/>
    <w:rsid w:val="009027F0"/>
    <w:rsid w:val="00903467"/>
    <w:rsid w:val="00903A46"/>
    <w:rsid w:val="00903AFA"/>
    <w:rsid w:val="00903EFB"/>
    <w:rsid w:val="0090481C"/>
    <w:rsid w:val="00904CBD"/>
    <w:rsid w:val="00904F7C"/>
    <w:rsid w:val="009058C8"/>
    <w:rsid w:val="009060E2"/>
    <w:rsid w:val="009063F2"/>
    <w:rsid w:val="00906814"/>
    <w:rsid w:val="009069F5"/>
    <w:rsid w:val="00906F0B"/>
    <w:rsid w:val="00907DF0"/>
    <w:rsid w:val="00910284"/>
    <w:rsid w:val="00911803"/>
    <w:rsid w:val="0091192E"/>
    <w:rsid w:val="00911AB6"/>
    <w:rsid w:val="00912449"/>
    <w:rsid w:val="00912669"/>
    <w:rsid w:val="0091277A"/>
    <w:rsid w:val="009127EE"/>
    <w:rsid w:val="00912FB6"/>
    <w:rsid w:val="009133A5"/>
    <w:rsid w:val="00914E88"/>
    <w:rsid w:val="00914F4E"/>
    <w:rsid w:val="00915464"/>
    <w:rsid w:val="009164D8"/>
    <w:rsid w:val="0091703A"/>
    <w:rsid w:val="009175E8"/>
    <w:rsid w:val="00917CDF"/>
    <w:rsid w:val="00917FD0"/>
    <w:rsid w:val="0092051F"/>
    <w:rsid w:val="009207E9"/>
    <w:rsid w:val="0092186B"/>
    <w:rsid w:val="00922742"/>
    <w:rsid w:val="009227F3"/>
    <w:rsid w:val="0092300D"/>
    <w:rsid w:val="009238DF"/>
    <w:rsid w:val="00923FE3"/>
    <w:rsid w:val="0092598E"/>
    <w:rsid w:val="00925A3C"/>
    <w:rsid w:val="0092635C"/>
    <w:rsid w:val="009265FF"/>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D1A"/>
    <w:rsid w:val="0094146A"/>
    <w:rsid w:val="0094150F"/>
    <w:rsid w:val="00941AAA"/>
    <w:rsid w:val="00941CE9"/>
    <w:rsid w:val="0094230E"/>
    <w:rsid w:val="00943207"/>
    <w:rsid w:val="00943424"/>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47B"/>
    <w:rsid w:val="00954139"/>
    <w:rsid w:val="00954555"/>
    <w:rsid w:val="009550BC"/>
    <w:rsid w:val="00955896"/>
    <w:rsid w:val="00955A4F"/>
    <w:rsid w:val="00955F2D"/>
    <w:rsid w:val="009566C9"/>
    <w:rsid w:val="00956CEE"/>
    <w:rsid w:val="009571C7"/>
    <w:rsid w:val="00957ABB"/>
    <w:rsid w:val="00957EA1"/>
    <w:rsid w:val="00960642"/>
    <w:rsid w:val="00960A24"/>
    <w:rsid w:val="00960BB0"/>
    <w:rsid w:val="009615D6"/>
    <w:rsid w:val="00961CB0"/>
    <w:rsid w:val="00961DCC"/>
    <w:rsid w:val="0096272A"/>
    <w:rsid w:val="00962924"/>
    <w:rsid w:val="00963060"/>
    <w:rsid w:val="009636EA"/>
    <w:rsid w:val="00963D58"/>
    <w:rsid w:val="00964051"/>
    <w:rsid w:val="00964610"/>
    <w:rsid w:val="00964D79"/>
    <w:rsid w:val="00965003"/>
    <w:rsid w:val="0096600B"/>
    <w:rsid w:val="00966273"/>
    <w:rsid w:val="00966485"/>
    <w:rsid w:val="00967060"/>
    <w:rsid w:val="009670BD"/>
    <w:rsid w:val="0096739E"/>
    <w:rsid w:val="009678E9"/>
    <w:rsid w:val="0097018E"/>
    <w:rsid w:val="009705EE"/>
    <w:rsid w:val="009708E2"/>
    <w:rsid w:val="00970E80"/>
    <w:rsid w:val="00971C7E"/>
    <w:rsid w:val="00972019"/>
    <w:rsid w:val="009725CB"/>
    <w:rsid w:val="00972664"/>
    <w:rsid w:val="00972969"/>
    <w:rsid w:val="00972FCB"/>
    <w:rsid w:val="00972FCD"/>
    <w:rsid w:val="009735C2"/>
    <w:rsid w:val="009735F1"/>
    <w:rsid w:val="00973F57"/>
    <w:rsid w:val="009750B2"/>
    <w:rsid w:val="00975600"/>
    <w:rsid w:val="00975645"/>
    <w:rsid w:val="00975778"/>
    <w:rsid w:val="00975FE8"/>
    <w:rsid w:val="00976BB0"/>
    <w:rsid w:val="00976D01"/>
    <w:rsid w:val="00976D8A"/>
    <w:rsid w:val="00977309"/>
    <w:rsid w:val="009801E9"/>
    <w:rsid w:val="0098071F"/>
    <w:rsid w:val="00980761"/>
    <w:rsid w:val="00981564"/>
    <w:rsid w:val="009817F4"/>
    <w:rsid w:val="00981AE6"/>
    <w:rsid w:val="0098264A"/>
    <w:rsid w:val="0098393C"/>
    <w:rsid w:val="00983C52"/>
    <w:rsid w:val="00983E53"/>
    <w:rsid w:val="00983EA8"/>
    <w:rsid w:val="00984899"/>
    <w:rsid w:val="00984939"/>
    <w:rsid w:val="00984C2F"/>
    <w:rsid w:val="009856BA"/>
    <w:rsid w:val="0098625D"/>
    <w:rsid w:val="00986CD3"/>
    <w:rsid w:val="00987234"/>
    <w:rsid w:val="00987ACE"/>
    <w:rsid w:val="00990492"/>
    <w:rsid w:val="009905BA"/>
    <w:rsid w:val="009925D3"/>
    <w:rsid w:val="00992678"/>
    <w:rsid w:val="00992C45"/>
    <w:rsid w:val="00993057"/>
    <w:rsid w:val="00993970"/>
    <w:rsid w:val="00993D14"/>
    <w:rsid w:val="00993EAF"/>
    <w:rsid w:val="00993ED8"/>
    <w:rsid w:val="0099501D"/>
    <w:rsid w:val="00995DA4"/>
    <w:rsid w:val="00996174"/>
    <w:rsid w:val="00996DF1"/>
    <w:rsid w:val="00997F45"/>
    <w:rsid w:val="00997FD0"/>
    <w:rsid w:val="009A0452"/>
    <w:rsid w:val="009A08AF"/>
    <w:rsid w:val="009A0DB7"/>
    <w:rsid w:val="009A25D6"/>
    <w:rsid w:val="009A362B"/>
    <w:rsid w:val="009A3B2E"/>
    <w:rsid w:val="009A4346"/>
    <w:rsid w:val="009A5276"/>
    <w:rsid w:val="009A65A1"/>
    <w:rsid w:val="009A7404"/>
    <w:rsid w:val="009A7616"/>
    <w:rsid w:val="009A7BD0"/>
    <w:rsid w:val="009A7CC2"/>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186F"/>
    <w:rsid w:val="009C2548"/>
    <w:rsid w:val="009C25FB"/>
    <w:rsid w:val="009C2C80"/>
    <w:rsid w:val="009C3821"/>
    <w:rsid w:val="009C3842"/>
    <w:rsid w:val="009C453D"/>
    <w:rsid w:val="009C4754"/>
    <w:rsid w:val="009C65C8"/>
    <w:rsid w:val="009C6661"/>
    <w:rsid w:val="009C67A6"/>
    <w:rsid w:val="009C75AD"/>
    <w:rsid w:val="009C79ED"/>
    <w:rsid w:val="009C7ABF"/>
    <w:rsid w:val="009C7E1D"/>
    <w:rsid w:val="009C7E47"/>
    <w:rsid w:val="009C7E8E"/>
    <w:rsid w:val="009D05CE"/>
    <w:rsid w:val="009D09E5"/>
    <w:rsid w:val="009D0E05"/>
    <w:rsid w:val="009D2361"/>
    <w:rsid w:val="009D2B6A"/>
    <w:rsid w:val="009D3023"/>
    <w:rsid w:val="009D3566"/>
    <w:rsid w:val="009D3B9C"/>
    <w:rsid w:val="009D3FE2"/>
    <w:rsid w:val="009D459F"/>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7D"/>
    <w:rsid w:val="009E3E68"/>
    <w:rsid w:val="009E6285"/>
    <w:rsid w:val="009E669C"/>
    <w:rsid w:val="009E6D9F"/>
    <w:rsid w:val="009E6E13"/>
    <w:rsid w:val="009E72E6"/>
    <w:rsid w:val="009E7B4C"/>
    <w:rsid w:val="009E7E6E"/>
    <w:rsid w:val="009F03B5"/>
    <w:rsid w:val="009F09FB"/>
    <w:rsid w:val="009F0A9B"/>
    <w:rsid w:val="009F15DC"/>
    <w:rsid w:val="009F1AB9"/>
    <w:rsid w:val="009F3A07"/>
    <w:rsid w:val="009F3BC6"/>
    <w:rsid w:val="009F49C6"/>
    <w:rsid w:val="009F4FC9"/>
    <w:rsid w:val="009F594B"/>
    <w:rsid w:val="009F6427"/>
    <w:rsid w:val="009F6F4E"/>
    <w:rsid w:val="009F7197"/>
    <w:rsid w:val="009F7936"/>
    <w:rsid w:val="00A00658"/>
    <w:rsid w:val="00A0086E"/>
    <w:rsid w:val="00A009DB"/>
    <w:rsid w:val="00A015BD"/>
    <w:rsid w:val="00A0260D"/>
    <w:rsid w:val="00A026DA"/>
    <w:rsid w:val="00A0274C"/>
    <w:rsid w:val="00A02D61"/>
    <w:rsid w:val="00A036E3"/>
    <w:rsid w:val="00A04152"/>
    <w:rsid w:val="00A06255"/>
    <w:rsid w:val="00A06312"/>
    <w:rsid w:val="00A06633"/>
    <w:rsid w:val="00A06B63"/>
    <w:rsid w:val="00A06C40"/>
    <w:rsid w:val="00A06EF6"/>
    <w:rsid w:val="00A07333"/>
    <w:rsid w:val="00A0775E"/>
    <w:rsid w:val="00A100EF"/>
    <w:rsid w:val="00A10249"/>
    <w:rsid w:val="00A1038F"/>
    <w:rsid w:val="00A108E2"/>
    <w:rsid w:val="00A10F6E"/>
    <w:rsid w:val="00A12079"/>
    <w:rsid w:val="00A122BC"/>
    <w:rsid w:val="00A124B8"/>
    <w:rsid w:val="00A124DA"/>
    <w:rsid w:val="00A127CA"/>
    <w:rsid w:val="00A128E2"/>
    <w:rsid w:val="00A12AE7"/>
    <w:rsid w:val="00A13260"/>
    <w:rsid w:val="00A1442A"/>
    <w:rsid w:val="00A146BE"/>
    <w:rsid w:val="00A14A1A"/>
    <w:rsid w:val="00A15184"/>
    <w:rsid w:val="00A1583B"/>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113C"/>
    <w:rsid w:val="00A3185E"/>
    <w:rsid w:val="00A33595"/>
    <w:rsid w:val="00A34C34"/>
    <w:rsid w:val="00A350C1"/>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A10"/>
    <w:rsid w:val="00A44C5B"/>
    <w:rsid w:val="00A45475"/>
    <w:rsid w:val="00A46078"/>
    <w:rsid w:val="00A468A3"/>
    <w:rsid w:val="00A46C4A"/>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632"/>
    <w:rsid w:val="00A62891"/>
    <w:rsid w:val="00A62CCB"/>
    <w:rsid w:val="00A6353C"/>
    <w:rsid w:val="00A639D7"/>
    <w:rsid w:val="00A63C15"/>
    <w:rsid w:val="00A63DC8"/>
    <w:rsid w:val="00A64251"/>
    <w:rsid w:val="00A64741"/>
    <w:rsid w:val="00A648FA"/>
    <w:rsid w:val="00A64D1D"/>
    <w:rsid w:val="00A65C26"/>
    <w:rsid w:val="00A6704A"/>
    <w:rsid w:val="00A67178"/>
    <w:rsid w:val="00A67271"/>
    <w:rsid w:val="00A70396"/>
    <w:rsid w:val="00A703A2"/>
    <w:rsid w:val="00A708CF"/>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C85"/>
    <w:rsid w:val="00A82CA5"/>
    <w:rsid w:val="00A82F3E"/>
    <w:rsid w:val="00A84456"/>
    <w:rsid w:val="00A844CA"/>
    <w:rsid w:val="00A85149"/>
    <w:rsid w:val="00A87085"/>
    <w:rsid w:val="00A870CA"/>
    <w:rsid w:val="00A872C2"/>
    <w:rsid w:val="00A87BD8"/>
    <w:rsid w:val="00A90B60"/>
    <w:rsid w:val="00A91DCD"/>
    <w:rsid w:val="00A923F5"/>
    <w:rsid w:val="00A927A0"/>
    <w:rsid w:val="00A9291E"/>
    <w:rsid w:val="00A92AEC"/>
    <w:rsid w:val="00A93489"/>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495"/>
    <w:rsid w:val="00AA182B"/>
    <w:rsid w:val="00AA1AB7"/>
    <w:rsid w:val="00AA1FC8"/>
    <w:rsid w:val="00AA21C5"/>
    <w:rsid w:val="00AA252B"/>
    <w:rsid w:val="00AA28AC"/>
    <w:rsid w:val="00AA2FAD"/>
    <w:rsid w:val="00AA3D5E"/>
    <w:rsid w:val="00AA4148"/>
    <w:rsid w:val="00AA48CA"/>
    <w:rsid w:val="00AA4C9C"/>
    <w:rsid w:val="00AA55CC"/>
    <w:rsid w:val="00AA56F6"/>
    <w:rsid w:val="00AA57DA"/>
    <w:rsid w:val="00AA57DC"/>
    <w:rsid w:val="00AA5FDF"/>
    <w:rsid w:val="00AA6815"/>
    <w:rsid w:val="00AA6D9A"/>
    <w:rsid w:val="00AA70C7"/>
    <w:rsid w:val="00AA72EB"/>
    <w:rsid w:val="00AA7907"/>
    <w:rsid w:val="00AA7D4D"/>
    <w:rsid w:val="00AB0234"/>
    <w:rsid w:val="00AB1608"/>
    <w:rsid w:val="00AB1C3E"/>
    <w:rsid w:val="00AB1FED"/>
    <w:rsid w:val="00AB2704"/>
    <w:rsid w:val="00AB32D7"/>
    <w:rsid w:val="00AB3A42"/>
    <w:rsid w:val="00AB3F0E"/>
    <w:rsid w:val="00AB4BA1"/>
    <w:rsid w:val="00AB537F"/>
    <w:rsid w:val="00AB584B"/>
    <w:rsid w:val="00AB5A0A"/>
    <w:rsid w:val="00AB5B2A"/>
    <w:rsid w:val="00AB5E0E"/>
    <w:rsid w:val="00AB6492"/>
    <w:rsid w:val="00AB6AE2"/>
    <w:rsid w:val="00AB6CA9"/>
    <w:rsid w:val="00AB6CC6"/>
    <w:rsid w:val="00AB76D3"/>
    <w:rsid w:val="00AB77E4"/>
    <w:rsid w:val="00AB7937"/>
    <w:rsid w:val="00AC0052"/>
    <w:rsid w:val="00AC1161"/>
    <w:rsid w:val="00AC32C3"/>
    <w:rsid w:val="00AC37D7"/>
    <w:rsid w:val="00AC4B72"/>
    <w:rsid w:val="00AC4C38"/>
    <w:rsid w:val="00AC4E65"/>
    <w:rsid w:val="00AC5997"/>
    <w:rsid w:val="00AC6E71"/>
    <w:rsid w:val="00AC72FC"/>
    <w:rsid w:val="00AD05C9"/>
    <w:rsid w:val="00AD06FB"/>
    <w:rsid w:val="00AD1167"/>
    <w:rsid w:val="00AD137F"/>
    <w:rsid w:val="00AD157F"/>
    <w:rsid w:val="00AD1C98"/>
    <w:rsid w:val="00AD223B"/>
    <w:rsid w:val="00AD2517"/>
    <w:rsid w:val="00AD2FA7"/>
    <w:rsid w:val="00AD33EF"/>
    <w:rsid w:val="00AD35B0"/>
    <w:rsid w:val="00AD37CF"/>
    <w:rsid w:val="00AD3E28"/>
    <w:rsid w:val="00AD43A2"/>
    <w:rsid w:val="00AD53D8"/>
    <w:rsid w:val="00AD5E5B"/>
    <w:rsid w:val="00AD6B38"/>
    <w:rsid w:val="00AD6C88"/>
    <w:rsid w:val="00AD7A03"/>
    <w:rsid w:val="00AE04B2"/>
    <w:rsid w:val="00AE0CFA"/>
    <w:rsid w:val="00AE0E36"/>
    <w:rsid w:val="00AE184E"/>
    <w:rsid w:val="00AE19BC"/>
    <w:rsid w:val="00AE205B"/>
    <w:rsid w:val="00AE25A4"/>
    <w:rsid w:val="00AE2CF5"/>
    <w:rsid w:val="00AE4743"/>
    <w:rsid w:val="00AE4A42"/>
    <w:rsid w:val="00AE5115"/>
    <w:rsid w:val="00AE5BB0"/>
    <w:rsid w:val="00AE5E9A"/>
    <w:rsid w:val="00AE5ECA"/>
    <w:rsid w:val="00AE6DBA"/>
    <w:rsid w:val="00AE727F"/>
    <w:rsid w:val="00AE733B"/>
    <w:rsid w:val="00AE7ADC"/>
    <w:rsid w:val="00AE7CCC"/>
    <w:rsid w:val="00AE7D17"/>
    <w:rsid w:val="00AE7D19"/>
    <w:rsid w:val="00AF0904"/>
    <w:rsid w:val="00AF0A12"/>
    <w:rsid w:val="00AF2E78"/>
    <w:rsid w:val="00AF32F0"/>
    <w:rsid w:val="00AF3999"/>
    <w:rsid w:val="00AF406B"/>
    <w:rsid w:val="00AF4A89"/>
    <w:rsid w:val="00AF69A8"/>
    <w:rsid w:val="00AF6B06"/>
    <w:rsid w:val="00AF6C9D"/>
    <w:rsid w:val="00AF7118"/>
    <w:rsid w:val="00AF7267"/>
    <w:rsid w:val="00AF7448"/>
    <w:rsid w:val="00AF74A8"/>
    <w:rsid w:val="00B003AA"/>
    <w:rsid w:val="00B005F2"/>
    <w:rsid w:val="00B0083F"/>
    <w:rsid w:val="00B0115C"/>
    <w:rsid w:val="00B01279"/>
    <w:rsid w:val="00B013ED"/>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337"/>
    <w:rsid w:val="00B118D8"/>
    <w:rsid w:val="00B12819"/>
    <w:rsid w:val="00B1299B"/>
    <w:rsid w:val="00B12E98"/>
    <w:rsid w:val="00B12FFA"/>
    <w:rsid w:val="00B13C18"/>
    <w:rsid w:val="00B143FD"/>
    <w:rsid w:val="00B15394"/>
    <w:rsid w:val="00B1584B"/>
    <w:rsid w:val="00B15DB9"/>
    <w:rsid w:val="00B15FFF"/>
    <w:rsid w:val="00B16487"/>
    <w:rsid w:val="00B16530"/>
    <w:rsid w:val="00B166CE"/>
    <w:rsid w:val="00B1698A"/>
    <w:rsid w:val="00B176F9"/>
    <w:rsid w:val="00B17753"/>
    <w:rsid w:val="00B17B39"/>
    <w:rsid w:val="00B20280"/>
    <w:rsid w:val="00B20956"/>
    <w:rsid w:val="00B213D2"/>
    <w:rsid w:val="00B21656"/>
    <w:rsid w:val="00B2165B"/>
    <w:rsid w:val="00B21910"/>
    <w:rsid w:val="00B21EB6"/>
    <w:rsid w:val="00B22038"/>
    <w:rsid w:val="00B22DD4"/>
    <w:rsid w:val="00B23005"/>
    <w:rsid w:val="00B2356C"/>
    <w:rsid w:val="00B23BAE"/>
    <w:rsid w:val="00B2426B"/>
    <w:rsid w:val="00B245B2"/>
    <w:rsid w:val="00B24613"/>
    <w:rsid w:val="00B24B54"/>
    <w:rsid w:val="00B250BA"/>
    <w:rsid w:val="00B250F1"/>
    <w:rsid w:val="00B2573D"/>
    <w:rsid w:val="00B25DA5"/>
    <w:rsid w:val="00B26A4A"/>
    <w:rsid w:val="00B27424"/>
    <w:rsid w:val="00B2796E"/>
    <w:rsid w:val="00B27FA3"/>
    <w:rsid w:val="00B30F3F"/>
    <w:rsid w:val="00B31FF2"/>
    <w:rsid w:val="00B32317"/>
    <w:rsid w:val="00B3235E"/>
    <w:rsid w:val="00B3255D"/>
    <w:rsid w:val="00B3342B"/>
    <w:rsid w:val="00B337B2"/>
    <w:rsid w:val="00B342C6"/>
    <w:rsid w:val="00B34F83"/>
    <w:rsid w:val="00B34FFE"/>
    <w:rsid w:val="00B3555A"/>
    <w:rsid w:val="00B35A70"/>
    <w:rsid w:val="00B35E39"/>
    <w:rsid w:val="00B35FF0"/>
    <w:rsid w:val="00B362C9"/>
    <w:rsid w:val="00B36714"/>
    <w:rsid w:val="00B370C9"/>
    <w:rsid w:val="00B37267"/>
    <w:rsid w:val="00B37DA0"/>
    <w:rsid w:val="00B4016F"/>
    <w:rsid w:val="00B40C95"/>
    <w:rsid w:val="00B4103C"/>
    <w:rsid w:val="00B410FB"/>
    <w:rsid w:val="00B41658"/>
    <w:rsid w:val="00B41AFF"/>
    <w:rsid w:val="00B42754"/>
    <w:rsid w:val="00B44528"/>
    <w:rsid w:val="00B44649"/>
    <w:rsid w:val="00B44A50"/>
    <w:rsid w:val="00B44FB6"/>
    <w:rsid w:val="00B45295"/>
    <w:rsid w:val="00B46173"/>
    <w:rsid w:val="00B46BF2"/>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09D"/>
    <w:rsid w:val="00B604B0"/>
    <w:rsid w:val="00B604D5"/>
    <w:rsid w:val="00B6067F"/>
    <w:rsid w:val="00B616D0"/>
    <w:rsid w:val="00B61E7A"/>
    <w:rsid w:val="00B6214C"/>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DD"/>
    <w:rsid w:val="00B717E2"/>
    <w:rsid w:val="00B7244D"/>
    <w:rsid w:val="00B7376C"/>
    <w:rsid w:val="00B74641"/>
    <w:rsid w:val="00B750C9"/>
    <w:rsid w:val="00B75652"/>
    <w:rsid w:val="00B76DDC"/>
    <w:rsid w:val="00B76E33"/>
    <w:rsid w:val="00B7758E"/>
    <w:rsid w:val="00B7789A"/>
    <w:rsid w:val="00B779DB"/>
    <w:rsid w:val="00B77F5D"/>
    <w:rsid w:val="00B80121"/>
    <w:rsid w:val="00B802DD"/>
    <w:rsid w:val="00B80BBB"/>
    <w:rsid w:val="00B80DE0"/>
    <w:rsid w:val="00B80F1D"/>
    <w:rsid w:val="00B80F77"/>
    <w:rsid w:val="00B8115D"/>
    <w:rsid w:val="00B82C22"/>
    <w:rsid w:val="00B8309E"/>
    <w:rsid w:val="00B833AF"/>
    <w:rsid w:val="00B83ABE"/>
    <w:rsid w:val="00B83C61"/>
    <w:rsid w:val="00B84CC4"/>
    <w:rsid w:val="00B854D7"/>
    <w:rsid w:val="00B85A2F"/>
    <w:rsid w:val="00B85B8E"/>
    <w:rsid w:val="00B85CA0"/>
    <w:rsid w:val="00B86DA5"/>
    <w:rsid w:val="00B908C9"/>
    <w:rsid w:val="00B90B68"/>
    <w:rsid w:val="00B9136F"/>
    <w:rsid w:val="00B92A19"/>
    <w:rsid w:val="00B93363"/>
    <w:rsid w:val="00B93518"/>
    <w:rsid w:val="00B938F7"/>
    <w:rsid w:val="00B93A8F"/>
    <w:rsid w:val="00B93B21"/>
    <w:rsid w:val="00B93D33"/>
    <w:rsid w:val="00B94137"/>
    <w:rsid w:val="00B94817"/>
    <w:rsid w:val="00B95EBC"/>
    <w:rsid w:val="00B96BA6"/>
    <w:rsid w:val="00B970FF"/>
    <w:rsid w:val="00B97348"/>
    <w:rsid w:val="00BA0115"/>
    <w:rsid w:val="00BA0444"/>
    <w:rsid w:val="00BA09C9"/>
    <w:rsid w:val="00BA102F"/>
    <w:rsid w:val="00BA1534"/>
    <w:rsid w:val="00BA2D95"/>
    <w:rsid w:val="00BA3184"/>
    <w:rsid w:val="00BA465D"/>
    <w:rsid w:val="00BA558D"/>
    <w:rsid w:val="00BA5620"/>
    <w:rsid w:val="00BA6058"/>
    <w:rsid w:val="00BA67F0"/>
    <w:rsid w:val="00BA6B2D"/>
    <w:rsid w:val="00BA72AC"/>
    <w:rsid w:val="00BA7370"/>
    <w:rsid w:val="00BB023D"/>
    <w:rsid w:val="00BB053A"/>
    <w:rsid w:val="00BB2967"/>
    <w:rsid w:val="00BB2E5B"/>
    <w:rsid w:val="00BB3588"/>
    <w:rsid w:val="00BB3816"/>
    <w:rsid w:val="00BB3AD7"/>
    <w:rsid w:val="00BB40A0"/>
    <w:rsid w:val="00BB4390"/>
    <w:rsid w:val="00BB454C"/>
    <w:rsid w:val="00BB4B1E"/>
    <w:rsid w:val="00BB631C"/>
    <w:rsid w:val="00BB6CA4"/>
    <w:rsid w:val="00BB7742"/>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47F"/>
    <w:rsid w:val="00BC7B44"/>
    <w:rsid w:val="00BD0AC2"/>
    <w:rsid w:val="00BD0AD6"/>
    <w:rsid w:val="00BD1C2B"/>
    <w:rsid w:val="00BD2926"/>
    <w:rsid w:val="00BD2EF7"/>
    <w:rsid w:val="00BD327B"/>
    <w:rsid w:val="00BD3441"/>
    <w:rsid w:val="00BD35FD"/>
    <w:rsid w:val="00BD3BEC"/>
    <w:rsid w:val="00BD4469"/>
    <w:rsid w:val="00BD49BA"/>
    <w:rsid w:val="00BD6564"/>
    <w:rsid w:val="00BD6631"/>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5BE"/>
    <w:rsid w:val="00BF3AFE"/>
    <w:rsid w:val="00BF427C"/>
    <w:rsid w:val="00BF58AB"/>
    <w:rsid w:val="00BF619D"/>
    <w:rsid w:val="00BF6621"/>
    <w:rsid w:val="00C00A02"/>
    <w:rsid w:val="00C01096"/>
    <w:rsid w:val="00C012D1"/>
    <w:rsid w:val="00C01A11"/>
    <w:rsid w:val="00C01F1D"/>
    <w:rsid w:val="00C02350"/>
    <w:rsid w:val="00C02EA6"/>
    <w:rsid w:val="00C03352"/>
    <w:rsid w:val="00C038C5"/>
    <w:rsid w:val="00C03EAF"/>
    <w:rsid w:val="00C0731E"/>
    <w:rsid w:val="00C077EA"/>
    <w:rsid w:val="00C108C2"/>
    <w:rsid w:val="00C10A73"/>
    <w:rsid w:val="00C10DB9"/>
    <w:rsid w:val="00C1164B"/>
    <w:rsid w:val="00C11801"/>
    <w:rsid w:val="00C11D9D"/>
    <w:rsid w:val="00C121A5"/>
    <w:rsid w:val="00C138D9"/>
    <w:rsid w:val="00C14579"/>
    <w:rsid w:val="00C15A05"/>
    <w:rsid w:val="00C15A61"/>
    <w:rsid w:val="00C162BA"/>
    <w:rsid w:val="00C16653"/>
    <w:rsid w:val="00C20246"/>
    <w:rsid w:val="00C20277"/>
    <w:rsid w:val="00C203FF"/>
    <w:rsid w:val="00C20797"/>
    <w:rsid w:val="00C207EC"/>
    <w:rsid w:val="00C209C3"/>
    <w:rsid w:val="00C20A7D"/>
    <w:rsid w:val="00C2223B"/>
    <w:rsid w:val="00C226F9"/>
    <w:rsid w:val="00C22A0A"/>
    <w:rsid w:val="00C22D73"/>
    <w:rsid w:val="00C22E85"/>
    <w:rsid w:val="00C235CC"/>
    <w:rsid w:val="00C23970"/>
    <w:rsid w:val="00C23F76"/>
    <w:rsid w:val="00C24E4D"/>
    <w:rsid w:val="00C255C8"/>
    <w:rsid w:val="00C257C3"/>
    <w:rsid w:val="00C25D78"/>
    <w:rsid w:val="00C262D8"/>
    <w:rsid w:val="00C26D96"/>
    <w:rsid w:val="00C27156"/>
    <w:rsid w:val="00C2784A"/>
    <w:rsid w:val="00C27917"/>
    <w:rsid w:val="00C27E8C"/>
    <w:rsid w:val="00C27FB8"/>
    <w:rsid w:val="00C30336"/>
    <w:rsid w:val="00C3043E"/>
    <w:rsid w:val="00C3213D"/>
    <w:rsid w:val="00C32874"/>
    <w:rsid w:val="00C32A76"/>
    <w:rsid w:val="00C32F7C"/>
    <w:rsid w:val="00C33620"/>
    <w:rsid w:val="00C34366"/>
    <w:rsid w:val="00C343B4"/>
    <w:rsid w:val="00C343CF"/>
    <w:rsid w:val="00C34659"/>
    <w:rsid w:val="00C3466D"/>
    <w:rsid w:val="00C34F26"/>
    <w:rsid w:val="00C35250"/>
    <w:rsid w:val="00C354BC"/>
    <w:rsid w:val="00C36184"/>
    <w:rsid w:val="00C36D1A"/>
    <w:rsid w:val="00C3725A"/>
    <w:rsid w:val="00C4069A"/>
    <w:rsid w:val="00C41328"/>
    <w:rsid w:val="00C41574"/>
    <w:rsid w:val="00C4170B"/>
    <w:rsid w:val="00C42B39"/>
    <w:rsid w:val="00C433FB"/>
    <w:rsid w:val="00C44212"/>
    <w:rsid w:val="00C4460C"/>
    <w:rsid w:val="00C459D1"/>
    <w:rsid w:val="00C46993"/>
    <w:rsid w:val="00C46D4F"/>
    <w:rsid w:val="00C47167"/>
    <w:rsid w:val="00C4720F"/>
    <w:rsid w:val="00C476D6"/>
    <w:rsid w:val="00C50C87"/>
    <w:rsid w:val="00C51457"/>
    <w:rsid w:val="00C51DC0"/>
    <w:rsid w:val="00C52D21"/>
    <w:rsid w:val="00C53459"/>
    <w:rsid w:val="00C53D7D"/>
    <w:rsid w:val="00C5501E"/>
    <w:rsid w:val="00C550A6"/>
    <w:rsid w:val="00C55354"/>
    <w:rsid w:val="00C556B0"/>
    <w:rsid w:val="00C55AD8"/>
    <w:rsid w:val="00C55E76"/>
    <w:rsid w:val="00C5613B"/>
    <w:rsid w:val="00C57045"/>
    <w:rsid w:val="00C6015D"/>
    <w:rsid w:val="00C60257"/>
    <w:rsid w:val="00C60A93"/>
    <w:rsid w:val="00C612FD"/>
    <w:rsid w:val="00C6283C"/>
    <w:rsid w:val="00C631AF"/>
    <w:rsid w:val="00C63552"/>
    <w:rsid w:val="00C63709"/>
    <w:rsid w:val="00C63837"/>
    <w:rsid w:val="00C63A31"/>
    <w:rsid w:val="00C648C1"/>
    <w:rsid w:val="00C65794"/>
    <w:rsid w:val="00C67227"/>
    <w:rsid w:val="00C676DD"/>
    <w:rsid w:val="00C678A4"/>
    <w:rsid w:val="00C67F08"/>
    <w:rsid w:val="00C70517"/>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18AB"/>
    <w:rsid w:val="00C82724"/>
    <w:rsid w:val="00C82B2F"/>
    <w:rsid w:val="00C82BE6"/>
    <w:rsid w:val="00C839ED"/>
    <w:rsid w:val="00C84604"/>
    <w:rsid w:val="00C84D5E"/>
    <w:rsid w:val="00C85193"/>
    <w:rsid w:val="00C85325"/>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3D9F"/>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5B5"/>
    <w:rsid w:val="00CA37FC"/>
    <w:rsid w:val="00CA4665"/>
    <w:rsid w:val="00CA4DC4"/>
    <w:rsid w:val="00CA6291"/>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4F6C"/>
    <w:rsid w:val="00CB5150"/>
    <w:rsid w:val="00CB578C"/>
    <w:rsid w:val="00CB59C2"/>
    <w:rsid w:val="00CB5A22"/>
    <w:rsid w:val="00CB5B21"/>
    <w:rsid w:val="00CB67FF"/>
    <w:rsid w:val="00CB7BD5"/>
    <w:rsid w:val="00CB7F85"/>
    <w:rsid w:val="00CC0349"/>
    <w:rsid w:val="00CC0403"/>
    <w:rsid w:val="00CC0A89"/>
    <w:rsid w:val="00CC2089"/>
    <w:rsid w:val="00CC22CF"/>
    <w:rsid w:val="00CC373E"/>
    <w:rsid w:val="00CC3A6B"/>
    <w:rsid w:val="00CC4A12"/>
    <w:rsid w:val="00CC4CD0"/>
    <w:rsid w:val="00CC5CE6"/>
    <w:rsid w:val="00CC6669"/>
    <w:rsid w:val="00CC66DD"/>
    <w:rsid w:val="00CC7CB1"/>
    <w:rsid w:val="00CD01AB"/>
    <w:rsid w:val="00CD13DA"/>
    <w:rsid w:val="00CD1E45"/>
    <w:rsid w:val="00CD2934"/>
    <w:rsid w:val="00CD3044"/>
    <w:rsid w:val="00CD3837"/>
    <w:rsid w:val="00CD3A74"/>
    <w:rsid w:val="00CD3E03"/>
    <w:rsid w:val="00CD45DA"/>
    <w:rsid w:val="00CD52B7"/>
    <w:rsid w:val="00CD5859"/>
    <w:rsid w:val="00CD5BBD"/>
    <w:rsid w:val="00CD603B"/>
    <w:rsid w:val="00CD6D0B"/>
    <w:rsid w:val="00CD711D"/>
    <w:rsid w:val="00CD7906"/>
    <w:rsid w:val="00CD79AA"/>
    <w:rsid w:val="00CE0FB1"/>
    <w:rsid w:val="00CE1084"/>
    <w:rsid w:val="00CE1918"/>
    <w:rsid w:val="00CE1D11"/>
    <w:rsid w:val="00CE2AE7"/>
    <w:rsid w:val="00CE30BD"/>
    <w:rsid w:val="00CE4587"/>
    <w:rsid w:val="00CE4860"/>
    <w:rsid w:val="00CE4AA3"/>
    <w:rsid w:val="00CE4D9D"/>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5EF0"/>
    <w:rsid w:val="00CF6345"/>
    <w:rsid w:val="00CF7151"/>
    <w:rsid w:val="00CF799A"/>
    <w:rsid w:val="00CF7FD7"/>
    <w:rsid w:val="00D0031B"/>
    <w:rsid w:val="00D0172F"/>
    <w:rsid w:val="00D01BE3"/>
    <w:rsid w:val="00D02D26"/>
    <w:rsid w:val="00D031DD"/>
    <w:rsid w:val="00D0704E"/>
    <w:rsid w:val="00D0707A"/>
    <w:rsid w:val="00D074B2"/>
    <w:rsid w:val="00D07E5A"/>
    <w:rsid w:val="00D10525"/>
    <w:rsid w:val="00D1091E"/>
    <w:rsid w:val="00D11B72"/>
    <w:rsid w:val="00D11C4E"/>
    <w:rsid w:val="00D123FD"/>
    <w:rsid w:val="00D12514"/>
    <w:rsid w:val="00D1318E"/>
    <w:rsid w:val="00D13740"/>
    <w:rsid w:val="00D14EAC"/>
    <w:rsid w:val="00D152B4"/>
    <w:rsid w:val="00D159B1"/>
    <w:rsid w:val="00D166F9"/>
    <w:rsid w:val="00D16E69"/>
    <w:rsid w:val="00D173D2"/>
    <w:rsid w:val="00D202F8"/>
    <w:rsid w:val="00D214FA"/>
    <w:rsid w:val="00D2167E"/>
    <w:rsid w:val="00D216A1"/>
    <w:rsid w:val="00D23775"/>
    <w:rsid w:val="00D238F6"/>
    <w:rsid w:val="00D23C93"/>
    <w:rsid w:val="00D23E6A"/>
    <w:rsid w:val="00D24701"/>
    <w:rsid w:val="00D2475F"/>
    <w:rsid w:val="00D25C8B"/>
    <w:rsid w:val="00D2632D"/>
    <w:rsid w:val="00D26390"/>
    <w:rsid w:val="00D268E9"/>
    <w:rsid w:val="00D26B6E"/>
    <w:rsid w:val="00D300F7"/>
    <w:rsid w:val="00D304B7"/>
    <w:rsid w:val="00D30E0F"/>
    <w:rsid w:val="00D30F1A"/>
    <w:rsid w:val="00D31403"/>
    <w:rsid w:val="00D324FD"/>
    <w:rsid w:val="00D32B04"/>
    <w:rsid w:val="00D338AE"/>
    <w:rsid w:val="00D33A66"/>
    <w:rsid w:val="00D33BE1"/>
    <w:rsid w:val="00D34687"/>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664"/>
    <w:rsid w:val="00D43C9B"/>
    <w:rsid w:val="00D43D09"/>
    <w:rsid w:val="00D4444C"/>
    <w:rsid w:val="00D447F4"/>
    <w:rsid w:val="00D44A76"/>
    <w:rsid w:val="00D44D2D"/>
    <w:rsid w:val="00D44D91"/>
    <w:rsid w:val="00D44DE5"/>
    <w:rsid w:val="00D45741"/>
    <w:rsid w:val="00D45802"/>
    <w:rsid w:val="00D4665C"/>
    <w:rsid w:val="00D46A31"/>
    <w:rsid w:val="00D47735"/>
    <w:rsid w:val="00D47C53"/>
    <w:rsid w:val="00D51044"/>
    <w:rsid w:val="00D5112E"/>
    <w:rsid w:val="00D51B43"/>
    <w:rsid w:val="00D5288A"/>
    <w:rsid w:val="00D53463"/>
    <w:rsid w:val="00D5388C"/>
    <w:rsid w:val="00D54573"/>
    <w:rsid w:val="00D549BA"/>
    <w:rsid w:val="00D54BFE"/>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1FB"/>
    <w:rsid w:val="00D62974"/>
    <w:rsid w:val="00D638FE"/>
    <w:rsid w:val="00D651D5"/>
    <w:rsid w:val="00D664A5"/>
    <w:rsid w:val="00D66840"/>
    <w:rsid w:val="00D67783"/>
    <w:rsid w:val="00D67C93"/>
    <w:rsid w:val="00D67CD4"/>
    <w:rsid w:val="00D70530"/>
    <w:rsid w:val="00D707EC"/>
    <w:rsid w:val="00D70A26"/>
    <w:rsid w:val="00D70A8A"/>
    <w:rsid w:val="00D71B98"/>
    <w:rsid w:val="00D71E84"/>
    <w:rsid w:val="00D72E95"/>
    <w:rsid w:val="00D731E6"/>
    <w:rsid w:val="00D7325C"/>
    <w:rsid w:val="00D733DD"/>
    <w:rsid w:val="00D734A7"/>
    <w:rsid w:val="00D749BA"/>
    <w:rsid w:val="00D74A21"/>
    <w:rsid w:val="00D74A50"/>
    <w:rsid w:val="00D751DD"/>
    <w:rsid w:val="00D75BB9"/>
    <w:rsid w:val="00D75E1A"/>
    <w:rsid w:val="00D75FC4"/>
    <w:rsid w:val="00D77DE3"/>
    <w:rsid w:val="00D80ACF"/>
    <w:rsid w:val="00D81740"/>
    <w:rsid w:val="00D828FB"/>
    <w:rsid w:val="00D82ACC"/>
    <w:rsid w:val="00D82D13"/>
    <w:rsid w:val="00D8493A"/>
    <w:rsid w:val="00D849D7"/>
    <w:rsid w:val="00D852D9"/>
    <w:rsid w:val="00D8538E"/>
    <w:rsid w:val="00D85E87"/>
    <w:rsid w:val="00D8663A"/>
    <w:rsid w:val="00D86BC4"/>
    <w:rsid w:val="00D87025"/>
    <w:rsid w:val="00D874F0"/>
    <w:rsid w:val="00D875F0"/>
    <w:rsid w:val="00D87EE9"/>
    <w:rsid w:val="00D90F2C"/>
    <w:rsid w:val="00D917B3"/>
    <w:rsid w:val="00D91B72"/>
    <w:rsid w:val="00D9203D"/>
    <w:rsid w:val="00D921CF"/>
    <w:rsid w:val="00D92475"/>
    <w:rsid w:val="00D92CCD"/>
    <w:rsid w:val="00D92F23"/>
    <w:rsid w:val="00D93381"/>
    <w:rsid w:val="00D93405"/>
    <w:rsid w:val="00D93868"/>
    <w:rsid w:val="00D93971"/>
    <w:rsid w:val="00D94BA5"/>
    <w:rsid w:val="00D95ECE"/>
    <w:rsid w:val="00D95F66"/>
    <w:rsid w:val="00D9603B"/>
    <w:rsid w:val="00D9633B"/>
    <w:rsid w:val="00D96660"/>
    <w:rsid w:val="00D97AB1"/>
    <w:rsid w:val="00DA045E"/>
    <w:rsid w:val="00DA1432"/>
    <w:rsid w:val="00DA1799"/>
    <w:rsid w:val="00DA1E9E"/>
    <w:rsid w:val="00DA24BA"/>
    <w:rsid w:val="00DA2D68"/>
    <w:rsid w:val="00DA31E7"/>
    <w:rsid w:val="00DA34A2"/>
    <w:rsid w:val="00DA39DC"/>
    <w:rsid w:val="00DA3C68"/>
    <w:rsid w:val="00DA533D"/>
    <w:rsid w:val="00DA5756"/>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32"/>
    <w:rsid w:val="00DC106E"/>
    <w:rsid w:val="00DC1228"/>
    <w:rsid w:val="00DC1951"/>
    <w:rsid w:val="00DC26E7"/>
    <w:rsid w:val="00DC2A62"/>
    <w:rsid w:val="00DC2AAA"/>
    <w:rsid w:val="00DC3964"/>
    <w:rsid w:val="00DC3F04"/>
    <w:rsid w:val="00DC5386"/>
    <w:rsid w:val="00DC57E1"/>
    <w:rsid w:val="00DC5A8B"/>
    <w:rsid w:val="00DC5B43"/>
    <w:rsid w:val="00DC5E85"/>
    <w:rsid w:val="00DC60E9"/>
    <w:rsid w:val="00DC65A4"/>
    <w:rsid w:val="00DC6680"/>
    <w:rsid w:val="00DC6F9F"/>
    <w:rsid w:val="00DC70BB"/>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1F2"/>
    <w:rsid w:val="00DE0E90"/>
    <w:rsid w:val="00DE115D"/>
    <w:rsid w:val="00DE16CC"/>
    <w:rsid w:val="00DE1BE0"/>
    <w:rsid w:val="00DE1CED"/>
    <w:rsid w:val="00DE1F3D"/>
    <w:rsid w:val="00DE2453"/>
    <w:rsid w:val="00DE274F"/>
    <w:rsid w:val="00DE2C6A"/>
    <w:rsid w:val="00DE2CCE"/>
    <w:rsid w:val="00DE30E4"/>
    <w:rsid w:val="00DE440C"/>
    <w:rsid w:val="00DE4703"/>
    <w:rsid w:val="00DE47F7"/>
    <w:rsid w:val="00DE4DA6"/>
    <w:rsid w:val="00DE59EE"/>
    <w:rsid w:val="00DE5AEE"/>
    <w:rsid w:val="00DE6D8C"/>
    <w:rsid w:val="00DF0A2C"/>
    <w:rsid w:val="00DF1EF4"/>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7DA"/>
    <w:rsid w:val="00E05C7F"/>
    <w:rsid w:val="00E0624C"/>
    <w:rsid w:val="00E06EA5"/>
    <w:rsid w:val="00E07067"/>
    <w:rsid w:val="00E07922"/>
    <w:rsid w:val="00E07A1B"/>
    <w:rsid w:val="00E10A10"/>
    <w:rsid w:val="00E10A53"/>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8E"/>
    <w:rsid w:val="00E20CCA"/>
    <w:rsid w:val="00E211D4"/>
    <w:rsid w:val="00E21AB5"/>
    <w:rsid w:val="00E21CB3"/>
    <w:rsid w:val="00E21DCD"/>
    <w:rsid w:val="00E22F1F"/>
    <w:rsid w:val="00E22F78"/>
    <w:rsid w:val="00E23C57"/>
    <w:rsid w:val="00E23FF9"/>
    <w:rsid w:val="00E2487F"/>
    <w:rsid w:val="00E24E0E"/>
    <w:rsid w:val="00E259C0"/>
    <w:rsid w:val="00E260B3"/>
    <w:rsid w:val="00E26A35"/>
    <w:rsid w:val="00E26AEB"/>
    <w:rsid w:val="00E26F83"/>
    <w:rsid w:val="00E272B5"/>
    <w:rsid w:val="00E307A9"/>
    <w:rsid w:val="00E30D8F"/>
    <w:rsid w:val="00E3147F"/>
    <w:rsid w:val="00E31CB7"/>
    <w:rsid w:val="00E31DC0"/>
    <w:rsid w:val="00E3335E"/>
    <w:rsid w:val="00E336FC"/>
    <w:rsid w:val="00E3424D"/>
    <w:rsid w:val="00E344C5"/>
    <w:rsid w:val="00E34E04"/>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2D5"/>
    <w:rsid w:val="00E527C7"/>
    <w:rsid w:val="00E53046"/>
    <w:rsid w:val="00E539DA"/>
    <w:rsid w:val="00E53CBF"/>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44C"/>
    <w:rsid w:val="00E61E63"/>
    <w:rsid w:val="00E62630"/>
    <w:rsid w:val="00E62642"/>
    <w:rsid w:val="00E626BC"/>
    <w:rsid w:val="00E62E8C"/>
    <w:rsid w:val="00E63102"/>
    <w:rsid w:val="00E63196"/>
    <w:rsid w:val="00E645EE"/>
    <w:rsid w:val="00E65D21"/>
    <w:rsid w:val="00E665F1"/>
    <w:rsid w:val="00E670E8"/>
    <w:rsid w:val="00E6768E"/>
    <w:rsid w:val="00E7073F"/>
    <w:rsid w:val="00E70912"/>
    <w:rsid w:val="00E70EB2"/>
    <w:rsid w:val="00E71B01"/>
    <w:rsid w:val="00E72E36"/>
    <w:rsid w:val="00E72EFF"/>
    <w:rsid w:val="00E737C7"/>
    <w:rsid w:val="00E738ED"/>
    <w:rsid w:val="00E74D15"/>
    <w:rsid w:val="00E75803"/>
    <w:rsid w:val="00E76248"/>
    <w:rsid w:val="00E764B3"/>
    <w:rsid w:val="00E764E5"/>
    <w:rsid w:val="00E76777"/>
    <w:rsid w:val="00E768D9"/>
    <w:rsid w:val="00E76C93"/>
    <w:rsid w:val="00E77462"/>
    <w:rsid w:val="00E80B15"/>
    <w:rsid w:val="00E812CA"/>
    <w:rsid w:val="00E8191C"/>
    <w:rsid w:val="00E8301B"/>
    <w:rsid w:val="00E838D7"/>
    <w:rsid w:val="00E83959"/>
    <w:rsid w:val="00E839CD"/>
    <w:rsid w:val="00E83E9E"/>
    <w:rsid w:val="00E84707"/>
    <w:rsid w:val="00E84C5D"/>
    <w:rsid w:val="00E8573A"/>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55EC"/>
    <w:rsid w:val="00E96090"/>
    <w:rsid w:val="00E96609"/>
    <w:rsid w:val="00E967DE"/>
    <w:rsid w:val="00E96A47"/>
    <w:rsid w:val="00E96F89"/>
    <w:rsid w:val="00E9723C"/>
    <w:rsid w:val="00E977F9"/>
    <w:rsid w:val="00EA0173"/>
    <w:rsid w:val="00EA14E2"/>
    <w:rsid w:val="00EA1825"/>
    <w:rsid w:val="00EA2F30"/>
    <w:rsid w:val="00EA3587"/>
    <w:rsid w:val="00EA36D3"/>
    <w:rsid w:val="00EA46CD"/>
    <w:rsid w:val="00EA49EA"/>
    <w:rsid w:val="00EA61C0"/>
    <w:rsid w:val="00EA6875"/>
    <w:rsid w:val="00EA70C7"/>
    <w:rsid w:val="00EA79E4"/>
    <w:rsid w:val="00EB0289"/>
    <w:rsid w:val="00EB0A00"/>
    <w:rsid w:val="00EB1545"/>
    <w:rsid w:val="00EB23E8"/>
    <w:rsid w:val="00EB26C4"/>
    <w:rsid w:val="00EB329A"/>
    <w:rsid w:val="00EB3413"/>
    <w:rsid w:val="00EB3441"/>
    <w:rsid w:val="00EB3EDD"/>
    <w:rsid w:val="00EB54A8"/>
    <w:rsid w:val="00EB5A97"/>
    <w:rsid w:val="00EB60ED"/>
    <w:rsid w:val="00EB6696"/>
    <w:rsid w:val="00EB69A2"/>
    <w:rsid w:val="00EB71AB"/>
    <w:rsid w:val="00EC0515"/>
    <w:rsid w:val="00EC0735"/>
    <w:rsid w:val="00EC15C3"/>
    <w:rsid w:val="00EC2655"/>
    <w:rsid w:val="00EC3D45"/>
    <w:rsid w:val="00EC41C2"/>
    <w:rsid w:val="00EC4218"/>
    <w:rsid w:val="00EC449C"/>
    <w:rsid w:val="00EC4937"/>
    <w:rsid w:val="00EC4AD9"/>
    <w:rsid w:val="00EC4F54"/>
    <w:rsid w:val="00EC70EB"/>
    <w:rsid w:val="00EC7402"/>
    <w:rsid w:val="00EC75F0"/>
    <w:rsid w:val="00ED0105"/>
    <w:rsid w:val="00ED03D8"/>
    <w:rsid w:val="00ED05BC"/>
    <w:rsid w:val="00ED1050"/>
    <w:rsid w:val="00ED1DB8"/>
    <w:rsid w:val="00ED214E"/>
    <w:rsid w:val="00ED3161"/>
    <w:rsid w:val="00ED32CA"/>
    <w:rsid w:val="00ED36AD"/>
    <w:rsid w:val="00ED396A"/>
    <w:rsid w:val="00ED490F"/>
    <w:rsid w:val="00ED4B1E"/>
    <w:rsid w:val="00ED5B0A"/>
    <w:rsid w:val="00ED5B7B"/>
    <w:rsid w:val="00ED611C"/>
    <w:rsid w:val="00ED6638"/>
    <w:rsid w:val="00ED6820"/>
    <w:rsid w:val="00ED6AF7"/>
    <w:rsid w:val="00ED6D08"/>
    <w:rsid w:val="00ED7269"/>
    <w:rsid w:val="00ED72E7"/>
    <w:rsid w:val="00ED739B"/>
    <w:rsid w:val="00ED78E7"/>
    <w:rsid w:val="00ED7F8D"/>
    <w:rsid w:val="00EE1B4E"/>
    <w:rsid w:val="00EE1F2E"/>
    <w:rsid w:val="00EE26C0"/>
    <w:rsid w:val="00EE2817"/>
    <w:rsid w:val="00EE2AA0"/>
    <w:rsid w:val="00EE3D6E"/>
    <w:rsid w:val="00EE3F03"/>
    <w:rsid w:val="00EE4823"/>
    <w:rsid w:val="00EE48C8"/>
    <w:rsid w:val="00EE4A88"/>
    <w:rsid w:val="00EE502B"/>
    <w:rsid w:val="00EE51BF"/>
    <w:rsid w:val="00EE63A2"/>
    <w:rsid w:val="00EE6B59"/>
    <w:rsid w:val="00EE7504"/>
    <w:rsid w:val="00EE798F"/>
    <w:rsid w:val="00EE7AB6"/>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3CF6"/>
    <w:rsid w:val="00F047F2"/>
    <w:rsid w:val="00F0489C"/>
    <w:rsid w:val="00F04933"/>
    <w:rsid w:val="00F050DB"/>
    <w:rsid w:val="00F057C7"/>
    <w:rsid w:val="00F05A96"/>
    <w:rsid w:val="00F05D25"/>
    <w:rsid w:val="00F060A0"/>
    <w:rsid w:val="00F067B6"/>
    <w:rsid w:val="00F072CA"/>
    <w:rsid w:val="00F07943"/>
    <w:rsid w:val="00F07C03"/>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109A"/>
    <w:rsid w:val="00F2126B"/>
    <w:rsid w:val="00F231EE"/>
    <w:rsid w:val="00F24846"/>
    <w:rsid w:val="00F254BD"/>
    <w:rsid w:val="00F25DC2"/>
    <w:rsid w:val="00F26340"/>
    <w:rsid w:val="00F26378"/>
    <w:rsid w:val="00F26426"/>
    <w:rsid w:val="00F26B3D"/>
    <w:rsid w:val="00F272A8"/>
    <w:rsid w:val="00F27376"/>
    <w:rsid w:val="00F2762C"/>
    <w:rsid w:val="00F27B4F"/>
    <w:rsid w:val="00F320AD"/>
    <w:rsid w:val="00F32130"/>
    <w:rsid w:val="00F328B8"/>
    <w:rsid w:val="00F32D91"/>
    <w:rsid w:val="00F33DAC"/>
    <w:rsid w:val="00F3496C"/>
    <w:rsid w:val="00F35132"/>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5F36"/>
    <w:rsid w:val="00F46183"/>
    <w:rsid w:val="00F4637B"/>
    <w:rsid w:val="00F4664C"/>
    <w:rsid w:val="00F46970"/>
    <w:rsid w:val="00F47266"/>
    <w:rsid w:val="00F507EF"/>
    <w:rsid w:val="00F5095F"/>
    <w:rsid w:val="00F50DCD"/>
    <w:rsid w:val="00F50FA6"/>
    <w:rsid w:val="00F510CF"/>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64D"/>
    <w:rsid w:val="00F60C32"/>
    <w:rsid w:val="00F60EB7"/>
    <w:rsid w:val="00F610BD"/>
    <w:rsid w:val="00F61A5B"/>
    <w:rsid w:val="00F61A9B"/>
    <w:rsid w:val="00F635D3"/>
    <w:rsid w:val="00F63972"/>
    <w:rsid w:val="00F64694"/>
    <w:rsid w:val="00F6485C"/>
    <w:rsid w:val="00F649E7"/>
    <w:rsid w:val="00F64E10"/>
    <w:rsid w:val="00F64EAE"/>
    <w:rsid w:val="00F65068"/>
    <w:rsid w:val="00F6518F"/>
    <w:rsid w:val="00F6537F"/>
    <w:rsid w:val="00F65920"/>
    <w:rsid w:val="00F65B92"/>
    <w:rsid w:val="00F65C93"/>
    <w:rsid w:val="00F65FF8"/>
    <w:rsid w:val="00F6698D"/>
    <w:rsid w:val="00F66D27"/>
    <w:rsid w:val="00F672E2"/>
    <w:rsid w:val="00F67841"/>
    <w:rsid w:val="00F67CBC"/>
    <w:rsid w:val="00F67E77"/>
    <w:rsid w:val="00F70612"/>
    <w:rsid w:val="00F714D8"/>
    <w:rsid w:val="00F72130"/>
    <w:rsid w:val="00F7299B"/>
    <w:rsid w:val="00F72B5C"/>
    <w:rsid w:val="00F72DA5"/>
    <w:rsid w:val="00F72DFE"/>
    <w:rsid w:val="00F73C4E"/>
    <w:rsid w:val="00F74682"/>
    <w:rsid w:val="00F74A75"/>
    <w:rsid w:val="00F75AAC"/>
    <w:rsid w:val="00F75EDE"/>
    <w:rsid w:val="00F76744"/>
    <w:rsid w:val="00F76CB3"/>
    <w:rsid w:val="00F7784B"/>
    <w:rsid w:val="00F77F5F"/>
    <w:rsid w:val="00F80310"/>
    <w:rsid w:val="00F80B06"/>
    <w:rsid w:val="00F81E15"/>
    <w:rsid w:val="00F82577"/>
    <w:rsid w:val="00F85700"/>
    <w:rsid w:val="00F871EC"/>
    <w:rsid w:val="00F8782A"/>
    <w:rsid w:val="00F8797F"/>
    <w:rsid w:val="00F9019D"/>
    <w:rsid w:val="00F9044E"/>
    <w:rsid w:val="00F91148"/>
    <w:rsid w:val="00F91543"/>
    <w:rsid w:val="00F916EB"/>
    <w:rsid w:val="00F9365F"/>
    <w:rsid w:val="00F936D1"/>
    <w:rsid w:val="00F937C5"/>
    <w:rsid w:val="00F937C8"/>
    <w:rsid w:val="00F938D6"/>
    <w:rsid w:val="00F93E4C"/>
    <w:rsid w:val="00F9438B"/>
    <w:rsid w:val="00F94A25"/>
    <w:rsid w:val="00F95733"/>
    <w:rsid w:val="00F959E7"/>
    <w:rsid w:val="00F95B8F"/>
    <w:rsid w:val="00F961F7"/>
    <w:rsid w:val="00F96D61"/>
    <w:rsid w:val="00F97AF1"/>
    <w:rsid w:val="00FA0068"/>
    <w:rsid w:val="00FA05E8"/>
    <w:rsid w:val="00FA060B"/>
    <w:rsid w:val="00FA0B35"/>
    <w:rsid w:val="00FA0FC8"/>
    <w:rsid w:val="00FA2130"/>
    <w:rsid w:val="00FA2569"/>
    <w:rsid w:val="00FA2F0F"/>
    <w:rsid w:val="00FA3088"/>
    <w:rsid w:val="00FA34F4"/>
    <w:rsid w:val="00FA40C7"/>
    <w:rsid w:val="00FA42D8"/>
    <w:rsid w:val="00FA5F89"/>
    <w:rsid w:val="00FA6248"/>
    <w:rsid w:val="00FA7254"/>
    <w:rsid w:val="00FA7A49"/>
    <w:rsid w:val="00FB0971"/>
    <w:rsid w:val="00FB0F74"/>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456"/>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D5F"/>
    <w:rsid w:val="00FC4F63"/>
    <w:rsid w:val="00FC5275"/>
    <w:rsid w:val="00FC63C7"/>
    <w:rsid w:val="00FC6C05"/>
    <w:rsid w:val="00FC7992"/>
    <w:rsid w:val="00FC7AA1"/>
    <w:rsid w:val="00FC7E1E"/>
    <w:rsid w:val="00FD07A0"/>
    <w:rsid w:val="00FD13B6"/>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4D11"/>
    <w:rsid w:val="00FE544E"/>
    <w:rsid w:val="00FE55F0"/>
    <w:rsid w:val="00FE615C"/>
    <w:rsid w:val="00FE644D"/>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461E"/>
    <w:rsid w:val="00FF58C1"/>
    <w:rsid w:val="00FF62E7"/>
    <w:rsid w:val="00FF6438"/>
    <w:rsid w:val="00FF7623"/>
    <w:rsid w:val="00FF7D61"/>
    <w:rsid w:val="0BC5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33722"/>
  <w15:docId w15:val="{BD91E3F2-42ED-4BDE-BE81-3A58CB7A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footnote text" w:semiHidden="1"/>
    <w:lsdException w:name="footer" w:uiPriority="99"/>
    <w:lsdException w:name="caption" w:qFormat="1"/>
    <w:lsdException w:name="footnote reference" w:semiHidden="1"/>
    <w:lsdException w:name="line number" w:semiHidden="1"/>
    <w:lsdException w:name="endnote reference" w:semiHidden="1"/>
    <w:lsdException w:name="endnote text" w:semiHidden="1"/>
    <w:lsdException w:name="Title" w:qFormat="1"/>
    <w:lsdException w:name="Default Paragraph Font" w:semiHidden="1"/>
    <w:lsdException w:name="Subtitle" w:locked="1" w:qFormat="1"/>
    <w:lsdException w:name="Date" w:semiHidden="1"/>
    <w:lsdException w:name="Hyperlink" w:uiPriority="99"/>
    <w:lsdException w:name="FollowedHyperlink" w:semiHidden="1"/>
    <w:lsdException w:name="Strong" w:qFormat="1"/>
    <w:lsdException w:name="Emphasis" w:locked="1"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733DD"/>
    <w:pPr>
      <w:adjustRightInd w:val="0"/>
      <w:snapToGrid w:val="0"/>
      <w:spacing w:line="360" w:lineRule="auto"/>
      <w:jc w:val="both"/>
    </w:pPr>
    <w:rPr>
      <w:rFonts w:ascii="Times New Roman" w:hAnsi="Times New Roman" w:cs="宋体"/>
      <w:sz w:val="24"/>
      <w:szCs w:val="24"/>
    </w:rPr>
  </w:style>
  <w:style w:type="paragraph" w:styleId="1">
    <w:name w:val="heading 1"/>
    <w:basedOn w:val="a0"/>
    <w:next w:val="a0"/>
    <w:link w:val="10"/>
    <w:qFormat/>
    <w:pPr>
      <w:keepNext/>
      <w:keepLines/>
      <w:widowControl w:val="0"/>
      <w:spacing w:before="340" w:after="330"/>
      <w:jc w:val="center"/>
      <w:outlineLvl w:val="0"/>
    </w:pPr>
    <w:rPr>
      <w:rFonts w:eastAsia="黑体" w:cs="Times New Roman"/>
      <w:kern w:val="44"/>
      <w:sz w:val="44"/>
      <w:szCs w:val="20"/>
    </w:rPr>
  </w:style>
  <w:style w:type="paragraph" w:styleId="2">
    <w:name w:val="heading 2"/>
    <w:basedOn w:val="a0"/>
    <w:next w:val="a0"/>
    <w:link w:val="20"/>
    <w:qFormat/>
    <w:pPr>
      <w:keepNext/>
      <w:keepLines/>
      <w:widowControl w:val="0"/>
      <w:spacing w:before="260" w:after="260"/>
      <w:outlineLvl w:val="1"/>
    </w:pPr>
    <w:rPr>
      <w:rFonts w:eastAsia="黑体" w:cs="Times New Roman"/>
      <w:sz w:val="32"/>
      <w:szCs w:val="20"/>
    </w:rPr>
  </w:style>
  <w:style w:type="paragraph" w:styleId="3">
    <w:name w:val="heading 3"/>
    <w:basedOn w:val="a0"/>
    <w:next w:val="a0"/>
    <w:link w:val="30"/>
    <w:qFormat/>
    <w:pPr>
      <w:keepNext/>
      <w:keepLines/>
      <w:widowControl w:val="0"/>
      <w:spacing w:before="260" w:after="260"/>
      <w:outlineLvl w:val="2"/>
    </w:pPr>
    <w:rPr>
      <w:rFonts w:eastAsia="黑体"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rPr>
  </w:style>
  <w:style w:type="character" w:styleId="a5">
    <w:name w:val="annotation reference"/>
    <w:rPr>
      <w:sz w:val="21"/>
    </w:rPr>
  </w:style>
  <w:style w:type="character" w:styleId="a6">
    <w:name w:val="footnote reference"/>
    <w:semiHidden/>
    <w:rPr>
      <w:vertAlign w:val="superscript"/>
    </w:rPr>
  </w:style>
  <w:style w:type="character" w:styleId="a7">
    <w:name w:val="endnote reference"/>
    <w:semiHidden/>
    <w:rPr>
      <w:vertAlign w:val="superscript"/>
    </w:rPr>
  </w:style>
  <w:style w:type="character" w:styleId="a8">
    <w:name w:val="Hyperlink"/>
    <w:uiPriority w:val="99"/>
    <w:rPr>
      <w:color w:val="0000FF"/>
      <w:u w:val="single"/>
    </w:rPr>
  </w:style>
  <w:style w:type="character" w:styleId="a9">
    <w:name w:val="page number"/>
    <w:rPr>
      <w:rFonts w:cs="Times New Roman"/>
    </w:rPr>
  </w:style>
  <w:style w:type="character" w:styleId="aa">
    <w:name w:val="FollowedHyperlink"/>
    <w:semiHidden/>
    <w:rPr>
      <w:color w:val="800080"/>
      <w:u w:val="single"/>
    </w:rPr>
  </w:style>
  <w:style w:type="character" w:styleId="ab">
    <w:name w:val="line number"/>
    <w:basedOn w:val="a1"/>
    <w:semiHidden/>
  </w:style>
  <w:style w:type="character" w:customStyle="1" w:styleId="3Char">
    <w:name w:val="目录3 Char"/>
    <w:basedOn w:val="TOC3"/>
    <w:link w:val="31"/>
    <w:locked/>
    <w:rPr>
      <w:rFonts w:ascii="Times New Roman" w:hAnsi="Times New Roman" w:cs="Calibri"/>
      <w:iCs/>
      <w:kern w:val="2"/>
      <w:sz w:val="24"/>
      <w:lang w:val="en-US" w:eastAsia="zh-CN"/>
    </w:rPr>
  </w:style>
  <w:style w:type="character" w:customStyle="1" w:styleId="ac">
    <w:name w:val="页脚 字符"/>
    <w:link w:val="ad"/>
    <w:uiPriority w:val="99"/>
    <w:locked/>
    <w:rPr>
      <w:rFonts w:ascii="宋体" w:eastAsia="宋体"/>
      <w:sz w:val="18"/>
    </w:rPr>
  </w:style>
  <w:style w:type="character" w:customStyle="1" w:styleId="Char">
    <w:name w:val="图表正文 Char"/>
    <w:link w:val="ae"/>
    <w:locked/>
    <w:rPr>
      <w:rFonts w:ascii="Times New Roman" w:hAnsi="Times New Roman"/>
      <w:bCs/>
      <w:sz w:val="21"/>
      <w:szCs w:val="21"/>
      <w:lang w:val="en-US" w:eastAsia="zh-CN" w:bidi="ar-SA"/>
    </w:rPr>
  </w:style>
  <w:style w:type="character" w:customStyle="1" w:styleId="TOC1">
    <w:name w:val="TOC 1 字符"/>
    <w:link w:val="TOC10"/>
    <w:locked/>
    <w:rPr>
      <w:rFonts w:ascii="Times New Roman" w:hAnsi="Times New Roman" w:cs="Calibri"/>
      <w:bCs/>
      <w:kern w:val="2"/>
      <w:sz w:val="24"/>
      <w:lang w:val="en-US" w:eastAsia="zh-CN"/>
    </w:rPr>
  </w:style>
  <w:style w:type="character" w:customStyle="1" w:styleId="af">
    <w:name w:val="批注主题 字符"/>
    <w:link w:val="af0"/>
    <w:semiHidden/>
    <w:locked/>
    <w:rPr>
      <w:rFonts w:ascii="宋体" w:eastAsia="宋体" w:hAnsi="宋体"/>
      <w:b/>
      <w:kern w:val="0"/>
      <w:sz w:val="24"/>
    </w:rPr>
  </w:style>
  <w:style w:type="character" w:customStyle="1" w:styleId="Char0">
    <w:name w:val="关键词内容 Char"/>
    <w:link w:val="af1"/>
    <w:locked/>
    <w:rPr>
      <w:rFonts w:ascii="Times New Roman" w:hAnsi="Times New Roman"/>
      <w:kern w:val="2"/>
      <w:sz w:val="28"/>
    </w:rPr>
  </w:style>
  <w:style w:type="character" w:customStyle="1" w:styleId="10">
    <w:name w:val="标题 1 字符"/>
    <w:link w:val="1"/>
    <w:locked/>
    <w:rPr>
      <w:rFonts w:ascii="Times New Roman" w:eastAsia="黑体" w:hAnsi="Times New Roman"/>
      <w:kern w:val="44"/>
      <w:sz w:val="44"/>
    </w:rPr>
  </w:style>
  <w:style w:type="character" w:customStyle="1" w:styleId="ABTSTRACTChar">
    <w:name w:val="ABTSTRACT内容 Char"/>
    <w:link w:val="ABTSTRACT"/>
    <w:locked/>
    <w:rPr>
      <w:rFonts w:ascii="Times New Roman" w:hAnsi="Times New Roman"/>
      <w:kern w:val="2"/>
      <w:sz w:val="28"/>
    </w:rPr>
  </w:style>
  <w:style w:type="character" w:customStyle="1" w:styleId="af2">
    <w:name w:val="正文文本 字符"/>
    <w:link w:val="af3"/>
    <w:locked/>
    <w:rPr>
      <w:rFonts w:ascii="Times New Roman" w:eastAsia="宋体" w:hAnsi="Times New Roman"/>
      <w:kern w:val="0"/>
      <w:sz w:val="20"/>
      <w:lang w:eastAsia="en-US"/>
    </w:rPr>
  </w:style>
  <w:style w:type="character" w:customStyle="1" w:styleId="-Char">
    <w:name w:val="英文封面-论文标题 Char"/>
    <w:link w:val="-"/>
    <w:locked/>
    <w:rPr>
      <w:rFonts w:ascii="Times New Roman" w:hAnsi="Times New Roman"/>
      <w:b/>
      <w:kern w:val="2"/>
      <w:sz w:val="24"/>
      <w:lang w:bidi="ar-SA"/>
    </w:rPr>
  </w:style>
  <w:style w:type="character" w:customStyle="1" w:styleId="af4">
    <w:name w:val="尾注文本 字符"/>
    <w:link w:val="af5"/>
    <w:semiHidden/>
    <w:locked/>
    <w:rPr>
      <w:rFonts w:ascii="宋体" w:eastAsia="宋体"/>
      <w:sz w:val="24"/>
    </w:rPr>
  </w:style>
  <w:style w:type="character" w:customStyle="1" w:styleId="20">
    <w:name w:val="标题 2 字符"/>
    <w:link w:val="2"/>
    <w:locked/>
    <w:rPr>
      <w:rFonts w:ascii="Times New Roman" w:eastAsia="黑体" w:hAnsi="Times New Roman"/>
      <w:sz w:val="32"/>
    </w:rPr>
  </w:style>
  <w:style w:type="character" w:customStyle="1" w:styleId="af6">
    <w:name w:val="批注文字 字符"/>
    <w:link w:val="af7"/>
    <w:locked/>
    <w:rPr>
      <w:rFonts w:ascii="宋体" w:eastAsia="宋体" w:hAnsi="宋体"/>
      <w:kern w:val="0"/>
      <w:sz w:val="24"/>
    </w:rPr>
  </w:style>
  <w:style w:type="character" w:customStyle="1" w:styleId="af8">
    <w:name w:val="批注框文本 字符"/>
    <w:link w:val="af9"/>
    <w:semiHidden/>
    <w:locked/>
    <w:rPr>
      <w:rFonts w:ascii="宋体" w:eastAsia="宋体" w:hAnsi="宋体"/>
      <w:kern w:val="0"/>
      <w:sz w:val="18"/>
    </w:rPr>
  </w:style>
  <w:style w:type="character" w:customStyle="1" w:styleId="afa">
    <w:name w:val="页眉 字符"/>
    <w:link w:val="afb"/>
    <w:locked/>
    <w:rPr>
      <w:rFonts w:ascii="宋体" w:eastAsia="宋体" w:hAnsi="宋体"/>
      <w:kern w:val="0"/>
      <w:sz w:val="18"/>
    </w:rPr>
  </w:style>
  <w:style w:type="character" w:customStyle="1" w:styleId="30">
    <w:name w:val="标题 3 字符"/>
    <w:link w:val="3"/>
    <w:locked/>
    <w:rPr>
      <w:rFonts w:ascii="Times New Roman" w:eastAsia="黑体" w:hAnsi="Times New Roman"/>
      <w:sz w:val="32"/>
    </w:rPr>
  </w:style>
  <w:style w:type="character" w:customStyle="1" w:styleId="afc">
    <w:name w:val="日期 字符"/>
    <w:link w:val="afd"/>
    <w:semiHidden/>
    <w:locked/>
    <w:rPr>
      <w:rFonts w:ascii="宋体" w:eastAsia="宋体"/>
      <w:sz w:val="24"/>
    </w:rPr>
  </w:style>
  <w:style w:type="character" w:customStyle="1" w:styleId="mb">
    <w:name w:val="mb"/>
  </w:style>
  <w:style w:type="character" w:customStyle="1" w:styleId="apple-converted-space">
    <w:name w:val="apple-converted-space"/>
  </w:style>
  <w:style w:type="character" w:customStyle="1" w:styleId="afe">
    <w:name w:val="脚注文本 字符"/>
    <w:link w:val="aff"/>
    <w:locked/>
    <w:rPr>
      <w:rFonts w:ascii="宋体" w:eastAsia="宋体"/>
      <w:sz w:val="18"/>
    </w:rPr>
  </w:style>
  <w:style w:type="character" w:customStyle="1" w:styleId="DisplayEquationAuroraChar">
    <w:name w:val="Display Equation (Aurora) Char"/>
    <w:link w:val="DisplayEquationAurora"/>
    <w:locked/>
    <w:rPr>
      <w:rFonts w:ascii="Times New Roman" w:hAnsi="Times New Roman"/>
      <w:sz w:val="24"/>
    </w:rPr>
  </w:style>
  <w:style w:type="character" w:customStyle="1" w:styleId="SectionBreakAurora">
    <w:name w:val="Section Break (Aurora)"/>
    <w:rPr>
      <w:rFonts w:ascii="Times New Roman" w:hAnsi="Times New Roman"/>
      <w:vanish/>
      <w:color w:val="800080"/>
    </w:rPr>
  </w:style>
  <w:style w:type="character" w:customStyle="1" w:styleId="aff0">
    <w:name w:val="纯文本 字符"/>
    <w:link w:val="aff1"/>
    <w:locked/>
    <w:rPr>
      <w:rFonts w:ascii="宋体" w:hAnsi="Courier New"/>
      <w:kern w:val="2"/>
      <w:sz w:val="21"/>
    </w:rPr>
  </w:style>
  <w:style w:type="character" w:customStyle="1" w:styleId="aff2">
    <w:name w:val="标题 字符"/>
    <w:link w:val="aff3"/>
    <w:locked/>
    <w:rPr>
      <w:rFonts w:ascii="Cambria" w:hAnsi="Cambria"/>
      <w:b/>
      <w:sz w:val="32"/>
    </w:rPr>
  </w:style>
  <w:style w:type="character" w:customStyle="1" w:styleId="BT3Char">
    <w:name w:val="BT3 Char"/>
    <w:link w:val="BT3"/>
    <w:locked/>
    <w:rPr>
      <w:rFonts w:ascii="宋体" w:eastAsia="黑体" w:hAnsi="宋体"/>
      <w:sz w:val="18"/>
    </w:rPr>
  </w:style>
  <w:style w:type="character" w:customStyle="1" w:styleId="1Char">
    <w:name w:val="列出段落1 Char"/>
    <w:link w:val="11"/>
    <w:locked/>
    <w:rPr>
      <w:rFonts w:ascii="Times New Roman" w:hAnsi="Times New Roman"/>
      <w:kern w:val="2"/>
      <w:sz w:val="24"/>
    </w:rPr>
  </w:style>
  <w:style w:type="character" w:customStyle="1" w:styleId="12">
    <w:name w:val="占位符文本1"/>
    <w:semiHidden/>
    <w:rPr>
      <w:rFonts w:cs="Times New Roman"/>
      <w:color w:val="808080"/>
    </w:rPr>
  </w:style>
  <w:style w:type="character" w:customStyle="1" w:styleId="1Char0">
    <w:name w:val="目录1 Char"/>
    <w:basedOn w:val="TOC1"/>
    <w:link w:val="13"/>
    <w:locked/>
    <w:rPr>
      <w:rFonts w:ascii="Times New Roman" w:hAnsi="Times New Roman" w:cs="Calibri"/>
      <w:bCs/>
      <w:kern w:val="2"/>
      <w:sz w:val="24"/>
      <w:lang w:val="en-US" w:eastAsia="zh-CN"/>
    </w:rPr>
  </w:style>
  <w:style w:type="character" w:customStyle="1" w:styleId="TOC2">
    <w:name w:val="TOC 2 字符"/>
    <w:link w:val="TOC20"/>
    <w:locked/>
    <w:rPr>
      <w:rFonts w:ascii="Times New Roman" w:hAnsi="Times New Roman" w:cs="Calibri"/>
      <w:kern w:val="2"/>
      <w:sz w:val="24"/>
      <w:lang w:val="en-US" w:eastAsia="zh-CN"/>
    </w:rPr>
  </w:style>
  <w:style w:type="character" w:customStyle="1" w:styleId="2Char">
    <w:name w:val="目录2 Char"/>
    <w:basedOn w:val="TOC2"/>
    <w:link w:val="21"/>
    <w:locked/>
    <w:rPr>
      <w:rFonts w:ascii="Times New Roman" w:hAnsi="Times New Roman" w:cs="Calibri"/>
      <w:kern w:val="2"/>
      <w:sz w:val="24"/>
      <w:lang w:val="en-US" w:eastAsia="zh-CN"/>
    </w:rPr>
  </w:style>
  <w:style w:type="character" w:customStyle="1" w:styleId="TOC3">
    <w:name w:val="TOC 3 字符"/>
    <w:link w:val="TOC30"/>
    <w:locked/>
    <w:rPr>
      <w:rFonts w:ascii="Times New Roman" w:hAnsi="Times New Roman" w:cs="Calibri"/>
      <w:iCs/>
      <w:kern w:val="2"/>
      <w:sz w:val="24"/>
      <w:lang w:val="en-US" w:eastAsia="zh-CN"/>
    </w:rPr>
  </w:style>
  <w:style w:type="character" w:customStyle="1" w:styleId="Char1">
    <w:name w:val="无缩进正文 Char"/>
    <w:link w:val="aff4"/>
    <w:locked/>
    <w:rPr>
      <w:rFonts w:ascii="Times New Roman" w:hAnsi="Times New Roman" w:cs="Calibri"/>
      <w:bCs/>
      <w:kern w:val="2"/>
      <w:sz w:val="24"/>
      <w:szCs w:val="24"/>
      <w:lang w:val="en-US" w:eastAsia="zh-CN" w:bidi="ar-SA"/>
    </w:rPr>
  </w:style>
  <w:style w:type="paragraph" w:styleId="TOC6">
    <w:name w:val="toc 6"/>
    <w:basedOn w:val="a0"/>
    <w:next w:val="a0"/>
    <w:pPr>
      <w:ind w:left="1200"/>
    </w:pPr>
    <w:rPr>
      <w:rFonts w:ascii="Calibri" w:hAnsi="Calibri" w:cs="Calibri"/>
      <w:sz w:val="18"/>
      <w:szCs w:val="18"/>
    </w:rPr>
  </w:style>
  <w:style w:type="paragraph" w:styleId="TOC10">
    <w:name w:val="toc 1"/>
    <w:basedOn w:val="aff4"/>
    <w:next w:val="aff4"/>
    <w:link w:val="TOC1"/>
    <w:uiPriority w:val="39"/>
    <w:rPr>
      <w:rFonts w:cs="Times New Roman"/>
      <w:szCs w:val="20"/>
    </w:rPr>
  </w:style>
  <w:style w:type="paragraph" w:styleId="TOC8">
    <w:name w:val="toc 8"/>
    <w:basedOn w:val="a0"/>
    <w:next w:val="a0"/>
    <w:pPr>
      <w:ind w:left="1680"/>
    </w:pPr>
    <w:rPr>
      <w:rFonts w:ascii="Calibri" w:hAnsi="Calibri" w:cs="Calibri"/>
      <w:sz w:val="18"/>
      <w:szCs w:val="18"/>
    </w:rPr>
  </w:style>
  <w:style w:type="paragraph" w:styleId="af3">
    <w:name w:val="Body Text"/>
    <w:basedOn w:val="a0"/>
    <w:link w:val="af2"/>
    <w:pPr>
      <w:spacing w:line="228" w:lineRule="auto"/>
      <w:ind w:firstLine="288"/>
    </w:pPr>
    <w:rPr>
      <w:rFonts w:cs="Times New Roman"/>
      <w:sz w:val="20"/>
      <w:szCs w:val="20"/>
      <w:lang w:eastAsia="en-US"/>
    </w:rPr>
  </w:style>
  <w:style w:type="paragraph" w:styleId="af7">
    <w:name w:val="annotation text"/>
    <w:basedOn w:val="a0"/>
    <w:link w:val="af6"/>
    <w:rPr>
      <w:rFonts w:ascii="宋体" w:hAnsi="宋体" w:cs="Times New Roman"/>
      <w:szCs w:val="20"/>
    </w:rPr>
  </w:style>
  <w:style w:type="paragraph" w:styleId="aff">
    <w:name w:val="footnote text"/>
    <w:basedOn w:val="a0"/>
    <w:link w:val="afe"/>
    <w:semiHidden/>
    <w:rPr>
      <w:rFonts w:ascii="宋体" w:hAnsi="Calibri" w:cs="Times New Roman"/>
      <w:sz w:val="18"/>
      <w:szCs w:val="20"/>
    </w:rPr>
  </w:style>
  <w:style w:type="paragraph" w:styleId="afd">
    <w:name w:val="Date"/>
    <w:basedOn w:val="a0"/>
    <w:next w:val="a0"/>
    <w:link w:val="afc"/>
    <w:semiHidden/>
    <w:pPr>
      <w:ind w:leftChars="2500" w:left="100"/>
    </w:pPr>
    <w:rPr>
      <w:rFonts w:ascii="宋体" w:hAnsi="Calibri" w:cs="Times New Roman"/>
      <w:szCs w:val="20"/>
    </w:rPr>
  </w:style>
  <w:style w:type="paragraph" w:styleId="TOC20">
    <w:name w:val="toc 2"/>
    <w:basedOn w:val="aff4"/>
    <w:next w:val="aff4"/>
    <w:link w:val="TOC2"/>
    <w:uiPriority w:val="39"/>
    <w:pPr>
      <w:ind w:left="425"/>
    </w:pPr>
    <w:rPr>
      <w:rFonts w:cs="Times New Roman"/>
      <w:bCs w:val="0"/>
      <w:szCs w:val="20"/>
    </w:rPr>
  </w:style>
  <w:style w:type="paragraph" w:styleId="ad">
    <w:name w:val="footer"/>
    <w:basedOn w:val="a0"/>
    <w:link w:val="ac"/>
    <w:uiPriority w:val="99"/>
    <w:pPr>
      <w:tabs>
        <w:tab w:val="center" w:pos="4153"/>
        <w:tab w:val="right" w:pos="8306"/>
      </w:tabs>
      <w:jc w:val="center"/>
    </w:pPr>
    <w:rPr>
      <w:rFonts w:ascii="宋体" w:hAnsi="Calibri" w:cs="Times New Roman"/>
      <w:sz w:val="18"/>
      <w:szCs w:val="20"/>
    </w:rPr>
  </w:style>
  <w:style w:type="paragraph" w:styleId="aff5">
    <w:name w:val="caption"/>
    <w:basedOn w:val="a0"/>
    <w:next w:val="a0"/>
    <w:qFormat/>
    <w:rPr>
      <w:rFonts w:ascii="Cambria" w:eastAsia="黑体" w:hAnsi="Cambria" w:cs="Times New Roman"/>
      <w:sz w:val="20"/>
      <w:szCs w:val="20"/>
    </w:rPr>
  </w:style>
  <w:style w:type="paragraph" w:styleId="aff6">
    <w:name w:val="Document Map"/>
    <w:basedOn w:val="a0"/>
    <w:semiHidden/>
    <w:pPr>
      <w:shd w:val="clear" w:color="auto" w:fill="000080"/>
    </w:pPr>
  </w:style>
  <w:style w:type="paragraph" w:styleId="TOC7">
    <w:name w:val="toc 7"/>
    <w:basedOn w:val="a0"/>
    <w:next w:val="a0"/>
    <w:pPr>
      <w:ind w:left="1440"/>
    </w:pPr>
    <w:rPr>
      <w:rFonts w:ascii="Calibri" w:hAnsi="Calibri" w:cs="Calibri"/>
      <w:sz w:val="18"/>
      <w:szCs w:val="18"/>
    </w:rPr>
  </w:style>
  <w:style w:type="paragraph" w:styleId="af0">
    <w:name w:val="annotation subject"/>
    <w:basedOn w:val="af7"/>
    <w:next w:val="af7"/>
    <w:link w:val="af"/>
    <w:semiHidden/>
    <w:rPr>
      <w:b/>
    </w:rPr>
  </w:style>
  <w:style w:type="paragraph" w:styleId="af5">
    <w:name w:val="endnote text"/>
    <w:basedOn w:val="a0"/>
    <w:link w:val="af4"/>
    <w:semiHidden/>
    <w:rPr>
      <w:rFonts w:ascii="宋体" w:hAnsi="Calibri" w:cs="Times New Roman"/>
      <w:szCs w:val="20"/>
    </w:rPr>
  </w:style>
  <w:style w:type="paragraph" w:styleId="TOC4">
    <w:name w:val="toc 4"/>
    <w:basedOn w:val="a0"/>
    <w:next w:val="a0"/>
    <w:pPr>
      <w:ind w:left="720"/>
    </w:pPr>
    <w:rPr>
      <w:rFonts w:ascii="Calibri" w:hAnsi="Calibri" w:cs="Calibri"/>
      <w:sz w:val="18"/>
      <w:szCs w:val="18"/>
    </w:rPr>
  </w:style>
  <w:style w:type="paragraph" w:styleId="afb">
    <w:name w:val="header"/>
    <w:basedOn w:val="a0"/>
    <w:link w:val="afa"/>
    <w:pPr>
      <w:pBdr>
        <w:bottom w:val="single" w:sz="6" w:space="1" w:color="auto"/>
      </w:pBdr>
      <w:tabs>
        <w:tab w:val="center" w:pos="4153"/>
        <w:tab w:val="right" w:pos="8306"/>
      </w:tabs>
      <w:jc w:val="center"/>
    </w:pPr>
    <w:rPr>
      <w:rFonts w:ascii="宋体" w:hAnsi="宋体" w:cs="Times New Roman"/>
      <w:sz w:val="18"/>
      <w:szCs w:val="20"/>
    </w:rPr>
  </w:style>
  <w:style w:type="paragraph" w:styleId="TOC5">
    <w:name w:val="toc 5"/>
    <w:basedOn w:val="a0"/>
    <w:next w:val="a0"/>
    <w:pPr>
      <w:ind w:left="960"/>
    </w:pPr>
    <w:rPr>
      <w:rFonts w:ascii="Calibri" w:hAnsi="Calibri" w:cs="Calibri"/>
      <w:sz w:val="18"/>
      <w:szCs w:val="18"/>
    </w:rPr>
  </w:style>
  <w:style w:type="paragraph" w:styleId="TOC9">
    <w:name w:val="toc 9"/>
    <w:basedOn w:val="a0"/>
    <w:next w:val="a0"/>
    <w:pPr>
      <w:ind w:left="1920"/>
    </w:pPr>
    <w:rPr>
      <w:rFonts w:ascii="Calibri" w:hAnsi="Calibri" w:cs="Calibri"/>
      <w:sz w:val="18"/>
      <w:szCs w:val="18"/>
    </w:rPr>
  </w:style>
  <w:style w:type="paragraph" w:styleId="af9">
    <w:name w:val="Balloon Text"/>
    <w:basedOn w:val="a0"/>
    <w:link w:val="af8"/>
    <w:semiHidden/>
    <w:rPr>
      <w:rFonts w:ascii="宋体" w:hAnsi="宋体" w:cs="Times New Roman"/>
      <w:sz w:val="18"/>
      <w:szCs w:val="20"/>
    </w:rPr>
  </w:style>
  <w:style w:type="paragraph" w:styleId="TOC30">
    <w:name w:val="toc 3"/>
    <w:basedOn w:val="aff4"/>
    <w:next w:val="aff4"/>
    <w:link w:val="TOC3"/>
    <w:uiPriority w:val="39"/>
    <w:pPr>
      <w:ind w:left="851"/>
    </w:pPr>
    <w:rPr>
      <w:rFonts w:cs="Times New Roman"/>
      <w:bCs w:val="0"/>
      <w:iCs/>
      <w:szCs w:val="20"/>
    </w:rPr>
  </w:style>
  <w:style w:type="paragraph" w:styleId="aff3">
    <w:name w:val="Title"/>
    <w:basedOn w:val="a0"/>
    <w:next w:val="a0"/>
    <w:link w:val="aff2"/>
    <w:qFormat/>
    <w:pPr>
      <w:spacing w:before="240" w:after="60"/>
      <w:jc w:val="center"/>
      <w:outlineLvl w:val="0"/>
    </w:pPr>
    <w:rPr>
      <w:rFonts w:ascii="Cambria" w:hAnsi="Cambria" w:cs="Times New Roman"/>
      <w:b/>
      <w:sz w:val="32"/>
      <w:szCs w:val="20"/>
    </w:rPr>
  </w:style>
  <w:style w:type="paragraph" w:styleId="aff7">
    <w:name w:val="table of figures"/>
    <w:basedOn w:val="a0"/>
    <w:next w:val="a0"/>
    <w:pPr>
      <w:jc w:val="left"/>
    </w:pPr>
  </w:style>
  <w:style w:type="paragraph" w:styleId="aff1">
    <w:name w:val="Plain Text"/>
    <w:basedOn w:val="a0"/>
    <w:link w:val="aff0"/>
    <w:pPr>
      <w:widowControl w:val="0"/>
    </w:pPr>
    <w:rPr>
      <w:rFonts w:ascii="宋体" w:hAnsi="Courier New" w:cs="Times New Roman"/>
      <w:kern w:val="2"/>
      <w:sz w:val="21"/>
      <w:szCs w:val="20"/>
    </w:rPr>
  </w:style>
  <w:style w:type="paragraph" w:customStyle="1" w:styleId="aff8">
    <w:name w:val="参考文献内容"/>
    <w:basedOn w:val="a0"/>
    <w:pPr>
      <w:widowControl w:val="0"/>
    </w:pPr>
    <w:rPr>
      <w:rFonts w:cs="Times New Roman"/>
      <w:kern w:val="2"/>
    </w:rPr>
  </w:style>
  <w:style w:type="paragraph" w:customStyle="1" w:styleId="bt20150708">
    <w:name w:val="样式 bt2 + 左侧:  0 厘米 悬挂缩进: 1.5 字符 段前: 0.7 行 段后: 0.8 行"/>
    <w:basedOn w:val="a0"/>
    <w:pPr>
      <w:widowControl w:val="0"/>
      <w:spacing w:beforeLines="80" w:afterLines="80" w:line="340" w:lineRule="exact"/>
      <w:ind w:left="150" w:hangingChars="150" w:hanging="150"/>
    </w:pPr>
    <w:rPr>
      <w:rFonts w:ascii="Arial" w:eastAsia="黑体" w:hAnsi="Arial"/>
      <w:kern w:val="2"/>
    </w:rPr>
  </w:style>
  <w:style w:type="paragraph" w:customStyle="1" w:styleId="-0">
    <w:name w:val="图-英文题注"/>
    <w:basedOn w:val="aff5"/>
    <w:pPr>
      <w:widowControl w:val="0"/>
      <w:jc w:val="center"/>
    </w:pPr>
    <w:rPr>
      <w:rFonts w:ascii="Times New Roman" w:eastAsia="宋体" w:hAnsi="Times New Roman"/>
      <w:kern w:val="2"/>
      <w:sz w:val="21"/>
    </w:rPr>
  </w:style>
  <w:style w:type="paragraph" w:customStyle="1" w:styleId="aff4">
    <w:name w:val="无缩进正文"/>
    <w:link w:val="Char1"/>
    <w:pPr>
      <w:tabs>
        <w:tab w:val="right" w:leader="dot" w:pos="8436"/>
      </w:tabs>
      <w:spacing w:line="360" w:lineRule="auto"/>
      <w:jc w:val="both"/>
    </w:pPr>
    <w:rPr>
      <w:rFonts w:ascii="Times New Roman" w:hAnsi="Times New Roman" w:cs="Calibri"/>
      <w:bCs/>
      <w:kern w:val="2"/>
      <w:sz w:val="24"/>
      <w:szCs w:val="24"/>
    </w:rPr>
  </w:style>
  <w:style w:type="paragraph" w:customStyle="1" w:styleId="af1">
    <w:name w:val="关键词内容"/>
    <w:basedOn w:val="a0"/>
    <w:link w:val="Char0"/>
    <w:pPr>
      <w:widowControl w:val="0"/>
      <w:ind w:left="2624" w:hangingChars="937" w:hanging="2624"/>
    </w:pPr>
    <w:rPr>
      <w:rFonts w:cs="Times New Roman"/>
      <w:kern w:val="2"/>
      <w:sz w:val="28"/>
      <w:szCs w:val="20"/>
    </w:rPr>
  </w:style>
  <w:style w:type="paragraph" w:styleId="aff9">
    <w:name w:val="Normal (Web)"/>
    <w:basedOn w:val="a0"/>
    <w:pPr>
      <w:spacing w:before="100" w:beforeAutospacing="1" w:after="100" w:afterAutospacing="1"/>
    </w:pPr>
  </w:style>
  <w:style w:type="paragraph" w:customStyle="1" w:styleId="affa">
    <w:name w:val="正文后的题目"/>
    <w:basedOn w:val="aff3"/>
    <w:next w:val="a0"/>
    <w:pPr>
      <w:widowControl w:val="0"/>
      <w:spacing w:before="397" w:after="0"/>
    </w:pPr>
    <w:rPr>
      <w:rFonts w:ascii="Arial" w:eastAsia="黑体" w:hAnsi="Arial" w:cs="Arial"/>
      <w:b w:val="0"/>
      <w:kern w:val="2"/>
    </w:rPr>
  </w:style>
  <w:style w:type="paragraph" w:customStyle="1" w:styleId="-1">
    <w:name w:val="图-中文题注"/>
    <w:basedOn w:val="aff5"/>
    <w:pPr>
      <w:widowControl w:val="0"/>
      <w:jc w:val="center"/>
    </w:pPr>
    <w:rPr>
      <w:rFonts w:ascii="Times New Roman" w:eastAsia="KaiTi_GB2312" w:hAnsi="Times New Roman" w:cs="Arial"/>
      <w:kern w:val="2"/>
      <w:sz w:val="21"/>
    </w:rPr>
  </w:style>
  <w:style w:type="paragraph" w:customStyle="1" w:styleId="ae">
    <w:name w:val="图表正文"/>
    <w:link w:val="Char"/>
    <w:pPr>
      <w:jc w:val="both"/>
    </w:pPr>
    <w:rPr>
      <w:rFonts w:ascii="Times New Roman" w:hAnsi="Times New Roman"/>
      <w:bCs/>
      <w:sz w:val="21"/>
      <w:szCs w:val="21"/>
    </w:rPr>
  </w:style>
  <w:style w:type="paragraph" w:customStyle="1" w:styleId="affb">
    <w:name w:val="摘要内容"/>
    <w:basedOn w:val="a0"/>
    <w:pPr>
      <w:widowControl w:val="0"/>
      <w:ind w:firstLine="560"/>
    </w:pPr>
    <w:rPr>
      <w:rFonts w:cs="Times New Roman"/>
      <w:kern w:val="2"/>
      <w:sz w:val="28"/>
    </w:rPr>
  </w:style>
  <w:style w:type="paragraph" w:customStyle="1" w:styleId="affc">
    <w:name w:val="说明文字"/>
    <w:basedOn w:val="a0"/>
    <w:rPr>
      <w:rFonts w:cs="Times New Roman"/>
      <w:sz w:val="21"/>
      <w:szCs w:val="20"/>
    </w:rPr>
  </w:style>
  <w:style w:type="paragraph" w:customStyle="1" w:styleId="affd">
    <w:name w:val="毕业论文一级标题"/>
    <w:basedOn w:val="a0"/>
    <w:pPr>
      <w:jc w:val="center"/>
    </w:pPr>
    <w:rPr>
      <w:rFonts w:ascii="黑体" w:eastAsia="黑体"/>
      <w:b/>
      <w:sz w:val="32"/>
      <w:szCs w:val="32"/>
    </w:rPr>
  </w:style>
  <w:style w:type="paragraph" w:customStyle="1" w:styleId="affe">
    <w:name w:val="论文正文"/>
    <w:basedOn w:val="a0"/>
    <w:pPr>
      <w:widowControl w:val="0"/>
      <w:ind w:firstLine="472"/>
    </w:pPr>
    <w:rPr>
      <w:rFonts w:cs="Times New Roman"/>
      <w:color w:val="FF0000"/>
      <w:kern w:val="2"/>
    </w:rPr>
  </w:style>
  <w:style w:type="paragraph" w:customStyle="1" w:styleId="afff">
    <w:name w:val="样式正文"/>
    <w:basedOn w:val="a0"/>
    <w:pPr>
      <w:widowControl w:val="0"/>
    </w:pPr>
    <w:rPr>
      <w:rFonts w:cs="Times New Roman"/>
      <w:kern w:val="2"/>
    </w:rPr>
  </w:style>
  <w:style w:type="paragraph" w:customStyle="1" w:styleId="afff0">
    <w:name w:val="毕业论文二级标题"/>
    <w:basedOn w:val="a0"/>
    <w:pPr>
      <w:autoSpaceDE w:val="0"/>
      <w:autoSpaceDN w:val="0"/>
    </w:pPr>
    <w:rPr>
      <w:rFonts w:ascii="黑体" w:eastAsia="黑体" w:hAnsi="黑体"/>
      <w:b/>
      <w:bCs/>
      <w:sz w:val="30"/>
      <w:szCs w:val="21"/>
    </w:rPr>
  </w:style>
  <w:style w:type="paragraph" w:customStyle="1" w:styleId="afff1">
    <w:name w:val="图表目录内容"/>
    <w:basedOn w:val="aff7"/>
    <w:pPr>
      <w:widowControl w:val="0"/>
      <w:tabs>
        <w:tab w:val="right" w:leader="middleDot" w:pos="8460"/>
      </w:tabs>
    </w:pPr>
    <w:rPr>
      <w:rFonts w:cs="Times New Roman"/>
      <w:kern w:val="2"/>
    </w:rPr>
  </w:style>
  <w:style w:type="paragraph" w:customStyle="1" w:styleId="-">
    <w:name w:val="英文封面-论文标题"/>
    <w:link w:val="-Char"/>
    <w:pPr>
      <w:spacing w:line="300" w:lineRule="auto"/>
      <w:jc w:val="center"/>
    </w:pPr>
    <w:rPr>
      <w:rFonts w:ascii="Times New Roman" w:hAnsi="Times New Roman"/>
      <w:b/>
      <w:kern w:val="2"/>
      <w:sz w:val="24"/>
    </w:rPr>
  </w:style>
  <w:style w:type="paragraph" w:customStyle="1" w:styleId="14">
    <w:name w:val="样式 标题 1 + 小四"/>
    <w:basedOn w:val="1"/>
    <w:pPr>
      <w:spacing w:line="240" w:lineRule="auto"/>
    </w:pPr>
    <w:rPr>
      <w:sz w:val="24"/>
    </w:rPr>
  </w:style>
  <w:style w:type="paragraph" w:customStyle="1" w:styleId="p0">
    <w:name w:val="p0"/>
    <w:basedOn w:val="a0"/>
    <w:rPr>
      <w:szCs w:val="21"/>
    </w:rPr>
  </w:style>
  <w:style w:type="paragraph" w:customStyle="1" w:styleId="15">
    <w:name w:val="列出段落1"/>
    <w:basedOn w:val="a0"/>
    <w:pPr>
      <w:ind w:firstLine="420"/>
    </w:pPr>
  </w:style>
  <w:style w:type="paragraph" w:customStyle="1" w:styleId="16">
    <w:name w:val="修订1"/>
    <w:semiHidden/>
    <w:pPr>
      <w:spacing w:line="360" w:lineRule="auto"/>
    </w:pPr>
    <w:rPr>
      <w:rFonts w:ascii="宋体" w:hAnsi="宋体" w:cs="宋体"/>
      <w:sz w:val="24"/>
      <w:szCs w:val="24"/>
    </w:rPr>
  </w:style>
  <w:style w:type="paragraph" w:customStyle="1" w:styleId="afff2">
    <w:name w:val="目录题目"/>
    <w:basedOn w:val="a0"/>
    <w:next w:val="a0"/>
    <w:pPr>
      <w:widowControl w:val="0"/>
      <w:spacing w:before="340" w:after="330"/>
      <w:ind w:firstLine="482"/>
    </w:pPr>
    <w:rPr>
      <w:rFonts w:eastAsia="黑体" w:cs="Times New Roman"/>
      <w:kern w:val="2"/>
      <w:sz w:val="32"/>
    </w:rPr>
  </w:style>
  <w:style w:type="paragraph" w:customStyle="1" w:styleId="EQN">
    <w:name w:val="EQN"/>
    <w:basedOn w:val="a0"/>
    <w:pPr>
      <w:tabs>
        <w:tab w:val="center" w:pos="4820"/>
        <w:tab w:val="right" w:pos="8789"/>
      </w:tabs>
      <w:wordWrap w:val="0"/>
      <w:spacing w:before="120" w:after="120"/>
      <w:ind w:right="442"/>
    </w:pPr>
    <w:rPr>
      <w:rFonts w:ascii="Times" w:hAnsi="Times" w:cs="Times"/>
      <w:color w:val="000000"/>
      <w:sz w:val="22"/>
      <w:szCs w:val="22"/>
    </w:rPr>
  </w:style>
  <w:style w:type="paragraph" w:customStyle="1" w:styleId="-2">
    <w:name w:val="表-英文题注"/>
    <w:basedOn w:val="aff5"/>
    <w:pPr>
      <w:widowControl w:val="0"/>
      <w:jc w:val="center"/>
    </w:pPr>
    <w:rPr>
      <w:rFonts w:ascii="Times New Roman" w:eastAsia="宋体" w:hAnsi="Times New Roman" w:cs="Arial"/>
      <w:kern w:val="2"/>
      <w:sz w:val="21"/>
    </w:rPr>
  </w:style>
  <w:style w:type="paragraph" w:customStyle="1" w:styleId="afff3">
    <w:name w:val="图表"/>
    <w:basedOn w:val="a0"/>
    <w:pPr>
      <w:widowControl w:val="0"/>
      <w:jc w:val="center"/>
    </w:pPr>
    <w:rPr>
      <w:rFonts w:cs="Times New Roman"/>
      <w:kern w:val="2"/>
      <w:sz w:val="21"/>
    </w:rPr>
  </w:style>
  <w:style w:type="paragraph" w:customStyle="1" w:styleId="references">
    <w:name w:val="references"/>
    <w:pPr>
      <w:tabs>
        <w:tab w:val="left" w:pos="360"/>
      </w:tabs>
      <w:spacing w:after="50" w:line="180" w:lineRule="exact"/>
      <w:ind w:left="360" w:hanging="360"/>
      <w:jc w:val="both"/>
    </w:pPr>
    <w:rPr>
      <w:rFonts w:ascii="Times New Roman" w:eastAsia="MS Mincho" w:hAnsi="Times New Roman"/>
      <w:sz w:val="16"/>
      <w:szCs w:val="16"/>
      <w:lang w:eastAsia="en-US"/>
    </w:rPr>
  </w:style>
  <w:style w:type="paragraph" w:customStyle="1" w:styleId="-3">
    <w:name w:val="表-中文题注"/>
    <w:basedOn w:val="a0"/>
    <w:pPr>
      <w:widowControl w:val="0"/>
      <w:jc w:val="center"/>
    </w:pPr>
    <w:rPr>
      <w:rFonts w:eastAsia="KaiTi_GB2312" w:cs="Times New Roman"/>
      <w:kern w:val="2"/>
      <w:sz w:val="21"/>
    </w:rPr>
  </w:style>
  <w:style w:type="paragraph" w:customStyle="1" w:styleId="31">
    <w:name w:val="目录3"/>
    <w:basedOn w:val="TOC30"/>
    <w:link w:val="3Char"/>
    <w:pPr>
      <w:adjustRightInd w:val="0"/>
      <w:snapToGrid w:val="0"/>
    </w:pPr>
    <w:rPr>
      <w:kern w:val="0"/>
    </w:rPr>
  </w:style>
  <w:style w:type="paragraph" w:customStyle="1" w:styleId="ABTSTRACT">
    <w:name w:val="ABTSTRACT内容"/>
    <w:basedOn w:val="a0"/>
    <w:link w:val="ABTSTRACTChar"/>
    <w:pPr>
      <w:widowControl w:val="0"/>
      <w:ind w:firstLine="482"/>
    </w:pPr>
    <w:rPr>
      <w:rFonts w:cs="Times New Roman"/>
      <w:kern w:val="2"/>
      <w:sz w:val="28"/>
      <w:szCs w:val="20"/>
    </w:rPr>
  </w:style>
  <w:style w:type="paragraph" w:customStyle="1" w:styleId="DisplayEquationAurora">
    <w:name w:val="Display Equation (Aurora)"/>
    <w:basedOn w:val="a0"/>
    <w:link w:val="DisplayEquationAuroraChar"/>
    <w:pPr>
      <w:tabs>
        <w:tab w:val="center" w:pos="4251"/>
        <w:tab w:val="right" w:pos="8503"/>
      </w:tabs>
      <w:spacing w:line="400" w:lineRule="exact"/>
    </w:pPr>
    <w:rPr>
      <w:rFonts w:cs="Times New Roman"/>
      <w:szCs w:val="20"/>
    </w:rPr>
  </w:style>
  <w:style w:type="paragraph" w:customStyle="1" w:styleId="afff4">
    <w:name w:val="图表标题"/>
    <w:basedOn w:val="a0"/>
    <w:next w:val="a0"/>
    <w:pPr>
      <w:spacing w:line="240" w:lineRule="auto"/>
      <w:jc w:val="center"/>
    </w:pPr>
    <w:rPr>
      <w:rFonts w:eastAsia="黑体" w:cs="Times New Roman"/>
      <w:sz w:val="21"/>
      <w:szCs w:val="20"/>
    </w:rPr>
  </w:style>
  <w:style w:type="paragraph" w:customStyle="1" w:styleId="BT1">
    <w:name w:val="BT1"/>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0"/>
    <w:link w:val="BT3Char"/>
    <w:pPr>
      <w:widowControl w:val="0"/>
      <w:spacing w:beforeLines="50" w:afterLines="50" w:line="340" w:lineRule="exact"/>
      <w:jc w:val="center"/>
    </w:pPr>
    <w:rPr>
      <w:rFonts w:ascii="宋体" w:eastAsia="黑体" w:hAnsi="宋体" w:cs="Times New Roman"/>
      <w:sz w:val="18"/>
      <w:szCs w:val="20"/>
    </w:rPr>
  </w:style>
  <w:style w:type="paragraph" w:customStyle="1" w:styleId="11">
    <w:name w:val="列出段落1"/>
    <w:basedOn w:val="a0"/>
    <w:link w:val="1Char"/>
    <w:pPr>
      <w:widowControl w:val="0"/>
      <w:spacing w:line="240" w:lineRule="auto"/>
      <w:ind w:firstLine="420"/>
    </w:pPr>
    <w:rPr>
      <w:rFonts w:cs="Times New Roman"/>
      <w:kern w:val="2"/>
      <w:szCs w:val="20"/>
    </w:rPr>
  </w:style>
  <w:style w:type="paragraph" w:customStyle="1" w:styleId="13">
    <w:name w:val="目录1"/>
    <w:basedOn w:val="TOC10"/>
    <w:link w:val="1Char0"/>
  </w:style>
  <w:style w:type="paragraph" w:customStyle="1" w:styleId="21">
    <w:name w:val="目录2"/>
    <w:basedOn w:val="TOC20"/>
    <w:link w:val="2Char"/>
    <w:pPr>
      <w:adjustRightInd w:val="0"/>
      <w:snapToGrid w:val="0"/>
    </w:pPr>
    <w:rPr>
      <w:kern w:val="0"/>
    </w:rPr>
  </w:style>
  <w:style w:type="paragraph" w:styleId="afff5">
    <w:name w:val="Revision"/>
    <w:uiPriority w:val="99"/>
    <w:semiHidden/>
    <w:rPr>
      <w:rFonts w:ascii="Times New Roman" w:hAnsi="Times New Roman" w:cs="宋体"/>
      <w:sz w:val="24"/>
      <w:szCs w:val="24"/>
    </w:rPr>
  </w:style>
  <w:style w:type="table" w:styleId="afff6">
    <w:name w:val="Table Grid"/>
    <w:basedOn w:val="a2"/>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a1"/>
    <w:autoRedefine/>
    <w:qFormat/>
    <w:rsid w:val="00373D2E"/>
  </w:style>
  <w:style w:type="character" w:customStyle="1" w:styleId="mrel">
    <w:name w:val="mrel"/>
    <w:basedOn w:val="a1"/>
    <w:autoRedefine/>
    <w:qFormat/>
    <w:rsid w:val="00373D2E"/>
  </w:style>
  <w:style w:type="character" w:customStyle="1" w:styleId="mopen">
    <w:name w:val="mopen"/>
    <w:basedOn w:val="a1"/>
    <w:autoRedefine/>
    <w:rsid w:val="00373D2E"/>
  </w:style>
  <w:style w:type="character" w:customStyle="1" w:styleId="mclose">
    <w:name w:val="mclose"/>
    <w:basedOn w:val="a1"/>
    <w:autoRedefine/>
    <w:rsid w:val="00373D2E"/>
  </w:style>
  <w:style w:type="character" w:customStyle="1" w:styleId="mbin">
    <w:name w:val="mbin"/>
    <w:basedOn w:val="a1"/>
    <w:qFormat/>
    <w:rsid w:val="00373D2E"/>
  </w:style>
  <w:style w:type="character" w:customStyle="1" w:styleId="vlist-s">
    <w:name w:val="vlist-s"/>
    <w:basedOn w:val="a1"/>
    <w:autoRedefine/>
    <w:qFormat/>
    <w:rsid w:val="00373D2E"/>
  </w:style>
  <w:style w:type="character" w:customStyle="1" w:styleId="katex-mathml">
    <w:name w:val="katex-mathml"/>
    <w:basedOn w:val="a1"/>
    <w:autoRedefine/>
    <w:qFormat/>
    <w:rsid w:val="00373D2E"/>
  </w:style>
  <w:style w:type="paragraph" w:styleId="a">
    <w:name w:val="List Paragraph"/>
    <w:basedOn w:val="a0"/>
    <w:autoRedefine/>
    <w:uiPriority w:val="99"/>
    <w:qFormat/>
    <w:rsid w:val="00651FE9"/>
    <w:pPr>
      <w:widowControl w:val="0"/>
      <w:numPr>
        <w:numId w:val="12"/>
      </w:numPr>
    </w:pPr>
    <w:rPr>
      <w:rFonts w:ascii="宋体" w:hAnsi="宋体" w:cs="Segoe UI"/>
      <w:color w:val="0D0D0D"/>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7379">
      <w:bodyDiv w:val="1"/>
      <w:marLeft w:val="0"/>
      <w:marRight w:val="0"/>
      <w:marTop w:val="0"/>
      <w:marBottom w:val="0"/>
      <w:divBdr>
        <w:top w:val="none" w:sz="0" w:space="0" w:color="auto"/>
        <w:left w:val="none" w:sz="0" w:space="0" w:color="auto"/>
        <w:bottom w:val="none" w:sz="0" w:space="0" w:color="auto"/>
        <w:right w:val="none" w:sz="0" w:space="0" w:color="auto"/>
      </w:divBdr>
    </w:div>
    <w:div w:id="225528823">
      <w:bodyDiv w:val="1"/>
      <w:marLeft w:val="0"/>
      <w:marRight w:val="0"/>
      <w:marTop w:val="0"/>
      <w:marBottom w:val="0"/>
      <w:divBdr>
        <w:top w:val="none" w:sz="0" w:space="0" w:color="auto"/>
        <w:left w:val="none" w:sz="0" w:space="0" w:color="auto"/>
        <w:bottom w:val="none" w:sz="0" w:space="0" w:color="auto"/>
        <w:right w:val="none" w:sz="0" w:space="0" w:color="auto"/>
      </w:divBdr>
    </w:div>
    <w:div w:id="235285680">
      <w:bodyDiv w:val="1"/>
      <w:marLeft w:val="0"/>
      <w:marRight w:val="0"/>
      <w:marTop w:val="0"/>
      <w:marBottom w:val="0"/>
      <w:divBdr>
        <w:top w:val="none" w:sz="0" w:space="0" w:color="auto"/>
        <w:left w:val="none" w:sz="0" w:space="0" w:color="auto"/>
        <w:bottom w:val="none" w:sz="0" w:space="0" w:color="auto"/>
        <w:right w:val="none" w:sz="0" w:space="0" w:color="auto"/>
      </w:divBdr>
      <w:divsChild>
        <w:div w:id="1339652685">
          <w:marLeft w:val="0"/>
          <w:marRight w:val="0"/>
          <w:marTop w:val="0"/>
          <w:marBottom w:val="0"/>
          <w:divBdr>
            <w:top w:val="single" w:sz="2" w:space="0" w:color="E3E3E3"/>
            <w:left w:val="single" w:sz="2" w:space="0" w:color="E3E3E3"/>
            <w:bottom w:val="single" w:sz="2" w:space="0" w:color="E3E3E3"/>
            <w:right w:val="single" w:sz="2" w:space="0" w:color="E3E3E3"/>
          </w:divBdr>
          <w:divsChild>
            <w:div w:id="927350754">
              <w:marLeft w:val="0"/>
              <w:marRight w:val="0"/>
              <w:marTop w:val="0"/>
              <w:marBottom w:val="0"/>
              <w:divBdr>
                <w:top w:val="single" w:sz="2" w:space="0" w:color="E3E3E3"/>
                <w:left w:val="single" w:sz="2" w:space="0" w:color="E3E3E3"/>
                <w:bottom w:val="single" w:sz="2" w:space="0" w:color="E3E3E3"/>
                <w:right w:val="single" w:sz="2" w:space="0" w:color="E3E3E3"/>
              </w:divBdr>
              <w:divsChild>
                <w:div w:id="892498333">
                  <w:marLeft w:val="0"/>
                  <w:marRight w:val="0"/>
                  <w:marTop w:val="0"/>
                  <w:marBottom w:val="0"/>
                  <w:divBdr>
                    <w:top w:val="single" w:sz="2" w:space="2" w:color="E3E3E3"/>
                    <w:left w:val="single" w:sz="2" w:space="0" w:color="E3E3E3"/>
                    <w:bottom w:val="single" w:sz="2" w:space="0" w:color="E3E3E3"/>
                    <w:right w:val="single" w:sz="2" w:space="0" w:color="E3E3E3"/>
                  </w:divBdr>
                  <w:divsChild>
                    <w:div w:id="1205678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920148">
      <w:bodyDiv w:val="1"/>
      <w:marLeft w:val="0"/>
      <w:marRight w:val="0"/>
      <w:marTop w:val="0"/>
      <w:marBottom w:val="0"/>
      <w:divBdr>
        <w:top w:val="none" w:sz="0" w:space="0" w:color="auto"/>
        <w:left w:val="none" w:sz="0" w:space="0" w:color="auto"/>
        <w:bottom w:val="none" w:sz="0" w:space="0" w:color="auto"/>
        <w:right w:val="none" w:sz="0" w:space="0" w:color="auto"/>
      </w:divBdr>
    </w:div>
    <w:div w:id="334651437">
      <w:bodyDiv w:val="1"/>
      <w:marLeft w:val="0"/>
      <w:marRight w:val="0"/>
      <w:marTop w:val="0"/>
      <w:marBottom w:val="0"/>
      <w:divBdr>
        <w:top w:val="none" w:sz="0" w:space="0" w:color="auto"/>
        <w:left w:val="none" w:sz="0" w:space="0" w:color="auto"/>
        <w:bottom w:val="none" w:sz="0" w:space="0" w:color="auto"/>
        <w:right w:val="none" w:sz="0" w:space="0" w:color="auto"/>
      </w:divBdr>
    </w:div>
    <w:div w:id="372459665">
      <w:bodyDiv w:val="1"/>
      <w:marLeft w:val="0"/>
      <w:marRight w:val="0"/>
      <w:marTop w:val="0"/>
      <w:marBottom w:val="0"/>
      <w:divBdr>
        <w:top w:val="none" w:sz="0" w:space="0" w:color="auto"/>
        <w:left w:val="none" w:sz="0" w:space="0" w:color="auto"/>
        <w:bottom w:val="none" w:sz="0" w:space="0" w:color="auto"/>
        <w:right w:val="none" w:sz="0" w:space="0" w:color="auto"/>
      </w:divBdr>
    </w:div>
    <w:div w:id="395278045">
      <w:bodyDiv w:val="1"/>
      <w:marLeft w:val="0"/>
      <w:marRight w:val="0"/>
      <w:marTop w:val="0"/>
      <w:marBottom w:val="0"/>
      <w:divBdr>
        <w:top w:val="none" w:sz="0" w:space="0" w:color="auto"/>
        <w:left w:val="none" w:sz="0" w:space="0" w:color="auto"/>
        <w:bottom w:val="none" w:sz="0" w:space="0" w:color="auto"/>
        <w:right w:val="none" w:sz="0" w:space="0" w:color="auto"/>
      </w:divBdr>
    </w:div>
    <w:div w:id="489710408">
      <w:bodyDiv w:val="1"/>
      <w:marLeft w:val="0"/>
      <w:marRight w:val="0"/>
      <w:marTop w:val="0"/>
      <w:marBottom w:val="0"/>
      <w:divBdr>
        <w:top w:val="none" w:sz="0" w:space="0" w:color="auto"/>
        <w:left w:val="none" w:sz="0" w:space="0" w:color="auto"/>
        <w:bottom w:val="none" w:sz="0" w:space="0" w:color="auto"/>
        <w:right w:val="none" w:sz="0" w:space="0" w:color="auto"/>
      </w:divBdr>
    </w:div>
    <w:div w:id="554315137">
      <w:bodyDiv w:val="1"/>
      <w:marLeft w:val="0"/>
      <w:marRight w:val="0"/>
      <w:marTop w:val="0"/>
      <w:marBottom w:val="0"/>
      <w:divBdr>
        <w:top w:val="none" w:sz="0" w:space="0" w:color="auto"/>
        <w:left w:val="none" w:sz="0" w:space="0" w:color="auto"/>
        <w:bottom w:val="none" w:sz="0" w:space="0" w:color="auto"/>
        <w:right w:val="none" w:sz="0" w:space="0" w:color="auto"/>
      </w:divBdr>
    </w:div>
    <w:div w:id="721367463">
      <w:bodyDiv w:val="1"/>
      <w:marLeft w:val="0"/>
      <w:marRight w:val="0"/>
      <w:marTop w:val="0"/>
      <w:marBottom w:val="0"/>
      <w:divBdr>
        <w:top w:val="none" w:sz="0" w:space="0" w:color="auto"/>
        <w:left w:val="none" w:sz="0" w:space="0" w:color="auto"/>
        <w:bottom w:val="none" w:sz="0" w:space="0" w:color="auto"/>
        <w:right w:val="none" w:sz="0" w:space="0" w:color="auto"/>
      </w:divBdr>
    </w:div>
    <w:div w:id="867446284">
      <w:bodyDiv w:val="1"/>
      <w:marLeft w:val="0"/>
      <w:marRight w:val="0"/>
      <w:marTop w:val="0"/>
      <w:marBottom w:val="0"/>
      <w:divBdr>
        <w:top w:val="none" w:sz="0" w:space="0" w:color="auto"/>
        <w:left w:val="none" w:sz="0" w:space="0" w:color="auto"/>
        <w:bottom w:val="none" w:sz="0" w:space="0" w:color="auto"/>
        <w:right w:val="none" w:sz="0" w:space="0" w:color="auto"/>
      </w:divBdr>
    </w:div>
    <w:div w:id="1037775687">
      <w:bodyDiv w:val="1"/>
      <w:marLeft w:val="0"/>
      <w:marRight w:val="0"/>
      <w:marTop w:val="0"/>
      <w:marBottom w:val="0"/>
      <w:divBdr>
        <w:top w:val="none" w:sz="0" w:space="0" w:color="auto"/>
        <w:left w:val="none" w:sz="0" w:space="0" w:color="auto"/>
        <w:bottom w:val="none" w:sz="0" w:space="0" w:color="auto"/>
        <w:right w:val="none" w:sz="0" w:space="0" w:color="auto"/>
      </w:divBdr>
      <w:divsChild>
        <w:div w:id="1461147631">
          <w:marLeft w:val="0"/>
          <w:marRight w:val="0"/>
          <w:marTop w:val="0"/>
          <w:marBottom w:val="0"/>
          <w:divBdr>
            <w:top w:val="none" w:sz="0" w:space="0" w:color="auto"/>
            <w:left w:val="none" w:sz="0" w:space="0" w:color="auto"/>
            <w:bottom w:val="none" w:sz="0" w:space="0" w:color="auto"/>
            <w:right w:val="none" w:sz="0" w:space="0" w:color="auto"/>
          </w:divBdr>
        </w:div>
      </w:divsChild>
    </w:div>
    <w:div w:id="1201671578">
      <w:bodyDiv w:val="1"/>
      <w:marLeft w:val="0"/>
      <w:marRight w:val="0"/>
      <w:marTop w:val="0"/>
      <w:marBottom w:val="0"/>
      <w:divBdr>
        <w:top w:val="none" w:sz="0" w:space="0" w:color="auto"/>
        <w:left w:val="none" w:sz="0" w:space="0" w:color="auto"/>
        <w:bottom w:val="none" w:sz="0" w:space="0" w:color="auto"/>
        <w:right w:val="none" w:sz="0" w:space="0" w:color="auto"/>
      </w:divBdr>
    </w:div>
    <w:div w:id="1293246617">
      <w:bodyDiv w:val="1"/>
      <w:marLeft w:val="0"/>
      <w:marRight w:val="0"/>
      <w:marTop w:val="0"/>
      <w:marBottom w:val="0"/>
      <w:divBdr>
        <w:top w:val="none" w:sz="0" w:space="0" w:color="auto"/>
        <w:left w:val="none" w:sz="0" w:space="0" w:color="auto"/>
        <w:bottom w:val="none" w:sz="0" w:space="0" w:color="auto"/>
        <w:right w:val="none" w:sz="0" w:space="0" w:color="auto"/>
      </w:divBdr>
    </w:div>
    <w:div w:id="1347488354">
      <w:bodyDiv w:val="1"/>
      <w:marLeft w:val="0"/>
      <w:marRight w:val="0"/>
      <w:marTop w:val="0"/>
      <w:marBottom w:val="0"/>
      <w:divBdr>
        <w:top w:val="none" w:sz="0" w:space="0" w:color="auto"/>
        <w:left w:val="none" w:sz="0" w:space="0" w:color="auto"/>
        <w:bottom w:val="none" w:sz="0" w:space="0" w:color="auto"/>
        <w:right w:val="none" w:sz="0" w:space="0" w:color="auto"/>
      </w:divBdr>
    </w:div>
    <w:div w:id="1357534602">
      <w:bodyDiv w:val="1"/>
      <w:marLeft w:val="0"/>
      <w:marRight w:val="0"/>
      <w:marTop w:val="0"/>
      <w:marBottom w:val="0"/>
      <w:divBdr>
        <w:top w:val="none" w:sz="0" w:space="0" w:color="auto"/>
        <w:left w:val="none" w:sz="0" w:space="0" w:color="auto"/>
        <w:bottom w:val="none" w:sz="0" w:space="0" w:color="auto"/>
        <w:right w:val="none" w:sz="0" w:space="0" w:color="auto"/>
      </w:divBdr>
    </w:div>
    <w:div w:id="1517385693">
      <w:bodyDiv w:val="1"/>
      <w:marLeft w:val="0"/>
      <w:marRight w:val="0"/>
      <w:marTop w:val="0"/>
      <w:marBottom w:val="0"/>
      <w:divBdr>
        <w:top w:val="none" w:sz="0" w:space="0" w:color="auto"/>
        <w:left w:val="none" w:sz="0" w:space="0" w:color="auto"/>
        <w:bottom w:val="none" w:sz="0" w:space="0" w:color="auto"/>
        <w:right w:val="none" w:sz="0" w:space="0" w:color="auto"/>
      </w:divBdr>
    </w:div>
    <w:div w:id="1532842338">
      <w:bodyDiv w:val="1"/>
      <w:marLeft w:val="0"/>
      <w:marRight w:val="0"/>
      <w:marTop w:val="0"/>
      <w:marBottom w:val="0"/>
      <w:divBdr>
        <w:top w:val="none" w:sz="0" w:space="0" w:color="auto"/>
        <w:left w:val="none" w:sz="0" w:space="0" w:color="auto"/>
        <w:bottom w:val="none" w:sz="0" w:space="0" w:color="auto"/>
        <w:right w:val="none" w:sz="0" w:space="0" w:color="auto"/>
      </w:divBdr>
    </w:div>
    <w:div w:id="1547251627">
      <w:bodyDiv w:val="1"/>
      <w:marLeft w:val="0"/>
      <w:marRight w:val="0"/>
      <w:marTop w:val="0"/>
      <w:marBottom w:val="0"/>
      <w:divBdr>
        <w:top w:val="none" w:sz="0" w:space="0" w:color="auto"/>
        <w:left w:val="none" w:sz="0" w:space="0" w:color="auto"/>
        <w:bottom w:val="none" w:sz="0" w:space="0" w:color="auto"/>
        <w:right w:val="none" w:sz="0" w:space="0" w:color="auto"/>
      </w:divBdr>
    </w:div>
    <w:div w:id="1884978126">
      <w:bodyDiv w:val="1"/>
      <w:marLeft w:val="0"/>
      <w:marRight w:val="0"/>
      <w:marTop w:val="0"/>
      <w:marBottom w:val="0"/>
      <w:divBdr>
        <w:top w:val="none" w:sz="0" w:space="0" w:color="auto"/>
        <w:left w:val="none" w:sz="0" w:space="0" w:color="auto"/>
        <w:bottom w:val="none" w:sz="0" w:space="0" w:color="auto"/>
        <w:right w:val="none" w:sz="0" w:space="0" w:color="auto"/>
      </w:divBdr>
    </w:div>
    <w:div w:id="1917544961">
      <w:bodyDiv w:val="1"/>
      <w:marLeft w:val="0"/>
      <w:marRight w:val="0"/>
      <w:marTop w:val="0"/>
      <w:marBottom w:val="0"/>
      <w:divBdr>
        <w:top w:val="none" w:sz="0" w:space="0" w:color="auto"/>
        <w:left w:val="none" w:sz="0" w:space="0" w:color="auto"/>
        <w:bottom w:val="none" w:sz="0" w:space="0" w:color="auto"/>
        <w:right w:val="none" w:sz="0" w:space="0" w:color="auto"/>
      </w:divBdr>
    </w:div>
    <w:div w:id="1956132394">
      <w:bodyDiv w:val="1"/>
      <w:marLeft w:val="0"/>
      <w:marRight w:val="0"/>
      <w:marTop w:val="0"/>
      <w:marBottom w:val="0"/>
      <w:divBdr>
        <w:top w:val="none" w:sz="0" w:space="0" w:color="auto"/>
        <w:left w:val="none" w:sz="0" w:space="0" w:color="auto"/>
        <w:bottom w:val="none" w:sz="0" w:space="0" w:color="auto"/>
        <w:right w:val="none" w:sz="0" w:space="0" w:color="auto"/>
      </w:divBdr>
    </w:div>
    <w:div w:id="2048485298">
      <w:bodyDiv w:val="1"/>
      <w:marLeft w:val="0"/>
      <w:marRight w:val="0"/>
      <w:marTop w:val="0"/>
      <w:marBottom w:val="0"/>
      <w:divBdr>
        <w:top w:val="none" w:sz="0" w:space="0" w:color="auto"/>
        <w:left w:val="none" w:sz="0" w:space="0" w:color="auto"/>
        <w:bottom w:val="none" w:sz="0" w:space="0" w:color="auto"/>
        <w:right w:val="none" w:sz="0" w:space="0" w:color="auto"/>
      </w:divBdr>
    </w:div>
    <w:div w:id="2081252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4.xml"/><Relationship Id="rId21" Type="http://schemas.openxmlformats.org/officeDocument/2006/relationships/header" Target="header9.xml"/><Relationship Id="rId34" Type="http://schemas.openxmlformats.org/officeDocument/2006/relationships/image" Target="media/image12.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2.jpeg"/><Relationship Id="rId32" Type="http://schemas.openxmlformats.org/officeDocument/2006/relationships/image" Target="media/image10.png"/><Relationship Id="rId37" Type="http://schemas.openxmlformats.org/officeDocument/2006/relationships/header" Target="header1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image" Target="media/image6.png"/><Relationship Id="rId36"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0.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3.jpeg"/><Relationship Id="rId33" Type="http://schemas.openxmlformats.org/officeDocument/2006/relationships/image" Target="media/image11.png"/><Relationship Id="rId38" Type="http://schemas.openxmlformats.org/officeDocument/2006/relationships/header" Target="header1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40</Pages>
  <Words>4244</Words>
  <Characters>24196</Characters>
  <Application>Microsoft Office Word</Application>
  <DocSecurity>0</DocSecurity>
  <Lines>201</Lines>
  <Paragraphs>56</Paragraphs>
  <ScaleCrop>false</ScaleCrop>
  <Company>cqupt</Company>
  <LinksUpToDate>false</LinksUpToDate>
  <CharactersWithSpaces>28384</CharactersWithSpaces>
  <SharedDoc>false</SharedDoc>
  <HLinks>
    <vt:vector size="366" baseType="variant">
      <vt:variant>
        <vt:i4>5898251</vt:i4>
      </vt:variant>
      <vt:variant>
        <vt:i4>359</vt:i4>
      </vt:variant>
      <vt:variant>
        <vt:i4>0</vt:i4>
      </vt:variant>
      <vt:variant>
        <vt:i4>5</vt:i4>
      </vt:variant>
      <vt:variant>
        <vt:lpwstr>http://www.33tt.com/tools/ztf</vt:lpwstr>
      </vt:variant>
      <vt:variant>
        <vt:lpwstr/>
      </vt:variant>
      <vt:variant>
        <vt:i4>3932221</vt:i4>
      </vt:variant>
      <vt:variant>
        <vt:i4>356</vt:i4>
      </vt:variant>
      <vt:variant>
        <vt:i4>0</vt:i4>
      </vt:variant>
      <vt:variant>
        <vt:i4>5</vt:i4>
      </vt:variant>
      <vt:variant>
        <vt:lpwstr>http://baike.baidu.com/view/106383.htm</vt:lpwstr>
      </vt:variant>
      <vt:variant>
        <vt:lpwstr/>
      </vt:variant>
      <vt:variant>
        <vt:i4>3670066</vt:i4>
      </vt:variant>
      <vt:variant>
        <vt:i4>353</vt:i4>
      </vt:variant>
      <vt:variant>
        <vt:i4>0</vt:i4>
      </vt:variant>
      <vt:variant>
        <vt:i4>5</vt:i4>
      </vt:variant>
      <vt:variant>
        <vt:lpwstr>http://baike.baidu.com/view/160210.htm</vt:lpwstr>
      </vt:variant>
      <vt:variant>
        <vt:lpwstr/>
      </vt:variant>
      <vt:variant>
        <vt:i4>1048630</vt:i4>
      </vt:variant>
      <vt:variant>
        <vt:i4>344</vt:i4>
      </vt:variant>
      <vt:variant>
        <vt:i4>0</vt:i4>
      </vt:variant>
      <vt:variant>
        <vt:i4>5</vt:i4>
      </vt:variant>
      <vt:variant>
        <vt:lpwstr/>
      </vt:variant>
      <vt:variant>
        <vt:lpwstr>_Toc68176870</vt:lpwstr>
      </vt:variant>
      <vt:variant>
        <vt:i4>1638455</vt:i4>
      </vt:variant>
      <vt:variant>
        <vt:i4>338</vt:i4>
      </vt:variant>
      <vt:variant>
        <vt:i4>0</vt:i4>
      </vt:variant>
      <vt:variant>
        <vt:i4>5</vt:i4>
      </vt:variant>
      <vt:variant>
        <vt:lpwstr/>
      </vt:variant>
      <vt:variant>
        <vt:lpwstr>_Toc68176869</vt:lpwstr>
      </vt:variant>
      <vt:variant>
        <vt:i4>1572919</vt:i4>
      </vt:variant>
      <vt:variant>
        <vt:i4>332</vt:i4>
      </vt:variant>
      <vt:variant>
        <vt:i4>0</vt:i4>
      </vt:variant>
      <vt:variant>
        <vt:i4>5</vt:i4>
      </vt:variant>
      <vt:variant>
        <vt:lpwstr/>
      </vt:variant>
      <vt:variant>
        <vt:lpwstr>_Toc68176868</vt:lpwstr>
      </vt:variant>
      <vt:variant>
        <vt:i4>1507383</vt:i4>
      </vt:variant>
      <vt:variant>
        <vt:i4>326</vt:i4>
      </vt:variant>
      <vt:variant>
        <vt:i4>0</vt:i4>
      </vt:variant>
      <vt:variant>
        <vt:i4>5</vt:i4>
      </vt:variant>
      <vt:variant>
        <vt:lpwstr/>
      </vt:variant>
      <vt:variant>
        <vt:lpwstr>_Toc68176867</vt:lpwstr>
      </vt:variant>
      <vt:variant>
        <vt:i4>1441847</vt:i4>
      </vt:variant>
      <vt:variant>
        <vt:i4>320</vt:i4>
      </vt:variant>
      <vt:variant>
        <vt:i4>0</vt:i4>
      </vt:variant>
      <vt:variant>
        <vt:i4>5</vt:i4>
      </vt:variant>
      <vt:variant>
        <vt:lpwstr/>
      </vt:variant>
      <vt:variant>
        <vt:lpwstr>_Toc68176866</vt:lpwstr>
      </vt:variant>
      <vt:variant>
        <vt:i4>1376311</vt:i4>
      </vt:variant>
      <vt:variant>
        <vt:i4>314</vt:i4>
      </vt:variant>
      <vt:variant>
        <vt:i4>0</vt:i4>
      </vt:variant>
      <vt:variant>
        <vt:i4>5</vt:i4>
      </vt:variant>
      <vt:variant>
        <vt:lpwstr/>
      </vt:variant>
      <vt:variant>
        <vt:lpwstr>_Toc68176865</vt:lpwstr>
      </vt:variant>
      <vt:variant>
        <vt:i4>1310775</vt:i4>
      </vt:variant>
      <vt:variant>
        <vt:i4>308</vt:i4>
      </vt:variant>
      <vt:variant>
        <vt:i4>0</vt:i4>
      </vt:variant>
      <vt:variant>
        <vt:i4>5</vt:i4>
      </vt:variant>
      <vt:variant>
        <vt:lpwstr/>
      </vt:variant>
      <vt:variant>
        <vt:lpwstr>_Toc68176864</vt:lpwstr>
      </vt:variant>
      <vt:variant>
        <vt:i4>1245239</vt:i4>
      </vt:variant>
      <vt:variant>
        <vt:i4>302</vt:i4>
      </vt:variant>
      <vt:variant>
        <vt:i4>0</vt:i4>
      </vt:variant>
      <vt:variant>
        <vt:i4>5</vt:i4>
      </vt:variant>
      <vt:variant>
        <vt:lpwstr/>
      </vt:variant>
      <vt:variant>
        <vt:lpwstr>_Toc68176863</vt:lpwstr>
      </vt:variant>
      <vt:variant>
        <vt:i4>1179703</vt:i4>
      </vt:variant>
      <vt:variant>
        <vt:i4>296</vt:i4>
      </vt:variant>
      <vt:variant>
        <vt:i4>0</vt:i4>
      </vt:variant>
      <vt:variant>
        <vt:i4>5</vt:i4>
      </vt:variant>
      <vt:variant>
        <vt:lpwstr/>
      </vt:variant>
      <vt:variant>
        <vt:lpwstr>_Toc68176862</vt:lpwstr>
      </vt:variant>
      <vt:variant>
        <vt:i4>1114167</vt:i4>
      </vt:variant>
      <vt:variant>
        <vt:i4>290</vt:i4>
      </vt:variant>
      <vt:variant>
        <vt:i4>0</vt:i4>
      </vt:variant>
      <vt:variant>
        <vt:i4>5</vt:i4>
      </vt:variant>
      <vt:variant>
        <vt:lpwstr/>
      </vt:variant>
      <vt:variant>
        <vt:lpwstr>_Toc68176861</vt:lpwstr>
      </vt:variant>
      <vt:variant>
        <vt:i4>1048631</vt:i4>
      </vt:variant>
      <vt:variant>
        <vt:i4>284</vt:i4>
      </vt:variant>
      <vt:variant>
        <vt:i4>0</vt:i4>
      </vt:variant>
      <vt:variant>
        <vt:i4>5</vt:i4>
      </vt:variant>
      <vt:variant>
        <vt:lpwstr/>
      </vt:variant>
      <vt:variant>
        <vt:lpwstr>_Toc68176860</vt:lpwstr>
      </vt:variant>
      <vt:variant>
        <vt:i4>1638452</vt:i4>
      </vt:variant>
      <vt:variant>
        <vt:i4>278</vt:i4>
      </vt:variant>
      <vt:variant>
        <vt:i4>0</vt:i4>
      </vt:variant>
      <vt:variant>
        <vt:i4>5</vt:i4>
      </vt:variant>
      <vt:variant>
        <vt:lpwstr/>
      </vt:variant>
      <vt:variant>
        <vt:lpwstr>_Toc68176859</vt:lpwstr>
      </vt:variant>
      <vt:variant>
        <vt:i4>1572916</vt:i4>
      </vt:variant>
      <vt:variant>
        <vt:i4>272</vt:i4>
      </vt:variant>
      <vt:variant>
        <vt:i4>0</vt:i4>
      </vt:variant>
      <vt:variant>
        <vt:i4>5</vt:i4>
      </vt:variant>
      <vt:variant>
        <vt:lpwstr/>
      </vt:variant>
      <vt:variant>
        <vt:lpwstr>_Toc68176858</vt:lpwstr>
      </vt:variant>
      <vt:variant>
        <vt:i4>1507380</vt:i4>
      </vt:variant>
      <vt:variant>
        <vt:i4>266</vt:i4>
      </vt:variant>
      <vt:variant>
        <vt:i4>0</vt:i4>
      </vt:variant>
      <vt:variant>
        <vt:i4>5</vt:i4>
      </vt:variant>
      <vt:variant>
        <vt:lpwstr/>
      </vt:variant>
      <vt:variant>
        <vt:lpwstr>_Toc68176857</vt:lpwstr>
      </vt:variant>
      <vt:variant>
        <vt:i4>1441844</vt:i4>
      </vt:variant>
      <vt:variant>
        <vt:i4>260</vt:i4>
      </vt:variant>
      <vt:variant>
        <vt:i4>0</vt:i4>
      </vt:variant>
      <vt:variant>
        <vt:i4>5</vt:i4>
      </vt:variant>
      <vt:variant>
        <vt:lpwstr/>
      </vt:variant>
      <vt:variant>
        <vt:lpwstr>_Toc68176856</vt:lpwstr>
      </vt:variant>
      <vt:variant>
        <vt:i4>1376308</vt:i4>
      </vt:variant>
      <vt:variant>
        <vt:i4>254</vt:i4>
      </vt:variant>
      <vt:variant>
        <vt:i4>0</vt:i4>
      </vt:variant>
      <vt:variant>
        <vt:i4>5</vt:i4>
      </vt:variant>
      <vt:variant>
        <vt:lpwstr/>
      </vt:variant>
      <vt:variant>
        <vt:lpwstr>_Toc68176855</vt:lpwstr>
      </vt:variant>
      <vt:variant>
        <vt:i4>1310772</vt:i4>
      </vt:variant>
      <vt:variant>
        <vt:i4>248</vt:i4>
      </vt:variant>
      <vt:variant>
        <vt:i4>0</vt:i4>
      </vt:variant>
      <vt:variant>
        <vt:i4>5</vt:i4>
      </vt:variant>
      <vt:variant>
        <vt:lpwstr/>
      </vt:variant>
      <vt:variant>
        <vt:lpwstr>_Toc68176854</vt:lpwstr>
      </vt:variant>
      <vt:variant>
        <vt:i4>1245236</vt:i4>
      </vt:variant>
      <vt:variant>
        <vt:i4>242</vt:i4>
      </vt:variant>
      <vt:variant>
        <vt:i4>0</vt:i4>
      </vt:variant>
      <vt:variant>
        <vt:i4>5</vt:i4>
      </vt:variant>
      <vt:variant>
        <vt:lpwstr/>
      </vt:variant>
      <vt:variant>
        <vt:lpwstr>_Toc68176853</vt:lpwstr>
      </vt:variant>
      <vt:variant>
        <vt:i4>1179700</vt:i4>
      </vt:variant>
      <vt:variant>
        <vt:i4>236</vt:i4>
      </vt:variant>
      <vt:variant>
        <vt:i4>0</vt:i4>
      </vt:variant>
      <vt:variant>
        <vt:i4>5</vt:i4>
      </vt:variant>
      <vt:variant>
        <vt:lpwstr/>
      </vt:variant>
      <vt:variant>
        <vt:lpwstr>_Toc68176852</vt:lpwstr>
      </vt:variant>
      <vt:variant>
        <vt:i4>1114164</vt:i4>
      </vt:variant>
      <vt:variant>
        <vt:i4>230</vt:i4>
      </vt:variant>
      <vt:variant>
        <vt:i4>0</vt:i4>
      </vt:variant>
      <vt:variant>
        <vt:i4>5</vt:i4>
      </vt:variant>
      <vt:variant>
        <vt:lpwstr/>
      </vt:variant>
      <vt:variant>
        <vt:lpwstr>_Toc68176851</vt:lpwstr>
      </vt:variant>
      <vt:variant>
        <vt:i4>1048628</vt:i4>
      </vt:variant>
      <vt:variant>
        <vt:i4>224</vt:i4>
      </vt:variant>
      <vt:variant>
        <vt:i4>0</vt:i4>
      </vt:variant>
      <vt:variant>
        <vt:i4>5</vt:i4>
      </vt:variant>
      <vt:variant>
        <vt:lpwstr/>
      </vt:variant>
      <vt:variant>
        <vt:lpwstr>_Toc68176850</vt:lpwstr>
      </vt:variant>
      <vt:variant>
        <vt:i4>1638453</vt:i4>
      </vt:variant>
      <vt:variant>
        <vt:i4>218</vt:i4>
      </vt:variant>
      <vt:variant>
        <vt:i4>0</vt:i4>
      </vt:variant>
      <vt:variant>
        <vt:i4>5</vt:i4>
      </vt:variant>
      <vt:variant>
        <vt:lpwstr/>
      </vt:variant>
      <vt:variant>
        <vt:lpwstr>_Toc68176849</vt:lpwstr>
      </vt:variant>
      <vt:variant>
        <vt:i4>1572917</vt:i4>
      </vt:variant>
      <vt:variant>
        <vt:i4>212</vt:i4>
      </vt:variant>
      <vt:variant>
        <vt:i4>0</vt:i4>
      </vt:variant>
      <vt:variant>
        <vt:i4>5</vt:i4>
      </vt:variant>
      <vt:variant>
        <vt:lpwstr/>
      </vt:variant>
      <vt:variant>
        <vt:lpwstr>_Toc68176848</vt:lpwstr>
      </vt:variant>
      <vt:variant>
        <vt:i4>1507381</vt:i4>
      </vt:variant>
      <vt:variant>
        <vt:i4>206</vt:i4>
      </vt:variant>
      <vt:variant>
        <vt:i4>0</vt:i4>
      </vt:variant>
      <vt:variant>
        <vt:i4>5</vt:i4>
      </vt:variant>
      <vt:variant>
        <vt:lpwstr/>
      </vt:variant>
      <vt:variant>
        <vt:lpwstr>_Toc68176847</vt:lpwstr>
      </vt:variant>
      <vt:variant>
        <vt:i4>1441845</vt:i4>
      </vt:variant>
      <vt:variant>
        <vt:i4>200</vt:i4>
      </vt:variant>
      <vt:variant>
        <vt:i4>0</vt:i4>
      </vt:variant>
      <vt:variant>
        <vt:i4>5</vt:i4>
      </vt:variant>
      <vt:variant>
        <vt:lpwstr/>
      </vt:variant>
      <vt:variant>
        <vt:lpwstr>_Toc68176846</vt:lpwstr>
      </vt:variant>
      <vt:variant>
        <vt:i4>1376309</vt:i4>
      </vt:variant>
      <vt:variant>
        <vt:i4>194</vt:i4>
      </vt:variant>
      <vt:variant>
        <vt:i4>0</vt:i4>
      </vt:variant>
      <vt:variant>
        <vt:i4>5</vt:i4>
      </vt:variant>
      <vt:variant>
        <vt:lpwstr/>
      </vt:variant>
      <vt:variant>
        <vt:lpwstr>_Toc68176845</vt:lpwstr>
      </vt:variant>
      <vt:variant>
        <vt:i4>1310773</vt:i4>
      </vt:variant>
      <vt:variant>
        <vt:i4>188</vt:i4>
      </vt:variant>
      <vt:variant>
        <vt:i4>0</vt:i4>
      </vt:variant>
      <vt:variant>
        <vt:i4>5</vt:i4>
      </vt:variant>
      <vt:variant>
        <vt:lpwstr/>
      </vt:variant>
      <vt:variant>
        <vt:lpwstr>_Toc68176844</vt:lpwstr>
      </vt:variant>
      <vt:variant>
        <vt:i4>1245237</vt:i4>
      </vt:variant>
      <vt:variant>
        <vt:i4>182</vt:i4>
      </vt:variant>
      <vt:variant>
        <vt:i4>0</vt:i4>
      </vt:variant>
      <vt:variant>
        <vt:i4>5</vt:i4>
      </vt:variant>
      <vt:variant>
        <vt:lpwstr/>
      </vt:variant>
      <vt:variant>
        <vt:lpwstr>_Toc68176843</vt:lpwstr>
      </vt:variant>
      <vt:variant>
        <vt:i4>1179701</vt:i4>
      </vt:variant>
      <vt:variant>
        <vt:i4>176</vt:i4>
      </vt:variant>
      <vt:variant>
        <vt:i4>0</vt:i4>
      </vt:variant>
      <vt:variant>
        <vt:i4>5</vt:i4>
      </vt:variant>
      <vt:variant>
        <vt:lpwstr/>
      </vt:variant>
      <vt:variant>
        <vt:lpwstr>_Toc68176842</vt:lpwstr>
      </vt:variant>
      <vt:variant>
        <vt:i4>1114165</vt:i4>
      </vt:variant>
      <vt:variant>
        <vt:i4>170</vt:i4>
      </vt:variant>
      <vt:variant>
        <vt:i4>0</vt:i4>
      </vt:variant>
      <vt:variant>
        <vt:i4>5</vt:i4>
      </vt:variant>
      <vt:variant>
        <vt:lpwstr/>
      </vt:variant>
      <vt:variant>
        <vt:lpwstr>_Toc68176841</vt:lpwstr>
      </vt:variant>
      <vt:variant>
        <vt:i4>1048629</vt:i4>
      </vt:variant>
      <vt:variant>
        <vt:i4>164</vt:i4>
      </vt:variant>
      <vt:variant>
        <vt:i4>0</vt:i4>
      </vt:variant>
      <vt:variant>
        <vt:i4>5</vt:i4>
      </vt:variant>
      <vt:variant>
        <vt:lpwstr/>
      </vt:variant>
      <vt:variant>
        <vt:lpwstr>_Toc68176840</vt:lpwstr>
      </vt:variant>
      <vt:variant>
        <vt:i4>1638450</vt:i4>
      </vt:variant>
      <vt:variant>
        <vt:i4>158</vt:i4>
      </vt:variant>
      <vt:variant>
        <vt:i4>0</vt:i4>
      </vt:variant>
      <vt:variant>
        <vt:i4>5</vt:i4>
      </vt:variant>
      <vt:variant>
        <vt:lpwstr/>
      </vt:variant>
      <vt:variant>
        <vt:lpwstr>_Toc68176839</vt:lpwstr>
      </vt:variant>
      <vt:variant>
        <vt:i4>1572914</vt:i4>
      </vt:variant>
      <vt:variant>
        <vt:i4>152</vt:i4>
      </vt:variant>
      <vt:variant>
        <vt:i4>0</vt:i4>
      </vt:variant>
      <vt:variant>
        <vt:i4>5</vt:i4>
      </vt:variant>
      <vt:variant>
        <vt:lpwstr/>
      </vt:variant>
      <vt:variant>
        <vt:lpwstr>_Toc68176838</vt:lpwstr>
      </vt:variant>
      <vt:variant>
        <vt:i4>1507378</vt:i4>
      </vt:variant>
      <vt:variant>
        <vt:i4>146</vt:i4>
      </vt:variant>
      <vt:variant>
        <vt:i4>0</vt:i4>
      </vt:variant>
      <vt:variant>
        <vt:i4>5</vt:i4>
      </vt:variant>
      <vt:variant>
        <vt:lpwstr/>
      </vt:variant>
      <vt:variant>
        <vt:lpwstr>_Toc68176837</vt:lpwstr>
      </vt:variant>
      <vt:variant>
        <vt:i4>1441842</vt:i4>
      </vt:variant>
      <vt:variant>
        <vt:i4>140</vt:i4>
      </vt:variant>
      <vt:variant>
        <vt:i4>0</vt:i4>
      </vt:variant>
      <vt:variant>
        <vt:i4>5</vt:i4>
      </vt:variant>
      <vt:variant>
        <vt:lpwstr/>
      </vt:variant>
      <vt:variant>
        <vt:lpwstr>_Toc68176836</vt:lpwstr>
      </vt:variant>
      <vt:variant>
        <vt:i4>1376306</vt:i4>
      </vt:variant>
      <vt:variant>
        <vt:i4>134</vt:i4>
      </vt:variant>
      <vt:variant>
        <vt:i4>0</vt:i4>
      </vt:variant>
      <vt:variant>
        <vt:i4>5</vt:i4>
      </vt:variant>
      <vt:variant>
        <vt:lpwstr/>
      </vt:variant>
      <vt:variant>
        <vt:lpwstr>_Toc68176835</vt:lpwstr>
      </vt:variant>
      <vt:variant>
        <vt:i4>1310770</vt:i4>
      </vt:variant>
      <vt:variant>
        <vt:i4>128</vt:i4>
      </vt:variant>
      <vt:variant>
        <vt:i4>0</vt:i4>
      </vt:variant>
      <vt:variant>
        <vt:i4>5</vt:i4>
      </vt:variant>
      <vt:variant>
        <vt:lpwstr/>
      </vt:variant>
      <vt:variant>
        <vt:lpwstr>_Toc68176834</vt:lpwstr>
      </vt:variant>
      <vt:variant>
        <vt:i4>1245234</vt:i4>
      </vt:variant>
      <vt:variant>
        <vt:i4>122</vt:i4>
      </vt:variant>
      <vt:variant>
        <vt:i4>0</vt:i4>
      </vt:variant>
      <vt:variant>
        <vt:i4>5</vt:i4>
      </vt:variant>
      <vt:variant>
        <vt:lpwstr/>
      </vt:variant>
      <vt:variant>
        <vt:lpwstr>_Toc68176833</vt:lpwstr>
      </vt:variant>
      <vt:variant>
        <vt:i4>1179698</vt:i4>
      </vt:variant>
      <vt:variant>
        <vt:i4>116</vt:i4>
      </vt:variant>
      <vt:variant>
        <vt:i4>0</vt:i4>
      </vt:variant>
      <vt:variant>
        <vt:i4>5</vt:i4>
      </vt:variant>
      <vt:variant>
        <vt:lpwstr/>
      </vt:variant>
      <vt:variant>
        <vt:lpwstr>_Toc68176832</vt:lpwstr>
      </vt:variant>
      <vt:variant>
        <vt:i4>1114162</vt:i4>
      </vt:variant>
      <vt:variant>
        <vt:i4>110</vt:i4>
      </vt:variant>
      <vt:variant>
        <vt:i4>0</vt:i4>
      </vt:variant>
      <vt:variant>
        <vt:i4>5</vt:i4>
      </vt:variant>
      <vt:variant>
        <vt:lpwstr/>
      </vt:variant>
      <vt:variant>
        <vt:lpwstr>_Toc68176831</vt:lpwstr>
      </vt:variant>
      <vt:variant>
        <vt:i4>1048626</vt:i4>
      </vt:variant>
      <vt:variant>
        <vt:i4>104</vt:i4>
      </vt:variant>
      <vt:variant>
        <vt:i4>0</vt:i4>
      </vt:variant>
      <vt:variant>
        <vt:i4>5</vt:i4>
      </vt:variant>
      <vt:variant>
        <vt:lpwstr/>
      </vt:variant>
      <vt:variant>
        <vt:lpwstr>_Toc68176830</vt:lpwstr>
      </vt:variant>
      <vt:variant>
        <vt:i4>1638451</vt:i4>
      </vt:variant>
      <vt:variant>
        <vt:i4>98</vt:i4>
      </vt:variant>
      <vt:variant>
        <vt:i4>0</vt:i4>
      </vt:variant>
      <vt:variant>
        <vt:i4>5</vt:i4>
      </vt:variant>
      <vt:variant>
        <vt:lpwstr/>
      </vt:variant>
      <vt:variant>
        <vt:lpwstr>_Toc68176829</vt:lpwstr>
      </vt:variant>
      <vt:variant>
        <vt:i4>1572915</vt:i4>
      </vt:variant>
      <vt:variant>
        <vt:i4>92</vt:i4>
      </vt:variant>
      <vt:variant>
        <vt:i4>0</vt:i4>
      </vt:variant>
      <vt:variant>
        <vt:i4>5</vt:i4>
      </vt:variant>
      <vt:variant>
        <vt:lpwstr/>
      </vt:variant>
      <vt:variant>
        <vt:lpwstr>_Toc68176828</vt:lpwstr>
      </vt:variant>
      <vt:variant>
        <vt:i4>1507379</vt:i4>
      </vt:variant>
      <vt:variant>
        <vt:i4>86</vt:i4>
      </vt:variant>
      <vt:variant>
        <vt:i4>0</vt:i4>
      </vt:variant>
      <vt:variant>
        <vt:i4>5</vt:i4>
      </vt:variant>
      <vt:variant>
        <vt:lpwstr/>
      </vt:variant>
      <vt:variant>
        <vt:lpwstr>_Toc68176827</vt:lpwstr>
      </vt:variant>
      <vt:variant>
        <vt:i4>1441843</vt:i4>
      </vt:variant>
      <vt:variant>
        <vt:i4>80</vt:i4>
      </vt:variant>
      <vt:variant>
        <vt:i4>0</vt:i4>
      </vt:variant>
      <vt:variant>
        <vt:i4>5</vt:i4>
      </vt:variant>
      <vt:variant>
        <vt:lpwstr/>
      </vt:variant>
      <vt:variant>
        <vt:lpwstr>_Toc68176826</vt:lpwstr>
      </vt:variant>
      <vt:variant>
        <vt:i4>1376307</vt:i4>
      </vt:variant>
      <vt:variant>
        <vt:i4>74</vt:i4>
      </vt:variant>
      <vt:variant>
        <vt:i4>0</vt:i4>
      </vt:variant>
      <vt:variant>
        <vt:i4>5</vt:i4>
      </vt:variant>
      <vt:variant>
        <vt:lpwstr/>
      </vt:variant>
      <vt:variant>
        <vt:lpwstr>_Toc68176825</vt:lpwstr>
      </vt:variant>
      <vt:variant>
        <vt:i4>1310771</vt:i4>
      </vt:variant>
      <vt:variant>
        <vt:i4>68</vt:i4>
      </vt:variant>
      <vt:variant>
        <vt:i4>0</vt:i4>
      </vt:variant>
      <vt:variant>
        <vt:i4>5</vt:i4>
      </vt:variant>
      <vt:variant>
        <vt:lpwstr/>
      </vt:variant>
      <vt:variant>
        <vt:lpwstr>_Toc68176824</vt:lpwstr>
      </vt:variant>
      <vt:variant>
        <vt:i4>1245235</vt:i4>
      </vt:variant>
      <vt:variant>
        <vt:i4>62</vt:i4>
      </vt:variant>
      <vt:variant>
        <vt:i4>0</vt:i4>
      </vt:variant>
      <vt:variant>
        <vt:i4>5</vt:i4>
      </vt:variant>
      <vt:variant>
        <vt:lpwstr/>
      </vt:variant>
      <vt:variant>
        <vt:lpwstr>_Toc68176823</vt:lpwstr>
      </vt:variant>
      <vt:variant>
        <vt:i4>1179699</vt:i4>
      </vt:variant>
      <vt:variant>
        <vt:i4>56</vt:i4>
      </vt:variant>
      <vt:variant>
        <vt:i4>0</vt:i4>
      </vt:variant>
      <vt:variant>
        <vt:i4>5</vt:i4>
      </vt:variant>
      <vt:variant>
        <vt:lpwstr/>
      </vt:variant>
      <vt:variant>
        <vt:lpwstr>_Toc68176822</vt:lpwstr>
      </vt:variant>
      <vt:variant>
        <vt:i4>1114163</vt:i4>
      </vt:variant>
      <vt:variant>
        <vt:i4>50</vt:i4>
      </vt:variant>
      <vt:variant>
        <vt:i4>0</vt:i4>
      </vt:variant>
      <vt:variant>
        <vt:i4>5</vt:i4>
      </vt:variant>
      <vt:variant>
        <vt:lpwstr/>
      </vt:variant>
      <vt:variant>
        <vt:lpwstr>_Toc68176821</vt:lpwstr>
      </vt:variant>
      <vt:variant>
        <vt:i4>1048627</vt:i4>
      </vt:variant>
      <vt:variant>
        <vt:i4>44</vt:i4>
      </vt:variant>
      <vt:variant>
        <vt:i4>0</vt:i4>
      </vt:variant>
      <vt:variant>
        <vt:i4>5</vt:i4>
      </vt:variant>
      <vt:variant>
        <vt:lpwstr/>
      </vt:variant>
      <vt:variant>
        <vt:lpwstr>_Toc68176820</vt:lpwstr>
      </vt:variant>
      <vt:variant>
        <vt:i4>1638448</vt:i4>
      </vt:variant>
      <vt:variant>
        <vt:i4>38</vt:i4>
      </vt:variant>
      <vt:variant>
        <vt:i4>0</vt:i4>
      </vt:variant>
      <vt:variant>
        <vt:i4>5</vt:i4>
      </vt:variant>
      <vt:variant>
        <vt:lpwstr/>
      </vt:variant>
      <vt:variant>
        <vt:lpwstr>_Toc68176819</vt:lpwstr>
      </vt:variant>
      <vt:variant>
        <vt:i4>1572912</vt:i4>
      </vt:variant>
      <vt:variant>
        <vt:i4>32</vt:i4>
      </vt:variant>
      <vt:variant>
        <vt:i4>0</vt:i4>
      </vt:variant>
      <vt:variant>
        <vt:i4>5</vt:i4>
      </vt:variant>
      <vt:variant>
        <vt:lpwstr/>
      </vt:variant>
      <vt:variant>
        <vt:lpwstr>_Toc68176818</vt:lpwstr>
      </vt:variant>
      <vt:variant>
        <vt:i4>1507376</vt:i4>
      </vt:variant>
      <vt:variant>
        <vt:i4>26</vt:i4>
      </vt:variant>
      <vt:variant>
        <vt:i4>0</vt:i4>
      </vt:variant>
      <vt:variant>
        <vt:i4>5</vt:i4>
      </vt:variant>
      <vt:variant>
        <vt:lpwstr/>
      </vt:variant>
      <vt:variant>
        <vt:lpwstr>_Toc68176817</vt:lpwstr>
      </vt:variant>
      <vt:variant>
        <vt:i4>1441840</vt:i4>
      </vt:variant>
      <vt:variant>
        <vt:i4>20</vt:i4>
      </vt:variant>
      <vt:variant>
        <vt:i4>0</vt:i4>
      </vt:variant>
      <vt:variant>
        <vt:i4>5</vt:i4>
      </vt:variant>
      <vt:variant>
        <vt:lpwstr/>
      </vt:variant>
      <vt:variant>
        <vt:lpwstr>_Toc68176816</vt:lpwstr>
      </vt:variant>
      <vt:variant>
        <vt:i4>1376304</vt:i4>
      </vt:variant>
      <vt:variant>
        <vt:i4>14</vt:i4>
      </vt:variant>
      <vt:variant>
        <vt:i4>0</vt:i4>
      </vt:variant>
      <vt:variant>
        <vt:i4>5</vt:i4>
      </vt:variant>
      <vt:variant>
        <vt:lpwstr/>
      </vt:variant>
      <vt:variant>
        <vt:lpwstr>_Toc68176815</vt:lpwstr>
      </vt:variant>
      <vt:variant>
        <vt:i4>1310768</vt:i4>
      </vt:variant>
      <vt:variant>
        <vt:i4>8</vt:i4>
      </vt:variant>
      <vt:variant>
        <vt:i4>0</vt:i4>
      </vt:variant>
      <vt:variant>
        <vt:i4>5</vt:i4>
      </vt:variant>
      <vt:variant>
        <vt:lpwstr/>
      </vt:variant>
      <vt:variant>
        <vt:lpwstr>_Toc68176814</vt:lpwstr>
      </vt:variant>
      <vt:variant>
        <vt:i4>1245232</vt:i4>
      </vt:variant>
      <vt:variant>
        <vt:i4>2</vt:i4>
      </vt:variant>
      <vt:variant>
        <vt:i4>0</vt:i4>
      </vt:variant>
      <vt:variant>
        <vt:i4>5</vt:i4>
      </vt:variant>
      <vt:variant>
        <vt:lpwstr/>
      </vt:variant>
      <vt:variant>
        <vt:lpwstr>_Toc68176813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subject/>
  <dc:creator>cface</dc:creator>
  <cp:keywords/>
  <cp:lastModifiedBy>kay haloer</cp:lastModifiedBy>
  <cp:revision>117</cp:revision>
  <cp:lastPrinted>2023-12-04T15:58:00Z</cp:lastPrinted>
  <dcterms:created xsi:type="dcterms:W3CDTF">2023-12-04T15:58:00Z</dcterms:created>
  <dcterms:modified xsi:type="dcterms:W3CDTF">2024-05-22T13:42:00Z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