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B8283">
      <w:pPr>
        <w:keepNext w:val="0"/>
        <w:keepLines w:val="0"/>
        <w:pageBreakBefore w:val="0"/>
        <w:widowControl/>
        <w:kinsoku/>
        <w:wordWrap/>
        <w:overflowPunct/>
        <w:topLinePunct w:val="0"/>
        <w:autoSpaceDE/>
        <w:autoSpaceDN/>
        <w:bidi w:val="0"/>
        <w:adjustRightInd/>
        <w:snapToGrid/>
        <w:spacing w:after="120" w:line="360" w:lineRule="exact"/>
        <w:jc w:val="center"/>
        <w:textAlignment w:val="auto"/>
      </w:pPr>
      <w:r>
        <w:rPr>
          <w:rFonts w:ascii="Times New Roman" w:hAnsi="Times New Roman" w:eastAsia="宋体"/>
          <w:b/>
          <w:sz w:val="28"/>
        </w:rPr>
        <w:t>Online Survey Consent Form</w:t>
      </w:r>
      <w:r>
        <w:rPr>
          <w:rFonts w:ascii="Times New Roman" w:hAnsi="Times New Roman" w:eastAsia="宋体"/>
          <w:b/>
          <w:sz w:val="24"/>
        </w:rPr>
        <w:br w:type="textWrapping"/>
      </w:r>
      <w:r>
        <w:rPr>
          <w:rFonts w:hint="default" w:ascii="Times New Roman" w:hAnsi="Times New Roman" w:eastAsia="宋体"/>
          <w:b/>
          <w:sz w:val="24"/>
          <w:lang w:val="en-US"/>
        </w:rPr>
        <w:t xml:space="preserve">Topic: </w:t>
      </w:r>
      <w:r>
        <w:rPr>
          <w:rFonts w:ascii="Times New Roman" w:hAnsi="Times New Roman" w:eastAsia="宋体"/>
          <w:b w:val="0"/>
          <w:bCs/>
          <w:sz w:val="24"/>
        </w:rPr>
        <w:t xml:space="preserve">Actual and Perceived Parental Educational Expectations: Expectation Discrepancy and Academic Stress among </w:t>
      </w:r>
      <w:r>
        <w:rPr>
          <w:rFonts w:hint="eastAsia" w:ascii="Times New Roman" w:hAnsi="Times New Roman" w:eastAsia="宋体"/>
          <w:b w:val="0"/>
          <w:bCs/>
          <w:sz w:val="24"/>
        </w:rPr>
        <w:t>Chinese Senior Secondary Students</w:t>
      </w:r>
    </w:p>
    <w:p w14:paraId="4651660A">
      <w:pPr>
        <w:keepNext w:val="0"/>
        <w:keepLines w:val="0"/>
        <w:pageBreakBefore w:val="0"/>
        <w:widowControl/>
        <w:kinsoku/>
        <w:wordWrap/>
        <w:overflowPunct/>
        <w:topLinePunct w:val="0"/>
        <w:autoSpaceDE/>
        <w:autoSpaceDN/>
        <w:bidi w:val="0"/>
        <w:adjustRightInd/>
        <w:snapToGrid/>
        <w:spacing w:after="120" w:line="320" w:lineRule="exact"/>
        <w:textAlignment w:val="auto"/>
      </w:pPr>
      <w:r>
        <w:rPr>
          <w:rFonts w:ascii="Times New Roman" w:hAnsi="Times New Roman" w:eastAsia="宋体"/>
          <w:b/>
          <w:sz w:val="24"/>
        </w:rPr>
        <w:t>Part I – Introduction</w:t>
      </w:r>
    </w:p>
    <w:p w14:paraId="568A969D">
      <w:pPr>
        <w:keepNext w:val="0"/>
        <w:keepLines w:val="0"/>
        <w:pageBreakBefore w:val="0"/>
        <w:widowControl/>
        <w:kinsoku/>
        <w:wordWrap/>
        <w:overflowPunct/>
        <w:topLinePunct w:val="0"/>
        <w:autoSpaceDE/>
        <w:autoSpaceDN/>
        <w:bidi w:val="0"/>
        <w:adjustRightInd/>
        <w:snapToGrid/>
        <w:spacing w:after="160" w:line="320" w:lineRule="exact"/>
        <w:textAlignment w:val="auto"/>
        <w:rPr>
          <w:rFonts w:ascii="Times New Roman" w:hAnsi="Times New Roman" w:eastAsia="宋体"/>
          <w:b w:val="0"/>
          <w:sz w:val="22"/>
        </w:rPr>
      </w:pPr>
      <w:r>
        <w:rPr>
          <w:rFonts w:ascii="Times New Roman" w:hAnsi="Times New Roman" w:eastAsia="宋体"/>
          <w:b w:val="0"/>
          <w:sz w:val="22"/>
        </w:rPr>
        <w:t xml:space="preserve">You are invited to participate in a research study conducted by </w:t>
      </w:r>
      <w:r>
        <w:rPr>
          <w:rFonts w:hint="default" w:ascii="Times New Roman" w:hAnsi="Times New Roman" w:eastAsia="宋体"/>
          <w:b w:val="0"/>
          <w:sz w:val="22"/>
          <w:lang w:val="en-US"/>
        </w:rPr>
        <w:t xml:space="preserve">Luo </w:t>
      </w:r>
      <w:r>
        <w:rPr>
          <w:rFonts w:hint="eastAsia" w:ascii="Times New Roman" w:hAnsi="Times New Roman" w:eastAsia="宋体"/>
          <w:b w:val="0"/>
          <w:sz w:val="22"/>
          <w:lang w:val="en-US" w:eastAsia="zh-CN"/>
        </w:rPr>
        <w:t>Y</w:t>
      </w:r>
      <w:r>
        <w:rPr>
          <w:rFonts w:hint="default" w:ascii="Times New Roman" w:hAnsi="Times New Roman" w:eastAsia="宋体"/>
          <w:b w:val="0"/>
          <w:sz w:val="22"/>
          <w:lang w:val="en-US" w:eastAsia="zh-CN"/>
        </w:rPr>
        <w:t>ujia</w:t>
      </w:r>
      <w:r>
        <w:rPr>
          <w:rFonts w:ascii="Times New Roman" w:hAnsi="Times New Roman" w:eastAsia="宋体"/>
          <w:b w:val="0"/>
          <w:sz w:val="22"/>
        </w:rPr>
        <w:t xml:space="preserve">, </w:t>
      </w:r>
      <w:r>
        <w:rPr>
          <w:rFonts w:hint="default" w:ascii="Times New Roman" w:hAnsi="Times New Roman" w:eastAsia="宋体"/>
          <w:b w:val="0"/>
          <w:sz w:val="22"/>
          <w:lang w:val="en-US"/>
        </w:rPr>
        <w:t>a</w:t>
      </w:r>
      <w:r>
        <w:rPr>
          <w:rFonts w:hint="eastAsia" w:ascii="Times New Roman" w:hAnsi="Times New Roman" w:eastAsia="宋体"/>
          <w:b w:val="0"/>
          <w:sz w:val="22"/>
          <w:lang w:val="en-US" w:eastAsia="zh-CN"/>
        </w:rPr>
        <w:t xml:space="preserve"> </w:t>
      </w:r>
      <w:r>
        <w:rPr>
          <w:rFonts w:hint="default" w:ascii="Times New Roman" w:hAnsi="Times New Roman" w:eastAsia="宋体"/>
          <w:b w:val="0"/>
          <w:sz w:val="22"/>
          <w:lang w:val="en-US"/>
        </w:rPr>
        <w:t>student in the Faculty of Education at The University of Hong Kong</w:t>
      </w:r>
      <w:r>
        <w:rPr>
          <w:rFonts w:ascii="Times New Roman" w:hAnsi="Times New Roman" w:eastAsia="宋体"/>
          <w:b w:val="0"/>
          <w:sz w:val="22"/>
        </w:rPr>
        <w:t>. The purpose of the study is to examine whether discrepancies between par</w:t>
      </w:r>
      <w:r>
        <w:rPr>
          <w:rFonts w:hint="default" w:ascii="Times New Roman" w:hAnsi="Times New Roman" w:eastAsia="宋体"/>
          <w:b w:val="0"/>
          <w:sz w:val="22"/>
          <w:lang w:val="en-US"/>
        </w:rPr>
        <w:t xml:space="preserve">ental actual educational expectations and students’ perceived parental educational expectations are associated with academic stress among Chinese senior secondary students aged 16 or above. You will be invited to complete an online questionnaire about your educational expectations for your child and basic demographic information. The survey will take about </w:t>
      </w:r>
      <w:r>
        <w:rPr>
          <w:rFonts w:hint="eastAsia" w:ascii="Times New Roman" w:hAnsi="Times New Roman" w:eastAsia="宋体"/>
          <w:b w:val="0"/>
          <w:sz w:val="22"/>
          <w:lang w:val="en-US" w:eastAsia="zh-CN"/>
        </w:rPr>
        <w:t>5</w:t>
      </w:r>
      <w:r>
        <w:rPr>
          <w:rFonts w:hint="default" w:ascii="Times New Roman" w:hAnsi="Times New Roman" w:eastAsia="宋体"/>
          <w:b w:val="0"/>
          <w:sz w:val="22"/>
          <w:lang w:val="en-US"/>
        </w:rPr>
        <w:t>–</w:t>
      </w:r>
      <w:r>
        <w:rPr>
          <w:rFonts w:hint="eastAsia" w:ascii="Times New Roman" w:hAnsi="Times New Roman" w:eastAsia="宋体"/>
          <w:b w:val="0"/>
          <w:sz w:val="22"/>
          <w:lang w:val="en-US" w:eastAsia="zh-CN"/>
        </w:rPr>
        <w:t>10</w:t>
      </w:r>
      <w:r>
        <w:rPr>
          <w:rFonts w:hint="default" w:ascii="Times New Roman" w:hAnsi="Times New Roman" w:eastAsia="宋体"/>
          <w:b w:val="0"/>
          <w:sz w:val="22"/>
          <w:lang w:val="en-US"/>
        </w:rPr>
        <w:t xml:space="preserve"> minutes, please complete independently and do not discuss your answers with your child while completing it</w:t>
      </w:r>
      <w:r>
        <w:rPr>
          <w:rFonts w:ascii="Times New Roman" w:hAnsi="Times New Roman" w:eastAsia="宋体"/>
          <w:b w:val="0"/>
          <w:sz w:val="22"/>
        </w:rPr>
        <w:t xml:space="preserve">. </w:t>
      </w:r>
      <w:bookmarkStart w:id="0" w:name="_GoBack"/>
      <w:bookmarkEnd w:id="0"/>
    </w:p>
    <w:p w14:paraId="3EF569CD">
      <w:pPr>
        <w:keepNext w:val="0"/>
        <w:keepLines w:val="0"/>
        <w:pageBreakBefore w:val="0"/>
        <w:widowControl/>
        <w:kinsoku/>
        <w:wordWrap/>
        <w:overflowPunct/>
        <w:topLinePunct w:val="0"/>
        <w:autoSpaceDE/>
        <w:autoSpaceDN/>
        <w:bidi w:val="0"/>
        <w:adjustRightInd/>
        <w:snapToGrid/>
        <w:spacing w:after="160" w:line="320" w:lineRule="exact"/>
        <w:textAlignment w:val="auto"/>
        <w:rPr>
          <w:rFonts w:ascii="Times New Roman" w:hAnsi="Times New Roman" w:eastAsia="宋体"/>
          <w:b w:val="0"/>
          <w:sz w:val="22"/>
        </w:rPr>
      </w:pPr>
      <w:r>
        <w:rPr>
          <w:rFonts w:hint="eastAsia" w:ascii="Times New Roman" w:hAnsi="Times New Roman" w:eastAsia="宋体"/>
          <w:b w:val="0"/>
          <w:sz w:val="22"/>
        </w:rPr>
        <w:t>The study involves minimal risk</w:t>
      </w:r>
      <w:r>
        <w:rPr>
          <w:rFonts w:hint="default" w:ascii="Times New Roman" w:hAnsi="Times New Roman" w:eastAsia="宋体"/>
          <w:b w:val="0"/>
          <w:sz w:val="22"/>
          <w:lang w:val="en-US"/>
        </w:rPr>
        <w:t xml:space="preserve">. </w:t>
      </w:r>
      <w:r>
        <w:rPr>
          <w:rFonts w:hint="eastAsia" w:ascii="Times New Roman" w:hAnsi="Times New Roman" w:eastAsia="宋体"/>
          <w:b w:val="0"/>
          <w:sz w:val="22"/>
        </w:rPr>
        <w:t>Some participants may feel a slight discomfort when recalling academic pressure or parental expectations.</w:t>
      </w:r>
    </w:p>
    <w:p w14:paraId="3491BB32">
      <w:pPr>
        <w:keepNext w:val="0"/>
        <w:keepLines w:val="0"/>
        <w:pageBreakBefore w:val="0"/>
        <w:widowControl/>
        <w:kinsoku/>
        <w:wordWrap/>
        <w:overflowPunct/>
        <w:topLinePunct w:val="0"/>
        <w:autoSpaceDE/>
        <w:autoSpaceDN/>
        <w:bidi w:val="0"/>
        <w:adjustRightInd/>
        <w:snapToGrid/>
        <w:spacing w:after="160" w:line="320" w:lineRule="exact"/>
        <w:textAlignment w:val="auto"/>
        <w:rPr>
          <w:rFonts w:hint="eastAsia" w:ascii="Times New Roman" w:hAnsi="Times New Roman" w:eastAsia="宋体"/>
          <w:b w:val="0"/>
          <w:sz w:val="22"/>
        </w:rPr>
      </w:pPr>
      <w:r>
        <w:rPr>
          <w:rFonts w:hint="eastAsia" w:ascii="Times New Roman" w:hAnsi="Times New Roman" w:eastAsia="宋体"/>
          <w:b w:val="0"/>
          <w:sz w:val="22"/>
        </w:rPr>
        <w:t>Participation is entirely voluntary. You may skip any question that you do not wish to answer, or stop completing the survey at any time without any negative consequences. If you withdraw before submitting the survey, no</w:t>
      </w:r>
      <w:r>
        <w:rPr>
          <w:rFonts w:hint="eastAsia" w:ascii="Times New Roman" w:hAnsi="Times New Roman" w:eastAsia="宋体"/>
          <w:b w:val="0"/>
          <w:sz w:val="22"/>
          <w:lang w:val="en-US" w:eastAsia="zh-CN"/>
        </w:rPr>
        <w:t xml:space="preserve"> </w:t>
      </w:r>
      <w:r>
        <w:rPr>
          <w:rFonts w:hint="eastAsia" w:ascii="Times New Roman" w:hAnsi="Times New Roman" w:eastAsia="宋体"/>
          <w:b w:val="0"/>
          <w:sz w:val="22"/>
        </w:rPr>
        <w:t>responses you have entered will be saved or used in</w:t>
      </w:r>
      <w:r>
        <w:rPr>
          <w:rFonts w:hint="eastAsia" w:ascii="Times New Roman" w:hAnsi="Times New Roman" w:eastAsia="宋体"/>
          <w:b w:val="0"/>
          <w:sz w:val="22"/>
          <w:lang w:val="en-US" w:eastAsia="zh-CN"/>
        </w:rPr>
        <w:t xml:space="preserve"> </w:t>
      </w:r>
      <w:r>
        <w:rPr>
          <w:rFonts w:hint="eastAsia" w:ascii="Times New Roman" w:hAnsi="Times New Roman" w:eastAsia="宋体"/>
          <w:b w:val="0"/>
          <w:sz w:val="22"/>
        </w:rPr>
        <w:t>the study</w:t>
      </w:r>
      <w:r>
        <w:rPr>
          <w:rFonts w:hint="default" w:ascii="Times New Roman" w:hAnsi="Times New Roman" w:eastAsia="宋体"/>
          <w:b w:val="0"/>
          <w:sz w:val="22"/>
          <w:lang w:val="en-US"/>
        </w:rPr>
        <w:t xml:space="preserve">; </w:t>
      </w:r>
      <w:r>
        <w:rPr>
          <w:rFonts w:hint="eastAsia" w:ascii="Times New Roman" w:hAnsi="Times New Roman" w:eastAsia="宋体"/>
          <w:b w:val="0"/>
          <w:sz w:val="22"/>
        </w:rPr>
        <w:t>If you withdraw after submitting, please contact the</w:t>
      </w:r>
      <w:r>
        <w:rPr>
          <w:rFonts w:hint="default" w:ascii="Times New Roman" w:hAnsi="Times New Roman" w:eastAsia="宋体"/>
          <w:b w:val="0"/>
          <w:sz w:val="22"/>
          <w:lang w:val="en-US"/>
        </w:rPr>
        <w:t xml:space="preserve"> </w:t>
      </w:r>
      <w:r>
        <w:rPr>
          <w:rFonts w:hint="eastAsia" w:ascii="Times New Roman" w:hAnsi="Times New Roman" w:eastAsia="宋体"/>
          <w:b w:val="0"/>
          <w:sz w:val="22"/>
        </w:rPr>
        <w:t>researcher with your anonymous pairing code, and any</w:t>
      </w:r>
      <w:r>
        <w:rPr>
          <w:rFonts w:hint="default" w:ascii="Times New Roman" w:hAnsi="Times New Roman" w:eastAsia="宋体"/>
          <w:b w:val="0"/>
          <w:sz w:val="22"/>
          <w:lang w:val="en-US"/>
        </w:rPr>
        <w:t xml:space="preserve"> </w:t>
      </w:r>
      <w:r>
        <w:rPr>
          <w:rFonts w:hint="eastAsia" w:ascii="Times New Roman" w:hAnsi="Times New Roman" w:eastAsia="宋体"/>
          <w:b w:val="0"/>
          <w:sz w:val="22"/>
        </w:rPr>
        <w:t>data linked to that code will be deleted from the</w:t>
      </w:r>
      <w:r>
        <w:rPr>
          <w:rFonts w:hint="default" w:ascii="Times New Roman" w:hAnsi="Times New Roman" w:eastAsia="宋体"/>
          <w:b w:val="0"/>
          <w:sz w:val="22"/>
          <w:lang w:val="en-US"/>
        </w:rPr>
        <w:t xml:space="preserve"> </w:t>
      </w:r>
      <w:r>
        <w:rPr>
          <w:rFonts w:hint="eastAsia" w:ascii="Times New Roman" w:hAnsi="Times New Roman" w:eastAsia="宋体"/>
          <w:b w:val="0"/>
          <w:sz w:val="22"/>
        </w:rPr>
        <w:t>study upon your request.</w:t>
      </w:r>
    </w:p>
    <w:p w14:paraId="30CBB4EB">
      <w:pPr>
        <w:keepNext w:val="0"/>
        <w:keepLines w:val="0"/>
        <w:pageBreakBefore w:val="0"/>
        <w:widowControl/>
        <w:kinsoku/>
        <w:wordWrap/>
        <w:overflowPunct/>
        <w:topLinePunct w:val="0"/>
        <w:autoSpaceDE/>
        <w:autoSpaceDN/>
        <w:bidi w:val="0"/>
        <w:adjustRightInd/>
        <w:snapToGrid/>
        <w:spacing w:after="160" w:line="320" w:lineRule="exact"/>
        <w:textAlignment w:val="auto"/>
        <w:rPr>
          <w:rFonts w:ascii="Times New Roman" w:hAnsi="Times New Roman" w:eastAsia="宋体"/>
          <w:b w:val="0"/>
          <w:sz w:val="22"/>
        </w:rPr>
      </w:pPr>
      <w:r>
        <w:rPr>
          <w:rFonts w:ascii="Times New Roman" w:hAnsi="Times New Roman" w:eastAsia="宋体"/>
          <w:b w:val="0"/>
          <w:sz w:val="22"/>
        </w:rPr>
        <w:t xml:space="preserve">Student and parent questionnaires will be matched using an anonymous code. </w:t>
      </w:r>
      <w:r>
        <w:rPr>
          <w:rFonts w:hint="eastAsia" w:ascii="Times New Roman" w:hAnsi="Times New Roman" w:eastAsia="宋体"/>
          <w:b w:val="0"/>
          <w:sz w:val="22"/>
        </w:rPr>
        <w:t>The code will not contain your or your child</w:t>
      </w:r>
      <w:r>
        <w:rPr>
          <w:rFonts w:hint="default" w:ascii="Times New Roman" w:hAnsi="Times New Roman" w:eastAsia="宋体"/>
          <w:b w:val="0"/>
          <w:sz w:val="22"/>
          <w:lang w:val="en-US"/>
        </w:rPr>
        <w:t>’</w:t>
      </w:r>
      <w:r>
        <w:rPr>
          <w:rFonts w:hint="eastAsia" w:ascii="Times New Roman" w:hAnsi="Times New Roman" w:eastAsia="宋体"/>
          <w:b w:val="0"/>
          <w:sz w:val="22"/>
        </w:rPr>
        <w:t>s name, student number, phone number, or other direct identifiers.</w:t>
      </w:r>
      <w:r>
        <w:rPr>
          <w:rFonts w:ascii="Times New Roman" w:hAnsi="Times New Roman" w:eastAsia="宋体"/>
          <w:b w:val="0"/>
          <w:sz w:val="22"/>
        </w:rPr>
        <w:t xml:space="preserve"> </w:t>
      </w:r>
      <w:r>
        <w:rPr>
          <w:rFonts w:hint="eastAsia" w:ascii="Times New Roman" w:hAnsi="Times New Roman" w:eastAsia="宋体"/>
          <w:b w:val="0"/>
          <w:sz w:val="22"/>
        </w:rPr>
        <w:t>Your individual responses will not be shared with your child, your child</w:t>
      </w:r>
      <w:r>
        <w:rPr>
          <w:rFonts w:hint="default" w:ascii="Times New Roman" w:hAnsi="Times New Roman" w:eastAsia="宋体"/>
          <w:b w:val="0"/>
          <w:sz w:val="22"/>
          <w:lang w:val="en-US"/>
        </w:rPr>
        <w:t>’</w:t>
      </w:r>
      <w:r>
        <w:rPr>
          <w:rFonts w:hint="eastAsia" w:ascii="Times New Roman" w:hAnsi="Times New Roman" w:eastAsia="宋体"/>
          <w:b w:val="0"/>
          <w:sz w:val="22"/>
        </w:rPr>
        <w:t>s school, or any third party.</w:t>
      </w:r>
    </w:p>
    <w:p w14:paraId="6B5907AE">
      <w:pPr>
        <w:keepNext w:val="0"/>
        <w:keepLines w:val="0"/>
        <w:pageBreakBefore w:val="0"/>
        <w:widowControl/>
        <w:kinsoku/>
        <w:wordWrap/>
        <w:overflowPunct/>
        <w:topLinePunct w:val="0"/>
        <w:autoSpaceDE/>
        <w:autoSpaceDN/>
        <w:bidi w:val="0"/>
        <w:adjustRightInd/>
        <w:snapToGrid/>
        <w:spacing w:after="160" w:line="320" w:lineRule="exact"/>
        <w:textAlignment w:val="auto"/>
        <w:rPr>
          <w:rFonts w:ascii="Times New Roman" w:hAnsi="Times New Roman" w:eastAsia="宋体"/>
          <w:b w:val="0"/>
          <w:sz w:val="22"/>
        </w:rPr>
      </w:pPr>
      <w:r>
        <w:rPr>
          <w:rFonts w:ascii="Times New Roman" w:hAnsi="Times New Roman" w:eastAsia="宋体"/>
          <w:b w:val="0"/>
          <w:sz w:val="22"/>
        </w:rPr>
        <w:t>All information collected will remain strictly confidential and will be used only for research purposes. Electronic data will be stored in password-protected files accessible only to the research team. The matching code and questionnaire responses will be kept securely. Research data will be retained for the period required by the University and then securely deleted.</w:t>
      </w:r>
    </w:p>
    <w:p w14:paraId="1A9CC9E0">
      <w:pPr>
        <w:keepNext w:val="0"/>
        <w:keepLines w:val="0"/>
        <w:pageBreakBefore w:val="0"/>
        <w:widowControl/>
        <w:kinsoku/>
        <w:wordWrap/>
        <w:overflowPunct/>
        <w:topLinePunct w:val="0"/>
        <w:autoSpaceDE/>
        <w:autoSpaceDN/>
        <w:bidi w:val="0"/>
        <w:adjustRightInd/>
        <w:snapToGrid/>
        <w:spacing w:after="160" w:line="320" w:lineRule="exact"/>
        <w:textAlignment w:val="auto"/>
        <w:rPr>
          <w:rFonts w:hint="eastAsia" w:ascii="Times New Roman" w:hAnsi="Times New Roman" w:eastAsia="宋体"/>
          <w:b w:val="0"/>
          <w:sz w:val="22"/>
          <w:lang w:val="en-US" w:eastAsia="zh-CN"/>
        </w:rPr>
      </w:pPr>
      <w:r>
        <w:rPr>
          <w:rFonts w:ascii="Times New Roman" w:hAnsi="Times New Roman" w:eastAsia="宋体"/>
          <w:b w:val="0"/>
          <w:sz w:val="22"/>
        </w:rPr>
        <w:t>Confidentiality will be maintained unless disclosure is required by law or where there is serious risk of harm.</w:t>
      </w:r>
      <w:r>
        <w:rPr>
          <w:rFonts w:hint="eastAsia" w:ascii="Times New Roman" w:hAnsi="Times New Roman" w:eastAsia="宋体"/>
          <w:b w:val="0"/>
          <w:sz w:val="22"/>
          <w:lang w:val="en-US" w:eastAsia="zh-CN"/>
        </w:rPr>
        <w:t xml:space="preserve"> </w:t>
      </w:r>
    </w:p>
    <w:p w14:paraId="297E7BAF">
      <w:pPr>
        <w:keepNext w:val="0"/>
        <w:keepLines w:val="0"/>
        <w:pageBreakBefore w:val="0"/>
        <w:widowControl/>
        <w:kinsoku/>
        <w:wordWrap/>
        <w:overflowPunct/>
        <w:topLinePunct w:val="0"/>
        <w:autoSpaceDE/>
        <w:autoSpaceDN/>
        <w:bidi w:val="0"/>
        <w:adjustRightInd/>
        <w:snapToGrid/>
        <w:spacing w:after="160" w:line="320" w:lineRule="exact"/>
        <w:textAlignment w:val="auto"/>
      </w:pPr>
      <w:r>
        <w:rPr>
          <w:rFonts w:ascii="Times New Roman" w:hAnsi="Times New Roman" w:eastAsia="宋体"/>
          <w:b w:val="0"/>
          <w:sz w:val="22"/>
        </w:rPr>
        <w:t xml:space="preserve">If you have any questions about the research, please contact </w:t>
      </w:r>
      <w:r>
        <w:rPr>
          <w:rFonts w:hint="default" w:ascii="Times New Roman" w:hAnsi="Times New Roman" w:eastAsia="宋体"/>
          <w:b w:val="0"/>
          <w:sz w:val="22"/>
          <w:lang w:val="en-US"/>
        </w:rPr>
        <w:t xml:space="preserve">Luo Yujia at </w:t>
      </w:r>
      <w:r>
        <w:rPr>
          <w:rFonts w:hint="default" w:ascii="Times New Roman" w:hAnsi="Times New Roman" w:eastAsia="宋体"/>
          <w:b w:val="0"/>
          <w:sz w:val="22"/>
          <w:lang w:val="en-US"/>
        </w:rPr>
        <w:fldChar w:fldCharType="begin"/>
      </w:r>
      <w:r>
        <w:rPr>
          <w:rFonts w:hint="default" w:ascii="Times New Roman" w:hAnsi="Times New Roman" w:eastAsia="宋体"/>
          <w:b w:val="0"/>
          <w:sz w:val="22"/>
          <w:lang w:val="en-US"/>
        </w:rPr>
        <w:instrText xml:space="preserve"> HYPERLINK "mailto:luoyujia@connect.hku.hk" </w:instrText>
      </w:r>
      <w:r>
        <w:rPr>
          <w:rFonts w:hint="default" w:ascii="Times New Roman" w:hAnsi="Times New Roman" w:eastAsia="宋体"/>
          <w:b w:val="0"/>
          <w:sz w:val="22"/>
          <w:lang w:val="en-US"/>
        </w:rPr>
        <w:fldChar w:fldCharType="separate"/>
      </w:r>
      <w:r>
        <w:rPr>
          <w:rStyle w:val="135"/>
          <w:rFonts w:hint="default" w:ascii="Times New Roman" w:hAnsi="Times New Roman" w:eastAsia="宋体"/>
          <w:b w:val="0"/>
          <w:sz w:val="22"/>
          <w:lang w:val="en-US"/>
        </w:rPr>
        <w:t>luoyujia@connect.hku.hk</w:t>
      </w:r>
      <w:r>
        <w:rPr>
          <w:rFonts w:hint="default" w:ascii="Times New Roman" w:hAnsi="Times New Roman" w:eastAsia="宋体"/>
          <w:b w:val="0"/>
          <w:sz w:val="22"/>
          <w:lang w:val="en-US"/>
        </w:rPr>
        <w:fldChar w:fldCharType="end"/>
      </w:r>
      <w:r>
        <w:rPr>
          <w:rFonts w:hint="default" w:ascii="Times New Roman" w:hAnsi="Times New Roman" w:eastAsia="宋体"/>
          <w:b w:val="0"/>
          <w:sz w:val="22"/>
          <w:lang w:val="en-US"/>
        </w:rPr>
        <w:t xml:space="preserve"> or </w:t>
      </w:r>
      <w:r>
        <w:rPr>
          <w:rFonts w:ascii="Times New Roman" w:hAnsi="Times New Roman" w:eastAsia="宋体"/>
          <w:b w:val="0"/>
          <w:sz w:val="22"/>
        </w:rPr>
        <w:t>superv</w:t>
      </w:r>
      <w:r>
        <w:rPr>
          <w:rFonts w:ascii="Times New Roman" w:hAnsi="Times New Roman" w:eastAsia="宋体"/>
          <w:b w:val="0"/>
          <w:sz w:val="22"/>
          <w:szCs w:val="22"/>
        </w:rPr>
        <w:t>isor</w:t>
      </w:r>
      <w:r>
        <w:rPr>
          <w:rFonts w:hint="default" w:ascii="Times New Roman" w:hAnsi="Times New Roman" w:eastAsia="宋体"/>
          <w:b w:val="0"/>
          <w:sz w:val="22"/>
          <w:szCs w:val="22"/>
          <w:lang w:val="en-US"/>
        </w:rPr>
        <w:t xml:space="preserve"> </w:t>
      </w:r>
      <w:r>
        <w:rPr>
          <w:rFonts w:hint="eastAsia" w:ascii="Times New Roman" w:hAnsi="Times New Roman"/>
          <w:sz w:val="22"/>
          <w:szCs w:val="22"/>
        </w:rPr>
        <w:t>Dr LEE, Queenie</w:t>
      </w:r>
      <w:r>
        <w:rPr>
          <w:rFonts w:hint="default" w:ascii="Times New Roman" w:hAnsi="Times New Roman"/>
          <w:sz w:val="22"/>
          <w:szCs w:val="22"/>
          <w:lang w:val="en-US"/>
        </w:rPr>
        <w:t xml:space="preserve"> (</w:t>
      </w:r>
      <w:r>
        <w:rPr>
          <w:rFonts w:hint="eastAsia" w:ascii="Times New Roman" w:hAnsi="Times New Roman"/>
          <w:sz w:val="22"/>
          <w:szCs w:val="22"/>
        </w:rPr>
        <w:fldChar w:fldCharType="begin"/>
      </w:r>
      <w:r>
        <w:rPr>
          <w:rFonts w:hint="eastAsia" w:ascii="Times New Roman" w:hAnsi="Times New Roman"/>
          <w:sz w:val="22"/>
          <w:szCs w:val="22"/>
        </w:rPr>
        <w:instrText xml:space="preserve"> HYPERLINK "qclee@hku.hk" </w:instrText>
      </w:r>
      <w:r>
        <w:rPr>
          <w:rFonts w:hint="eastAsia" w:ascii="Times New Roman" w:hAnsi="Times New Roman"/>
          <w:sz w:val="22"/>
          <w:szCs w:val="22"/>
        </w:rPr>
        <w:fldChar w:fldCharType="separate"/>
      </w:r>
      <w:r>
        <w:rPr>
          <w:rStyle w:val="135"/>
          <w:rFonts w:hint="eastAsia" w:ascii="Times New Roman" w:hAnsi="Times New Roman"/>
          <w:sz w:val="22"/>
          <w:szCs w:val="22"/>
        </w:rPr>
        <w:t>qclee@hku.hk</w:t>
      </w:r>
      <w:r>
        <w:rPr>
          <w:rFonts w:hint="eastAsia" w:ascii="Times New Roman" w:hAnsi="Times New Roman"/>
          <w:sz w:val="22"/>
          <w:szCs w:val="22"/>
        </w:rPr>
        <w:fldChar w:fldCharType="end"/>
      </w:r>
      <w:r>
        <w:rPr>
          <w:rFonts w:hint="default" w:ascii="Times New Roman" w:hAnsi="Times New Roman"/>
          <w:sz w:val="22"/>
          <w:szCs w:val="22"/>
          <w:lang w:val="en-US"/>
        </w:rPr>
        <w:t>)</w:t>
      </w:r>
      <w:r>
        <w:rPr>
          <w:rFonts w:ascii="Times New Roman" w:hAnsi="Times New Roman" w:eastAsia="宋体"/>
          <w:b w:val="0"/>
          <w:sz w:val="22"/>
          <w:szCs w:val="22"/>
        </w:rPr>
        <w:t>. If you have questions about your rights as a research participant, please contact the Human Research Ethics Co</w:t>
      </w:r>
      <w:r>
        <w:rPr>
          <w:rFonts w:ascii="Times New Roman" w:hAnsi="Times New Roman" w:eastAsia="宋体"/>
          <w:b w:val="0"/>
          <w:sz w:val="22"/>
        </w:rPr>
        <w:t>mmittee, The University of Hong Kong (Tel: 3917-5267).</w:t>
      </w:r>
    </w:p>
    <w:p w14:paraId="657CFFA6">
      <w:pPr>
        <w:keepNext w:val="0"/>
        <w:keepLines w:val="0"/>
        <w:pageBreakBefore w:val="0"/>
        <w:widowControl/>
        <w:kinsoku/>
        <w:wordWrap/>
        <w:overflowPunct/>
        <w:topLinePunct w:val="0"/>
        <w:autoSpaceDE/>
        <w:autoSpaceDN/>
        <w:bidi w:val="0"/>
        <w:adjustRightInd/>
        <w:snapToGrid/>
        <w:spacing w:after="120" w:line="320" w:lineRule="exact"/>
        <w:textAlignment w:val="auto"/>
      </w:pPr>
      <w:r>
        <w:rPr>
          <w:rFonts w:ascii="Times New Roman" w:hAnsi="Times New Roman" w:eastAsia="宋体"/>
          <w:b/>
          <w:sz w:val="22"/>
        </w:rPr>
        <w:t>I understand the procedures described above and agree to participate in this study.</w:t>
      </w:r>
    </w:p>
    <w:p w14:paraId="4B5D4D2C">
      <w:pPr>
        <w:keepNext w:val="0"/>
        <w:keepLines w:val="0"/>
        <w:pageBreakBefore w:val="0"/>
        <w:widowControl/>
        <w:kinsoku/>
        <w:wordWrap/>
        <w:overflowPunct/>
        <w:topLinePunct w:val="0"/>
        <w:autoSpaceDE/>
        <w:autoSpaceDN/>
        <w:bidi w:val="0"/>
        <w:adjustRightInd/>
        <w:snapToGrid/>
        <w:spacing w:after="120" w:line="320" w:lineRule="exact"/>
        <w:textAlignment w:val="auto"/>
      </w:pPr>
      <w:r>
        <w:rPr>
          <w:rFonts w:ascii="Times New Roman" w:hAnsi="Times New Roman" w:eastAsia="宋体"/>
          <w:b w:val="0"/>
          <w:sz w:val="22"/>
        </w:rPr>
        <w:t>☐ I agree to participate and proceed to the online survey.</w:t>
      </w:r>
    </w:p>
    <w:p w14:paraId="59F6257F">
      <w:pPr>
        <w:keepNext w:val="0"/>
        <w:keepLines w:val="0"/>
        <w:pageBreakBefore w:val="0"/>
        <w:widowControl/>
        <w:kinsoku/>
        <w:wordWrap/>
        <w:overflowPunct/>
        <w:topLinePunct w:val="0"/>
        <w:autoSpaceDE/>
        <w:autoSpaceDN/>
        <w:bidi w:val="0"/>
        <w:adjustRightInd/>
        <w:snapToGrid/>
        <w:spacing w:after="120" w:line="320" w:lineRule="exact"/>
        <w:textAlignment w:val="auto"/>
      </w:pPr>
      <w:r>
        <w:rPr>
          <w:rFonts w:ascii="Times New Roman" w:hAnsi="Times New Roman" w:eastAsia="宋体"/>
          <w:b w:val="0"/>
          <w:sz w:val="22"/>
        </w:rPr>
        <w:t>☐ I do not agree to participate.</w:t>
      </w:r>
    </w:p>
    <w:p w14:paraId="081C9B00">
      <w:pPr>
        <w:keepNext w:val="0"/>
        <w:keepLines w:val="0"/>
        <w:pageBreakBefore w:val="0"/>
        <w:widowControl/>
        <w:kinsoku/>
        <w:wordWrap/>
        <w:overflowPunct/>
        <w:topLinePunct w:val="0"/>
        <w:autoSpaceDE/>
        <w:autoSpaceDN/>
        <w:bidi w:val="0"/>
        <w:adjustRightInd/>
        <w:snapToGrid/>
        <w:spacing w:after="120" w:line="320" w:lineRule="exact"/>
        <w:textAlignment w:val="auto"/>
      </w:pPr>
      <w:r>
        <w:rPr>
          <w:rFonts w:ascii="Times New Roman" w:hAnsi="Times New Roman" w:eastAsia="宋体"/>
          <w:b/>
          <w:sz w:val="24"/>
        </w:rPr>
        <w:t>Part II – Questions</w:t>
      </w:r>
    </w:p>
    <w:p w14:paraId="025CD1AF">
      <w:pPr>
        <w:keepNext w:val="0"/>
        <w:keepLines w:val="0"/>
        <w:pageBreakBefore w:val="0"/>
        <w:widowControl/>
        <w:kinsoku/>
        <w:wordWrap/>
        <w:overflowPunct/>
        <w:topLinePunct w:val="0"/>
        <w:autoSpaceDE/>
        <w:autoSpaceDN/>
        <w:bidi w:val="0"/>
        <w:adjustRightInd/>
        <w:snapToGrid/>
        <w:spacing w:after="120" w:line="320" w:lineRule="exact"/>
        <w:textAlignment w:val="auto"/>
        <w:rPr>
          <w:rFonts w:hint="eastAsia" w:ascii="Times New Roman" w:hAnsi="Times New Roman" w:eastAsia="宋体"/>
          <w:b w:val="0"/>
          <w:sz w:val="22"/>
        </w:rPr>
      </w:pPr>
      <w:r>
        <w:rPr>
          <w:rFonts w:hint="eastAsia" w:ascii="Times New Roman" w:hAnsi="Times New Roman" w:eastAsia="宋体"/>
          <w:b w:val="0"/>
          <w:sz w:val="22"/>
        </w:rPr>
        <w:t>The online survey will include questions about your actual educational expectations for your child and basic demographic information.</w:t>
      </w:r>
    </w:p>
    <w:p w14:paraId="50A0E606">
      <w:pPr>
        <w:keepNext w:val="0"/>
        <w:keepLines w:val="0"/>
        <w:pageBreakBefore w:val="0"/>
        <w:widowControl/>
        <w:kinsoku/>
        <w:wordWrap/>
        <w:overflowPunct/>
        <w:topLinePunct w:val="0"/>
        <w:autoSpaceDE/>
        <w:autoSpaceDN/>
        <w:bidi w:val="0"/>
        <w:adjustRightInd/>
        <w:snapToGrid/>
        <w:spacing w:after="120" w:line="320" w:lineRule="exact"/>
        <w:textAlignment w:val="auto"/>
        <w:rPr>
          <w:rFonts w:ascii="Times New Roman" w:hAnsi="Times New Roman" w:eastAsia="宋体"/>
          <w:b w:val="0"/>
          <w:sz w:val="20"/>
        </w:rPr>
        <w:sectPr>
          <w:pgSz w:w="12240" w:h="15840"/>
          <w:pgMar w:top="1152" w:right="958" w:bottom="1152" w:left="958" w:header="720" w:footer="720" w:gutter="0"/>
          <w:cols w:space="720" w:num="1"/>
          <w:docGrid w:linePitch="360" w:charSpace="0"/>
        </w:sectPr>
      </w:pPr>
      <w:r>
        <w:rPr>
          <w:rFonts w:ascii="Times New Roman" w:hAnsi="Times New Roman" w:eastAsia="宋体"/>
          <w:b w:val="0"/>
          <w:sz w:val="20"/>
        </w:rPr>
        <w:t>HREC Reference Number: [To be inserted after ethical approval]</w:t>
      </w:r>
    </w:p>
    <w:p w14:paraId="658786E0">
      <w:pPr>
        <w:keepNext w:val="0"/>
        <w:keepLines w:val="0"/>
        <w:pageBreakBefore w:val="0"/>
        <w:widowControl/>
        <w:kinsoku/>
        <w:wordWrap/>
        <w:overflowPunct/>
        <w:topLinePunct w:val="0"/>
        <w:autoSpaceDE/>
        <w:autoSpaceDN/>
        <w:bidi w:val="0"/>
        <w:adjustRightInd/>
        <w:snapToGrid/>
        <w:spacing w:after="0" w:line="384" w:lineRule="auto"/>
        <w:jc w:val="center"/>
        <w:textAlignment w:val="auto"/>
      </w:pPr>
      <w:r>
        <w:rPr>
          <w:rFonts w:ascii="Times New Roman" w:hAnsi="Times New Roman" w:eastAsia="宋体"/>
          <w:b/>
          <w:sz w:val="28"/>
        </w:rPr>
        <w:t>网上问卷知情同意书</w:t>
      </w:r>
    </w:p>
    <w:p w14:paraId="122B88D9">
      <w:pPr>
        <w:keepNext w:val="0"/>
        <w:keepLines w:val="0"/>
        <w:pageBreakBefore w:val="0"/>
        <w:widowControl/>
        <w:kinsoku/>
        <w:wordWrap/>
        <w:overflowPunct/>
        <w:topLinePunct w:val="0"/>
        <w:autoSpaceDE/>
        <w:autoSpaceDN/>
        <w:bidi w:val="0"/>
        <w:adjustRightInd/>
        <w:snapToGrid/>
        <w:spacing w:after="0" w:line="384" w:lineRule="auto"/>
        <w:jc w:val="center"/>
        <w:textAlignment w:val="auto"/>
        <w:rPr>
          <w:b w:val="0"/>
          <w:bCs/>
        </w:rPr>
      </w:pPr>
      <w:r>
        <w:rPr>
          <w:rFonts w:ascii="Times New Roman" w:hAnsi="Times New Roman" w:eastAsia="宋体"/>
          <w:b/>
          <w:bCs w:val="0"/>
          <w:sz w:val="24"/>
        </w:rPr>
        <w:t>研究题目：</w:t>
      </w:r>
      <w:r>
        <w:rPr>
          <w:rFonts w:ascii="Times New Roman" w:hAnsi="Times New Roman" w:eastAsia="宋体"/>
          <w:b w:val="0"/>
          <w:bCs/>
          <w:sz w:val="24"/>
        </w:rPr>
        <w:t>真实与感知的父母教育期望：期望差异与中国</w:t>
      </w:r>
      <w:r>
        <w:rPr>
          <w:rFonts w:hint="eastAsia" w:ascii="Times New Roman" w:hAnsi="Times New Roman" w:eastAsia="宋体"/>
          <w:b w:val="0"/>
          <w:bCs/>
          <w:sz w:val="24"/>
          <w:lang w:val="en-US" w:eastAsia="zh-CN"/>
        </w:rPr>
        <w:t>高中生</w:t>
      </w:r>
      <w:r>
        <w:rPr>
          <w:rFonts w:ascii="Times New Roman" w:hAnsi="Times New Roman" w:eastAsia="宋体"/>
          <w:b w:val="0"/>
          <w:bCs/>
          <w:sz w:val="24"/>
        </w:rPr>
        <w:t>学业压力</w:t>
      </w:r>
    </w:p>
    <w:p w14:paraId="39540F67">
      <w:pPr>
        <w:keepNext w:val="0"/>
        <w:keepLines w:val="0"/>
        <w:pageBreakBefore w:val="0"/>
        <w:widowControl/>
        <w:kinsoku/>
        <w:wordWrap/>
        <w:overflowPunct/>
        <w:topLinePunct w:val="0"/>
        <w:autoSpaceDE/>
        <w:autoSpaceDN/>
        <w:bidi w:val="0"/>
        <w:adjustRightInd/>
        <w:snapToGrid/>
        <w:spacing w:after="0" w:line="384" w:lineRule="auto"/>
        <w:textAlignment w:val="auto"/>
      </w:pPr>
      <w:r>
        <w:rPr>
          <w:rFonts w:ascii="Times New Roman" w:hAnsi="Times New Roman" w:eastAsia="宋体"/>
          <w:b/>
          <w:sz w:val="24"/>
        </w:rPr>
        <w:t>第一部分：研究简介</w:t>
      </w:r>
    </w:p>
    <w:p w14:paraId="45BE766C">
      <w:pPr>
        <w:keepNext w:val="0"/>
        <w:keepLines w:val="0"/>
        <w:pageBreakBefore w:val="0"/>
        <w:widowControl/>
        <w:kinsoku/>
        <w:wordWrap/>
        <w:overflowPunct/>
        <w:topLinePunct w:val="0"/>
        <w:autoSpaceDE/>
        <w:autoSpaceDN/>
        <w:bidi w:val="0"/>
        <w:adjustRightInd/>
        <w:snapToGrid/>
        <w:spacing w:after="100" w:line="384" w:lineRule="auto"/>
        <w:textAlignment w:val="auto"/>
      </w:pPr>
      <w:r>
        <w:rPr>
          <w:rFonts w:ascii="Times New Roman" w:hAnsi="Times New Roman" w:eastAsia="宋体"/>
          <w:b w:val="0"/>
          <w:sz w:val="22"/>
        </w:rPr>
        <w:t>诚邀您参加</w:t>
      </w:r>
      <w:r>
        <w:rPr>
          <w:rFonts w:hint="eastAsia" w:ascii="Times New Roman" w:hAnsi="Times New Roman" w:eastAsia="宋体"/>
          <w:b w:val="0"/>
          <w:sz w:val="22"/>
        </w:rPr>
        <w:t>香港大学教育学院</w:t>
      </w:r>
      <w:r>
        <w:rPr>
          <w:rFonts w:hint="eastAsia" w:ascii="Times New Roman" w:hAnsi="Times New Roman" w:eastAsia="宋体"/>
          <w:b w:val="0"/>
          <w:sz w:val="22"/>
          <w:lang w:val="en-US" w:eastAsia="zh-CN"/>
        </w:rPr>
        <w:t>学生Luo</w:t>
      </w:r>
      <w:r>
        <w:rPr>
          <w:rFonts w:hint="default" w:ascii="Times New Roman" w:hAnsi="Times New Roman" w:eastAsia="宋体"/>
          <w:b w:val="0"/>
          <w:sz w:val="22"/>
          <w:lang w:val="en-US" w:eastAsia="zh-CN"/>
        </w:rPr>
        <w:t xml:space="preserve"> Yujia</w:t>
      </w:r>
      <w:r>
        <w:rPr>
          <w:rFonts w:ascii="Times New Roman" w:hAnsi="Times New Roman" w:eastAsia="宋体"/>
          <w:b w:val="0"/>
          <w:sz w:val="22"/>
        </w:rPr>
        <w:t>进行的一项研究。本研究旨在探讨父母实际教育期望与学生感知到的父母教育期望之间的差异</w:t>
      </w:r>
      <w:r>
        <w:rPr>
          <w:rFonts w:hint="eastAsia" w:ascii="Times New Roman" w:hAnsi="Times New Roman" w:eastAsia="宋体"/>
          <w:b w:val="0"/>
          <w:sz w:val="22"/>
          <w:lang w:eastAsia="zh-CN"/>
        </w:rPr>
        <w:t>，</w:t>
      </w:r>
      <w:r>
        <w:rPr>
          <w:rFonts w:hint="eastAsia" w:ascii="Times New Roman" w:hAnsi="Times New Roman" w:eastAsia="宋体"/>
          <w:b w:val="0"/>
          <w:sz w:val="22"/>
        </w:rPr>
        <w:t>是否与16岁或以上中国高中生的学业压力有关</w:t>
      </w:r>
      <w:r>
        <w:rPr>
          <w:rFonts w:ascii="Times New Roman" w:hAnsi="Times New Roman" w:eastAsia="宋体"/>
          <w:b w:val="0"/>
          <w:sz w:val="22"/>
        </w:rPr>
        <w:t>。您将被邀请填写一份网上问卷，内容包括您对子女的教育期望以及基本背景资料。问卷大约需要5–10分钟完成</w:t>
      </w:r>
      <w:r>
        <w:rPr>
          <w:rFonts w:hint="eastAsia" w:ascii="Times New Roman" w:hAnsi="Times New Roman" w:eastAsia="宋体"/>
          <w:b w:val="0"/>
          <w:sz w:val="22"/>
          <w:lang w:eastAsia="zh-CN"/>
        </w:rPr>
        <w:t>。</w:t>
      </w:r>
      <w:r>
        <w:rPr>
          <w:rFonts w:hint="default" w:ascii="Times New Roman" w:hAnsi="Times New Roman" w:eastAsia="宋体"/>
          <w:b w:val="0"/>
          <w:sz w:val="22"/>
          <w:lang w:val="en-US"/>
        </w:rPr>
        <w:t>请您独立填写本问卷，填写时请不要与子女讨论答案</w:t>
      </w:r>
      <w:r>
        <w:rPr>
          <w:rFonts w:ascii="Times New Roman" w:hAnsi="Times New Roman" w:eastAsia="宋体"/>
          <w:b w:val="0"/>
          <w:sz w:val="22"/>
        </w:rPr>
        <w:t>。</w:t>
      </w:r>
    </w:p>
    <w:p w14:paraId="23169D69">
      <w:pPr>
        <w:keepNext w:val="0"/>
        <w:keepLines w:val="0"/>
        <w:pageBreakBefore w:val="0"/>
        <w:widowControl/>
        <w:kinsoku/>
        <w:wordWrap/>
        <w:overflowPunct/>
        <w:topLinePunct w:val="0"/>
        <w:autoSpaceDE/>
        <w:autoSpaceDN/>
        <w:bidi w:val="0"/>
        <w:adjustRightInd/>
        <w:snapToGrid/>
        <w:spacing w:after="100" w:line="384" w:lineRule="auto"/>
        <w:textAlignment w:val="auto"/>
        <w:rPr>
          <w:rFonts w:hint="eastAsia" w:ascii="Times New Roman" w:hAnsi="Times New Roman" w:eastAsia="宋体"/>
          <w:b w:val="0"/>
          <w:sz w:val="22"/>
        </w:rPr>
      </w:pPr>
      <w:r>
        <w:rPr>
          <w:rFonts w:ascii="Times New Roman" w:hAnsi="Times New Roman" w:eastAsia="宋体"/>
          <w:b w:val="0"/>
          <w:sz w:val="22"/>
        </w:rPr>
        <w:t>本研究风险较低。部分参与者在回想学业压力或父母期望时可能会感到轻微不适。</w:t>
      </w:r>
    </w:p>
    <w:p w14:paraId="5D13F4A5">
      <w:pPr>
        <w:keepNext w:val="0"/>
        <w:keepLines w:val="0"/>
        <w:pageBreakBefore w:val="0"/>
        <w:widowControl/>
        <w:kinsoku/>
        <w:wordWrap/>
        <w:overflowPunct/>
        <w:topLinePunct w:val="0"/>
        <w:autoSpaceDE/>
        <w:autoSpaceDN/>
        <w:bidi w:val="0"/>
        <w:adjustRightInd/>
        <w:snapToGrid/>
        <w:spacing w:after="100" w:line="384" w:lineRule="auto"/>
        <w:textAlignment w:val="auto"/>
      </w:pPr>
      <w:r>
        <w:rPr>
          <w:rFonts w:hint="eastAsia" w:ascii="Times New Roman" w:hAnsi="Times New Roman" w:eastAsia="宋体"/>
          <w:b w:val="0"/>
          <w:sz w:val="22"/>
        </w:rPr>
        <w:t>参与完全是自愿的。您可以选择不回答任何不愿意回答的问题，或者在任何时候停止完成调查，都不会有任何负面后果。如果您在提交调查前退出，您所输入的任何回答都不会被保存或用于研究；如果您在提交后希望撤回，请通过您的匿名配对编号联系研究者，与该编号相关的所有数据将根据您的要求从研究中删除。</w:t>
      </w:r>
    </w:p>
    <w:p w14:paraId="055F9A91">
      <w:pPr>
        <w:keepNext w:val="0"/>
        <w:keepLines w:val="0"/>
        <w:pageBreakBefore w:val="0"/>
        <w:widowControl/>
        <w:kinsoku/>
        <w:wordWrap/>
        <w:overflowPunct/>
        <w:topLinePunct w:val="0"/>
        <w:autoSpaceDE/>
        <w:autoSpaceDN/>
        <w:bidi w:val="0"/>
        <w:adjustRightInd/>
        <w:snapToGrid/>
        <w:spacing w:after="100" w:line="384" w:lineRule="auto"/>
        <w:textAlignment w:val="auto"/>
      </w:pPr>
      <w:r>
        <w:rPr>
          <w:rFonts w:ascii="Times New Roman" w:hAnsi="Times New Roman" w:eastAsia="宋体"/>
          <w:b w:val="0"/>
          <w:sz w:val="22"/>
        </w:rPr>
        <w:t>学生和家长问卷将通过匿名编号进行配对。该编号不会包含您或您子女的姓名、学号、电话号码或其他可直接识别身份的信息。</w:t>
      </w:r>
      <w:r>
        <w:rPr>
          <w:rFonts w:hint="eastAsia" w:ascii="Times New Roman" w:hAnsi="Times New Roman" w:eastAsia="宋体"/>
          <w:b w:val="0"/>
          <w:sz w:val="22"/>
        </w:rPr>
        <w:t>您的个人问卷答案不会向您的子女、子女所在学校或任何第三方披露。</w:t>
      </w:r>
    </w:p>
    <w:p w14:paraId="29A1EE87">
      <w:pPr>
        <w:keepNext w:val="0"/>
        <w:keepLines w:val="0"/>
        <w:pageBreakBefore w:val="0"/>
        <w:widowControl/>
        <w:kinsoku/>
        <w:wordWrap/>
        <w:overflowPunct/>
        <w:topLinePunct w:val="0"/>
        <w:autoSpaceDE/>
        <w:autoSpaceDN/>
        <w:bidi w:val="0"/>
        <w:adjustRightInd/>
        <w:snapToGrid/>
        <w:spacing w:after="100" w:line="384" w:lineRule="auto"/>
        <w:textAlignment w:val="auto"/>
      </w:pPr>
      <w:r>
        <w:rPr>
          <w:rFonts w:ascii="Times New Roman" w:hAnsi="Times New Roman" w:eastAsia="宋体"/>
          <w:b w:val="0"/>
          <w:sz w:val="22"/>
        </w:rPr>
        <w:t>所有收集到的资料将会严格保密，并只用于研究目的。电子数据将保存在设有密码保护的文件中，只有研究团队可以查阅。配对编号和问卷答案将被安全保存。研究数据将在大学要求的期限内保存，之后将被安全删除。</w:t>
      </w:r>
    </w:p>
    <w:p w14:paraId="58D54720">
      <w:pPr>
        <w:keepNext w:val="0"/>
        <w:keepLines w:val="0"/>
        <w:pageBreakBefore w:val="0"/>
        <w:widowControl/>
        <w:kinsoku/>
        <w:wordWrap/>
        <w:overflowPunct/>
        <w:topLinePunct w:val="0"/>
        <w:autoSpaceDE/>
        <w:autoSpaceDN/>
        <w:bidi w:val="0"/>
        <w:adjustRightInd/>
        <w:snapToGrid/>
        <w:spacing w:after="100" w:line="384" w:lineRule="auto"/>
        <w:textAlignment w:val="auto"/>
      </w:pPr>
      <w:r>
        <w:rPr>
          <w:rFonts w:ascii="Times New Roman" w:hAnsi="Times New Roman" w:eastAsia="宋体"/>
          <w:b w:val="0"/>
          <w:sz w:val="22"/>
        </w:rPr>
        <w:t>除非法律要求披露，或出现严重伤害风险，否则研究团队会严格保护参与者资料的保密性。</w:t>
      </w:r>
    </w:p>
    <w:p w14:paraId="2B14B7E0">
      <w:pPr>
        <w:keepNext w:val="0"/>
        <w:keepLines w:val="0"/>
        <w:pageBreakBefore w:val="0"/>
        <w:widowControl/>
        <w:kinsoku/>
        <w:wordWrap/>
        <w:overflowPunct/>
        <w:topLinePunct w:val="0"/>
        <w:autoSpaceDE/>
        <w:autoSpaceDN/>
        <w:bidi w:val="0"/>
        <w:adjustRightInd/>
        <w:snapToGrid/>
        <w:spacing w:after="100" w:line="384" w:lineRule="auto"/>
        <w:textAlignment w:val="auto"/>
      </w:pPr>
      <w:r>
        <w:rPr>
          <w:rFonts w:ascii="Times New Roman" w:hAnsi="Times New Roman" w:eastAsia="宋体"/>
          <w:b w:val="0"/>
          <w:sz w:val="22"/>
        </w:rPr>
        <w:t>如对本研究有任何疑问，请联系</w:t>
      </w:r>
      <w:r>
        <w:rPr>
          <w:rFonts w:hint="default" w:ascii="Times New Roman" w:hAnsi="Times New Roman" w:eastAsia="宋体"/>
          <w:b w:val="0"/>
          <w:sz w:val="22"/>
          <w:lang w:val="en-US"/>
        </w:rPr>
        <w:t>Luo Yujia</w:t>
      </w:r>
      <w:r>
        <w:rPr>
          <w:rFonts w:ascii="Times New Roman" w:hAnsi="Times New Roman" w:eastAsia="宋体"/>
          <w:b w:val="0"/>
          <w:sz w:val="22"/>
        </w:rPr>
        <w:t>：</w:t>
      </w:r>
      <w:r>
        <w:rPr>
          <w:rFonts w:hint="default" w:ascii="Times New Roman" w:hAnsi="Times New Roman" w:eastAsia="宋体"/>
          <w:b w:val="0"/>
          <w:sz w:val="22"/>
          <w:lang w:val="en-US"/>
        </w:rPr>
        <w:fldChar w:fldCharType="begin"/>
      </w:r>
      <w:r>
        <w:rPr>
          <w:rFonts w:hint="default" w:ascii="Times New Roman" w:hAnsi="Times New Roman" w:eastAsia="宋体"/>
          <w:b w:val="0"/>
          <w:sz w:val="22"/>
          <w:lang w:val="en-US"/>
        </w:rPr>
        <w:instrText xml:space="preserve"> HYPERLINK "mailto:luoyujia@connect.hku.hk" </w:instrText>
      </w:r>
      <w:r>
        <w:rPr>
          <w:rFonts w:hint="default" w:ascii="Times New Roman" w:hAnsi="Times New Roman" w:eastAsia="宋体"/>
          <w:b w:val="0"/>
          <w:sz w:val="22"/>
          <w:lang w:val="en-US"/>
        </w:rPr>
        <w:fldChar w:fldCharType="separate"/>
      </w:r>
      <w:r>
        <w:rPr>
          <w:rStyle w:val="135"/>
          <w:rFonts w:hint="default" w:ascii="Times New Roman" w:hAnsi="Times New Roman" w:eastAsia="宋体"/>
          <w:b w:val="0"/>
          <w:sz w:val="22"/>
          <w:lang w:val="en-US"/>
        </w:rPr>
        <w:t>luoyujia@connect.hku.hk</w:t>
      </w:r>
      <w:r>
        <w:rPr>
          <w:rFonts w:hint="default" w:ascii="Times New Roman" w:hAnsi="Times New Roman" w:eastAsia="宋体"/>
          <w:b w:val="0"/>
          <w:sz w:val="22"/>
          <w:lang w:val="en-US"/>
        </w:rPr>
        <w:fldChar w:fldCharType="end"/>
      </w:r>
      <w:r>
        <w:rPr>
          <w:rFonts w:hint="eastAsia" w:ascii="Times New Roman" w:hAnsi="Times New Roman" w:eastAsia="宋体"/>
          <w:b w:val="0"/>
          <w:sz w:val="22"/>
          <w:lang w:val="en-US" w:eastAsia="zh-CN"/>
        </w:rPr>
        <w:t>，或者本</w:t>
      </w:r>
      <w:r>
        <w:rPr>
          <w:rFonts w:ascii="Times New Roman" w:hAnsi="Times New Roman" w:eastAsia="宋体"/>
          <w:b w:val="0"/>
          <w:sz w:val="22"/>
        </w:rPr>
        <w:t>研究</w:t>
      </w:r>
      <w:r>
        <w:rPr>
          <w:rFonts w:hint="eastAsia" w:ascii="Times New Roman" w:hAnsi="Times New Roman" w:eastAsia="宋体"/>
          <w:b w:val="0"/>
          <w:sz w:val="22"/>
          <w:lang w:val="en-US" w:eastAsia="zh-CN"/>
        </w:rPr>
        <w:t>的指导老</w:t>
      </w:r>
      <w:r>
        <w:rPr>
          <w:rFonts w:ascii="Times New Roman" w:hAnsi="Times New Roman" w:eastAsia="宋体"/>
          <w:b w:val="0"/>
          <w:sz w:val="22"/>
        </w:rPr>
        <w:t>师</w:t>
      </w:r>
      <w:r>
        <w:rPr>
          <w:rFonts w:hint="eastAsia" w:ascii="Times New Roman" w:hAnsi="Times New Roman"/>
          <w:sz w:val="22"/>
          <w:szCs w:val="22"/>
        </w:rPr>
        <w:t>Dr LEE, Queenie</w:t>
      </w:r>
      <w:r>
        <w:rPr>
          <w:rFonts w:hint="eastAsia" w:ascii="Times New Roman" w:hAnsi="Times New Roman" w:eastAsia="宋体"/>
          <w:sz w:val="22"/>
          <w:szCs w:val="22"/>
          <w:lang w:eastAsia="zh-CN"/>
        </w:rPr>
        <w:t>：</w:t>
      </w:r>
      <w:r>
        <w:rPr>
          <w:rFonts w:hint="eastAsia" w:ascii="Times New Roman" w:hAnsi="Times New Roman"/>
          <w:sz w:val="22"/>
          <w:szCs w:val="22"/>
        </w:rPr>
        <w:fldChar w:fldCharType="begin"/>
      </w:r>
      <w:r>
        <w:rPr>
          <w:rFonts w:hint="eastAsia" w:ascii="Times New Roman" w:hAnsi="Times New Roman"/>
          <w:sz w:val="22"/>
          <w:szCs w:val="22"/>
        </w:rPr>
        <w:instrText xml:space="preserve"> HYPERLINK "qclee@hku.hk" </w:instrText>
      </w:r>
      <w:r>
        <w:rPr>
          <w:rFonts w:hint="eastAsia" w:ascii="Times New Roman" w:hAnsi="Times New Roman"/>
          <w:sz w:val="22"/>
          <w:szCs w:val="22"/>
        </w:rPr>
        <w:fldChar w:fldCharType="separate"/>
      </w:r>
      <w:r>
        <w:rPr>
          <w:rStyle w:val="135"/>
          <w:rFonts w:hint="eastAsia" w:ascii="Times New Roman" w:hAnsi="Times New Roman"/>
          <w:sz w:val="22"/>
          <w:szCs w:val="22"/>
        </w:rPr>
        <w:t>qclee@hku.hk</w:t>
      </w:r>
      <w:r>
        <w:rPr>
          <w:rFonts w:hint="eastAsia" w:ascii="Times New Roman" w:hAnsi="Times New Roman"/>
          <w:sz w:val="22"/>
          <w:szCs w:val="22"/>
        </w:rPr>
        <w:fldChar w:fldCharType="end"/>
      </w:r>
      <w:r>
        <w:rPr>
          <w:rFonts w:ascii="Times New Roman" w:hAnsi="Times New Roman" w:eastAsia="宋体"/>
          <w:b w:val="0"/>
          <w:sz w:val="22"/>
          <w:szCs w:val="22"/>
        </w:rPr>
        <w:t>。</w:t>
      </w:r>
      <w:r>
        <w:rPr>
          <w:rFonts w:ascii="Times New Roman" w:hAnsi="Times New Roman" w:eastAsia="宋体"/>
          <w:b w:val="0"/>
          <w:sz w:val="22"/>
        </w:rPr>
        <w:t>如对作为研究参与者的权利有任何疑问，请联系香港大学人类研究伦理委员会（电话：3917-5267）。</w:t>
      </w:r>
    </w:p>
    <w:p w14:paraId="422BE756">
      <w:pPr>
        <w:keepNext w:val="0"/>
        <w:keepLines w:val="0"/>
        <w:pageBreakBefore w:val="0"/>
        <w:widowControl/>
        <w:kinsoku/>
        <w:wordWrap/>
        <w:overflowPunct/>
        <w:topLinePunct w:val="0"/>
        <w:autoSpaceDE/>
        <w:autoSpaceDN/>
        <w:bidi w:val="0"/>
        <w:adjustRightInd/>
        <w:snapToGrid/>
        <w:spacing w:after="0" w:line="384" w:lineRule="auto"/>
        <w:textAlignment w:val="auto"/>
      </w:pPr>
      <w:r>
        <w:rPr>
          <w:rFonts w:ascii="Times New Roman" w:hAnsi="Times New Roman" w:eastAsia="宋体"/>
          <w:b/>
          <w:sz w:val="22"/>
        </w:rPr>
        <w:t>我已了解以上研究程序，并同意参加本研究。</w:t>
      </w:r>
    </w:p>
    <w:p w14:paraId="75C3C1F5">
      <w:pPr>
        <w:keepNext w:val="0"/>
        <w:keepLines w:val="0"/>
        <w:pageBreakBefore w:val="0"/>
        <w:widowControl/>
        <w:kinsoku/>
        <w:wordWrap/>
        <w:overflowPunct/>
        <w:topLinePunct w:val="0"/>
        <w:autoSpaceDE/>
        <w:autoSpaceDN/>
        <w:bidi w:val="0"/>
        <w:adjustRightInd/>
        <w:snapToGrid/>
        <w:spacing w:after="0" w:line="384" w:lineRule="auto"/>
        <w:textAlignment w:val="auto"/>
      </w:pPr>
      <w:r>
        <w:rPr>
          <w:rFonts w:ascii="Times New Roman" w:hAnsi="Times New Roman" w:eastAsia="宋体"/>
          <w:b w:val="0"/>
          <w:sz w:val="22"/>
        </w:rPr>
        <w:t>☐ 我同意参加，并进入网上问卷。</w:t>
      </w:r>
    </w:p>
    <w:p w14:paraId="054B70CF">
      <w:pPr>
        <w:keepNext w:val="0"/>
        <w:keepLines w:val="0"/>
        <w:pageBreakBefore w:val="0"/>
        <w:widowControl/>
        <w:kinsoku/>
        <w:wordWrap/>
        <w:overflowPunct/>
        <w:topLinePunct w:val="0"/>
        <w:autoSpaceDE/>
        <w:autoSpaceDN/>
        <w:bidi w:val="0"/>
        <w:adjustRightInd/>
        <w:snapToGrid/>
        <w:spacing w:after="0" w:line="384" w:lineRule="auto"/>
        <w:textAlignment w:val="auto"/>
      </w:pPr>
      <w:r>
        <w:rPr>
          <w:rFonts w:ascii="Times New Roman" w:hAnsi="Times New Roman" w:eastAsia="宋体"/>
          <w:b w:val="0"/>
          <w:sz w:val="22"/>
        </w:rPr>
        <w:t>☐ 我不同意参加。</w:t>
      </w:r>
    </w:p>
    <w:p w14:paraId="7F30319B">
      <w:pPr>
        <w:keepNext w:val="0"/>
        <w:keepLines w:val="0"/>
        <w:pageBreakBefore w:val="0"/>
        <w:widowControl/>
        <w:kinsoku/>
        <w:wordWrap/>
        <w:overflowPunct/>
        <w:topLinePunct w:val="0"/>
        <w:autoSpaceDE/>
        <w:autoSpaceDN/>
        <w:bidi w:val="0"/>
        <w:adjustRightInd/>
        <w:snapToGrid/>
        <w:spacing w:after="0" w:line="384" w:lineRule="auto"/>
        <w:textAlignment w:val="auto"/>
      </w:pPr>
      <w:r>
        <w:rPr>
          <w:rFonts w:ascii="Times New Roman" w:hAnsi="Times New Roman" w:eastAsia="宋体"/>
          <w:b/>
          <w:sz w:val="24"/>
        </w:rPr>
        <w:t>第二部分：问卷题目</w:t>
      </w:r>
    </w:p>
    <w:p w14:paraId="64D7481B">
      <w:pPr>
        <w:keepNext w:val="0"/>
        <w:keepLines w:val="0"/>
        <w:pageBreakBefore w:val="0"/>
        <w:widowControl/>
        <w:kinsoku/>
        <w:wordWrap/>
        <w:overflowPunct/>
        <w:topLinePunct w:val="0"/>
        <w:autoSpaceDE/>
        <w:autoSpaceDN/>
        <w:bidi w:val="0"/>
        <w:adjustRightInd/>
        <w:snapToGrid/>
        <w:spacing w:after="0" w:line="384" w:lineRule="auto"/>
        <w:textAlignment w:val="auto"/>
      </w:pPr>
      <w:r>
        <w:rPr>
          <w:rFonts w:ascii="Times New Roman" w:hAnsi="Times New Roman" w:eastAsia="宋体"/>
          <w:b w:val="0"/>
          <w:sz w:val="22"/>
        </w:rPr>
        <w:t>网上问卷将包括有关父母实际教育期望以及基本背景资料的问题。</w:t>
      </w:r>
    </w:p>
    <w:p w14:paraId="1653A99C">
      <w:pPr>
        <w:keepNext w:val="0"/>
        <w:keepLines w:val="0"/>
        <w:pageBreakBefore w:val="0"/>
        <w:widowControl/>
        <w:kinsoku/>
        <w:wordWrap/>
        <w:overflowPunct/>
        <w:topLinePunct w:val="0"/>
        <w:autoSpaceDE/>
        <w:autoSpaceDN/>
        <w:bidi w:val="0"/>
        <w:adjustRightInd/>
        <w:snapToGrid/>
        <w:spacing w:after="0" w:line="384" w:lineRule="auto"/>
        <w:textAlignment w:val="auto"/>
        <w:rPr>
          <w:rFonts w:ascii="Times New Roman" w:hAnsi="Times New Roman" w:eastAsia="宋体"/>
          <w:b w:val="0"/>
          <w:sz w:val="20"/>
        </w:rPr>
      </w:pPr>
      <w:r>
        <w:rPr>
          <w:rFonts w:ascii="Times New Roman" w:hAnsi="Times New Roman" w:eastAsia="宋体"/>
          <w:b w:val="0"/>
          <w:sz w:val="20"/>
        </w:rPr>
        <w:t>HREC 批准编号：[获得伦理批准后填写]</w:t>
      </w:r>
    </w:p>
    <w:sectPr>
      <w:pgSz w:w="12240" w:h="15840"/>
      <w:pgMar w:top="1152" w:right="1185" w:bottom="1152" w:left="124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ＭＳ ゴシック">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EF68F7"/>
    <w:rsid w:val="6DFDB630"/>
    <w:rsid w:val="7F7F7246"/>
    <w:rsid w:val="7FF26E97"/>
    <w:rsid w:val="BD7B6C72"/>
    <w:rsid w:val="DFF665ED"/>
    <w:rsid w:val="F6CF84E3"/>
    <w:rsid w:val="FED592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python-docx</dc:creator>
  <dc:description>generated by python-docx</dc:description>
  <cp:lastModifiedBy>-Iris</cp:lastModifiedBy>
  <dcterms:modified xsi:type="dcterms:W3CDTF">2026-05-10T13:26:08Z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C9EB7649E3F91251979BFC69579D0B67_42</vt:lpwstr>
  </property>
</Properties>
</file>