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Codex Development Guide</w:t>
      </w:r>
    </w:p>
    <w:p/>
    <w:p>
      <w:pPr>
        <w:pStyle w:val="ListNumber"/>
      </w:pPr>
      <w:r>
        <w:t>Always read `MASTER_PROJECT_DOCUMENTATION.md` before editing.</w:t>
      </w:r>
    </w:p>
    <w:p>
      <w:pPr>
        <w:pStyle w:val="ListNumber"/>
      </w:pPr>
      <w:r>
        <w:t>Always read the related folder `README.md` before creating or editing files there.</w:t>
      </w:r>
    </w:p>
    <w:p>
      <w:pPr>
        <w:pStyle w:val="ListNumber"/>
      </w:pPr>
      <w:r>
        <w:t>Do not create new root folders without approval.</w:t>
      </w:r>
    </w:p>
    <w:p>
      <w:pPr>
        <w:pStyle w:val="ListNumber"/>
      </w:pPr>
      <w:r>
        <w:t>Do not place documentation files randomly.</w:t>
      </w:r>
    </w:p>
    <w:p>
      <w:pPr>
        <w:pStyle w:val="ListNumber"/>
      </w:pPr>
      <w:r>
        <w:t>Do not place engine files inside documentation folders.</w:t>
      </w:r>
    </w:p>
    <w:p>
      <w:pPr>
        <w:pStyle w:val="ListNumber"/>
      </w:pPr>
      <w:r>
        <w:t>Do not place user data inside engine folders.</w:t>
      </w:r>
    </w:p>
    <w:p>
      <w:pPr>
        <w:pStyle w:val="ListNumber"/>
      </w:pPr>
      <w:r>
        <w:t>Use clear English names.</w:t>
      </w:r>
    </w:p>
    <w:p>
      <w:pPr>
        <w:pStyle w:val="ListNumber"/>
      </w:pPr>
      <w:r>
        <w:t>Update documentation after major changes.</w:t>
      </w:r>
    </w:p>
    <w:p>
      <w:pPr>
        <w:pStyle w:val="ListNumber"/>
      </w:pPr>
      <w:r>
        <w:t>Update `LogData` only for important or critical changes.</w:t>
      </w:r>
    </w:p>
    <w:p>
      <w:pPr>
        <w:pStyle w:val="ListNumber"/>
      </w:pPr>
      <w:r>
        <w:t>Keep the project structure clean.</w:t>
      </w:r>
    </w:p>
    <w:p>
      <w:pPr>
        <w:pStyle w:val="ListNumber"/>
      </w:pPr>
      <w:r>
        <w:t>Follow the existing root structure.</w:t>
      </w:r>
    </w:p>
    <w:p>
      <w:pPr>
        <w:pStyle w:val="ListNumber"/>
      </w:pPr>
      <w:r>
        <w:t>Never skip validation before reporting completion.</w:t>
      </w:r>
    </w:p>
    <w:p/>
    <w:p>
      <w:pPr>
        <w:pStyle w:val="Heading2"/>
      </w:pPr>
      <w:r>
        <w:t>Working rule</w:t>
      </w:r>
    </w:p>
    <w:p/>
    <w:p>
      <w:pPr>
        <w:pStyle w:val="ListBullet"/>
      </w:pPr>
      <w:r>
        <w:t>Treat the master documentation as the current project contract.</w:t>
      </w:r>
    </w:p>
    <w:p>
      <w:pPr>
        <w:pStyle w:val="ListBullet"/>
      </w:pPr>
      <w:r>
        <w:t>Prefer small, traceable changes inside the approved folders.</w:t>
      </w:r>
    </w:p>
    <w:p>
      <w:pPr>
        <w:pStyle w:val="ListBullet"/>
      </w:pPr>
      <w:r>
        <w:t>Keep new implementation details consistent with the documented pipeline and storage rules.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