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Workflow</w:t>
      </w:r>
    </w:p>
    <w:p/>
    <w:p>
      <w:pPr>
        <w:pStyle w:val="Heading1"/>
      </w:pPr>
      <w:r>
        <w:t>1. Application launch flow</w:t>
      </w:r>
    </w:p>
    <w:p/>
    <w:p>
      <w:pPr>
        <w:pStyle w:val="ListNumber"/>
      </w:pPr>
      <w:r>
        <w:t>Start the desktop launcher.</w:t>
      </w:r>
    </w:p>
    <w:p>
      <w:pPr>
        <w:pStyle w:val="ListNumber"/>
      </w:pPr>
      <w:r>
        <w:t>Load `EngineData/LauncherApp/app_config.py`.</w:t>
      </w:r>
    </w:p>
    <w:p>
      <w:pPr>
        <w:pStyle w:val="ListNumber"/>
      </w:pPr>
      <w:r>
        <w:t>Resolve cache and saved-data paths.</w:t>
      </w:r>
    </w:p>
    <w:p>
      <w:pPr>
        <w:pStyle w:val="ListNumber"/>
      </w:pPr>
      <w:r>
        <w:t>Resolve runtime ASR model paths from `EngineData/TranscriptEngine/ModelData`.</w:t>
      </w:r>
    </w:p>
    <w:p>
      <w:pPr>
        <w:pStyle w:val="ListNumber"/>
      </w:pPr>
      <w:r>
        <w:t>Resolve runtime translation model paths from `EngineData/TranslateEngine/ModelData`.</w:t>
      </w:r>
    </w:p>
    <w:p>
      <w:pPr>
        <w:pStyle w:val="ListNumber"/>
      </w:pPr>
      <w:r>
        <w:t>Create the background live pipeline worker, but do not start capture yet.</w:t>
      </w:r>
    </w:p>
    <w:p>
      <w:pPr>
        <w:pStyle w:val="ListNumber"/>
      </w:pPr>
      <w:r>
        <w:t>Read available microphones.</w:t>
      </w:r>
    </w:p>
    <w:p>
      <w:pPr>
        <w:pStyle w:val="ListNumber"/>
      </w:pPr>
      <w:r>
        <w:t>Show the ready state.</w:t>
      </w:r>
    </w:p>
    <w:p>
      <w:pPr>
        <w:pStyle w:val="ListNumber"/>
      </w:pPr>
      <w:r>
        <w:t>Wait for the user to select a device or start calibration.</w:t>
      </w:r>
    </w:p>
    <w:p/>
    <w:p>
      <w:pPr>
        <w:pStyle w:val="Heading1"/>
      </w:pPr>
      <w:r>
        <w:t>2. Microphone input flow</w:t>
      </w:r>
    </w:p>
    <w:p/>
    <w:p>
      <w:pPr>
        <w:pStyle w:val="ListNumber"/>
      </w:pPr>
      <w:r>
        <w:t>Capture the selected input device.</w:t>
      </w:r>
    </w:p>
    <w:p>
      <w:pPr>
        <w:pStyle w:val="ListNumber"/>
      </w:pPr>
      <w:r>
        <w:t>Monitor the input level meter.</w:t>
      </w:r>
    </w:p>
    <w:p>
      <w:pPr>
        <w:pStyle w:val="ListNumber"/>
      </w:pPr>
      <w:r>
        <w:t>Warn if the device looks wrong, clipped, silent, virtual, stereo-mix-like, webcam-like, or disconnected.</w:t>
      </w:r>
    </w:p>
    <w:p>
      <w:pPr>
        <w:pStyle w:val="ListNumber"/>
      </w:pPr>
      <w:r>
        <w:t>Resample to 16 kHz mono when needed.</w:t>
      </w:r>
    </w:p>
    <w:p>
      <w:pPr>
        <w:pStyle w:val="ListNumber"/>
      </w:pPr>
      <w:r>
        <w:t>Convert to mono, apply soft normalization, and pass through the noise gate.</w:t>
      </w:r>
    </w:p>
    <w:p>
      <w:pPr>
        <w:pStyle w:val="ListNumber"/>
      </w:pPr>
      <w:r>
        <w:t>Feed the validated stream into the rolling buffer.</w:t>
      </w:r>
    </w:p>
    <w:p>
      <w:pPr>
        <w:pStyle w:val="ListNumber"/>
      </w:pPr>
      <w:r>
        <w:t>Run capture, calibration, and segment assembly in the background worker so the UI never blocks.</w:t>
      </w:r>
    </w:p>
    <w:p>
      <w:pPr>
        <w:pStyle w:val="ListNumber"/>
      </w:pPr>
      <w:r>
        <w:t>When `sounddevice` is missing, report the dependency issue clearly instead of pretending capture is active.</w:t>
      </w:r>
    </w:p>
    <w:p/>
    <w:p>
      <w:pPr>
        <w:pStyle w:val="Heading1"/>
      </w:pPr>
      <w:r>
        <w:t>3. Audio calibration flow</w:t>
      </w:r>
    </w:p>
    <w:p/>
    <w:p>
      <w:pPr>
        <w:pStyle w:val="ListNumber"/>
      </w:pPr>
      <w:r>
        <w:t>User selects a microphone.</w:t>
      </w:r>
    </w:p>
    <w:p>
      <w:pPr>
        <w:pStyle w:val="ListNumber"/>
      </w:pPr>
      <w:r>
        <w:t>App records about 3 seconds of silence.</w:t>
      </w:r>
    </w:p>
    <w:p>
      <w:pPr>
        <w:pStyle w:val="ListNumber"/>
      </w:pPr>
      <w:r>
        <w:t>App estimates the noise floor.</w:t>
      </w:r>
    </w:p>
    <w:p>
      <w:pPr>
        <w:pStyle w:val="ListNumber"/>
      </w:pPr>
      <w:r>
        <w:t>App asks the user to speak one normal Indonesian sentence.</w:t>
      </w:r>
    </w:p>
    <w:p>
      <w:pPr>
        <w:pStyle w:val="ListNumber"/>
      </w:pPr>
      <w:r>
        <w:t>App measures RMS, peak, clipping risk, and speech-to-noise gap.</w:t>
      </w:r>
    </w:p>
    <w:p>
      <w:pPr>
        <w:pStyle w:val="ListNumber"/>
      </w:pPr>
      <w:r>
        <w:t>App recommends a preset such as Normal Room, Headset Mic, or Noisy Room.</w:t>
      </w:r>
    </w:p>
    <w:p>
      <w:pPr>
        <w:pStyle w:val="ListNumber"/>
      </w:pPr>
      <w:r>
        <w:t>Save only the non-sensitive calibration values.</w:t>
      </w:r>
    </w:p>
    <w:p/>
    <w:p>
      <w:pPr>
        <w:pStyle w:val="Heading1"/>
      </w:pPr>
      <w:r>
        <w:t>4. Translation workflow</w:t>
      </w:r>
    </w:p>
    <w:p/>
    <w:p>
      <w:pPr>
        <w:pStyle w:val="ListNumber"/>
      </w:pPr>
      <w:r>
        <w:t>Audio frames enter the noise gate and VAD layer.</w:t>
      </w:r>
    </w:p>
    <w:p>
      <w:pPr>
        <w:pStyle w:val="ListNumber"/>
      </w:pPr>
      <w:r>
        <w:t>A segment is built only after speech is confirmed and enough silence closes the segment.</w:t>
      </w:r>
    </w:p>
    <w:p>
      <w:pPr>
        <w:pStyle w:val="ListNumber"/>
      </w:pPr>
      <w:r>
        <w:t>Faster-Whisper Large V3 Turbo transcribes the accepted segment.</w:t>
      </w:r>
    </w:p>
    <w:p>
      <w:pPr>
        <w:pStyle w:val="ListNumber"/>
      </w:pPr>
      <w:r>
        <w:t>The transcript quality filter rejects weak or hallucinated output.</w:t>
      </w:r>
    </w:p>
    <w:p>
      <w:pPr>
        <w:pStyle w:val="ListNumber"/>
      </w:pPr>
      <w:r>
        <w:t>The translation engine converts the finalized Indonesian transcript into English.</w:t>
      </w:r>
    </w:p>
    <w:p>
      <w:pPr>
        <w:pStyle w:val="ListNumber"/>
      </w:pPr>
      <w:r>
        <w:t>The translation engine first tries the primary local model and falls back to the backup local model when required.</w:t>
      </w:r>
    </w:p>
    <w:p>
      <w:pPr>
        <w:pStyle w:val="ListNumber"/>
      </w:pPr>
      <w:r>
        <w:t>The UI receives the completed segment and displays the result from the worker thread.</w:t>
      </w:r>
    </w:p>
    <w:p>
      <w:pPr>
        <w:pStyle w:val="ListNumber"/>
      </w:pPr>
      <w:r>
        <w:t>When the ASR or translation dependencies are missing, the engine returns explicit missing-dependency or pending-local-model results.</w:t>
      </w:r>
    </w:p>
    <w:p>
      <w:pPr>
        <w:pStyle w:val="ListNumber"/>
      </w:pPr>
      <w:r>
        <w:t>Runtime model files must come from `EngineData`, not `DevelopingData`.</w:t>
      </w:r>
    </w:p>
    <w:p/>
    <w:p>
      <w:pPr>
        <w:pStyle w:val="Heading1"/>
      </w:pPr>
      <w:r>
        <w:t>5. Transcript workflow</w:t>
      </w:r>
    </w:p>
    <w:p/>
    <w:p>
      <w:pPr>
        <w:pStyle w:val="ListNumber"/>
      </w:pPr>
      <w:r>
        <w:t>Create a segment record.</w:t>
      </w:r>
    </w:p>
    <w:p>
      <w:pPr>
        <w:pStyle w:val="ListNumber"/>
      </w:pPr>
      <w:r>
        <w:t>Store the original Indonesian text.</w:t>
      </w:r>
    </w:p>
    <w:p>
      <w:pPr>
        <w:pStyle w:val="ListNumber"/>
      </w:pPr>
      <w:r>
        <w:t>Store the English translation.</w:t>
      </w:r>
    </w:p>
    <w:p>
      <w:pPr>
        <w:pStyle w:val="ListNumber"/>
      </w:pPr>
      <w:r>
        <w:t>Add timestamps, latency, confidence, and quality status.</w:t>
      </w:r>
    </w:p>
    <w:p>
      <w:pPr>
        <w:pStyle w:val="ListNumber"/>
      </w:pPr>
      <w:r>
        <w:t>Attach replay paths if the audio exists in cache.</w:t>
      </w:r>
    </w:p>
    <w:p>
      <w:pPr>
        <w:pStyle w:val="ListNumber"/>
      </w:pPr>
      <w:r>
        <w:t>Show the accepted transcript card in the UI.</w:t>
      </w:r>
    </w:p>
    <w:p>
      <w:pPr>
        <w:pStyle w:val="ListNumber"/>
      </w:pPr>
      <w:r>
        <w:t>Keep the session JSON ready for save or export when the user approves it.</w:t>
      </w:r>
    </w:p>
    <w:p/>
    <w:p>
      <w:pPr>
        <w:pStyle w:val="Heading1"/>
      </w:pPr>
      <w:r>
        <w:t>6. Input handling</w:t>
      </w:r>
    </w:p>
    <w:p/>
    <w:p>
      <w:pPr>
        <w:pStyle w:val="ListBullet"/>
      </w:pPr>
      <w:r>
        <w:t>Use small frames for responsive monitoring.</w:t>
      </w:r>
    </w:p>
    <w:p>
      <w:pPr>
        <w:pStyle w:val="ListBullet"/>
      </w:pPr>
      <w:r>
        <w:t>Keep microphone capture running while inference happens elsewhere.</w:t>
      </w:r>
    </w:p>
    <w:p>
      <w:pPr>
        <w:pStyle w:val="ListBullet"/>
      </w:pPr>
      <w:r>
        <w:t>Never run ASR on raw unvalidated audio chunks.</w:t>
      </w:r>
    </w:p>
    <w:p>
      <w:pPr>
        <w:pStyle w:val="ListBullet"/>
      </w:pPr>
      <w:r>
        <w:t>Reject silence, clipping, or strong stationary noise before ASR.</w:t>
      </w:r>
    </w:p>
    <w:p/>
    <w:p>
      <w:pPr>
        <w:pStyle w:val="Heading1"/>
      </w:pPr>
      <w:r>
        <w:t>7. Output handling</w:t>
      </w:r>
    </w:p>
    <w:p/>
    <w:p>
      <w:pPr>
        <w:pStyle w:val="ListBullet"/>
      </w:pPr>
      <w:r>
        <w:t>Show text before any optional TTS playback.</w:t>
      </w:r>
    </w:p>
    <w:p>
      <w:pPr>
        <w:pStyle w:val="ListBullet"/>
      </w:pPr>
      <w:r>
        <w:t>Keep original and translated output separate.</w:t>
      </w:r>
    </w:p>
    <w:p>
      <w:pPr>
        <w:pStyle w:val="ListBullet"/>
      </w:pPr>
      <w:r>
        <w:t>Keep replay actions from feeding back into capture.</w:t>
      </w:r>
    </w:p>
    <w:p>
      <w:pPr>
        <w:pStyle w:val="ListBullet"/>
      </w:pPr>
      <w:r>
        <w:t>Treat translated audio as optional and future-only for the first stable text release.</w:t>
      </w:r>
    </w:p>
    <w:p>
      <w:pPr>
        <w:pStyle w:val="ListBullet"/>
      </w:pPr>
      <w:r>
        <w:t>Replay original WAV audio through the launcher replay controller only after live capture is paused or protected.</w:t>
      </w:r>
    </w:p>
    <w:p>
      <w:pPr>
        <w:pStyle w:val="ListBullet"/>
      </w:pPr>
      <w:r>
        <w:t>Block replay while the microphone worker is active so source audio cannot re-enter the live path.</w:t>
      </w:r>
    </w:p>
    <w:p/>
    <w:p>
      <w:pPr>
        <w:pStyle w:val="Heading1"/>
      </w:pPr>
      <w:r>
        <w:t>8. Cache handling</w:t>
      </w:r>
    </w:p>
    <w:p/>
    <w:p>
      <w:pPr>
        <w:pStyle w:val="ListBullet"/>
      </w:pPr>
      <w:r>
        <w:t>Cache temporary audio segments.</w:t>
      </w:r>
    </w:p>
    <w:p>
      <w:pPr>
        <w:pStyle w:val="ListBullet"/>
      </w:pPr>
      <w:r>
        <w:t>Cache temporary translated audio only if TTS ever becomes active.</w:t>
      </w:r>
    </w:p>
    <w:p>
      <w:pPr>
        <w:pStyle w:val="ListBullet"/>
      </w:pPr>
      <w:r>
        <w:t>Cache current session material needed for replay or diagnostics.</w:t>
      </w:r>
    </w:p>
    <w:p>
      <w:pPr>
        <w:pStyle w:val="ListBullet"/>
      </w:pPr>
      <w:r>
        <w:t>Allow cache clearing without affecting saved sessions.</w:t>
      </w:r>
    </w:p>
    <w:p/>
    <w:p>
      <w:pPr>
        <w:pStyle w:val="Heading1"/>
      </w:pPr>
      <w:r>
        <w:t>9. Saved data handling</w:t>
      </w:r>
    </w:p>
    <w:p/>
    <w:p>
      <w:pPr>
        <w:pStyle w:val="ListBullet"/>
      </w:pPr>
      <w:r>
        <w:t>Save only user-approved sessions.</w:t>
      </w:r>
    </w:p>
    <w:p>
      <w:pPr>
        <w:pStyle w:val="ListBullet"/>
      </w:pPr>
      <w:r>
        <w:t>Preserve exported files and saved replay audio only when the user chooses to save them.</w:t>
      </w:r>
    </w:p>
    <w:p>
      <w:pPr>
        <w:pStyle w:val="ListBullet"/>
      </w:pPr>
      <w:r>
        <w:t>Never delete saved data automatically.</w:t>
      </w:r>
    </w:p>
    <w:p>
      <w:pPr>
        <w:pStyle w:val="ListBullet"/>
      </w:pPr>
      <w:r>
        <w:t>Keep saved data separate from temporary cache material.</w:t>
      </w:r>
    </w:p>
    <w:p>
      <w:pPr>
        <w:pStyle w:val="ListBullet"/>
      </w:pPr>
      <w:r>
        <w:t>Copy existing replay WAV files from cache into `SavedData/SavedTranscript` only during an approved save action.</w:t>
      </w:r>
    </w:p>
    <w:p/>
    <w:p>
      <w:pPr>
        <w:pStyle w:val="Heading1"/>
      </w:pPr>
      <w:r>
        <w:t>10. Error handling flow</w:t>
      </w:r>
    </w:p>
    <w:p/>
    <w:p>
      <w:pPr>
        <w:pStyle w:val="ListNumber"/>
      </w:pPr>
      <w:r>
        <w:t>Detect missing microphone or invalid device selection.</w:t>
      </w:r>
    </w:p>
    <w:p>
      <w:pPr>
        <w:pStyle w:val="ListNumber"/>
      </w:pPr>
      <w:r>
        <w:t>Detect silence, clipping, or low-confidence speech.</w:t>
      </w:r>
    </w:p>
    <w:p>
      <w:pPr>
        <w:pStyle w:val="ListNumber"/>
      </w:pPr>
      <w:r>
        <w:t>Reject unusable segments instead of showing junk transcript output.</w:t>
      </w:r>
    </w:p>
    <w:p>
      <w:pPr>
        <w:pStyle w:val="ListNumber"/>
      </w:pPr>
      <w:r>
        <w:t>Fall back from Large V3 Turbo to Medium only when the documented fallback conditions are met.</w:t>
      </w:r>
    </w:p>
    <w:p>
      <w:pPr>
        <w:pStyle w:val="ListNumber"/>
      </w:pPr>
      <w:r>
        <w:t>Fall back from the primary local translation model to the backup local translation model when needed.</w:t>
      </w:r>
    </w:p>
    <w:p>
      <w:pPr>
        <w:pStyle w:val="ListNumber"/>
      </w:pPr>
      <w:r>
        <w:t>Surface configuration or dependency issues without freezing the UI.</w:t>
      </w:r>
    </w:p>
    <w:p/>
    <w:p>
      <w:pPr>
        <w:pStyle w:val="Heading1"/>
      </w:pPr>
      <w:r>
        <w:t>11. Future workflow expansion notes</w:t>
      </w:r>
    </w:p>
    <w:p/>
    <w:p>
      <w:pPr>
        <w:pStyle w:val="ListBullet"/>
      </w:pPr>
      <w:r>
        <w:t>Add manual speak mode later if TTS becomes available.</w:t>
      </w:r>
    </w:p>
    <w:p>
      <w:pPr>
        <w:pStyle w:val="ListBullet"/>
      </w:pPr>
      <w:r>
        <w:t>Add auto speak mode later only if echo protection is reliable.</w:t>
      </w:r>
    </w:p>
    <w:p>
      <w:pPr>
        <w:pStyle w:val="ListBullet"/>
      </w:pPr>
      <w:r>
        <w:t>Add developer-only raw audio debug mode later.</w:t>
      </w:r>
    </w:p>
    <w:p>
      <w:pPr>
        <w:pStyle w:val="ListBullet"/>
      </w:pPr>
      <w:r>
        <w:t>Add optional cloud mode only after explicit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