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r>
        <w:rPr>
          <w:b/>
          <w:color w:val="442A07"/>
        </w:rPr>
        <w:t xml:space="preserve">Project Repository: </w:t>
      </w:r>
      <w:r>
        <w:rPr>
          <w:color w:val="2B2622"/>
        </w:rPr>
        <w:t>https://github.com/halonemuinai-sys/Chronologie-Manual-Book-V2.git</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dengan melakukan pengembangan mandiri memanfaatkan AI (Self Development + Claude Pro &amp; Vercel):</w:t>
      </w:r>
    </w:p>
    <w:tbl>
      <w:tblPr>
        <w:tblW w:type="auto" w:w="0"/>
        <w:jc w:val="center"/>
        <w:tblLook w:firstColumn="1" w:firstRow="1" w:lastColumn="0" w:lastRow="0" w:noHBand="0" w:noVBand="1" w:val="04A0"/>
      </w:tblPr>
      <w:tblGrid>
        <w:gridCol w:w="3120"/>
        <w:gridCol w:w="3120"/>
        <w:gridCol w:w="3120"/>
      </w:tblGrid>
      <w:tr>
        <w:tc>
          <w:tcPr>
            <w:tcW w:type="dxa" w:w="3120"/>
            <w:shd w:fill="442A07"/>
          </w:tcPr>
          <w:p>
            <w:r>
              <w:rPr>
                <w:b/>
                <w:color w:val="FFFFFF"/>
              </w:rPr>
              <w:t>Komponen Biaya</w:t>
            </w:r>
          </w:p>
        </w:tc>
        <w:tc>
          <w:tcPr>
            <w:tcW w:type="dxa" w:w="3120"/>
            <w:shd w:fill="442A07"/>
          </w:tcPr>
          <w:p>
            <w:r>
              <w:rPr>
                <w:b/>
                <w:color w:val="FFFFFF"/>
              </w:rPr>
              <w:t>Jasa Outsource (Freelance/Agency)</w:t>
            </w:r>
          </w:p>
        </w:tc>
        <w:tc>
          <w:tcPr>
            <w:tcW w:type="dxa" w:w="3120"/>
            <w:shd w:fill="442A07"/>
          </w:tcPr>
          <w:p>
            <w:r>
              <w:rPr>
                <w:b/>
                <w:color w:val="FFFFFF"/>
              </w:rPr>
              <w:t>Self Dev + AI (Claude + Vercel)</w:t>
            </w:r>
          </w:p>
        </w:tc>
      </w:tr>
      <w:tr>
        <w:tc>
          <w:tcPr>
            <w:tcW w:type="dxa" w:w="3120"/>
            <w:shd w:fill="FBF9F1"/>
          </w:tcPr>
          <w:p>
            <w:r>
              <w:t>Biaya Pembuatan Awal (Dev)</w:t>
            </w:r>
          </w:p>
        </w:tc>
        <w:tc>
          <w:tcPr>
            <w:tcW w:type="dxa" w:w="3120"/>
            <w:shd w:fill="FBF9F1"/>
          </w:tcPr>
          <w:p>
            <w:r>
              <w:t>Rp 5.000.000 - Rp 15.000.000</w:t>
              <w:br/>
              <w:t>(Biaya jasa pembuatan aplikasi SPA)</w:t>
            </w:r>
          </w:p>
        </w:tc>
        <w:tc>
          <w:tcPr>
            <w:tcW w:type="dxa" w:w="3120"/>
            <w:shd w:fill="FBF9F1"/>
          </w:tcPr>
          <w:p>
            <w:r>
              <w:t>Rp 0</w:t>
              <w:br/>
              <w:t>(Dikerjakan mandiri dibantu AI)</w:t>
            </w:r>
          </w:p>
        </w:tc>
      </w:tr>
      <w:tr>
        <w:tc>
          <w:tcPr>
            <w:tcW w:type="dxa" w:w="3120"/>
            <w:shd w:fill="FFFFFF"/>
          </w:tcPr>
          <w:p>
            <w:r>
              <w:t>Alat Bantu AI (Claude/Gemini)</w:t>
            </w:r>
          </w:p>
        </w:tc>
        <w:tc>
          <w:tcPr>
            <w:tcW w:type="dxa" w:w="3120"/>
            <w:shd w:fill="FFFFFF"/>
          </w:tcPr>
          <w:p>
            <w:r>
              <w:t>Rp 0</w:t>
            </w:r>
          </w:p>
        </w:tc>
        <w:tc>
          <w:tcPr>
            <w:tcW w:type="dxa" w:w="3120"/>
            <w:shd w:fill="FFFFFF"/>
          </w:tcPr>
          <w:p>
            <w:r>
              <w:t>Rp 325.000 / bulan ($20)</w:t>
              <w:br/>
              <w:t>Total Setahun: Rp 3.900.000</w:t>
            </w:r>
          </w:p>
        </w:tc>
      </w:tr>
      <w:tr>
        <w:tc>
          <w:tcPr>
            <w:tcW w:type="dxa" w:w="3120"/>
            <w:shd w:fill="FBF9F1"/>
          </w:tcPr>
          <w:p>
            <w:r>
              <w:t>Biaya Hosting &amp; Server</w:t>
            </w:r>
          </w:p>
        </w:tc>
        <w:tc>
          <w:tcPr>
            <w:tcW w:type="dxa" w:w="3120"/>
            <w:shd w:fill="FBF9F1"/>
          </w:tcPr>
          <w:p>
            <w:r>
              <w:t>Rp 200.000 - Rp 500.000 / bulan</w:t>
              <w:br/>
              <w:t>Total Setahun: Rp 2.400.000 - Rp 6.000.000</w:t>
            </w:r>
          </w:p>
        </w:tc>
        <w:tc>
          <w:tcPr>
            <w:tcW w:type="dxa" w:w="3120"/>
            <w:shd w:fill="FBF9F1"/>
          </w:tcPr>
          <w:p>
            <w:r>
              <w:t>Rp 0 (Vercel Hobby Tier - Free)</w:t>
              <w:br/>
              <w:t>Total Setahun: Rp 0</w:t>
            </w:r>
          </w:p>
        </w:tc>
      </w:tr>
      <w:tr>
        <w:tc>
          <w:tcPr>
            <w:tcW w:type="dxa" w:w="3120"/>
            <w:shd w:fill="FFFFFF"/>
          </w:tcPr>
          <w:p>
            <w:r>
              <w:t>Kustom Domain (.id)</w:t>
            </w:r>
          </w:p>
        </w:tc>
        <w:tc>
          <w:tcPr>
            <w:tcW w:type="dxa" w:w="3120"/>
            <w:shd w:fill="FFFFFF"/>
          </w:tcPr>
          <w:p>
            <w:r>
              <w:t>Rp 150.000 - Rp 250.000 / tahun</w:t>
            </w:r>
          </w:p>
        </w:tc>
        <w:tc>
          <w:tcPr>
            <w:tcW w:type="dxa" w:w="3120"/>
            <w:shd w:fill="FFFFFF"/>
          </w:tcPr>
          <w:p>
            <w:r>
              <w:t>Rp 150.000 - Rp 250.000 / tahun</w:t>
            </w:r>
          </w:p>
        </w:tc>
      </w:tr>
      <w:tr>
        <w:tc>
          <w:tcPr>
            <w:tcW w:type="dxa" w:w="3120"/>
            <w:shd w:fill="FBF9F1"/>
          </w:tcPr>
          <w:p>
            <w:r>
              <w:t>Pemeliharaan &amp; Update Konten</w:t>
            </w:r>
          </w:p>
        </w:tc>
        <w:tc>
          <w:tcPr>
            <w:tcW w:type="dxa" w:w="3120"/>
            <w:shd w:fill="FBF9F1"/>
          </w:tcPr>
          <w:p>
            <w:r>
              <w:t>Rp 500.000 - Rp 1.500.000 / update</w:t>
              <w:br/>
              <w:t>(Setiap ada revisi / tambah file PDF baru)</w:t>
            </w:r>
          </w:p>
        </w:tc>
        <w:tc>
          <w:tcPr>
            <w:tcW w:type="dxa" w:w="312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AI: </w:t>
      </w:r>
      <w:r>
        <w:rPr>
          <w:b/>
        </w:rPr>
        <w:t>Rp 4.050.000 - Rp 4.150.000</w:t>
        <w:br/>
      </w:r>
      <w:r>
        <w:rPr>
          <w:b/>
          <w:color w:val="8F6F3F"/>
        </w:rPr>
        <w:br/>
        <w:t xml:space="preserve">Kesimpulan &amp; Efisiensi: </w:t>
      </w:r>
      <w:r>
        <w:t xml:space="preserve">Self-Development dengan bantuan Claude Pro menghemat biaya hingga </w:t>
      </w:r>
      <w:r>
        <w:rPr>
          <w:b/>
        </w:rPr>
        <w:t xml:space="preserve">50% - 80% </w:t>
      </w:r>
      <w:r>
        <w:t>pada tahun pertama. Ditambah lagi, proses penambahan file PDF manual di masa depan dapat dilakukan secara mandiri hanya dalam beberapa menit tanpa ketergantungan atau biaya revisi dari pihak ketiga.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