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9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760"/>
      </w:tblGrid>
      <w:tr w:rsidR="00907BB0" w:rsidTr="00706951">
        <w:tc>
          <w:tcPr>
            <w:tcW w:w="5130" w:type="dxa"/>
          </w:tcPr>
          <w:p w:rsidR="009B2A67" w:rsidRDefault="009B2A67" w:rsidP="009B2A67">
            <w:pPr>
              <w:jc w:val="center"/>
            </w:pPr>
            <w:r>
              <w:t>NGÂN HÀNG NÔNG NGHIỆP</w:t>
            </w:r>
          </w:p>
          <w:p w:rsidR="00907BB0" w:rsidRDefault="009B2A67" w:rsidP="009B2A67">
            <w:pPr>
              <w:jc w:val="center"/>
            </w:pPr>
            <w:r>
              <w:t>VÀ PHÁT TRIỂN NÔNG THÔN VIỆT NAM</w:t>
            </w:r>
          </w:p>
          <w:p w:rsidR="00907BB0" w:rsidRDefault="009B2A67" w:rsidP="009B2A67">
            <w:pPr>
              <w:jc w:val="center"/>
            </w:pPr>
            <w:r>
              <w:t>-----------*------------</w:t>
            </w:r>
          </w:p>
          <w:p w:rsidR="00907BB0" w:rsidRPr="0022267F" w:rsidRDefault="00907BB0">
            <w:pPr>
              <w:rPr>
                <w:b/>
              </w:rPr>
            </w:pPr>
            <w:r w:rsidRPr="0022267F">
              <w:rPr>
                <w:b/>
              </w:rPr>
              <w:t>&lt;CHI_NHANH&gt;</w:t>
            </w:r>
          </w:p>
        </w:tc>
        <w:tc>
          <w:tcPr>
            <w:tcW w:w="5760" w:type="dxa"/>
          </w:tcPr>
          <w:p w:rsidR="00907BB0" w:rsidRPr="009B2A67" w:rsidRDefault="009B2A67" w:rsidP="009B2A67">
            <w:pPr>
              <w:jc w:val="center"/>
              <w:rPr>
                <w:b/>
              </w:rPr>
            </w:pPr>
            <w:r w:rsidRPr="009B2A67">
              <w:rPr>
                <w:b/>
              </w:rPr>
              <w:t>CỘNG HÒA XÃ HỘI CHỦ NGHĨA VIỆT NAM</w:t>
            </w:r>
          </w:p>
          <w:p w:rsidR="00907BB0" w:rsidRDefault="00907BB0" w:rsidP="009B2A67">
            <w:pPr>
              <w:jc w:val="center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– </w:t>
            </w:r>
            <w:proofErr w:type="spellStart"/>
            <w:r>
              <w:t>Tự</w:t>
            </w:r>
            <w:proofErr w:type="spellEnd"/>
            <w:r>
              <w:t xml:space="preserve"> do –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:rsidR="00907BB0" w:rsidRDefault="009B2A67" w:rsidP="00A84D62">
            <w:pPr>
              <w:jc w:val="center"/>
            </w:pPr>
            <w:r>
              <w:t>-----------*------------</w:t>
            </w:r>
          </w:p>
          <w:p w:rsidR="00907BB0" w:rsidRDefault="00907BB0" w:rsidP="009B2A67">
            <w:pPr>
              <w:jc w:val="right"/>
            </w:pPr>
            <w:r>
              <w:t>&lt;HUYEN&gt;, &lt;HOM_NAY&gt;</w:t>
            </w:r>
          </w:p>
        </w:tc>
      </w:tr>
    </w:tbl>
    <w:p w:rsidR="003738BA" w:rsidRDefault="003738BA"/>
    <w:p w:rsidR="00EF64FE" w:rsidRPr="006005F3" w:rsidRDefault="00EF64FE" w:rsidP="00706951">
      <w:pPr>
        <w:spacing w:after="0"/>
        <w:jc w:val="center"/>
        <w:rPr>
          <w:b/>
          <w:sz w:val="32"/>
        </w:rPr>
      </w:pPr>
      <w:r w:rsidRPr="006005F3">
        <w:rPr>
          <w:b/>
          <w:sz w:val="32"/>
        </w:rPr>
        <w:t>DANH MỤC LIỆT KÊ HỒ SƠ</w:t>
      </w:r>
    </w:p>
    <w:p w:rsidR="00706951" w:rsidRPr="006005F3" w:rsidRDefault="00EF64FE" w:rsidP="00706951">
      <w:pPr>
        <w:spacing w:after="0"/>
        <w:jc w:val="center"/>
        <w:rPr>
          <w:b/>
          <w:sz w:val="32"/>
        </w:rPr>
      </w:pPr>
      <w:r w:rsidRPr="006005F3">
        <w:rPr>
          <w:b/>
          <w:sz w:val="32"/>
        </w:rPr>
        <w:t>MỞ TÀI KHOẢN THANH TOÁN</w:t>
      </w:r>
      <w:bookmarkStart w:id="0" w:name="_GoBack"/>
      <w:bookmarkEnd w:id="0"/>
    </w:p>
    <w:p w:rsidR="00752701" w:rsidRPr="00EF64FE" w:rsidRDefault="00752701" w:rsidP="00EF64FE">
      <w:pPr>
        <w:jc w:val="center"/>
        <w:rPr>
          <w:i/>
        </w:rPr>
      </w:pPr>
      <w:r w:rsidRPr="00EF64FE">
        <w:rPr>
          <w:i/>
        </w:rPr>
        <w:t>(</w:t>
      </w:r>
      <w:proofErr w:type="spellStart"/>
      <w:r w:rsidRPr="00EF64FE">
        <w:rPr>
          <w:i/>
        </w:rPr>
        <w:t>Căn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cứ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khoản</w:t>
      </w:r>
      <w:proofErr w:type="spellEnd"/>
      <w:r w:rsidRPr="00EF64FE">
        <w:rPr>
          <w:i/>
        </w:rPr>
        <w:t xml:space="preserve"> 6, </w:t>
      </w:r>
      <w:proofErr w:type="spellStart"/>
      <w:r w:rsidRPr="00EF64FE">
        <w:rPr>
          <w:i/>
        </w:rPr>
        <w:t>điều</w:t>
      </w:r>
      <w:proofErr w:type="spellEnd"/>
      <w:r w:rsidRPr="00EF64FE">
        <w:rPr>
          <w:i/>
        </w:rPr>
        <w:t xml:space="preserve"> 13 </w:t>
      </w:r>
      <w:proofErr w:type="spellStart"/>
      <w:r w:rsidRPr="00EF64FE">
        <w:rPr>
          <w:i/>
        </w:rPr>
        <w:t>văn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bản</w:t>
      </w:r>
      <w:proofErr w:type="spellEnd"/>
      <w:r w:rsidRPr="00EF64FE">
        <w:rPr>
          <w:i/>
        </w:rPr>
        <w:t xml:space="preserve"> 595/QĐ-</w:t>
      </w:r>
      <w:proofErr w:type="spellStart"/>
      <w:r w:rsidRPr="00EF64FE">
        <w:rPr>
          <w:i/>
        </w:rPr>
        <w:t>NHNo</w:t>
      </w:r>
      <w:proofErr w:type="spellEnd"/>
      <w:r w:rsidRPr="00EF64FE">
        <w:rPr>
          <w:i/>
        </w:rPr>
        <w:t xml:space="preserve">-TCKT </w:t>
      </w:r>
      <w:proofErr w:type="spellStart"/>
      <w:r w:rsidRPr="00EF64FE">
        <w:rPr>
          <w:i/>
        </w:rPr>
        <w:t>ngày</w:t>
      </w:r>
      <w:proofErr w:type="spellEnd"/>
      <w:r w:rsidRPr="00EF64FE">
        <w:rPr>
          <w:i/>
        </w:rPr>
        <w:t xml:space="preserve"> 18/4/2017 “</w:t>
      </w:r>
      <w:proofErr w:type="spellStart"/>
      <w:r w:rsidRPr="00EF64FE">
        <w:rPr>
          <w:i/>
        </w:rPr>
        <w:t>Quyết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định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về</w:t>
      </w:r>
      <w:proofErr w:type="spellEnd"/>
      <w:r w:rsidRPr="00EF64FE">
        <w:rPr>
          <w:i/>
        </w:rPr>
        <w:t xml:space="preserve"> ban </w:t>
      </w:r>
      <w:proofErr w:type="spellStart"/>
      <w:r w:rsidRPr="00EF64FE">
        <w:rPr>
          <w:i/>
        </w:rPr>
        <w:t>hành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Quy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định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mở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và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sửu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dụ</w:t>
      </w:r>
      <w:r w:rsidR="00EF64FE">
        <w:rPr>
          <w:i/>
        </w:rPr>
        <w:t>ng</w:t>
      </w:r>
      <w:proofErr w:type="spellEnd"/>
      <w:r w:rsidR="00EF64FE">
        <w:rPr>
          <w:i/>
        </w:rPr>
        <w:t xml:space="preserve"> </w:t>
      </w:r>
      <w:proofErr w:type="spellStart"/>
      <w:r w:rsidR="00EF64FE">
        <w:rPr>
          <w:i/>
        </w:rPr>
        <w:t>tài</w:t>
      </w:r>
      <w:proofErr w:type="spellEnd"/>
      <w:r w:rsidR="00EF64FE">
        <w:rPr>
          <w:i/>
        </w:rPr>
        <w:t xml:space="preserve"> </w:t>
      </w:r>
      <w:proofErr w:type="spellStart"/>
      <w:r w:rsidR="00EF64FE">
        <w:rPr>
          <w:i/>
        </w:rPr>
        <w:t>khoản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thanh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toán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trong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hệ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thống</w:t>
      </w:r>
      <w:proofErr w:type="spellEnd"/>
      <w:r w:rsidRPr="00EF64FE">
        <w:rPr>
          <w:i/>
        </w:rPr>
        <w:t xml:space="preserve"> </w:t>
      </w:r>
      <w:proofErr w:type="spellStart"/>
      <w:r w:rsidRPr="00EF64FE">
        <w:rPr>
          <w:i/>
        </w:rPr>
        <w:t>Agribank</w:t>
      </w:r>
      <w:proofErr w:type="spellEnd"/>
      <w:r w:rsidRPr="00EF64FE">
        <w:rPr>
          <w:i/>
        </w:rPr>
        <w:t>”)</w:t>
      </w:r>
    </w:p>
    <w:p w:rsidR="00752701" w:rsidRDefault="00752701" w:rsidP="00752701">
      <w:pPr>
        <w:pStyle w:val="ListParagraph"/>
        <w:numPr>
          <w:ilvl w:val="0"/>
          <w:numId w:val="1"/>
        </w:numPr>
      </w:pPr>
      <w:proofErr w:type="spellStart"/>
      <w:r>
        <w:t>Họ</w:t>
      </w:r>
      <w:proofErr w:type="spellEnd"/>
      <w:r w:rsidR="00A84D62">
        <w:t xml:space="preserve"> </w:t>
      </w:r>
      <w:proofErr w:type="spellStart"/>
      <w:r w:rsidR="00A84D62">
        <w:t>và</w:t>
      </w:r>
      <w:proofErr w:type="spellEnd"/>
      <w:r w:rsidR="00A84D62">
        <w:t xml:space="preserve"> </w:t>
      </w:r>
      <w:proofErr w:type="spellStart"/>
      <w:r w:rsidR="00A84D62">
        <w:t>tên</w:t>
      </w:r>
      <w:proofErr w:type="spellEnd"/>
      <w:r w:rsidR="00A84D62">
        <w:t xml:space="preserve"> </w:t>
      </w:r>
      <w:proofErr w:type="spellStart"/>
      <w:r w:rsidR="00A84D62">
        <w:t>khách</w:t>
      </w:r>
      <w:proofErr w:type="spellEnd"/>
      <w:r w:rsidR="00A84D62">
        <w:t xml:space="preserve"> </w:t>
      </w:r>
      <w:proofErr w:type="spellStart"/>
      <w:r w:rsidR="00A84D62">
        <w:t>hàng</w:t>
      </w:r>
      <w:proofErr w:type="spellEnd"/>
      <w:r w:rsidR="00A84D62">
        <w:t>:</w:t>
      </w:r>
      <w:r w:rsidR="00A84D62">
        <w:tab/>
      </w:r>
      <w:r w:rsidRPr="001E57C1">
        <w:rPr>
          <w:b/>
        </w:rPr>
        <w:t>&lt;HO_TEN&gt;</w:t>
      </w:r>
    </w:p>
    <w:p w:rsidR="00752701" w:rsidRDefault="00752701" w:rsidP="00752701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</w:t>
      </w:r>
      <w:r w:rsidR="00A84D62">
        <w:t>ch</w:t>
      </w:r>
      <w:proofErr w:type="spellEnd"/>
      <w:r w:rsidR="00A84D62">
        <w:t xml:space="preserve"> </w:t>
      </w:r>
      <w:proofErr w:type="spellStart"/>
      <w:r w:rsidR="00A84D62">
        <w:t>hàng</w:t>
      </w:r>
      <w:proofErr w:type="spellEnd"/>
      <w:r w:rsidR="00A84D62">
        <w:t>:</w:t>
      </w:r>
      <w:r w:rsidR="00A84D62">
        <w:tab/>
      </w:r>
      <w:r w:rsidR="00A84D62">
        <w:tab/>
      </w:r>
      <w:r w:rsidRPr="001E57C1">
        <w:rPr>
          <w:b/>
        </w:rPr>
        <w:t>&lt;MA_KH&gt;</w:t>
      </w:r>
    </w:p>
    <w:p w:rsidR="00752701" w:rsidRDefault="00752701" w:rsidP="00752701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hang:</w:t>
      </w:r>
      <w:r w:rsidR="00E92CC9">
        <w:tab/>
      </w:r>
      <w:r w:rsidRPr="001E57C1">
        <w:rPr>
          <w:b/>
        </w:rPr>
        <w:t>&lt;SO_TK&gt;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5940"/>
        <w:gridCol w:w="1368"/>
      </w:tblGrid>
      <w:tr w:rsidR="00AE5DD3" w:rsidTr="000A5628">
        <w:tc>
          <w:tcPr>
            <w:tcW w:w="2268" w:type="dxa"/>
            <w:vAlign w:val="center"/>
          </w:tcPr>
          <w:p w:rsidR="00AE5DD3" w:rsidRPr="000A5628" w:rsidRDefault="000A5628" w:rsidP="000A5628">
            <w:pPr>
              <w:jc w:val="center"/>
              <w:rPr>
                <w:b/>
              </w:rPr>
            </w:pPr>
            <w:r w:rsidRPr="000A5628">
              <w:rPr>
                <w:b/>
              </w:rPr>
              <w:t>LOẠI HỒ SƠ, GIẤY TỜ</w:t>
            </w:r>
          </w:p>
        </w:tc>
        <w:tc>
          <w:tcPr>
            <w:tcW w:w="5940" w:type="dxa"/>
            <w:vAlign w:val="center"/>
          </w:tcPr>
          <w:p w:rsidR="00AE5DD3" w:rsidRPr="000A5628" w:rsidRDefault="000A5628" w:rsidP="000A5628">
            <w:pPr>
              <w:jc w:val="center"/>
              <w:rPr>
                <w:b/>
              </w:rPr>
            </w:pPr>
            <w:r w:rsidRPr="000A5628">
              <w:rPr>
                <w:b/>
              </w:rPr>
              <w:t>TÊN HỒ SƠ, GIẤY TỜ</w:t>
            </w:r>
          </w:p>
        </w:tc>
        <w:tc>
          <w:tcPr>
            <w:tcW w:w="1368" w:type="dxa"/>
            <w:vAlign w:val="center"/>
          </w:tcPr>
          <w:p w:rsidR="00AE5DD3" w:rsidRPr="000A5628" w:rsidRDefault="000A5628" w:rsidP="000A5628">
            <w:pPr>
              <w:jc w:val="center"/>
              <w:rPr>
                <w:b/>
              </w:rPr>
            </w:pPr>
            <w:r w:rsidRPr="000A5628">
              <w:rPr>
                <w:b/>
              </w:rPr>
              <w:t>GHI CHÚ</w:t>
            </w:r>
          </w:p>
        </w:tc>
      </w:tr>
      <w:tr w:rsidR="00AE5DD3" w:rsidTr="000A5628">
        <w:tc>
          <w:tcPr>
            <w:tcW w:w="2268" w:type="dxa"/>
            <w:vAlign w:val="center"/>
          </w:tcPr>
          <w:p w:rsidR="00AE5DD3" w:rsidRDefault="00EF64FE" w:rsidP="000A5628">
            <w:proofErr w:type="spellStart"/>
            <w:r>
              <w:t>Mẫu</w:t>
            </w:r>
            <w:proofErr w:type="spellEnd"/>
            <w:r>
              <w:t xml:space="preserve"> 01/TKDV.vn</w:t>
            </w:r>
          </w:p>
        </w:tc>
        <w:tc>
          <w:tcPr>
            <w:tcW w:w="5940" w:type="dxa"/>
            <w:vAlign w:val="center"/>
          </w:tcPr>
          <w:p w:rsidR="00AE5DD3" w:rsidRDefault="00EF64FE" w:rsidP="000A5628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kiêm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;</w:t>
            </w:r>
          </w:p>
        </w:tc>
        <w:tc>
          <w:tcPr>
            <w:tcW w:w="1368" w:type="dxa"/>
            <w:vAlign w:val="center"/>
          </w:tcPr>
          <w:p w:rsidR="00AE5DD3" w:rsidRDefault="00EF64FE" w:rsidP="000A5628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</w:tr>
      <w:tr w:rsidR="00AE5DD3" w:rsidTr="000A5628">
        <w:tc>
          <w:tcPr>
            <w:tcW w:w="2268" w:type="dxa"/>
            <w:vAlign w:val="center"/>
          </w:tcPr>
          <w:p w:rsidR="00AE5DD3" w:rsidRDefault="00EF64FE" w:rsidP="000A5628"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  <w:tc>
          <w:tcPr>
            <w:tcW w:w="5940" w:type="dxa"/>
            <w:vAlign w:val="center"/>
          </w:tcPr>
          <w:p w:rsidR="00AE5DD3" w:rsidRDefault="00EF64FE" w:rsidP="000A5628"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minh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>/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cước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>;</w:t>
            </w:r>
          </w:p>
        </w:tc>
        <w:tc>
          <w:tcPr>
            <w:tcW w:w="1368" w:type="dxa"/>
            <w:vAlign w:val="center"/>
          </w:tcPr>
          <w:p w:rsidR="00AE5DD3" w:rsidRDefault="00EF64FE" w:rsidP="000A5628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</w:p>
        </w:tc>
      </w:tr>
      <w:tr w:rsidR="00AE5DD3" w:rsidTr="00EF64FE">
        <w:trPr>
          <w:trHeight w:val="593"/>
        </w:trPr>
        <w:tc>
          <w:tcPr>
            <w:tcW w:w="2268" w:type="dxa"/>
            <w:vAlign w:val="center"/>
          </w:tcPr>
          <w:p w:rsidR="00AE5DD3" w:rsidRDefault="00EF64FE" w:rsidP="000A5628">
            <w:proofErr w:type="spellStart"/>
            <w:r>
              <w:t>Mẫu</w:t>
            </w:r>
            <w:proofErr w:type="spellEnd"/>
            <w:r>
              <w:t xml:space="preserve"> 01/THE</w:t>
            </w:r>
          </w:p>
        </w:tc>
        <w:tc>
          <w:tcPr>
            <w:tcW w:w="5940" w:type="dxa"/>
            <w:vAlign w:val="center"/>
          </w:tcPr>
          <w:p w:rsidR="00AE5DD3" w:rsidRDefault="00EF64FE" w:rsidP="000A5628"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>;</w:t>
            </w:r>
          </w:p>
        </w:tc>
        <w:tc>
          <w:tcPr>
            <w:tcW w:w="1368" w:type="dxa"/>
            <w:vAlign w:val="center"/>
          </w:tcPr>
          <w:p w:rsidR="00AE5DD3" w:rsidRDefault="00EF64FE" w:rsidP="000A5628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</w:tr>
      <w:tr w:rsidR="00AE5DD3" w:rsidTr="00EF64FE">
        <w:trPr>
          <w:trHeight w:val="602"/>
        </w:trPr>
        <w:tc>
          <w:tcPr>
            <w:tcW w:w="2268" w:type="dxa"/>
            <w:vAlign w:val="center"/>
          </w:tcPr>
          <w:p w:rsidR="00AE5DD3" w:rsidRDefault="00EF64FE" w:rsidP="000A5628">
            <w:proofErr w:type="spellStart"/>
            <w:r>
              <w:t>Mẫu</w:t>
            </w:r>
            <w:proofErr w:type="spellEnd"/>
            <w:r>
              <w:t xml:space="preserve"> 03/THE</w:t>
            </w:r>
          </w:p>
        </w:tc>
        <w:tc>
          <w:tcPr>
            <w:tcW w:w="5940" w:type="dxa"/>
            <w:vAlign w:val="center"/>
          </w:tcPr>
          <w:p w:rsidR="00AE5DD3" w:rsidRDefault="00EF64FE" w:rsidP="000A5628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>;</w:t>
            </w:r>
          </w:p>
        </w:tc>
        <w:tc>
          <w:tcPr>
            <w:tcW w:w="1368" w:type="dxa"/>
            <w:vAlign w:val="center"/>
          </w:tcPr>
          <w:p w:rsidR="00AE5DD3" w:rsidRDefault="00EF64FE" w:rsidP="000A5628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</w:tr>
      <w:tr w:rsidR="00AE5DD3" w:rsidTr="00EF64FE">
        <w:trPr>
          <w:trHeight w:val="593"/>
        </w:trPr>
        <w:tc>
          <w:tcPr>
            <w:tcW w:w="2268" w:type="dxa"/>
            <w:vAlign w:val="center"/>
          </w:tcPr>
          <w:p w:rsidR="00AE5DD3" w:rsidRDefault="00EF64FE" w:rsidP="000A5628">
            <w:proofErr w:type="spellStart"/>
            <w:r>
              <w:t>Mẫu</w:t>
            </w:r>
            <w:proofErr w:type="spellEnd"/>
            <w:r>
              <w:t xml:space="preserve"> 22/THE</w:t>
            </w:r>
          </w:p>
        </w:tc>
        <w:tc>
          <w:tcPr>
            <w:tcW w:w="5940" w:type="dxa"/>
            <w:vAlign w:val="center"/>
          </w:tcPr>
          <w:p w:rsidR="00AE5DD3" w:rsidRDefault="00EF64FE" w:rsidP="000A5628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kiêm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  <w:r>
              <w:t>;</w:t>
            </w:r>
          </w:p>
        </w:tc>
        <w:tc>
          <w:tcPr>
            <w:tcW w:w="1368" w:type="dxa"/>
            <w:vAlign w:val="center"/>
          </w:tcPr>
          <w:p w:rsidR="00AE5DD3" w:rsidRDefault="00EF64FE" w:rsidP="000A5628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</w:tr>
    </w:tbl>
    <w:p w:rsidR="00C61FDA" w:rsidRDefault="00C61FDA" w:rsidP="00C61FD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A68DA" w:rsidTr="000A5628">
        <w:trPr>
          <w:jc w:val="center"/>
        </w:trPr>
        <w:tc>
          <w:tcPr>
            <w:tcW w:w="4788" w:type="dxa"/>
          </w:tcPr>
          <w:p w:rsidR="003A68DA" w:rsidRPr="003A68DA" w:rsidRDefault="000A5628" w:rsidP="003A68DA">
            <w:pPr>
              <w:jc w:val="center"/>
              <w:rPr>
                <w:b/>
              </w:rPr>
            </w:pPr>
            <w:r w:rsidRPr="003A68DA">
              <w:rPr>
                <w:b/>
              </w:rPr>
              <w:t>NGƯỜI LẬP</w:t>
            </w:r>
          </w:p>
          <w:p w:rsidR="003A68DA" w:rsidRPr="003A68DA" w:rsidRDefault="003A68DA" w:rsidP="003A68DA">
            <w:pPr>
              <w:jc w:val="center"/>
              <w:rPr>
                <w:b/>
              </w:rPr>
            </w:pPr>
          </w:p>
          <w:p w:rsidR="003A68DA" w:rsidRPr="003A68DA" w:rsidRDefault="003A68DA" w:rsidP="003A68DA">
            <w:pPr>
              <w:jc w:val="center"/>
              <w:rPr>
                <w:b/>
              </w:rPr>
            </w:pPr>
          </w:p>
          <w:p w:rsidR="003A68DA" w:rsidRPr="003A68DA" w:rsidRDefault="003A68DA" w:rsidP="003A68DA">
            <w:pPr>
              <w:jc w:val="center"/>
              <w:rPr>
                <w:b/>
              </w:rPr>
            </w:pPr>
          </w:p>
          <w:p w:rsidR="003A68DA" w:rsidRPr="003A68DA" w:rsidRDefault="003A68DA" w:rsidP="003A68DA">
            <w:pPr>
              <w:jc w:val="center"/>
              <w:rPr>
                <w:b/>
              </w:rPr>
            </w:pPr>
          </w:p>
          <w:p w:rsidR="003A68DA" w:rsidRPr="003A68DA" w:rsidRDefault="003A68DA" w:rsidP="003A68DA">
            <w:pPr>
              <w:jc w:val="center"/>
              <w:rPr>
                <w:b/>
              </w:rPr>
            </w:pPr>
          </w:p>
          <w:p w:rsidR="003A68DA" w:rsidRPr="003A68DA" w:rsidRDefault="000A5628" w:rsidP="003A68DA">
            <w:pPr>
              <w:jc w:val="center"/>
              <w:rPr>
                <w:b/>
              </w:rPr>
            </w:pPr>
            <w:r w:rsidRPr="003A68DA">
              <w:rPr>
                <w:b/>
              </w:rPr>
              <w:t>&lt;NGUOI_LAP&gt;</w:t>
            </w:r>
          </w:p>
        </w:tc>
        <w:tc>
          <w:tcPr>
            <w:tcW w:w="4788" w:type="dxa"/>
          </w:tcPr>
          <w:p w:rsidR="003A68DA" w:rsidRPr="003A68DA" w:rsidRDefault="000A5628" w:rsidP="003A68DA">
            <w:pPr>
              <w:jc w:val="center"/>
              <w:rPr>
                <w:b/>
              </w:rPr>
            </w:pPr>
            <w:r w:rsidRPr="003A68DA">
              <w:rPr>
                <w:b/>
              </w:rPr>
              <w:t>KIỂM SOÁT</w:t>
            </w:r>
          </w:p>
          <w:p w:rsidR="003A68DA" w:rsidRPr="003A68DA" w:rsidRDefault="003A68DA" w:rsidP="003A68DA">
            <w:pPr>
              <w:jc w:val="center"/>
              <w:rPr>
                <w:b/>
              </w:rPr>
            </w:pPr>
          </w:p>
          <w:p w:rsidR="003A68DA" w:rsidRPr="003A68DA" w:rsidRDefault="003A68DA" w:rsidP="003A68DA">
            <w:pPr>
              <w:jc w:val="center"/>
              <w:rPr>
                <w:b/>
              </w:rPr>
            </w:pPr>
          </w:p>
          <w:p w:rsidR="003A68DA" w:rsidRPr="003A68DA" w:rsidRDefault="003A68DA" w:rsidP="003A68DA">
            <w:pPr>
              <w:jc w:val="center"/>
              <w:rPr>
                <w:b/>
              </w:rPr>
            </w:pPr>
          </w:p>
          <w:p w:rsidR="003A68DA" w:rsidRPr="003A68DA" w:rsidRDefault="003A68DA" w:rsidP="003A68DA">
            <w:pPr>
              <w:jc w:val="center"/>
              <w:rPr>
                <w:b/>
              </w:rPr>
            </w:pPr>
          </w:p>
          <w:p w:rsidR="003A68DA" w:rsidRPr="003A68DA" w:rsidRDefault="003A68DA" w:rsidP="003A68DA">
            <w:pPr>
              <w:jc w:val="center"/>
              <w:rPr>
                <w:b/>
              </w:rPr>
            </w:pPr>
          </w:p>
          <w:p w:rsidR="003A68DA" w:rsidRPr="003A68DA" w:rsidRDefault="000A5628" w:rsidP="003A68DA">
            <w:pPr>
              <w:jc w:val="center"/>
              <w:rPr>
                <w:b/>
              </w:rPr>
            </w:pPr>
            <w:r w:rsidRPr="003A68DA">
              <w:rPr>
                <w:b/>
              </w:rPr>
              <w:t>&lt;KIEM_SOAT&gt;</w:t>
            </w:r>
          </w:p>
        </w:tc>
      </w:tr>
    </w:tbl>
    <w:p w:rsidR="003A68DA" w:rsidRPr="00907BB0" w:rsidRDefault="003A68DA" w:rsidP="00C61FDA"/>
    <w:sectPr w:rsidR="003A68DA" w:rsidRPr="0090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D0AC3"/>
    <w:multiLevelType w:val="hybridMultilevel"/>
    <w:tmpl w:val="6FF0A4AC"/>
    <w:lvl w:ilvl="0" w:tplc="79B6A8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7D"/>
    <w:rsid w:val="000A5628"/>
    <w:rsid w:val="0013417D"/>
    <w:rsid w:val="001E57C1"/>
    <w:rsid w:val="0022267F"/>
    <w:rsid w:val="003062A0"/>
    <w:rsid w:val="003738BA"/>
    <w:rsid w:val="003A68DA"/>
    <w:rsid w:val="006005F3"/>
    <w:rsid w:val="00706951"/>
    <w:rsid w:val="00752701"/>
    <w:rsid w:val="00907BB0"/>
    <w:rsid w:val="009B2A67"/>
    <w:rsid w:val="00A84D62"/>
    <w:rsid w:val="00AE5DD3"/>
    <w:rsid w:val="00C61FDA"/>
    <w:rsid w:val="00E92CC9"/>
    <w:rsid w:val="00E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Tùng Phạm</dc:creator>
  <cp:keywords/>
  <dc:description/>
  <cp:lastModifiedBy>Quang Tùng Phạm</cp:lastModifiedBy>
  <cp:revision>12</cp:revision>
  <dcterms:created xsi:type="dcterms:W3CDTF">2018-07-17T02:16:00Z</dcterms:created>
  <dcterms:modified xsi:type="dcterms:W3CDTF">2018-07-17T04:00:00Z</dcterms:modified>
</cp:coreProperties>
</file>