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219"/>
        <w:tblW w:w="11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6767"/>
      </w:tblGrid>
      <w:tr w:rsidR="00FB2B12" w14:paraId="2EE788DB" w14:textId="77777777" w:rsidTr="005F7F6C">
        <w:trPr>
          <w:trHeight w:val="15302"/>
        </w:trPr>
        <w:tc>
          <w:tcPr>
            <w:tcW w:w="4629" w:type="dxa"/>
          </w:tcPr>
          <w:p w14:paraId="77179175" w14:textId="07A95EB4" w:rsidR="00FB2B12" w:rsidRDefault="001B6EFF" w:rsidP="00FB2B12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5E06853" wp14:editId="3837C957">
                      <wp:simplePos x="0" y="0"/>
                      <wp:positionH relativeFrom="column">
                        <wp:posOffset>-281982</wp:posOffset>
                      </wp:positionH>
                      <wp:positionV relativeFrom="page">
                        <wp:posOffset>-742950</wp:posOffset>
                      </wp:positionV>
                      <wp:extent cx="3127375" cy="11619087"/>
                      <wp:effectExtent l="0" t="0" r="0" b="190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7375" cy="116190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9F7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04403F" id="Rectangle 28" o:spid="_x0000_s1026" style="position:absolute;margin-left:-22.2pt;margin-top:-58.5pt;width:246.25pt;height:914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" fillcolor="#fc9f79" stroked="f" strokeweight="1pt">
                      <w10:wrap anchory="page"/>
                    </v:rect>
                  </w:pict>
                </mc:Fallback>
              </mc:AlternateContent>
            </w:r>
            <w:r w:rsidR="00900EE7"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="00900EE7" w:rsidRPr="00CB6774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"/var/folders/bz/1g4059cd6rn1hddfmdf887dc0000gn/T/com.microsoft.Word/WebArchiveCopyPasteTempFiles/page1image1376880" \* MERGEFORMATINET </w:instrText>
            </w:r>
            <w:r w:rsidR="00900EE7"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126224EC" w14:textId="032DB3D0" w:rsidR="00FB2B12" w:rsidRDefault="00900EE7" w:rsidP="00FB2B12">
            <w:pPr>
              <w:jc w:val="right"/>
              <w:rPr>
                <w:b/>
                <w:bCs/>
                <w:sz w:val="40"/>
                <w:szCs w:val="40"/>
              </w:rPr>
            </w:pPr>
            <w:r w:rsidRPr="0034775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anchor distT="0" distB="0" distL="114300" distR="114300" simplePos="0" relativeHeight="251662336" behindDoc="0" locked="0" layoutInCell="1" allowOverlap="1" wp14:anchorId="20993515" wp14:editId="0C69196F">
                  <wp:simplePos x="0" y="0"/>
                  <wp:positionH relativeFrom="column">
                    <wp:posOffset>259915</wp:posOffset>
                  </wp:positionH>
                  <wp:positionV relativeFrom="paragraph">
                    <wp:posOffset>118416</wp:posOffset>
                  </wp:positionV>
                  <wp:extent cx="2057400" cy="2057400"/>
                  <wp:effectExtent l="0" t="0" r="0" b="0"/>
                  <wp:wrapSquare wrapText="bothSides"/>
                  <wp:docPr id="26" name="Picture 26" descr="page1image1376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page1image1376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044C1C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09C9A203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AABA10A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072C65FE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AD02636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531DE49A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28A0733C" w14:textId="3CD7D7F7" w:rsidR="00FB2B12" w:rsidRDefault="00FB2B12" w:rsidP="00900EE7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  <w:r w:rsidRPr="00EC7C32">
              <w:rPr>
                <w:b/>
                <w:bCs/>
                <w:sz w:val="44"/>
                <w:szCs w:val="44"/>
              </w:rPr>
              <w:t>HUGO ALONSO LUIS</w:t>
            </w:r>
          </w:p>
          <w:p w14:paraId="2D0AD2D8" w14:textId="77777777" w:rsidR="00F935D3" w:rsidRDefault="00FB2B12" w:rsidP="00302B2E">
            <w:pPr>
              <w:ind w:right="227"/>
              <w:jc w:val="right"/>
              <w:rPr>
                <w:rStyle w:val="Hyperlink"/>
                <w:sz w:val="28"/>
                <w:szCs w:val="28"/>
              </w:rPr>
            </w:pPr>
            <w:r w:rsidRPr="00EC7C32">
              <w:rPr>
                <w:sz w:val="28"/>
                <w:szCs w:val="28"/>
              </w:rPr>
              <w:t>+32 499903892</w:t>
            </w:r>
            <w:r w:rsidRPr="00EC7C32">
              <w:rPr>
                <w:sz w:val="28"/>
                <w:szCs w:val="28"/>
              </w:rPr>
              <w:br/>
            </w:r>
            <w:hyperlink r:id="rId7" w:history="1">
              <w:r w:rsidRPr="00EC7C32">
                <w:rPr>
                  <w:rStyle w:val="Hyperlink"/>
                  <w:sz w:val="28"/>
                  <w:szCs w:val="28"/>
                </w:rPr>
                <w:t>hugoalonsoluis@gmail.com</w:t>
              </w:r>
            </w:hyperlink>
          </w:p>
          <w:p w14:paraId="6123AC15" w14:textId="7D552854" w:rsidR="000B556E" w:rsidRDefault="00B04E15" w:rsidP="00F935D3">
            <w:pPr>
              <w:ind w:right="227"/>
              <w:jc w:val="right"/>
              <w:rPr>
                <w:sz w:val="28"/>
                <w:szCs w:val="28"/>
              </w:rPr>
            </w:pPr>
            <w:hyperlink r:id="rId8" w:history="1">
              <w:r w:rsidR="00F935D3" w:rsidRPr="00B04E15">
                <w:rPr>
                  <w:rStyle w:val="Hyperlink"/>
                  <w:rFonts w:ascii="AppleSystemUIFont" w:hAnsi="AppleSystemUIFont" w:cs="AppleSystemUIFont"/>
                  <w:sz w:val="26"/>
                  <w:szCs w:val="26"/>
                  <w:lang w:val="en-GB"/>
                </w:rPr>
                <w:t>https://halonsoluis.github.io/p</w:t>
              </w:r>
              <w:r w:rsidR="00F935D3" w:rsidRPr="00B04E15">
                <w:rPr>
                  <w:rStyle w:val="Hyperlink"/>
                  <w:rFonts w:ascii="AppleSystemUIFont" w:hAnsi="AppleSystemUIFont" w:cs="AppleSystemUIFont"/>
                  <w:sz w:val="26"/>
                  <w:szCs w:val="26"/>
                  <w:lang w:val="en-GB"/>
                </w:rPr>
                <w:t>o</w:t>
              </w:r>
              <w:r w:rsidR="00F935D3" w:rsidRPr="00B04E15">
                <w:rPr>
                  <w:rStyle w:val="Hyperlink"/>
                  <w:rFonts w:ascii="AppleSystemUIFont" w:hAnsi="AppleSystemUIFont" w:cs="AppleSystemUIFont"/>
                  <w:sz w:val="26"/>
                  <w:szCs w:val="26"/>
                  <w:lang w:val="en-GB"/>
                </w:rPr>
                <w:t>rtfolio/</w:t>
              </w:r>
            </w:hyperlink>
            <w:r w:rsidR="00F935D3" w:rsidRPr="00EC7C32">
              <w:rPr>
                <w:sz w:val="28"/>
                <w:szCs w:val="28"/>
              </w:rPr>
              <w:t xml:space="preserve"> </w:t>
            </w:r>
            <w:r w:rsidR="00FB2B12" w:rsidRPr="00EC7C32">
              <w:rPr>
                <w:sz w:val="28"/>
                <w:szCs w:val="28"/>
              </w:rPr>
              <w:br/>
              <w:t>Hasselt, Belgium</w:t>
            </w:r>
          </w:p>
          <w:p w14:paraId="07DD3F9B" w14:textId="77777777" w:rsidR="00F935D3" w:rsidRPr="00F935D3" w:rsidRDefault="00F935D3" w:rsidP="00F935D3">
            <w:pPr>
              <w:ind w:right="227"/>
              <w:jc w:val="right"/>
              <w:rPr>
                <w:sz w:val="28"/>
                <w:szCs w:val="28"/>
              </w:rPr>
            </w:pPr>
          </w:p>
          <w:p w14:paraId="069EB0B3" w14:textId="77CC3417" w:rsidR="00FB2B12" w:rsidRPr="00347751" w:rsidRDefault="00FB2B12" w:rsidP="00BD4D4C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347751">
              <w:rPr>
                <w:rFonts w:ascii="Arial" w:hAnsi="Arial" w:cs="Arial"/>
                <w:b/>
                <w:bCs/>
                <w:sz w:val="30"/>
                <w:szCs w:val="30"/>
              </w:rPr>
              <w:t>Profile</w:t>
            </w:r>
          </w:p>
          <w:p w14:paraId="10ED8784" w14:textId="77777777" w:rsidR="00FB2B12" w:rsidRPr="00CB6774" w:rsidRDefault="00FB2B12" w:rsidP="00BD4D4C">
            <w:pPr>
              <w:ind w:right="227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331D369" w14:textId="5C0E6FA1" w:rsidR="00BF7958" w:rsidRPr="00815CF1" w:rsidRDefault="00F935D3" w:rsidP="00254726">
            <w:pPr>
              <w:autoSpaceDE w:val="0"/>
              <w:autoSpaceDN w:val="0"/>
              <w:adjustRightInd w:val="0"/>
              <w:rPr>
                <w:rFonts w:ascii="Calibri" w:hAnsi="Calibri" w:cs="Arial"/>
                <w:lang w:val="es-ES"/>
              </w:rPr>
            </w:pPr>
            <w:proofErr w:type="spellStart"/>
            <w:r w:rsidRPr="00815CF1">
              <w:rPr>
                <w:rFonts w:ascii="Calibri" w:hAnsi="Calibri" w:cs="Arial"/>
                <w:lang w:val="es-ES"/>
              </w:rPr>
              <w:t>Under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my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belt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there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are 8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years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of </w:t>
            </w:r>
            <w:proofErr w:type="spellStart"/>
            <w:r w:rsidR="00960212" w:rsidRPr="00815CF1">
              <w:rPr>
                <w:rFonts w:ascii="Calibri" w:hAnsi="Calibri" w:cs="Arial"/>
                <w:lang w:val="es-ES"/>
              </w:rPr>
              <w:t>professional</w:t>
            </w:r>
            <w:proofErr w:type="spellEnd"/>
            <w:r w:rsidR="00960212"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experience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in Software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Development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, </w:t>
            </w:r>
            <w:r w:rsidR="00D9486F" w:rsidRPr="00815CF1">
              <w:rPr>
                <w:rFonts w:ascii="Calibri" w:hAnsi="Calibri" w:cs="Arial"/>
                <w:lang w:val="es-ES"/>
              </w:rPr>
              <w:t>5</w:t>
            </w:r>
            <w:r w:rsidRPr="00815CF1">
              <w:rPr>
                <w:rFonts w:ascii="Calibri" w:hAnsi="Calibri" w:cs="Arial"/>
                <w:lang w:val="es-ES"/>
              </w:rPr>
              <w:t xml:space="preserve"> of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them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focused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on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development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for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Apple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platforms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.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Recognized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consistently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for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performance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excellence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and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contribution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to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success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.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Strengths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in iOS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using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Swift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backed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by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training in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Computer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Science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and iOS </w:t>
            </w:r>
            <w:proofErr w:type="gramStart"/>
            <w:r w:rsidRPr="00815CF1">
              <w:rPr>
                <w:rFonts w:ascii="Calibri" w:hAnsi="Calibri" w:cs="Arial"/>
                <w:lang w:val="es-ES"/>
              </w:rPr>
              <w:t>app</w:t>
            </w:r>
            <w:proofErr w:type="gram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crafting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. I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have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contributed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to 12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different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gramStart"/>
            <w:r w:rsidRPr="00815CF1">
              <w:rPr>
                <w:rFonts w:ascii="Calibri" w:hAnsi="Calibri" w:cs="Arial"/>
                <w:lang w:val="es-ES"/>
              </w:rPr>
              <w:t>apps</w:t>
            </w:r>
            <w:proofErr w:type="gram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that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have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been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deployed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to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the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App Store.</w:t>
            </w:r>
            <w:r w:rsidRPr="00815CF1">
              <w:rPr>
                <w:rFonts w:ascii="Calibri" w:hAnsi="Calibri" w:cs="Arial"/>
                <w:lang w:val="es-ES"/>
              </w:rPr>
              <w:br/>
            </w:r>
          </w:p>
          <w:p w14:paraId="6D9F19BB" w14:textId="77777777" w:rsidR="00FB2B12" w:rsidRPr="00011BF0" w:rsidRDefault="00FB2B12" w:rsidP="00BD4D4C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  <w:lang w:val="es-ES"/>
              </w:rPr>
            </w:pPr>
            <w:proofErr w:type="spellStart"/>
            <w:r w:rsidRPr="00011BF0">
              <w:rPr>
                <w:rFonts w:ascii="Arial" w:hAnsi="Arial" w:cs="Arial"/>
                <w:b/>
                <w:bCs/>
                <w:sz w:val="30"/>
                <w:szCs w:val="30"/>
                <w:lang w:val="es-ES"/>
              </w:rPr>
              <w:t>Education</w:t>
            </w:r>
            <w:proofErr w:type="spellEnd"/>
          </w:p>
          <w:p w14:paraId="0BAB04E3" w14:textId="61399D29" w:rsidR="00FB2B12" w:rsidRDefault="00FB2B12" w:rsidP="00BD4D4C">
            <w:pPr>
              <w:ind w:right="227"/>
              <w:rPr>
                <w:lang w:val="es-ES"/>
              </w:rPr>
            </w:pPr>
          </w:p>
          <w:p w14:paraId="44924CD9" w14:textId="69C71B6F" w:rsidR="00441A77" w:rsidRPr="00815CF1" w:rsidRDefault="00441A77" w:rsidP="00441A77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815CF1">
              <w:rPr>
                <w:rFonts w:ascii="Calibri" w:hAnsi="Calibri" w:cs="Arial"/>
                <w:b/>
                <w:bCs/>
              </w:rPr>
              <w:t xml:space="preserve">iOS </w:t>
            </w:r>
            <w:proofErr w:type="gramStart"/>
            <w:r w:rsidRPr="00815CF1">
              <w:rPr>
                <w:rFonts w:ascii="Calibri" w:hAnsi="Calibri" w:cs="Arial"/>
                <w:b/>
                <w:bCs/>
              </w:rPr>
              <w:t>Lead</w:t>
            </w:r>
            <w:proofErr w:type="gramEnd"/>
            <w:r w:rsidRPr="00815CF1">
              <w:rPr>
                <w:rFonts w:ascii="Calibri" w:hAnsi="Calibri" w:cs="Arial"/>
                <w:b/>
                <w:bCs/>
              </w:rPr>
              <w:t xml:space="preserve"> Essentials</w:t>
            </w:r>
            <w:r w:rsidR="00815CF1">
              <w:rPr>
                <w:rFonts w:ascii="Calibri" w:hAnsi="Calibri" w:cs="Arial"/>
                <w:b/>
                <w:bCs/>
              </w:rPr>
              <w:t>,</w:t>
            </w:r>
          </w:p>
          <w:p w14:paraId="2B9A8E51" w14:textId="75DF35F7" w:rsidR="00DB01F3" w:rsidRPr="00815CF1" w:rsidRDefault="00441A77" w:rsidP="00815CF1">
            <w:pPr>
              <w:spacing w:line="276" w:lineRule="auto"/>
              <w:ind w:right="227"/>
              <w:rPr>
                <w:rFonts w:ascii="Calibri" w:hAnsi="Calibri" w:cs="Arial"/>
                <w:lang w:val="es-ES"/>
              </w:rPr>
            </w:pPr>
            <w:proofErr w:type="spellStart"/>
            <w:r w:rsidRPr="00815CF1">
              <w:rPr>
                <w:rFonts w:ascii="Calibri" w:hAnsi="Calibri" w:cs="Arial"/>
                <w:lang w:val="es-ES"/>
              </w:rPr>
              <w:t>Essential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Developer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Academy</w:t>
            </w:r>
            <w:proofErr w:type="spellEnd"/>
          </w:p>
          <w:p w14:paraId="2ED033A8" w14:textId="36419003" w:rsidR="00441A77" w:rsidRPr="00815CF1" w:rsidRDefault="00441A77" w:rsidP="00815CF1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815CF1">
              <w:rPr>
                <w:rFonts w:ascii="Calibri" w:hAnsi="Calibri" w:cs="Arial"/>
                <w:sz w:val="18"/>
                <w:szCs w:val="18"/>
                <w:lang w:val="es-ES"/>
              </w:rPr>
              <w:t xml:space="preserve">Online (Oct 2020 – </w:t>
            </w:r>
            <w:proofErr w:type="spellStart"/>
            <w:r w:rsidRPr="00815CF1">
              <w:rPr>
                <w:rFonts w:ascii="Calibri" w:hAnsi="Calibri" w:cs="Arial"/>
                <w:sz w:val="18"/>
                <w:szCs w:val="18"/>
                <w:lang w:val="es-ES"/>
              </w:rPr>
              <w:t>Current</w:t>
            </w:r>
            <w:proofErr w:type="spellEnd"/>
            <w:r w:rsidRPr="00815CF1">
              <w:rPr>
                <w:rFonts w:ascii="Calibri" w:hAnsi="Calibri" w:cs="Arial"/>
                <w:sz w:val="18"/>
                <w:szCs w:val="18"/>
                <w:lang w:val="es-ES"/>
              </w:rPr>
              <w:t>)</w:t>
            </w:r>
          </w:p>
          <w:p w14:paraId="4894E2D8" w14:textId="77777777" w:rsidR="00FB2B12" w:rsidRPr="00011BF0" w:rsidRDefault="00FB2B12" w:rsidP="00BD4D4C">
            <w:pPr>
              <w:ind w:right="227"/>
              <w:rPr>
                <w:rFonts w:ascii="Calibri" w:hAnsi="Calibri" w:cs="Arial"/>
                <w:lang w:val="es-ES"/>
              </w:rPr>
            </w:pPr>
          </w:p>
          <w:p w14:paraId="12CF4F17" w14:textId="572DC7FE" w:rsidR="00FB2B12" w:rsidRPr="000B556E" w:rsidRDefault="0033468A" w:rsidP="00BD4D4C">
            <w:pPr>
              <w:spacing w:line="276" w:lineRule="auto"/>
              <w:ind w:right="227"/>
              <w:rPr>
                <w:rFonts w:ascii="Calibri" w:hAnsi="Calibri" w:cs="Arial"/>
              </w:rPr>
            </w:pPr>
            <w:r w:rsidRPr="00815CF1">
              <w:rPr>
                <w:rFonts w:ascii="Calibri" w:hAnsi="Calibri" w:cs="Arial"/>
                <w:b/>
                <w:bCs/>
              </w:rPr>
              <w:t>MSc</w:t>
            </w:r>
            <w:r w:rsidR="00FB2B12" w:rsidRPr="00815CF1">
              <w:rPr>
                <w:rFonts w:ascii="Calibri" w:hAnsi="Calibri" w:cs="Arial"/>
                <w:b/>
                <w:bCs/>
              </w:rPr>
              <w:t> in Computer Science and Technology</w:t>
            </w:r>
            <w:r w:rsidR="00FB2B12" w:rsidRPr="000B556E">
              <w:rPr>
                <w:rFonts w:ascii="Calibri" w:hAnsi="Calibri" w:cs="Arial"/>
              </w:rPr>
              <w:t>, </w:t>
            </w:r>
          </w:p>
          <w:p w14:paraId="3619D7EF" w14:textId="066636AC" w:rsidR="00FB2B12" w:rsidRPr="00011BF0" w:rsidRDefault="00FB2B12" w:rsidP="00BD4D4C">
            <w:pPr>
              <w:spacing w:line="276" w:lineRule="auto"/>
              <w:ind w:right="227"/>
              <w:rPr>
                <w:rFonts w:ascii="Calibri" w:hAnsi="Calibri" w:cs="Arial"/>
                <w:lang w:val="es-ES"/>
              </w:rPr>
            </w:pPr>
            <w:proofErr w:type="spellStart"/>
            <w:r w:rsidRPr="00011BF0">
              <w:rPr>
                <w:rFonts w:ascii="Calibri" w:hAnsi="Calibri" w:cs="Arial"/>
                <w:lang w:val="es-ES"/>
              </w:rPr>
              <w:t>Universi</w:t>
            </w:r>
            <w:r w:rsidR="005F7F6C">
              <w:rPr>
                <w:rFonts w:ascii="Calibri" w:hAnsi="Calibri" w:cs="Arial"/>
                <w:lang w:val="es-ES"/>
              </w:rPr>
              <w:t>ty</w:t>
            </w:r>
            <w:proofErr w:type="spellEnd"/>
            <w:r w:rsidRPr="00011BF0">
              <w:rPr>
                <w:rFonts w:ascii="Calibri" w:hAnsi="Calibri" w:cs="Arial"/>
                <w:lang w:val="es-ES"/>
              </w:rPr>
              <w:t> Carlos III </w:t>
            </w:r>
            <w:r w:rsidR="005F7F6C">
              <w:rPr>
                <w:rFonts w:ascii="Calibri" w:hAnsi="Calibri" w:cs="Arial"/>
                <w:lang w:val="es-ES"/>
              </w:rPr>
              <w:t>of</w:t>
            </w:r>
            <w:r w:rsidRPr="00011BF0">
              <w:rPr>
                <w:rFonts w:ascii="Calibri" w:hAnsi="Calibri" w:cs="Arial"/>
                <w:lang w:val="es-ES"/>
              </w:rPr>
              <w:t> Madrid</w:t>
            </w:r>
          </w:p>
          <w:p w14:paraId="6F035CA1" w14:textId="40F167E5" w:rsidR="00441A77" w:rsidRDefault="00FB2B12" w:rsidP="008836A7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011BF0">
              <w:rPr>
                <w:rFonts w:ascii="Calibri" w:hAnsi="Calibri" w:cs="Arial"/>
                <w:sz w:val="18"/>
                <w:szCs w:val="18"/>
                <w:lang w:val="es-ES"/>
              </w:rPr>
              <w:t>MADRID, SPAIN</w:t>
            </w:r>
            <w:r w:rsidR="00441A77">
              <w:rPr>
                <w:rFonts w:ascii="Calibri" w:hAnsi="Calibri" w:cs="Arial"/>
                <w:sz w:val="18"/>
                <w:szCs w:val="18"/>
                <w:lang w:val="es-ES"/>
              </w:rPr>
              <w:t xml:space="preserve"> (2018)</w:t>
            </w:r>
          </w:p>
          <w:p w14:paraId="758617C9" w14:textId="77777777" w:rsidR="00441A77" w:rsidRPr="00011BF0" w:rsidRDefault="00441A77" w:rsidP="00441A77">
            <w:pPr>
              <w:ind w:right="227"/>
              <w:rPr>
                <w:lang w:val="es-ES"/>
              </w:rPr>
            </w:pPr>
          </w:p>
          <w:p w14:paraId="344B7FD8" w14:textId="4B294A02" w:rsidR="00441A77" w:rsidRPr="005F7F6C" w:rsidRDefault="00441A77" w:rsidP="00441A77">
            <w:pPr>
              <w:spacing w:line="276" w:lineRule="auto"/>
              <w:ind w:right="227"/>
              <w:rPr>
                <w:rFonts w:ascii="Calibri" w:hAnsi="Calibri" w:cs="Arial"/>
              </w:rPr>
            </w:pPr>
            <w:r w:rsidRPr="00815CF1">
              <w:rPr>
                <w:rFonts w:ascii="Calibri" w:hAnsi="Calibri" w:cs="Arial"/>
                <w:b/>
                <w:bCs/>
              </w:rPr>
              <w:t>BE in Computer Engineering</w:t>
            </w:r>
            <w:r w:rsidRPr="005F7F6C">
              <w:rPr>
                <w:rFonts w:ascii="Calibri" w:hAnsi="Calibri" w:cs="Arial"/>
              </w:rPr>
              <w:t>, </w:t>
            </w:r>
            <w:r w:rsidRPr="005F7F6C">
              <w:rPr>
                <w:rFonts w:ascii="Calibri" w:hAnsi="Calibri" w:cs="Arial"/>
              </w:rPr>
              <w:br/>
            </w:r>
            <w:r w:rsidR="005F7F6C" w:rsidRPr="005F7F6C">
              <w:rPr>
                <w:rFonts w:ascii="Calibri" w:hAnsi="Calibri" w:cs="Arial"/>
              </w:rPr>
              <w:t xml:space="preserve">Technological </w:t>
            </w:r>
            <w:r w:rsidRPr="005F7F6C">
              <w:rPr>
                <w:rFonts w:ascii="Calibri" w:hAnsi="Calibri" w:cs="Arial"/>
              </w:rPr>
              <w:t>Universi</w:t>
            </w:r>
            <w:r w:rsidR="005F7F6C" w:rsidRPr="005F7F6C">
              <w:rPr>
                <w:rFonts w:ascii="Calibri" w:hAnsi="Calibri" w:cs="Arial"/>
              </w:rPr>
              <w:t>ty of</w:t>
            </w:r>
            <w:r w:rsidRPr="005F7F6C">
              <w:rPr>
                <w:rFonts w:ascii="Calibri" w:hAnsi="Calibri" w:cs="Arial"/>
              </w:rPr>
              <w:t> </w:t>
            </w:r>
            <w:r w:rsidR="005F7F6C">
              <w:rPr>
                <w:rFonts w:ascii="Calibri" w:hAnsi="Calibri" w:cs="Arial"/>
              </w:rPr>
              <w:t>Havana</w:t>
            </w:r>
          </w:p>
          <w:p w14:paraId="6EEAB68F" w14:textId="07C4ACCD" w:rsidR="00011BF0" w:rsidRDefault="00441A77" w:rsidP="005F7F6C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011BF0">
              <w:rPr>
                <w:rFonts w:ascii="Calibri" w:hAnsi="Calibri" w:cs="Arial"/>
                <w:sz w:val="18"/>
                <w:szCs w:val="18"/>
                <w:lang w:val="es-ES"/>
              </w:rPr>
              <w:t>HAVANA, CUBA</w:t>
            </w:r>
            <w:r>
              <w:rPr>
                <w:rFonts w:ascii="Calibri" w:hAnsi="Calibri" w:cs="Arial"/>
                <w:sz w:val="18"/>
                <w:szCs w:val="18"/>
                <w:lang w:val="es-ES"/>
              </w:rPr>
              <w:t xml:space="preserve"> </w:t>
            </w:r>
            <w:r w:rsidRPr="00441A77">
              <w:rPr>
                <w:rFonts w:ascii="Calibri" w:hAnsi="Calibri" w:cs="Arial"/>
                <w:sz w:val="18"/>
                <w:szCs w:val="18"/>
                <w:lang w:val="es-ES"/>
              </w:rPr>
              <w:t>(2012)</w:t>
            </w:r>
          </w:p>
          <w:p w14:paraId="1F25F80F" w14:textId="77777777" w:rsidR="00815CF1" w:rsidRDefault="00815CF1" w:rsidP="005F7F6C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</w:p>
          <w:p w14:paraId="2F3D7324" w14:textId="63770611" w:rsidR="00254726" w:rsidRDefault="00254726" w:rsidP="005F7F6C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</w:p>
          <w:p w14:paraId="2B88852B" w14:textId="53265523" w:rsidR="00254726" w:rsidRDefault="00254726" w:rsidP="00254726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Spoken </w:t>
            </w:r>
            <w:r w:rsidRPr="00347751">
              <w:rPr>
                <w:rFonts w:ascii="Arial" w:hAnsi="Arial" w:cs="Arial"/>
                <w:b/>
                <w:bCs/>
                <w:sz w:val="30"/>
                <w:szCs w:val="30"/>
              </w:rPr>
              <w:t>Languages</w:t>
            </w:r>
          </w:p>
          <w:p w14:paraId="2F699199" w14:textId="77777777" w:rsidR="00254726" w:rsidRPr="00347751" w:rsidRDefault="00254726" w:rsidP="00254726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  <w:p w14:paraId="00035F4C" w14:textId="77777777" w:rsidR="00254726" w:rsidRPr="000B556E" w:rsidRDefault="00254726" w:rsidP="00254726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Spanish – Native</w:t>
            </w:r>
          </w:p>
          <w:p w14:paraId="1C6B8961" w14:textId="77777777" w:rsidR="00254726" w:rsidRPr="000B556E" w:rsidRDefault="00254726" w:rsidP="00254726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English – Fluent</w:t>
            </w:r>
          </w:p>
          <w:p w14:paraId="64820C81" w14:textId="77777777" w:rsidR="00254726" w:rsidRPr="000B556E" w:rsidRDefault="00254726" w:rsidP="00254726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Dutch – Basic (</w:t>
            </w:r>
            <w:r>
              <w:rPr>
                <w:rFonts w:ascii="Calibri" w:hAnsi="Calibri" w:cs="Arial"/>
              </w:rPr>
              <w:t>2.1-2.2)</w:t>
            </w:r>
          </w:p>
          <w:p w14:paraId="683099C8" w14:textId="77777777" w:rsidR="00254726" w:rsidRPr="005F7F6C" w:rsidRDefault="00254726" w:rsidP="005F7F6C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</w:p>
          <w:p w14:paraId="78A6565F" w14:textId="68781139" w:rsidR="00011BF0" w:rsidRPr="00011BF0" w:rsidRDefault="00011BF0" w:rsidP="008836A7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</w:tc>
        <w:tc>
          <w:tcPr>
            <w:tcW w:w="6767" w:type="dxa"/>
          </w:tcPr>
          <w:tbl>
            <w:tblPr>
              <w:tblStyle w:val="TableGrid"/>
              <w:tblpPr w:leftFromText="180" w:rightFromText="180" w:vertAnchor="text" w:horzAnchor="margin" w:tblpY="20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9"/>
              <w:gridCol w:w="1045"/>
              <w:gridCol w:w="1866"/>
            </w:tblGrid>
            <w:tr w:rsidR="00254726" w:rsidRPr="00815CF1" w14:paraId="05ECB8A3" w14:textId="77777777" w:rsidTr="00254726">
              <w:trPr>
                <w:trHeight w:val="270"/>
              </w:trPr>
              <w:tc>
                <w:tcPr>
                  <w:tcW w:w="3429" w:type="dxa"/>
                </w:tcPr>
                <w:p w14:paraId="68F02EC3" w14:textId="77777777" w:rsidR="00254726" w:rsidRPr="001C3710" w:rsidRDefault="00254726" w:rsidP="0025472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Lead </w:t>
                  </w: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1045" w:type="dxa"/>
                </w:tcPr>
                <w:p w14:paraId="613EE60D" w14:textId="77777777" w:rsidR="00254726" w:rsidRPr="00C6480A" w:rsidRDefault="00254726" w:rsidP="00254726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Zappware</w:t>
                  </w:r>
                  <w:proofErr w:type="spellEnd"/>
                </w:p>
              </w:tc>
              <w:tc>
                <w:tcPr>
                  <w:tcW w:w="1866" w:type="dxa"/>
                </w:tcPr>
                <w:p w14:paraId="450C5A30" w14:textId="4E67AF91" w:rsidR="00254726" w:rsidRPr="00815CF1" w:rsidRDefault="00254726" w:rsidP="00254726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8/</w:t>
                  </w:r>
                  <w:r w:rsidR="00815CF1"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20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20 - Current</w:t>
                  </w:r>
                </w:p>
              </w:tc>
            </w:tr>
            <w:tr w:rsidR="00254726" w:rsidRPr="001C3710" w14:paraId="102E3DCA" w14:textId="77777777" w:rsidTr="00254726">
              <w:trPr>
                <w:trHeight w:val="270"/>
              </w:trPr>
              <w:tc>
                <w:tcPr>
                  <w:tcW w:w="3429" w:type="dxa"/>
                </w:tcPr>
                <w:p w14:paraId="6573E67B" w14:textId="77777777" w:rsidR="00254726" w:rsidRPr="001C3710" w:rsidRDefault="00254726" w:rsidP="0025472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45" w:type="dxa"/>
                </w:tcPr>
                <w:p w14:paraId="2A5DEF67" w14:textId="77777777" w:rsidR="00254726" w:rsidRPr="00C6480A" w:rsidRDefault="00254726" w:rsidP="00254726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866" w:type="dxa"/>
                </w:tcPr>
                <w:p w14:paraId="70B5F96A" w14:textId="77777777" w:rsidR="00254726" w:rsidRPr="00BF7958" w:rsidRDefault="00254726" w:rsidP="00254726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0684D498" w14:textId="6CC23F56" w:rsidR="00302B2E" w:rsidRPr="00BF7958" w:rsidRDefault="00302B2E" w:rsidP="00BF7958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551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1"/>
            </w:tblGrid>
            <w:tr w:rsidR="00BC4DFB" w:rsidRPr="00A902A9" w14:paraId="0EB1733C" w14:textId="77777777" w:rsidTr="00CB6B82">
              <w:trPr>
                <w:trHeight w:val="104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64EC8EEC" w14:textId="35A193FF" w:rsidR="00D9486F" w:rsidRDefault="005F7F6C" w:rsidP="00575641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Leading the team into assuming a culture of progressive improvement.</w:t>
                  </w:r>
                </w:p>
                <w:p w14:paraId="6B4DB864" w14:textId="263623FC" w:rsidR="00D9486F" w:rsidRPr="00D9486F" w:rsidRDefault="00254726" w:rsidP="00575641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TDD Advocate</w:t>
                  </w:r>
                </w:p>
                <w:p w14:paraId="4CEB0C1B" w14:textId="77777777" w:rsidR="005F7F6C" w:rsidRDefault="00D9486F" w:rsidP="00575641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D9486F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Worked closely with software development and testing team members to design and develop robust solutions to meet client requirements for functionality, scalability and performance.</w:t>
                  </w:r>
                </w:p>
                <w:p w14:paraId="060F34B2" w14:textId="04C81DA3" w:rsidR="00254726" w:rsidRPr="00254726" w:rsidRDefault="00254726" w:rsidP="00575641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Solved conflicts between coworkers in a search of a </w:t>
                  </w:r>
                  <w:bookmarkStart w:id="0" w:name="OLE_LINK1"/>
                  <w:bookmarkStart w:id="1" w:name="OLE_LINK2"/>
                  <w:r w:rsidR="000A040A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friendly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bookmarkEnd w:id="0"/>
                  <w:bookmarkEnd w:id="1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work environment.</w:t>
                  </w:r>
                </w:p>
                <w:p w14:paraId="358A1E19" w14:textId="1BE76737" w:rsidR="00254726" w:rsidRPr="00960212" w:rsidRDefault="00254726" w:rsidP="00575641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D9486F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Prepared detailed reports on updates to project specifications, progress, identified conflicts and team activities.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31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9"/>
              <w:gridCol w:w="1045"/>
              <w:gridCol w:w="1866"/>
            </w:tblGrid>
            <w:tr w:rsidR="00815CF1" w:rsidRPr="001C3710" w14:paraId="2B6804FD" w14:textId="77777777" w:rsidTr="00EA5DC2">
              <w:trPr>
                <w:trHeight w:val="270"/>
              </w:trPr>
              <w:tc>
                <w:tcPr>
                  <w:tcW w:w="3429" w:type="dxa"/>
                </w:tcPr>
                <w:p w14:paraId="77D36B31" w14:textId="77777777" w:rsidR="00815CF1" w:rsidRPr="001C3710" w:rsidRDefault="00815CF1" w:rsidP="00815CF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1045" w:type="dxa"/>
                </w:tcPr>
                <w:p w14:paraId="04C41CDC" w14:textId="4E67D541" w:rsidR="00815CF1" w:rsidRPr="00C6480A" w:rsidRDefault="00FF5ABD" w:rsidP="00815CF1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Zappware</w:t>
                  </w:r>
                  <w:proofErr w:type="spellEnd"/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Freelance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Level6</w:t>
                  </w:r>
                </w:p>
              </w:tc>
              <w:tc>
                <w:tcPr>
                  <w:tcW w:w="1866" w:type="dxa"/>
                </w:tcPr>
                <w:p w14:paraId="2DD0F93A" w14:textId="5071162B" w:rsidR="00815CF1" w:rsidRDefault="00FF5ABD" w:rsidP="00815CF1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10/2018 - Current</w:t>
                  </w:r>
                  <w:r w:rsidRPr="00BF7958">
                    <w:rPr>
                      <w:rFonts w:ascii="Calibri" w:hAnsi="Calibri" w:cs="Arial"/>
                      <w:sz w:val="20"/>
                      <w:szCs w:val="20"/>
                    </w:rPr>
                    <w:t xml:space="preserve"> </w:t>
                  </w:r>
                  <w:r w:rsidR="00815CF1" w:rsidRPr="00BF7958">
                    <w:rPr>
                      <w:rFonts w:ascii="Calibri" w:hAnsi="Calibri" w:cs="Arial"/>
                      <w:sz w:val="20"/>
                      <w:szCs w:val="20"/>
                    </w:rPr>
                    <w:t>201</w:t>
                  </w:r>
                  <w:r>
                    <w:rPr>
                      <w:rFonts w:ascii="Calibri" w:hAnsi="Calibri" w:cs="Arial"/>
                      <w:sz w:val="20"/>
                      <w:szCs w:val="20"/>
                    </w:rPr>
                    <w:t>5</w:t>
                  </w:r>
                  <w:r w:rsidR="00815CF1" w:rsidRPr="00BF7958">
                    <w:rPr>
                      <w:rFonts w:ascii="Calibri" w:hAnsi="Calibri" w:cs="Arial"/>
                      <w:sz w:val="20"/>
                      <w:szCs w:val="20"/>
                    </w:rPr>
                    <w:t xml:space="preserve"> </w:t>
                  </w:r>
                  <w:r w:rsidR="00815CF1">
                    <w:rPr>
                      <w:rFonts w:ascii="Calibri" w:hAnsi="Calibri" w:cs="Arial"/>
                      <w:sz w:val="20"/>
                      <w:szCs w:val="20"/>
                    </w:rPr>
                    <w:t>-</w:t>
                  </w:r>
                  <w:r w:rsidR="00815CF1" w:rsidRPr="00BF7958">
                    <w:rPr>
                      <w:rFonts w:ascii="Calibri" w:hAnsi="Calibri" w:cs="Arial"/>
                      <w:sz w:val="20"/>
                      <w:szCs w:val="20"/>
                    </w:rPr>
                    <w:t xml:space="preserve"> 201</w:t>
                  </w:r>
                  <w:r>
                    <w:rPr>
                      <w:rFonts w:ascii="Calibri" w:hAnsi="Calibri" w:cs="Arial"/>
                      <w:sz w:val="20"/>
                      <w:szCs w:val="20"/>
                    </w:rPr>
                    <w:t>7</w:t>
                  </w:r>
                </w:p>
                <w:p w14:paraId="7293CE8E" w14:textId="16C7D4A0" w:rsidR="009815C9" w:rsidRPr="00BF7958" w:rsidRDefault="00815CF1" w:rsidP="009815C9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BF7958">
                    <w:rPr>
                      <w:rFonts w:ascii="Calibri" w:hAnsi="Calibri" w:cs="Arial"/>
                      <w:sz w:val="20"/>
                      <w:szCs w:val="20"/>
                    </w:rPr>
                    <w:t>201</w:t>
                  </w:r>
                  <w:r w:rsidR="00FF5ABD">
                    <w:rPr>
                      <w:rFonts w:ascii="Calibri" w:hAnsi="Calibri" w:cs="Arial"/>
                      <w:sz w:val="20"/>
                      <w:szCs w:val="20"/>
                    </w:rPr>
                    <w:t>4</w:t>
                  </w:r>
                  <w:r w:rsidRPr="00BF7958">
                    <w:rPr>
                      <w:rFonts w:ascii="Calibri" w:hAnsi="Calibri" w:cs="Arial"/>
                      <w:sz w:val="20"/>
                      <w:szCs w:val="20"/>
                    </w:rPr>
                    <w:t xml:space="preserve"> </w:t>
                  </w:r>
                  <w:r w:rsidR="009815C9">
                    <w:rPr>
                      <w:rFonts w:ascii="Calibri" w:hAnsi="Calibri" w:cs="Arial"/>
                      <w:sz w:val="20"/>
                      <w:szCs w:val="20"/>
                    </w:rPr>
                    <w:t>-</w:t>
                  </w:r>
                  <w:r w:rsidRPr="00BF7958">
                    <w:rPr>
                      <w:rFonts w:ascii="Calibri" w:hAnsi="Calibri" w:cs="Arial"/>
                      <w:sz w:val="20"/>
                      <w:szCs w:val="20"/>
                    </w:rPr>
                    <w:t xml:space="preserve"> 201</w:t>
                  </w:r>
                  <w:r w:rsidR="00FF5ABD">
                    <w:rPr>
                      <w:rFonts w:ascii="Calibri" w:hAnsi="Calibri" w:cs="Arial"/>
                      <w:sz w:val="20"/>
                      <w:szCs w:val="20"/>
                    </w:rPr>
                    <w:t>6</w:t>
                  </w:r>
                </w:p>
              </w:tc>
            </w:tr>
          </w:tbl>
          <w:p w14:paraId="6FB35EFA" w14:textId="77777777" w:rsidR="00DB01F3" w:rsidRPr="00BF7958" w:rsidRDefault="00DB01F3" w:rsidP="00DB01F3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551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1"/>
            </w:tblGrid>
            <w:tr w:rsidR="00DB01F3" w:rsidRPr="00A902A9" w14:paraId="3C6A3F60" w14:textId="77777777" w:rsidTr="00EA5DC2">
              <w:trPr>
                <w:trHeight w:val="104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19695045" w14:textId="77777777" w:rsidR="00DB01F3" w:rsidRDefault="00DB01F3" w:rsidP="00575641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Creating concept-to-market apps (</w:t>
                  </w:r>
                  <w:r w:rsidR="00960212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12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apps published in the AppStore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  <w:p w14:paraId="78392721" w14:textId="31D4B4FC" w:rsidR="00960212" w:rsidRDefault="00960212" w:rsidP="00575641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Buil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ding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apps on a wide range: Games, Health, Utility, RSS Feed, Marketplaces, Co-working Spaces, Social Networks, 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Video 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Streaming.</w:t>
                  </w:r>
                </w:p>
                <w:p w14:paraId="482FF59F" w14:textId="4D536AC9" w:rsidR="00960212" w:rsidRDefault="00960212" w:rsidP="00575641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Close work with Designers (UI/UX) and QA, improving the design, performance and usability of our products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143487AD" w14:textId="7792A161" w:rsidR="00575641" w:rsidRPr="00575641" w:rsidRDefault="00575641" w:rsidP="00575641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Full development of features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from design to implementation.</w:t>
                  </w:r>
                </w:p>
                <w:p w14:paraId="4F4F9DEC" w14:textId="4B39C9C5" w:rsidR="00960212" w:rsidRPr="00960212" w:rsidRDefault="00960212" w:rsidP="00960212">
                  <w:pPr>
                    <w:framePr w:hSpace="180" w:wrap="around" w:vAnchor="text" w:hAnchor="margin" w:xAlign="center" w:y="-219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DB01F3" w:rsidRPr="00A902A9" w14:paraId="5F34290A" w14:textId="77777777" w:rsidTr="00EA5DC2">
              <w:trPr>
                <w:trHeight w:val="96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530E1B24" w14:textId="391632BB" w:rsidR="00DB01F3" w:rsidRPr="00960212" w:rsidRDefault="00960212" w:rsidP="00960212">
                  <w:pPr>
                    <w:framePr w:hSpace="180" w:wrap="around" w:vAnchor="text" w:hAnchor="margin" w:xAlign="center" w:y="-219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Experience working with:</w:t>
                  </w:r>
                </w:p>
              </w:tc>
            </w:tr>
            <w:tr w:rsidR="00DB01F3" w:rsidRPr="00A902A9" w14:paraId="6B5BD3ED" w14:textId="77777777" w:rsidTr="00EA5DC2">
              <w:trPr>
                <w:trHeight w:val="290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49C6C596" w14:textId="4DAE3DC0" w:rsidR="00575641" w:rsidRDefault="00575641" w:rsidP="00575641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ind w:left="340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Patterns such as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MVC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MVVM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3E48F56C" w14:textId="77777777" w:rsidR="00575641" w:rsidRDefault="00575641" w:rsidP="00575641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ind w:left="340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Apple Watch (2 apps published with Apple Watch component)</w:t>
                  </w:r>
                </w:p>
                <w:p w14:paraId="4C873C6D" w14:textId="77777777" w:rsidR="00575641" w:rsidRDefault="00575641" w:rsidP="00575641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ind w:left="340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Dependency Managers (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Carthage, 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Cocoapods</w:t>
                  </w:r>
                  <w:proofErr w:type="spellEnd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SPM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  <w:p w14:paraId="3BB7BDD7" w14:textId="77777777" w:rsidR="00575641" w:rsidRDefault="00575641" w:rsidP="00575641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ind w:left="340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Local Storage (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CoreData</w:t>
                  </w:r>
                  <w:proofErr w:type="spellEnd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Realm, Cache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  <w:p w14:paraId="2CB3F19E" w14:textId="397E4206" w:rsidR="00DB01F3" w:rsidRPr="00441A77" w:rsidRDefault="00DB01F3" w:rsidP="00575641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ind w:left="340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Unit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/UI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Testing using </w:t>
                  </w:r>
                  <w:proofErr w:type="spellStart"/>
                  <w:r w:rsidRPr="00EE30D1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XCTests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Quick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Nimble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0E490F72" w14:textId="20A8239F" w:rsidR="00DB01F3" w:rsidRDefault="00DB01F3" w:rsidP="00575641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Storyboard and programmatic interfaces</w:t>
                  </w:r>
                  <w:r w:rsidR="009815C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(</w:t>
                  </w:r>
                  <w:proofErr w:type="spellStart"/>
                  <w:r w:rsidR="009815C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SnapKit</w:t>
                  </w:r>
                  <w:proofErr w:type="spellEnd"/>
                  <w:r w:rsidR="009815C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  <w:r w:rsidR="00575641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3A0F00C4" w14:textId="77777777" w:rsidR="00DB01F3" w:rsidRDefault="00DB01F3" w:rsidP="00575641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Maintaining legacy code and improve upon it.</w:t>
                  </w:r>
                </w:p>
                <w:p w14:paraId="670C87E1" w14:textId="007408CC" w:rsidR="00DB01F3" w:rsidRDefault="00DB01F3" w:rsidP="00254726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Keeping track of analytics for the app and crash reports by using Firebase (previously worked with </w:t>
                  </w:r>
                  <w:proofErr w:type="spellStart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BuddyBuild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 Fabric)</w:t>
                  </w:r>
                  <w:r w:rsidR="00960212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 tailored solutions.</w:t>
                  </w:r>
                </w:p>
                <w:p w14:paraId="7E8221BE" w14:textId="77777777" w:rsidR="00E75A96" w:rsidRPr="00E75A96" w:rsidRDefault="00E75A96" w:rsidP="00E75A96">
                  <w:pPr>
                    <w:pStyle w:val="ListParagraph"/>
                    <w:framePr w:hSpace="180" w:wrap="around" w:vAnchor="text" w:hAnchor="margin" w:xAlign="center" w:y="-219"/>
                    <w:spacing w:line="276" w:lineRule="auto"/>
                    <w:ind w:left="360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</w:p>
                <w:p w14:paraId="66C5C38A" w14:textId="77777777" w:rsidR="00DB01F3" w:rsidRDefault="00DB01F3" w:rsidP="00254726">
                  <w:pPr>
                    <w:framePr w:hSpace="180" w:wrap="around" w:vAnchor="text" w:hAnchor="margin" w:xAlign="center" w:y="-219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Tech Stack:</w:t>
                  </w:r>
                </w:p>
                <w:p w14:paraId="2108D839" w14:textId="3A201878" w:rsidR="00DB01F3" w:rsidRPr="000A040A" w:rsidRDefault="000A040A" w:rsidP="00254726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ind w:left="340"/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iOS, Swift, </w:t>
                  </w:r>
                  <w:proofErr w:type="spellStart"/>
                  <w:r w:rsidR="00DB01F3"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RxSwift</w:t>
                  </w:r>
                  <w:proofErr w:type="spellEnd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proofErr w:type="spellStart"/>
                  <w:r w:rsidR="00DB01F3" w:rsidRPr="000A040A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Swinject</w:t>
                  </w:r>
                  <w:proofErr w:type="spellEnd"/>
                  <w:r w:rsidR="00DB01F3" w:rsidRPr="000A040A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Redux, 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TDD, SOLID</w:t>
                  </w:r>
                  <w:r w:rsidR="009815C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proofErr w:type="spellStart"/>
                  <w:r w:rsidR="009815C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AutoLayout</w:t>
                  </w:r>
                  <w:proofErr w:type="spellEnd"/>
                  <w:r w:rsidR="00DB01F3" w:rsidRPr="000A040A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</w:tc>
            </w:tr>
          </w:tbl>
          <w:p w14:paraId="2888CBEA" w14:textId="77777777" w:rsidR="00C949CE" w:rsidRDefault="00C949CE" w:rsidP="005153FC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  <w:p w14:paraId="14BEA0E4" w14:textId="45BA3877" w:rsidR="00FB2B12" w:rsidRPr="008E0AB3" w:rsidRDefault="004D4E1D" w:rsidP="005153FC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="00FB2B12" w:rsidRPr="008E0AB3">
              <w:rPr>
                <w:rFonts w:ascii="Arial" w:hAnsi="Arial" w:cs="Arial"/>
                <w:b/>
                <w:bCs/>
                <w:sz w:val="22"/>
                <w:szCs w:val="22"/>
              </w:rPr>
              <w:t>xperience (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by Technology </w:t>
            </w:r>
            <w:r w:rsidR="00FB2B12" w:rsidRPr="008E0AB3">
              <w:rPr>
                <w:rFonts w:ascii="Arial" w:hAnsi="Arial" w:cs="Arial"/>
                <w:b/>
                <w:bCs/>
                <w:sz w:val="22"/>
                <w:szCs w:val="22"/>
              </w:rPr>
              <w:t>in years)</w:t>
            </w:r>
          </w:p>
          <w:tbl>
            <w:tblPr>
              <w:tblStyle w:val="TableGrid"/>
              <w:tblW w:w="6326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66"/>
              <w:gridCol w:w="960"/>
            </w:tblGrid>
            <w:tr w:rsidR="00FB2B12" w:rsidRPr="00A902A9" w14:paraId="2708CF4D" w14:textId="77777777" w:rsidTr="00C949CE">
              <w:trPr>
                <w:trHeight w:val="185"/>
                <w:tblCellSpacing w:w="20" w:type="dxa"/>
              </w:trPr>
              <w:tc>
                <w:tcPr>
                  <w:tcW w:w="5306" w:type="dxa"/>
                  <w:vAlign w:val="center"/>
                </w:tcPr>
                <w:p w14:paraId="61B83A24" w14:textId="77777777" w:rsidR="004D4E1D" w:rsidRDefault="004D4E1D" w:rsidP="00254726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Java (Desktop, Web, 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Mentoring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)</w:t>
                  </w:r>
                </w:p>
                <w:p w14:paraId="32D70615" w14:textId="194E08E7" w:rsidR="004D4E1D" w:rsidRDefault="004D4E1D" w:rsidP="00254726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Swift (See above)</w:t>
                  </w:r>
                </w:p>
                <w:p w14:paraId="5001E688" w14:textId="194E08E7" w:rsidR="00FB2B12" w:rsidRDefault="00FB2B12" w:rsidP="00254726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Lecturer</w:t>
                  </w:r>
                </w:p>
                <w:p w14:paraId="6E70447E" w14:textId="0C80A64B" w:rsidR="004D4E1D" w:rsidRDefault="004D4E1D" w:rsidP="004D4E1D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Pattern Recognition &amp; Parallel Computing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 xml:space="preserve"> (CUDA, OpenCL, OpenCV)</w:t>
                  </w:r>
                </w:p>
                <w:p w14:paraId="64008484" w14:textId="77777777" w:rsidR="004D4E1D" w:rsidRPr="00EE30D1" w:rsidRDefault="004D4E1D" w:rsidP="004D4E1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Android Development (Java)</w:t>
                  </w:r>
                </w:p>
                <w:p w14:paraId="5B9F5819" w14:textId="02E8A7C7" w:rsidR="004D4E1D" w:rsidRPr="00A902A9" w:rsidRDefault="004D4E1D" w:rsidP="004D4E1D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Web Development (NodeJS, .Net, Java)</w:t>
                  </w:r>
                </w:p>
              </w:tc>
              <w:tc>
                <w:tcPr>
                  <w:tcW w:w="900" w:type="dxa"/>
                  <w:vAlign w:val="center"/>
                </w:tcPr>
                <w:p w14:paraId="203E16B8" w14:textId="77777777" w:rsidR="004D4E1D" w:rsidRDefault="004D4E1D" w:rsidP="00254726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9y</w:t>
                  </w:r>
                </w:p>
                <w:p w14:paraId="08CDF4FB" w14:textId="56D764AD" w:rsidR="004D4E1D" w:rsidRDefault="004D4E1D" w:rsidP="00254726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5y</w:t>
                  </w:r>
                </w:p>
                <w:p w14:paraId="145554AA" w14:textId="77777777" w:rsidR="00FB2B12" w:rsidRDefault="00FB2B12" w:rsidP="00254726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4y</w:t>
                  </w:r>
                </w:p>
                <w:p w14:paraId="696D7BBF" w14:textId="78945885" w:rsidR="004D4E1D" w:rsidRDefault="004D4E1D" w:rsidP="00254726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2y</w:t>
                  </w:r>
                </w:p>
                <w:p w14:paraId="6E14E8C4" w14:textId="77777777" w:rsidR="004D4E1D" w:rsidRDefault="004D4E1D" w:rsidP="00254726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</w:p>
                <w:p w14:paraId="260F65DD" w14:textId="77777777" w:rsidR="004D4E1D" w:rsidRDefault="004D4E1D" w:rsidP="00254726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2y</w:t>
                  </w:r>
                </w:p>
                <w:p w14:paraId="0B03ACCC" w14:textId="636AD9C7" w:rsidR="004D4E1D" w:rsidRPr="00A902A9" w:rsidRDefault="004D4E1D" w:rsidP="00254726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1y</w:t>
                  </w:r>
                </w:p>
              </w:tc>
            </w:tr>
          </w:tbl>
          <w:p w14:paraId="3FC9B051" w14:textId="77777777" w:rsidR="00254726" w:rsidRDefault="00254726" w:rsidP="00EE30D1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C18EEDA" w14:textId="7AEF0CC4" w:rsidR="00EE30D1" w:rsidRDefault="00EE30D1" w:rsidP="00EE30D1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E0A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Other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achievements:</w:t>
            </w:r>
          </w:p>
          <w:p w14:paraId="4FA9095A" w14:textId="4869D135" w:rsidR="00EE30D1" w:rsidRPr="00441A77" w:rsidRDefault="00EE30D1" w:rsidP="00EE30D1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 w:rsidRPr="00441A77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ACM-ICPC 2009</w:t>
            </w:r>
            <w:r w:rsidR="004D4E1D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 xml:space="preserve"> (</w:t>
            </w:r>
            <w:r w:rsidR="004D4E1D" w:rsidRPr="00441A77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Regional winner</w:t>
            </w:r>
            <w:r w:rsidR="004D4E1D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)</w:t>
            </w:r>
          </w:p>
          <w:p w14:paraId="33253374" w14:textId="3AC6F90B" w:rsidR="00EE30D1" w:rsidRPr="00EE30D1" w:rsidRDefault="004D4E1D" w:rsidP="00EE30D1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4D4E1D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DevPost</w:t>
            </w:r>
            <w:proofErr w:type="spellEnd"/>
            <w:r w:rsidRPr="004D4E1D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 xml:space="preserve"> 10/14</w:t>
            </w:r>
            <w:r w:rsidRPr="00B04E15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 xml:space="preserve"> (</w:t>
            </w:r>
            <w:r w:rsidR="00EE30D1" w:rsidRPr="00B04E15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Android + Samsung Gear 2)</w:t>
            </w:r>
          </w:p>
          <w:p w14:paraId="12972952" w14:textId="77777777" w:rsidR="00EE30D1" w:rsidRDefault="00EE30D1" w:rsidP="00BC4DFB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947ECE7" w14:textId="49D5D685" w:rsidR="004513C3" w:rsidRDefault="00FB2B12" w:rsidP="004513C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7CBE">
              <w:rPr>
                <w:rFonts w:ascii="Arial" w:hAnsi="Arial" w:cs="Arial"/>
                <w:b/>
                <w:bCs/>
                <w:sz w:val="22"/>
                <w:szCs w:val="22"/>
              </w:rPr>
              <w:t>Interests &amp; Other details</w:t>
            </w:r>
          </w:p>
          <w:p w14:paraId="2B938735" w14:textId="77777777" w:rsidR="00CB6B82" w:rsidRDefault="00CB6B82" w:rsidP="004513C3">
            <w:pPr>
              <w:spacing w:line="276" w:lineRule="auto"/>
              <w:rPr>
                <w:sz w:val="20"/>
                <w:szCs w:val="20"/>
              </w:rPr>
            </w:pPr>
          </w:p>
          <w:p w14:paraId="5FC0B37B" w14:textId="132B0E2F" w:rsidR="00FB2B12" w:rsidRDefault="00FB2B12" w:rsidP="004513C3">
            <w:pPr>
              <w:spacing w:line="276" w:lineRule="auto"/>
              <w:rPr>
                <w:sz w:val="20"/>
                <w:szCs w:val="20"/>
              </w:rPr>
            </w:pPr>
            <w:r w:rsidRPr="00A902A9">
              <w:rPr>
                <w:sz w:val="20"/>
                <w:szCs w:val="20"/>
              </w:rPr>
              <w:t xml:space="preserve">Technology and </w:t>
            </w:r>
            <w:r w:rsidR="005700B5" w:rsidRPr="00A902A9">
              <w:rPr>
                <w:sz w:val="20"/>
                <w:szCs w:val="20"/>
              </w:rPr>
              <w:t xml:space="preserve">personal </w:t>
            </w:r>
            <w:r w:rsidRPr="00A902A9">
              <w:rPr>
                <w:sz w:val="20"/>
                <w:szCs w:val="20"/>
              </w:rPr>
              <w:t xml:space="preserve">growth, business, </w:t>
            </w:r>
            <w:r w:rsidR="00815CF1">
              <w:rPr>
                <w:sz w:val="20"/>
                <w:szCs w:val="20"/>
              </w:rPr>
              <w:t xml:space="preserve">blockchain, </w:t>
            </w:r>
            <w:r w:rsidRPr="00A902A9">
              <w:rPr>
                <w:sz w:val="20"/>
                <w:szCs w:val="20"/>
              </w:rPr>
              <w:t xml:space="preserve">reading, dancing, traveling, </w:t>
            </w:r>
            <w:r w:rsidR="00815CF1">
              <w:rPr>
                <w:sz w:val="20"/>
                <w:szCs w:val="20"/>
              </w:rPr>
              <w:t xml:space="preserve">Cuba, </w:t>
            </w:r>
            <w:proofErr w:type="spellStart"/>
            <w:r w:rsidR="005700B5" w:rsidRPr="005700B5">
              <w:rPr>
                <w:sz w:val="20"/>
                <w:szCs w:val="20"/>
              </w:rPr>
              <w:t>OpenSource</w:t>
            </w:r>
            <w:proofErr w:type="spellEnd"/>
            <w:r w:rsidRPr="00A902A9">
              <w:rPr>
                <w:sz w:val="20"/>
                <w:szCs w:val="20"/>
              </w:rPr>
              <w:t>, photography, teaching, videogames, AI.</w:t>
            </w:r>
          </w:p>
          <w:p w14:paraId="34F2B730" w14:textId="77777777" w:rsidR="00DB01F3" w:rsidRPr="00A902A9" w:rsidRDefault="00DB01F3" w:rsidP="004513C3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A4C5860" w14:textId="77777777" w:rsidR="00815CF1" w:rsidRDefault="00FB7D66" w:rsidP="004513C3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  <w:r w:rsidRPr="00A902A9">
              <w:rPr>
                <w:rFonts w:ascii="Calibri" w:hAnsi="Calibri" w:cs="Arial"/>
                <w:sz w:val="20"/>
                <w:szCs w:val="20"/>
              </w:rPr>
              <w:t>I</w:t>
            </w:r>
            <w:r w:rsidR="00DB01F3">
              <w:rPr>
                <w:rFonts w:ascii="Calibri" w:hAnsi="Calibri" w:cs="Arial"/>
                <w:sz w:val="20"/>
                <w:szCs w:val="20"/>
              </w:rPr>
              <w:t>’</w:t>
            </w:r>
            <w:r w:rsidRPr="00A902A9">
              <w:rPr>
                <w:rFonts w:ascii="Calibri" w:hAnsi="Calibri" w:cs="Arial"/>
                <w:sz w:val="20"/>
                <w:szCs w:val="20"/>
              </w:rPr>
              <w:t xml:space="preserve">m used to Agile environments filled with a research-intensive part. </w:t>
            </w:r>
          </w:p>
          <w:p w14:paraId="24DB95DE" w14:textId="77777777" w:rsidR="00815CF1" w:rsidRDefault="00815CF1" w:rsidP="004513C3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</w:p>
          <w:p w14:paraId="3682129A" w14:textId="5734EFAD" w:rsidR="00302B2E" w:rsidRPr="00A902A9" w:rsidRDefault="00FB7D66" w:rsidP="004513C3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  <w:r w:rsidRPr="00A902A9">
              <w:rPr>
                <w:rFonts w:ascii="Calibri" w:hAnsi="Calibri" w:cs="Arial"/>
                <w:sz w:val="20"/>
                <w:szCs w:val="20"/>
              </w:rPr>
              <w:t xml:space="preserve">I have </w:t>
            </w:r>
            <w:r w:rsidR="0002048A">
              <w:rPr>
                <w:rFonts w:ascii="Calibri" w:hAnsi="Calibri" w:cs="Arial"/>
                <w:sz w:val="20"/>
                <w:szCs w:val="20"/>
              </w:rPr>
              <w:t xml:space="preserve">experience </w:t>
            </w:r>
            <w:r w:rsidRPr="00A902A9">
              <w:rPr>
                <w:rFonts w:ascii="Calibri" w:hAnsi="Calibri" w:cs="Arial"/>
                <w:sz w:val="20"/>
                <w:szCs w:val="20"/>
              </w:rPr>
              <w:t>on both sides of the equation, sometimes leading a team, others</w:t>
            </w:r>
            <w:r w:rsidR="00250E2D">
              <w:rPr>
                <w:rFonts w:ascii="Calibri" w:hAnsi="Calibri" w:cs="Arial"/>
                <w:sz w:val="20"/>
                <w:szCs w:val="20"/>
              </w:rPr>
              <w:t>,</w:t>
            </w:r>
            <w:r w:rsidRPr="00A902A9">
              <w:rPr>
                <w:rFonts w:ascii="Calibri" w:hAnsi="Calibri" w:cs="Arial"/>
                <w:sz w:val="20"/>
                <w:szCs w:val="20"/>
              </w:rPr>
              <w:t xml:space="preserve"> contributing to it.</w:t>
            </w:r>
          </w:p>
          <w:p w14:paraId="204C6C68" w14:textId="77777777" w:rsidR="00FB2B12" w:rsidRDefault="00FB2B12" w:rsidP="00FB2B12">
            <w:pPr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</w:tc>
      </w:tr>
    </w:tbl>
    <w:p w14:paraId="4118D7B5" w14:textId="77777777" w:rsidR="009A7CBE" w:rsidRPr="00347751" w:rsidRDefault="009A7CBE" w:rsidP="00254726"/>
    <w:sectPr w:rsidR="009A7CBE" w:rsidRPr="00347751" w:rsidSect="00FB2B12">
      <w:pgSz w:w="11900" w:h="16840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A40F1A"/>
    <w:multiLevelType w:val="hybridMultilevel"/>
    <w:tmpl w:val="300CB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46C0"/>
    <w:multiLevelType w:val="multilevel"/>
    <w:tmpl w:val="0F3E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12258"/>
    <w:multiLevelType w:val="hybridMultilevel"/>
    <w:tmpl w:val="789200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601865"/>
    <w:multiLevelType w:val="hybridMultilevel"/>
    <w:tmpl w:val="0846A262"/>
    <w:lvl w:ilvl="0" w:tplc="E1CE4E9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02144"/>
    <w:multiLevelType w:val="hybridMultilevel"/>
    <w:tmpl w:val="D700A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A4257"/>
    <w:multiLevelType w:val="hybridMultilevel"/>
    <w:tmpl w:val="2E26F1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F25681"/>
    <w:multiLevelType w:val="multilevel"/>
    <w:tmpl w:val="B076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32559"/>
    <w:multiLevelType w:val="hybridMultilevel"/>
    <w:tmpl w:val="63F40862"/>
    <w:lvl w:ilvl="0" w:tplc="919482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C7B"/>
    <w:multiLevelType w:val="multilevel"/>
    <w:tmpl w:val="BAD6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C47F1"/>
    <w:multiLevelType w:val="hybridMultilevel"/>
    <w:tmpl w:val="6ACA41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1364F"/>
    <w:multiLevelType w:val="hybridMultilevel"/>
    <w:tmpl w:val="6D54B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E6F52"/>
    <w:multiLevelType w:val="hybridMultilevel"/>
    <w:tmpl w:val="D3D04B72"/>
    <w:lvl w:ilvl="0" w:tplc="E1CE4E9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81D73"/>
    <w:multiLevelType w:val="hybridMultilevel"/>
    <w:tmpl w:val="F1921278"/>
    <w:lvl w:ilvl="0" w:tplc="F386183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A2DBA"/>
    <w:multiLevelType w:val="hybridMultilevel"/>
    <w:tmpl w:val="04D491FC"/>
    <w:lvl w:ilvl="0" w:tplc="F8CE8E0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87474"/>
    <w:multiLevelType w:val="hybridMultilevel"/>
    <w:tmpl w:val="9454DF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C82823"/>
    <w:multiLevelType w:val="multilevel"/>
    <w:tmpl w:val="0CE0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7"/>
  </w:num>
  <w:num w:numId="5">
    <w:abstractNumId w:val="1"/>
  </w:num>
  <w:num w:numId="6">
    <w:abstractNumId w:val="15"/>
  </w:num>
  <w:num w:numId="7">
    <w:abstractNumId w:val="3"/>
  </w:num>
  <w:num w:numId="8">
    <w:abstractNumId w:val="5"/>
  </w:num>
  <w:num w:numId="9">
    <w:abstractNumId w:val="6"/>
  </w:num>
  <w:num w:numId="10">
    <w:abstractNumId w:val="11"/>
  </w:num>
  <w:num w:numId="11">
    <w:abstractNumId w:val="14"/>
  </w:num>
  <w:num w:numId="12">
    <w:abstractNumId w:val="10"/>
  </w:num>
  <w:num w:numId="13">
    <w:abstractNumId w:val="13"/>
  </w:num>
  <w:num w:numId="14">
    <w:abstractNumId w:val="12"/>
  </w:num>
  <w:num w:numId="15">
    <w:abstractNumId w:val="4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4"/>
    <w:rsid w:val="00011BF0"/>
    <w:rsid w:val="0002048A"/>
    <w:rsid w:val="00092FBE"/>
    <w:rsid w:val="000A040A"/>
    <w:rsid w:val="000B556E"/>
    <w:rsid w:val="0015188E"/>
    <w:rsid w:val="001B6EFF"/>
    <w:rsid w:val="001C3710"/>
    <w:rsid w:val="001F0419"/>
    <w:rsid w:val="00250E2D"/>
    <w:rsid w:val="00254726"/>
    <w:rsid w:val="00302B2E"/>
    <w:rsid w:val="0033468A"/>
    <w:rsid w:val="00347751"/>
    <w:rsid w:val="00441A77"/>
    <w:rsid w:val="004513C3"/>
    <w:rsid w:val="00472B23"/>
    <w:rsid w:val="004D4E1D"/>
    <w:rsid w:val="005153FC"/>
    <w:rsid w:val="005700B5"/>
    <w:rsid w:val="00575641"/>
    <w:rsid w:val="005C5454"/>
    <w:rsid w:val="005F7F6C"/>
    <w:rsid w:val="00676BE4"/>
    <w:rsid w:val="006A3B44"/>
    <w:rsid w:val="006A5A55"/>
    <w:rsid w:val="00815CF1"/>
    <w:rsid w:val="00836A94"/>
    <w:rsid w:val="008836A7"/>
    <w:rsid w:val="008E0AB3"/>
    <w:rsid w:val="00900EE7"/>
    <w:rsid w:val="00960212"/>
    <w:rsid w:val="009815C9"/>
    <w:rsid w:val="009A7CBE"/>
    <w:rsid w:val="00A374DA"/>
    <w:rsid w:val="00A902A9"/>
    <w:rsid w:val="00B04E15"/>
    <w:rsid w:val="00B2793A"/>
    <w:rsid w:val="00BC4DFB"/>
    <w:rsid w:val="00BC56D3"/>
    <w:rsid w:val="00BD2041"/>
    <w:rsid w:val="00BD4D4C"/>
    <w:rsid w:val="00BF7958"/>
    <w:rsid w:val="00C6480A"/>
    <w:rsid w:val="00C764CC"/>
    <w:rsid w:val="00C949CE"/>
    <w:rsid w:val="00CB6774"/>
    <w:rsid w:val="00CB6B82"/>
    <w:rsid w:val="00D22046"/>
    <w:rsid w:val="00D62869"/>
    <w:rsid w:val="00D9486F"/>
    <w:rsid w:val="00DA211E"/>
    <w:rsid w:val="00DB01F3"/>
    <w:rsid w:val="00E56831"/>
    <w:rsid w:val="00E75A96"/>
    <w:rsid w:val="00E8040D"/>
    <w:rsid w:val="00EA3681"/>
    <w:rsid w:val="00EC7C32"/>
    <w:rsid w:val="00EE30D1"/>
    <w:rsid w:val="00F935D3"/>
    <w:rsid w:val="00FA69C0"/>
    <w:rsid w:val="00FB2B12"/>
    <w:rsid w:val="00FB2E75"/>
    <w:rsid w:val="00FB7D66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4943B1"/>
  <w15:chartTrackingRefBased/>
  <w15:docId w15:val="{DA9D079F-8094-7342-85BC-E7B01CC1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7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CB6774"/>
  </w:style>
  <w:style w:type="character" w:styleId="Hyperlink">
    <w:name w:val="Hyperlink"/>
    <w:basedOn w:val="DefaultParagraphFont"/>
    <w:uiPriority w:val="99"/>
    <w:unhideWhenUsed/>
    <w:rsid w:val="00347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7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775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A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B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B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8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7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9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1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4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9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lonsoluis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mailto:hugoalonsolui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DB5B6C-0D7F-034E-81AA-4ED3BE19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Alonso Luis</dc:creator>
  <cp:keywords/>
  <dc:description/>
  <cp:lastModifiedBy>Hugo Alonso Luis</cp:lastModifiedBy>
  <cp:revision>2</cp:revision>
  <cp:lastPrinted>2019-09-20T01:20:00Z</cp:lastPrinted>
  <dcterms:created xsi:type="dcterms:W3CDTF">2021-04-15T10:43:00Z</dcterms:created>
  <dcterms:modified xsi:type="dcterms:W3CDTF">2021-04-15T10:43:00Z</dcterms:modified>
</cp:coreProperties>
</file>