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4D9C">
      <w:pPr>
        <w:rPr>
          <w:rFonts w:ascii="Times New Roman" w:hAnsi="Times New Roman" w:cs="Times New Roman"/>
          <w:b/>
          <w:sz w:val="28"/>
        </w:rPr>
      </w:pPr>
      <w:r w:rsidRPr="00004D9C">
        <w:rPr>
          <w:rFonts w:ascii="Times New Roman" w:hAnsi="Times New Roman" w:cs="Times New Roman"/>
          <w:b/>
          <w:sz w:val="28"/>
        </w:rPr>
        <w:t>City Codes Used in Domestic Flight Reservation: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BHADRAPUR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BDP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BHARATPUR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BHR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BHAIRAWA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>
        <w:rPr>
          <w:rFonts w:ascii="Times New Roman" w:hAnsi="Times New Roman" w:cs="Times New Roman"/>
          <w:sz w:val="24"/>
        </w:rPr>
        <w:tab/>
        <w:t>BWA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BIRATNAGAR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BIR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DHANGHADI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DHI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JANAKPUR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JKP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JOMSOM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JMO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LUKLA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LUK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NEPLGUNJ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NPJ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POKHARA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PKR</w:t>
      </w:r>
    </w:p>
    <w:p w:rsidR="00004D9C" w:rsidRDefault="00004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  <w:t>SIM</w:t>
      </w:r>
    </w:p>
    <w:p w:rsidR="00142D64" w:rsidRDefault="00142D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International Baggage Allowance:</w:t>
      </w:r>
    </w:p>
    <w:p w:rsidR="00142D64" w:rsidRDefault="00142D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Weight Concept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Piece(s) Concept</w:t>
      </w:r>
    </w:p>
    <w:p w:rsidR="000565CE" w:rsidRDefault="000565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142D64">
        <w:rPr>
          <w:rFonts w:ascii="Times New Roman" w:hAnsi="Times New Roman" w:cs="Times New Roman"/>
          <w:sz w:val="24"/>
        </w:rPr>
        <w:t>F</w:t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  <w:t>40</w:t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  <w:t>2</w:t>
      </w:r>
      <w:r w:rsidR="00142D64">
        <w:rPr>
          <w:rFonts w:ascii="Times New Roman" w:hAnsi="Times New Roman" w:cs="Times New Roman"/>
          <w:b/>
          <w:sz w:val="24"/>
        </w:rPr>
        <w:t xml:space="preserve"> </w:t>
      </w:r>
    </w:p>
    <w:p w:rsidR="000565CE" w:rsidRDefault="000565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142D64">
        <w:rPr>
          <w:rFonts w:ascii="Times New Roman" w:hAnsi="Times New Roman" w:cs="Times New Roman"/>
          <w:sz w:val="24"/>
        </w:rPr>
        <w:t>J</w:t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  <w:t>30</w:t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  <w:t>1</w:t>
      </w:r>
    </w:p>
    <w:p w:rsidR="00142D64" w:rsidRPr="000565CE" w:rsidRDefault="000565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142D64">
        <w:rPr>
          <w:rFonts w:ascii="Times New Roman" w:hAnsi="Times New Roman" w:cs="Times New Roman"/>
          <w:sz w:val="24"/>
        </w:rPr>
        <w:t>Y</w:t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  <w:t>20</w:t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</w:r>
      <w:r w:rsidR="00142D64">
        <w:rPr>
          <w:rFonts w:ascii="Times New Roman" w:hAnsi="Times New Roman" w:cs="Times New Roman"/>
          <w:sz w:val="24"/>
        </w:rPr>
        <w:tab/>
        <w:t>1</w:t>
      </w:r>
    </w:p>
    <w:p w:rsidR="00142D64" w:rsidRDefault="00142D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Baggage in ace of the free allowance is subject to extra charge.</w:t>
      </w:r>
    </w:p>
    <w:p w:rsidR="00142D64" w:rsidRDefault="00142D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Note:</w:t>
      </w:r>
    </w:p>
    <w:p w:rsidR="000565CE" w:rsidRDefault="000565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Meaning</w:t>
      </w:r>
    </w:p>
    <w:p w:rsidR="000565CE" w:rsidRDefault="000565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ab/>
        <w:t>First Class</w:t>
      </w:r>
    </w:p>
    <w:p w:rsidR="000565CE" w:rsidRDefault="000565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J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Business Class</w:t>
      </w:r>
    </w:p>
    <w:p w:rsidR="00142D64" w:rsidRPr="000565CE" w:rsidRDefault="000565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Economic Class </w:t>
      </w:r>
    </w:p>
    <w:sectPr w:rsidR="00142D64" w:rsidRPr="0005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4D9C"/>
    <w:rsid w:val="00004D9C"/>
    <w:rsid w:val="000565CE"/>
    <w:rsid w:val="00142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</dc:creator>
  <cp:keywords/>
  <dc:description/>
  <cp:lastModifiedBy>Khanal</cp:lastModifiedBy>
  <cp:revision>2</cp:revision>
  <dcterms:created xsi:type="dcterms:W3CDTF">2016-12-13T14:41:00Z</dcterms:created>
  <dcterms:modified xsi:type="dcterms:W3CDTF">2016-12-13T15:04:00Z</dcterms:modified>
</cp:coreProperties>
</file>