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DAA845">
      <w:pPr>
        <w:jc w:val="center"/>
        <w:rPr>
          <w:rFonts w:hint="eastAsia" w:ascii="微软雅黑" w:hAnsi="微软雅黑" w:eastAsia="微软雅黑" w:cs="微软雅黑"/>
        </w:rPr>
      </w:pPr>
      <w:r>
        <w:rPr>
          <w:rFonts w:hint="eastAsia" w:ascii="微软雅黑" w:hAnsi="微软雅黑" w:eastAsia="微软雅黑" w:cs="微软雅黑"/>
          <w:b/>
          <w:bCs/>
          <w:sz w:val="40"/>
          <w:szCs w:val="40"/>
        </w:rPr>
        <w:t>学生考试成绩分析论文（SPSS方法）</w:t>
      </w:r>
      <w:r>
        <w:rPr>
          <w:rFonts w:hint="eastAsia" w:ascii="微软雅黑" w:hAnsi="微软雅黑" w:eastAsia="微软雅黑" w:cs="微软雅黑"/>
          <w:lang w:val="en-US" w:eastAsia="zh-CN"/>
        </w:rPr>
        <w:t>喻金燕</w:t>
      </w:r>
      <w:r>
        <w:rPr>
          <w:rFonts w:hint="eastAsia" w:ascii="微软雅黑" w:hAnsi="微软雅黑" w:eastAsia="微软雅黑" w:cs="微软雅黑"/>
        </w:rPr>
        <w:br w:type="textWrapping"/>
      </w:r>
    </w:p>
    <w:p w14:paraId="6350005A">
      <w:pPr>
        <w:pStyle w:val="30"/>
        <w:keepNext w:val="0"/>
        <w:keepLines w:val="0"/>
        <w:widowControl/>
        <w:suppressLineNumbers w:val="0"/>
        <w:spacing w:before="0" w:beforeAutospacing="1" w:after="0" w:afterAutospacing="1"/>
        <w:ind w:right="0"/>
        <w:jc w:val="left"/>
        <w:rPr>
          <w:rFonts w:hint="eastAsia" w:ascii="微软雅黑" w:hAnsi="微软雅黑" w:eastAsia="微软雅黑" w:cs="微软雅黑"/>
        </w:rPr>
      </w:pPr>
      <w:r>
        <w:rPr>
          <w:rFonts w:hint="eastAsia" w:ascii="微软雅黑" w:hAnsi="微软雅黑" w:eastAsia="微软雅黑" w:cs="微软雅黑"/>
          <w:b/>
          <w:bCs/>
          <w:sz w:val="28"/>
          <w:szCs w:val="28"/>
        </w:rPr>
        <w:t>摘要</w:t>
      </w:r>
      <w:r>
        <w:rPr>
          <w:rFonts w:hint="eastAsia" w:ascii="微软雅黑" w:hAnsi="微软雅黑" w:eastAsia="微软雅黑" w:cs="微软雅黑"/>
        </w:rPr>
        <w:br w:type="textWrapping"/>
      </w:r>
      <w:r>
        <w:rPr>
          <w:rFonts w:hint="eastAsia" w:ascii="微软雅黑" w:hAnsi="微软雅黑" w:eastAsia="微软雅黑" w:cs="微软雅黑"/>
        </w:rPr>
        <w:t>本文利用 Kaggle 提供的学生考试成绩数据集，结合 SPSS 20 软件，做了一些基本的数据分析，包括描述性统计、相关分析和回归分析。主要想看看学习时长、睡眠、出勤率和以前的成绩对最后考试成绩有什么影响。结果总体上符合常识，比如学习时间多和成绩高是正相关的，以前成绩好的同学通常在最后考试中表现也不错。虽然研究规模有限，但结论对学生学习习惯和教育管理提供了参考价值，同时也提示我们单纯依赖某一个因素来预测成绩是不够的，学习成绩往往是多方面因素共同作用的结果。</w:t>
      </w:r>
    </w:p>
    <w:p w14:paraId="014B2092">
      <w:pPr>
        <w:pStyle w:val="30"/>
        <w:keepNext w:val="0"/>
        <w:keepLines w:val="0"/>
        <w:widowControl/>
        <w:suppressLineNumbers w:val="0"/>
        <w:spacing w:before="0" w:beforeAutospacing="1" w:after="0" w:afterAutospacing="1"/>
        <w:ind w:right="0"/>
        <w:jc w:val="left"/>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sz w:val="28"/>
          <w:szCs w:val="28"/>
        </w:rPr>
        <w:t>1 背景与意义</w:t>
      </w:r>
      <w:r>
        <w:rPr>
          <w:rFonts w:hint="eastAsia" w:ascii="微软雅黑" w:hAnsi="微软雅黑" w:eastAsia="微软雅黑" w:cs="微软雅黑"/>
        </w:rPr>
        <w:br w:type="textWrapping"/>
      </w:r>
      <w:r>
        <w:rPr>
          <w:rFonts w:hint="eastAsia" w:ascii="微软雅黑" w:hAnsi="微软雅黑" w:eastAsia="微软雅黑" w:cs="微软雅黑"/>
        </w:rPr>
        <w:t>学习成绩问题一直是教育研究中绕不开的话题。家长关心孩子成绩好不好，老师关心教学效果如何，学生也在意自己能不能考好。通常人们有一些直观的经验判断，比如“只要多学一定能考好”，或者“熬夜复习一定会影响发挥”。这些判断到底对不对？在数据层面能不能找到证据？这正是本文要探讨的。</w:t>
      </w:r>
    </w:p>
    <w:p w14:paraId="3DEC7E5D">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在教育学研究中，学习投入被认为是影响成绩的重要因素</w:t>
      </w:r>
      <w:r>
        <w:rPr>
          <w:rFonts w:hint="eastAsia" w:ascii="微软雅黑" w:hAnsi="微软雅黑" w:eastAsia="微软雅黑" w:cs="微软雅黑"/>
          <w:lang w:eastAsia="zh-CN"/>
        </w:rPr>
        <w:t>，</w:t>
      </w:r>
      <w:r>
        <w:rPr>
          <w:rFonts w:hint="eastAsia" w:ascii="微软雅黑" w:hAnsi="微软雅黑" w:eastAsia="微软雅黑" w:cs="微软雅黑"/>
        </w:rPr>
        <w:t>学生成绩和学习时间、学习机会密切相关。Bloom (1984) 的掌握学习理论也强调，花更多时间往往能帮助学生掌握知识点。另一方面，心理学领域的研究发现，睡眠与记忆力、专注力息息相关，长期缺乏睡眠可能导致注意力下降和学习效率降低。</w:t>
      </w:r>
    </w:p>
    <w:p w14:paraId="45A61FAF">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color w:val="0E0E0E"/>
          <w:sz w:val="28"/>
          <w:szCs w:val="28"/>
        </w:rPr>
      </w:pPr>
      <w:r>
        <w:rPr>
          <w:rFonts w:hint="eastAsia" w:ascii="微软雅黑" w:hAnsi="微软雅黑" w:eastAsia="微软雅黑" w:cs="微软雅黑"/>
        </w:rPr>
        <w:t>国内方面，随着“双减政策”的实施，课业负担和课外补习的变化让学生的学习时间和休息情况变得更加复杂。很多老师和家长都在思考：究竟怎样的学习习惯才最有效？</w:t>
      </w:r>
      <w:r>
        <w:rPr>
          <w:rFonts w:hint="eastAsia" w:ascii="微软雅黑" w:hAnsi="微软雅黑" w:eastAsia="微软雅黑" w:cs="微软雅黑"/>
          <w:lang w:val="en-US" w:eastAsia="zh-CN"/>
        </w:rPr>
        <w:t>在国外，许多研究发现学生的学习时间和睡眠习惯与成绩显著相关，但在中国，由于教育制度、考试压力和课外补习的影响，这种关系可能会更复杂。特别是在“双减政策”之后，学生的作息和学习模式发生了明显变化，因此探讨这些因素在本土环境下的作用就更有价值。</w:t>
      </w:r>
    </w:p>
    <w:p w14:paraId="2E124DAD">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p>
    <w:p w14:paraId="1BA0ED42">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val="0"/>
          <w:bCs w:val="0"/>
        </w:rPr>
      </w:pPr>
      <w:r>
        <w:rPr>
          <w:rFonts w:hint="eastAsia" w:ascii="微软雅黑" w:hAnsi="微软雅黑" w:eastAsia="微软雅黑" w:cs="微软雅黑"/>
          <w:b w:val="0"/>
          <w:bCs w:val="0"/>
        </w:rPr>
        <w:t>在这种背景下，本文的分析有三个意义：</w:t>
      </w:r>
    </w:p>
    <w:p w14:paraId="32FC4E4F">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val="0"/>
          <w:bCs w:val="0"/>
        </w:rPr>
      </w:pPr>
      <w:r>
        <w:rPr>
          <w:rFonts w:hint="eastAsia" w:ascii="微软雅黑" w:hAnsi="微软雅黑" w:eastAsia="微软雅黑" w:cs="微软雅黑"/>
          <w:b w:val="0"/>
          <w:bCs w:val="0"/>
        </w:rPr>
        <w:t>（1）理论意义：用数据验证常见的教育假设，比如学习时间、睡眠和成绩的关系；</w:t>
      </w:r>
    </w:p>
    <w:p w14:paraId="3D68BD9C">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val="0"/>
          <w:bCs w:val="0"/>
        </w:rPr>
      </w:pPr>
      <w:r>
        <w:rPr>
          <w:rFonts w:hint="eastAsia" w:ascii="微软雅黑" w:hAnsi="微软雅黑" w:eastAsia="微软雅黑" w:cs="微软雅黑"/>
          <w:b w:val="0"/>
          <w:bCs w:val="0"/>
        </w:rPr>
        <w:t>（2）实践意义：为学校和老师提供一些管理思路，比如是否需要严格要求出勤、如何合理安排作息；</w:t>
      </w:r>
    </w:p>
    <w:p w14:paraId="0A8362AC">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val="0"/>
          <w:bCs w:val="0"/>
        </w:rPr>
      </w:pPr>
      <w:r>
        <w:rPr>
          <w:rFonts w:hint="eastAsia" w:ascii="微软雅黑" w:hAnsi="微软雅黑" w:eastAsia="微软雅黑" w:cs="微软雅黑"/>
          <w:b w:val="0"/>
          <w:bCs w:val="0"/>
        </w:rPr>
        <w:t>（3）个人启示：学生自己可以通过数据结果认识到，合理学习和良好作息可能比单纯延长学习时间更有用。</w:t>
      </w:r>
    </w:p>
    <w:p w14:paraId="2CE25726">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sz w:val="28"/>
          <w:szCs w:val="28"/>
        </w:rPr>
        <w:t>2 数据来源与数据介绍</w:t>
      </w:r>
      <w:r>
        <w:rPr>
          <w:rFonts w:hint="eastAsia" w:ascii="微软雅黑" w:hAnsi="微软雅黑" w:eastAsia="微软雅黑" w:cs="微软雅黑"/>
        </w:rPr>
        <w:br w:type="textWrapping"/>
      </w:r>
      <w:r>
        <w:rPr>
          <w:rFonts w:hint="eastAsia" w:ascii="微软雅黑" w:hAnsi="微软雅黑" w:eastAsia="微软雅黑" w:cs="微软雅黑"/>
        </w:rPr>
        <w:t xml:space="preserve">本文使用的数据集来自 Kaggle 平台公开的 </w:t>
      </w:r>
      <w:r>
        <w:rPr>
          <w:rFonts w:hint="eastAsia" w:ascii="微软雅黑" w:hAnsi="微软雅黑" w:eastAsia="微软雅黑" w:cs="微软雅黑"/>
          <w:b/>
          <w:bCs/>
        </w:rPr>
        <w:t>Student Exam Scores</w:t>
      </w:r>
      <w:r>
        <w:rPr>
          <w:rFonts w:hint="eastAsia" w:ascii="微软雅黑" w:hAnsi="微软雅黑" w:eastAsia="微软雅黑" w:cs="微软雅黑"/>
        </w:rPr>
        <w:t>。数据包含若干学生的学习和生活情况，主要变量包括：</w:t>
      </w:r>
    </w:p>
    <w:p w14:paraId="2CBC6416">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student_id：学生唯一 ID；</w:t>
      </w:r>
    </w:p>
    <w:p w14:paraId="2233D11F">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hours_studied：每天学习时长；</w:t>
      </w:r>
    </w:p>
    <w:p w14:paraId="2D249BDC">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sleep_hours：平均每天睡眠时间；</w:t>
      </w:r>
    </w:p>
    <w:p w14:paraId="798DE054">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attendance_percent：课堂出勤率；</w:t>
      </w:r>
    </w:p>
    <w:p w14:paraId="207F23A2">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previous_scores：以往平均成绩；</w:t>
      </w:r>
    </w:p>
    <w:p w14:paraId="6BC31C69">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exam_score：最终考试成绩</w:t>
      </w:r>
      <w:r>
        <w:rPr>
          <w:rFonts w:hint="eastAsia" w:ascii="微软雅黑" w:hAnsi="微软雅黑" w:eastAsia="微软雅黑" w:cs="微软雅黑"/>
          <w:lang w:val="en-US" w:eastAsia="zh-CN"/>
        </w:rPr>
        <w:t>(因变量)</w:t>
      </w:r>
      <w:r>
        <w:rPr>
          <w:rFonts w:hint="eastAsia" w:ascii="微软雅黑" w:hAnsi="微软雅黑" w:eastAsia="微软雅黑" w:cs="微软雅黑"/>
        </w:rPr>
        <w:t>。</w:t>
      </w:r>
    </w:p>
    <w:p w14:paraId="7B914DBF">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sz w:val="28"/>
          <w:szCs w:val="28"/>
        </w:rPr>
        <w:t>3 简单的描述性统计分析</w:t>
      </w:r>
    </w:p>
    <w:p w14:paraId="175AD3BA">
      <w:pP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114300" distR="114300">
            <wp:extent cx="4772025" cy="2762250"/>
            <wp:effectExtent l="0" t="0" r="3175" b="6350"/>
            <wp:docPr id="15" name="图片 15" descr="667308107222f70dc2b6d062417633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67308107222f70dc2b6d0624176337f"/>
                    <pic:cNvPicPr>
                      <a:picLocks noChangeAspect="1"/>
                    </pic:cNvPicPr>
                  </pic:nvPicPr>
                  <pic:blipFill>
                    <a:blip r:embed="rId6"/>
                    <a:stretch>
                      <a:fillRect/>
                    </a:stretch>
                  </pic:blipFill>
                  <pic:spPr>
                    <a:xfrm>
                      <a:off x="0" y="0"/>
                      <a:ext cx="4772025" cy="2762250"/>
                    </a:xfrm>
                    <a:prstGeom prst="rect">
                      <a:avLst/>
                    </a:prstGeom>
                  </pic:spPr>
                </pic:pic>
              </a:graphicData>
            </a:graphic>
          </wp:inline>
        </w:drawing>
      </w:r>
    </w:p>
    <w:p w14:paraId="34C116B6">
      <w:pPr>
        <w:rPr>
          <w:rFonts w:hint="eastAsia" w:ascii="微软雅黑" w:hAnsi="微软雅黑" w:eastAsia="微软雅黑" w:cs="微软雅黑"/>
        </w:rPr>
      </w:pPr>
    </w:p>
    <w:p w14:paraId="1914A47C">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481955" cy="4392295"/>
            <wp:effectExtent l="0" t="0" r="4445" b="1905"/>
            <wp:docPr id="16" name="图片 16" descr="c40449b397854181d6528a5a99b64f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40449b397854181d6528a5a99b64f3e"/>
                    <pic:cNvPicPr>
                      <a:picLocks noChangeAspect="1"/>
                    </pic:cNvPicPr>
                  </pic:nvPicPr>
                  <pic:blipFill>
                    <a:blip r:embed="rId7"/>
                    <a:stretch>
                      <a:fillRect/>
                    </a:stretch>
                  </pic:blipFill>
                  <pic:spPr>
                    <a:xfrm>
                      <a:off x="0" y="0"/>
                      <a:ext cx="5481955" cy="4392295"/>
                    </a:xfrm>
                    <a:prstGeom prst="rect">
                      <a:avLst/>
                    </a:prstGeom>
                  </pic:spPr>
                </pic:pic>
              </a:graphicData>
            </a:graphic>
          </wp:inline>
        </w:drawing>
      </w:r>
    </w:p>
    <w:p w14:paraId="3ADEF318">
      <w:pPr>
        <w:rPr>
          <w:rFonts w:hint="eastAsia" w:ascii="微软雅黑" w:hAnsi="微软雅黑" w:eastAsia="微软雅黑" w:cs="微软雅黑"/>
        </w:rPr>
      </w:pPr>
      <w:r>
        <w:rPr>
          <w:rFonts w:hint="eastAsia" w:ascii="微软雅黑" w:hAnsi="微软雅黑" w:eastAsia="微软雅黑" w:cs="微软雅黑"/>
        </w:rPr>
        <w:t xml:space="preserve">hours_studied：平均 </w:t>
      </w:r>
      <w:r>
        <w:rPr>
          <w:rFonts w:hint="eastAsia" w:ascii="微软雅黑" w:hAnsi="微软雅黑" w:eastAsia="微软雅黑" w:cs="微软雅黑"/>
          <w:lang w:val="en-US" w:eastAsia="zh-CN"/>
        </w:rPr>
        <w:t>6</w:t>
      </w:r>
      <w:r>
        <w:rPr>
          <w:rFonts w:hint="eastAsia" w:ascii="微软雅黑" w:hAnsi="微软雅黑" w:eastAsia="微软雅黑" w:cs="微软雅黑"/>
        </w:rPr>
        <w:t>.</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小时，</w:t>
      </w:r>
      <w:r>
        <w:rPr>
          <w:rFonts w:hint="eastAsia" w:ascii="微软雅黑" w:hAnsi="微软雅黑" w:eastAsia="微软雅黑" w:cs="微软雅黑"/>
          <w:lang w:val="en-US" w:eastAsia="zh-CN"/>
        </w:rPr>
        <w:t>标准方差3.22，</w:t>
      </w:r>
      <w:r>
        <w:rPr>
          <w:rFonts w:hint="eastAsia" w:ascii="微软雅黑" w:hAnsi="微软雅黑" w:eastAsia="微软雅黑" w:cs="微软雅黑"/>
        </w:rPr>
        <w:t>说明大多数学生处在一个中等水平</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但有部分同学少于5小时的学习</w:t>
      </w:r>
      <w:r>
        <w:rPr>
          <w:rFonts w:hint="eastAsia" w:ascii="微软雅黑" w:hAnsi="微软雅黑" w:eastAsia="微软雅黑" w:cs="微软雅黑"/>
        </w:rPr>
        <w:t>。</w:t>
      </w:r>
    </w:p>
    <w:p w14:paraId="14877BA3">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481955" cy="4392295"/>
            <wp:effectExtent l="0" t="0" r="4445" b="1905"/>
            <wp:docPr id="17" name="图片 17" descr="58605e55db3bda62880eb3781958c5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8605e55db3bda62880eb3781958c51a"/>
                    <pic:cNvPicPr>
                      <a:picLocks noChangeAspect="1"/>
                    </pic:cNvPicPr>
                  </pic:nvPicPr>
                  <pic:blipFill>
                    <a:blip r:embed="rId8"/>
                    <a:stretch>
                      <a:fillRect/>
                    </a:stretch>
                  </pic:blipFill>
                  <pic:spPr>
                    <a:xfrm>
                      <a:off x="0" y="0"/>
                      <a:ext cx="5481955" cy="4392295"/>
                    </a:xfrm>
                    <a:prstGeom prst="rect">
                      <a:avLst/>
                    </a:prstGeom>
                  </pic:spPr>
                </pic:pic>
              </a:graphicData>
            </a:graphic>
          </wp:inline>
        </w:drawing>
      </w:r>
    </w:p>
    <w:p w14:paraId="765F7F4C">
      <w:pPr>
        <w:rPr>
          <w:rFonts w:hint="eastAsia" w:ascii="微软雅黑" w:hAnsi="微软雅黑" w:eastAsia="微软雅黑" w:cs="微软雅黑"/>
        </w:rPr>
      </w:pPr>
      <w:r>
        <w:rPr>
          <w:rFonts w:hint="eastAsia" w:ascii="微软雅黑" w:hAnsi="微软雅黑" w:eastAsia="微软雅黑" w:cs="微软雅黑"/>
        </w:rPr>
        <w:t xml:space="preserve">sleep_hours：平均 </w:t>
      </w:r>
      <w:r>
        <w:rPr>
          <w:rFonts w:hint="eastAsia" w:ascii="微软雅黑" w:hAnsi="微软雅黑" w:eastAsia="微软雅黑" w:cs="微软雅黑"/>
          <w:lang w:val="en-US" w:eastAsia="zh-CN"/>
        </w:rPr>
        <w:t>6</w:t>
      </w:r>
      <w:r>
        <w:rPr>
          <w:rFonts w:hint="eastAsia" w:ascii="微软雅黑" w:hAnsi="微软雅黑" w:eastAsia="微软雅黑" w:cs="微软雅黑"/>
        </w:rPr>
        <w:t>.</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小时，比较规律，但</w:t>
      </w:r>
      <w:r>
        <w:rPr>
          <w:rFonts w:hint="eastAsia" w:ascii="微软雅黑" w:hAnsi="微软雅黑" w:eastAsia="微软雅黑" w:cs="微软雅黑"/>
          <w:lang w:val="en-US" w:eastAsia="zh-CN"/>
        </w:rPr>
        <w:t>存在少部分</w:t>
      </w:r>
      <w:r>
        <w:rPr>
          <w:rFonts w:hint="eastAsia" w:ascii="微软雅黑" w:hAnsi="微软雅黑" w:eastAsia="微软雅黑" w:cs="微软雅黑"/>
        </w:rPr>
        <w:t>同学睡眠不足。</w:t>
      </w:r>
    </w:p>
    <w:p w14:paraId="778AEA71">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481955" cy="4392295"/>
            <wp:effectExtent l="0" t="0" r="4445" b="1905"/>
            <wp:docPr id="18" name="图片 18" descr="26cd02d4abe393647a50a46e67fcd5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6cd02d4abe393647a50a46e67fcd5d5"/>
                    <pic:cNvPicPr>
                      <a:picLocks noChangeAspect="1"/>
                    </pic:cNvPicPr>
                  </pic:nvPicPr>
                  <pic:blipFill>
                    <a:blip r:embed="rId9"/>
                    <a:stretch>
                      <a:fillRect/>
                    </a:stretch>
                  </pic:blipFill>
                  <pic:spPr>
                    <a:xfrm>
                      <a:off x="0" y="0"/>
                      <a:ext cx="5481955" cy="4392295"/>
                    </a:xfrm>
                    <a:prstGeom prst="rect">
                      <a:avLst/>
                    </a:prstGeom>
                  </pic:spPr>
                </pic:pic>
              </a:graphicData>
            </a:graphic>
          </wp:inline>
        </w:drawing>
      </w:r>
    </w:p>
    <w:p w14:paraId="3A0773AB">
      <w:pPr>
        <w:rPr>
          <w:rFonts w:hint="eastAsia" w:ascii="微软雅黑" w:hAnsi="微软雅黑" w:eastAsia="微软雅黑" w:cs="微软雅黑"/>
        </w:rPr>
      </w:pPr>
      <w:r>
        <w:rPr>
          <w:rFonts w:hint="eastAsia" w:ascii="微软雅黑" w:hAnsi="微软雅黑" w:eastAsia="微软雅黑" w:cs="微软雅黑"/>
        </w:rPr>
        <w:t xml:space="preserve">attendance_percent：平均 </w:t>
      </w:r>
      <w:r>
        <w:rPr>
          <w:rFonts w:hint="eastAsia" w:ascii="微软雅黑" w:hAnsi="微软雅黑" w:eastAsia="微软雅黑" w:cs="微软雅黑"/>
          <w:lang w:val="en-US" w:eastAsia="zh-CN"/>
        </w:rPr>
        <w:t>74.83</w:t>
      </w:r>
      <w:r>
        <w:rPr>
          <w:rFonts w:hint="eastAsia" w:ascii="微软雅黑" w:hAnsi="微软雅黑" w:eastAsia="微软雅黑" w:cs="微软雅黑"/>
        </w:rPr>
        <w:t>%，</w:t>
      </w:r>
      <w:r>
        <w:rPr>
          <w:rFonts w:hint="eastAsia" w:ascii="微软雅黑" w:hAnsi="微软雅黑" w:eastAsia="微软雅黑" w:cs="微软雅黑"/>
          <w:lang w:val="en-US" w:eastAsia="zh-CN"/>
        </w:rPr>
        <w:t>标准偏差14.25，</w:t>
      </w:r>
      <w:r>
        <w:rPr>
          <w:rFonts w:hint="eastAsia" w:ascii="微软雅黑" w:hAnsi="微软雅黑" w:eastAsia="微软雅黑" w:cs="微软雅黑"/>
        </w:rPr>
        <w:t>说明大部分人出勤率高，</w:t>
      </w:r>
      <w:r>
        <w:rPr>
          <w:rFonts w:hint="eastAsia" w:ascii="微软雅黑" w:hAnsi="微软雅黑" w:eastAsia="微软雅黑" w:cs="微软雅黑"/>
          <w:lang w:val="en-US" w:eastAsia="zh-CN"/>
        </w:rPr>
        <w:t>但有少部分同学出勤率低，整体偏差较大</w:t>
      </w:r>
      <w:r>
        <w:rPr>
          <w:rFonts w:hint="eastAsia" w:ascii="微软雅黑" w:hAnsi="微软雅黑" w:eastAsia="微软雅黑" w:cs="微软雅黑"/>
        </w:rPr>
        <w:t>。</w:t>
      </w:r>
    </w:p>
    <w:p w14:paraId="39DF8365">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481955" cy="4392295"/>
            <wp:effectExtent l="0" t="0" r="4445" b="1905"/>
            <wp:docPr id="19" name="图片 19" descr="1f3765612ef3e3744b906be239db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f3765612ef3e3744b906be239db3752"/>
                    <pic:cNvPicPr>
                      <a:picLocks noChangeAspect="1"/>
                    </pic:cNvPicPr>
                  </pic:nvPicPr>
                  <pic:blipFill>
                    <a:blip r:embed="rId10"/>
                    <a:stretch>
                      <a:fillRect/>
                    </a:stretch>
                  </pic:blipFill>
                  <pic:spPr>
                    <a:xfrm>
                      <a:off x="0" y="0"/>
                      <a:ext cx="5481955" cy="4392295"/>
                    </a:xfrm>
                    <a:prstGeom prst="rect">
                      <a:avLst/>
                    </a:prstGeom>
                  </pic:spPr>
                </pic:pic>
              </a:graphicData>
            </a:graphic>
          </wp:inline>
        </w:drawing>
      </w:r>
    </w:p>
    <w:p w14:paraId="7233F752">
      <w:pPr>
        <w:rPr>
          <w:rFonts w:hint="eastAsia" w:ascii="微软雅黑" w:hAnsi="微软雅黑" w:eastAsia="微软雅黑" w:cs="微软雅黑"/>
        </w:rPr>
      </w:pPr>
      <w:r>
        <w:rPr>
          <w:rFonts w:hint="eastAsia" w:ascii="微软雅黑" w:hAnsi="微软雅黑" w:eastAsia="微软雅黑" w:cs="微软雅黑"/>
        </w:rPr>
        <w:t xml:space="preserve">previous_scores：平均 </w:t>
      </w:r>
      <w:r>
        <w:rPr>
          <w:rFonts w:hint="eastAsia" w:ascii="微软雅黑" w:hAnsi="微软雅黑" w:eastAsia="微软雅黑" w:cs="微软雅黑"/>
          <w:lang w:val="en-US" w:eastAsia="zh-CN"/>
        </w:rPr>
        <w:t>66</w:t>
      </w:r>
      <w:r>
        <w:rPr>
          <w:rFonts w:hint="eastAsia" w:ascii="微软雅黑" w:hAnsi="微软雅黑" w:eastAsia="微软雅黑" w:cs="微软雅黑"/>
        </w:rPr>
        <w:t>.</w:t>
      </w:r>
      <w:r>
        <w:rPr>
          <w:rFonts w:hint="eastAsia" w:ascii="微软雅黑" w:hAnsi="微软雅黑" w:eastAsia="微软雅黑" w:cs="微软雅黑"/>
          <w:lang w:val="en-US" w:eastAsia="zh-CN"/>
        </w:rPr>
        <w:t>8</w:t>
      </w:r>
      <w:r>
        <w:rPr>
          <w:rFonts w:hint="eastAsia" w:ascii="微软雅黑" w:hAnsi="微软雅黑" w:eastAsia="微软雅黑" w:cs="微软雅黑"/>
        </w:rPr>
        <w:t xml:space="preserve"> 分，</w:t>
      </w:r>
      <w:r>
        <w:rPr>
          <w:rFonts w:hint="eastAsia" w:ascii="微软雅黑" w:hAnsi="微软雅黑" w:eastAsia="微软雅黑" w:cs="微软雅黑"/>
          <w:lang w:val="en-US" w:eastAsia="zh-CN"/>
        </w:rPr>
        <w:t>标准偏差15.66，</w:t>
      </w:r>
      <w:r>
        <w:rPr>
          <w:rFonts w:hint="eastAsia" w:ascii="微软雅黑" w:hAnsi="微软雅黑" w:eastAsia="微软雅黑" w:cs="微软雅黑"/>
        </w:rPr>
        <w:t>差异比较明显，说明基础有高有低。</w:t>
      </w:r>
    </w:p>
    <w:p w14:paraId="3D87AF66">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5481955" cy="4392295"/>
            <wp:effectExtent l="0" t="0" r="4445" b="1905"/>
            <wp:docPr id="20" name="图片 20" descr="6812cba13e3280abf381a6643d55c4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812cba13e3280abf381a6643d55c45e"/>
                    <pic:cNvPicPr>
                      <a:picLocks noChangeAspect="1"/>
                    </pic:cNvPicPr>
                  </pic:nvPicPr>
                  <pic:blipFill>
                    <a:blip r:embed="rId11"/>
                    <a:stretch>
                      <a:fillRect/>
                    </a:stretch>
                  </pic:blipFill>
                  <pic:spPr>
                    <a:xfrm>
                      <a:off x="0" y="0"/>
                      <a:ext cx="5481955" cy="4392295"/>
                    </a:xfrm>
                    <a:prstGeom prst="rect">
                      <a:avLst/>
                    </a:prstGeom>
                  </pic:spPr>
                </pic:pic>
              </a:graphicData>
            </a:graphic>
          </wp:inline>
        </w:drawing>
      </w:r>
    </w:p>
    <w:p w14:paraId="766EE14A">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 xml:space="preserve">exam_score：平均 </w:t>
      </w:r>
      <w:r>
        <w:rPr>
          <w:rFonts w:hint="eastAsia" w:ascii="微软雅黑" w:hAnsi="微软雅黑" w:eastAsia="微软雅黑" w:cs="微软雅黑"/>
          <w:lang w:val="en-US" w:eastAsia="zh-CN"/>
        </w:rPr>
        <w:t>33</w:t>
      </w:r>
      <w:r>
        <w:rPr>
          <w:rFonts w:hint="eastAsia" w:ascii="微软雅黑" w:hAnsi="微软雅黑" w:eastAsia="微软雅黑" w:cs="微软雅黑"/>
        </w:rPr>
        <w:t>.</w:t>
      </w:r>
      <w:r>
        <w:rPr>
          <w:rFonts w:hint="eastAsia" w:ascii="微软雅黑" w:hAnsi="微软雅黑" w:eastAsia="微软雅黑" w:cs="微软雅黑"/>
          <w:lang w:val="en-US" w:eastAsia="zh-CN"/>
        </w:rPr>
        <w:t>95</w:t>
      </w:r>
      <w:r>
        <w:rPr>
          <w:rFonts w:hint="eastAsia" w:ascii="微软雅黑" w:hAnsi="微软雅黑" w:eastAsia="微软雅黑" w:cs="微软雅黑"/>
        </w:rPr>
        <w:t xml:space="preserve"> 分，</w:t>
      </w:r>
      <w:r>
        <w:rPr>
          <w:rFonts w:hint="eastAsia" w:ascii="微软雅黑" w:hAnsi="微软雅黑" w:eastAsia="微软雅黑" w:cs="微软雅黑"/>
          <w:lang w:val="en-US" w:eastAsia="zh-CN"/>
        </w:rPr>
        <w:t>标准偏差6.75，平均分较低，</w:t>
      </w:r>
      <w:r>
        <w:rPr>
          <w:rFonts w:hint="eastAsia" w:ascii="微软雅黑" w:hAnsi="微软雅黑" w:eastAsia="微软雅黑" w:cs="微软雅黑"/>
        </w:rPr>
        <w:t>成绩分布较分散</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较明显的符合正态分布</w:t>
      </w:r>
      <w:r>
        <w:rPr>
          <w:rFonts w:hint="eastAsia" w:ascii="微软雅黑" w:hAnsi="微软雅黑" w:eastAsia="微软雅黑" w:cs="微软雅黑"/>
        </w:rPr>
        <w:t>。</w:t>
      </w:r>
    </w:p>
    <w:p w14:paraId="1144B871">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sz w:val="28"/>
          <w:szCs w:val="28"/>
        </w:rPr>
        <w:t>4 实证分析</w:t>
      </w:r>
    </w:p>
    <w:p w14:paraId="02041B38">
      <w:pPr>
        <w:pStyle w:val="5"/>
        <w:keepNext w:val="0"/>
        <w:keepLines w:val="0"/>
        <w:widowControl/>
        <w:suppressLineNumbers w:val="0"/>
        <w:rPr>
          <w:rFonts w:hint="eastAsia" w:ascii="微软雅黑" w:hAnsi="微软雅黑" w:eastAsia="微软雅黑" w:cs="微软雅黑"/>
          <w:b/>
          <w:bCs/>
          <w:color w:val="auto"/>
        </w:rPr>
      </w:pPr>
      <w:r>
        <w:rPr>
          <w:rFonts w:hint="eastAsia" w:ascii="微软雅黑" w:hAnsi="微软雅黑" w:eastAsia="微软雅黑" w:cs="微软雅黑"/>
          <w:b/>
          <w:bCs/>
          <w:color w:val="auto"/>
        </w:rPr>
        <w:t>4.</w:t>
      </w:r>
      <w:r>
        <w:rPr>
          <w:rFonts w:hint="eastAsia" w:ascii="微软雅黑" w:hAnsi="微软雅黑" w:eastAsia="微软雅黑" w:cs="微软雅黑"/>
          <w:b/>
          <w:bCs/>
          <w:color w:val="auto"/>
          <w:lang w:val="en-US" w:eastAsia="zh-CN"/>
        </w:rPr>
        <w:t>1</w:t>
      </w:r>
      <w:r>
        <w:rPr>
          <w:rFonts w:hint="eastAsia" w:ascii="微软雅黑" w:hAnsi="微软雅黑" w:eastAsia="微软雅黑" w:cs="微软雅黑"/>
          <w:b/>
          <w:bCs/>
          <w:color w:val="auto"/>
        </w:rPr>
        <w:t xml:space="preserve"> </w:t>
      </w:r>
      <w:r>
        <w:rPr>
          <w:rFonts w:hint="eastAsia" w:ascii="微软雅黑" w:hAnsi="微软雅黑" w:eastAsia="微软雅黑" w:cs="微软雅黑"/>
          <w:b/>
          <w:bCs/>
          <w:color w:val="auto"/>
          <w:lang w:val="en-US" w:eastAsia="zh-CN"/>
        </w:rPr>
        <w:t>研究的方法</w:t>
      </w:r>
    </w:p>
    <w:p w14:paraId="3794A101">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本研究主要用两种方法：</w:t>
      </w:r>
    </w:p>
    <w:p w14:paraId="2ED2BE34">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val="0"/>
          <w:bCs w:val="0"/>
        </w:rPr>
      </w:pPr>
      <w:r>
        <w:rPr>
          <w:rFonts w:hint="eastAsia" w:ascii="微软雅黑" w:hAnsi="微软雅黑" w:eastAsia="微软雅黑" w:cs="微软雅黑"/>
          <w:b w:val="0"/>
          <w:bCs w:val="0"/>
        </w:rPr>
        <w:t>（1）相关分析：通过 Pearson 相关系数，判断各变量与考试成绩的关系；</w:t>
      </w:r>
    </w:p>
    <w:p w14:paraId="7D9F0933">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b w:val="0"/>
          <w:bCs w:val="0"/>
        </w:rPr>
        <w:t>（2）多元线性回归：在控制多个变</w:t>
      </w:r>
      <w:r>
        <w:rPr>
          <w:rFonts w:hint="eastAsia" w:ascii="微软雅黑" w:hAnsi="微软雅黑" w:eastAsia="微软雅黑" w:cs="微软雅黑"/>
        </w:rPr>
        <w:t>量的情况下，估计它们对成绩的影响，并检验显著性。</w:t>
      </w:r>
    </w:p>
    <w:p w14:paraId="5F2F11CC">
      <w:pPr>
        <w:pStyle w:val="5"/>
        <w:keepNext w:val="0"/>
        <w:keepLines w:val="0"/>
        <w:widowControl/>
        <w:suppressLineNumbers w:val="0"/>
        <w:rPr>
          <w:rFonts w:hint="eastAsia" w:ascii="微软雅黑" w:hAnsi="微软雅黑" w:eastAsia="微软雅黑" w:cs="微软雅黑"/>
          <w:b/>
          <w:bCs/>
          <w:color w:val="auto"/>
        </w:rPr>
      </w:pPr>
    </w:p>
    <w:p w14:paraId="4527257F">
      <w:pPr>
        <w:pStyle w:val="5"/>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b/>
          <w:bCs/>
          <w:color w:val="auto"/>
        </w:rPr>
        <w:t>4.2 数据与模型结合</w:t>
      </w:r>
    </w:p>
    <w:p w14:paraId="2890C802">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bCs/>
        </w:rPr>
      </w:pPr>
      <w:r>
        <w:rPr>
          <w:rFonts w:hint="eastAsia" w:ascii="微软雅黑" w:hAnsi="微软雅黑" w:eastAsia="微软雅黑" w:cs="微软雅黑"/>
          <w:b/>
          <w:bCs/>
        </w:rPr>
        <w:t>相关分析结果：</w:t>
      </w:r>
    </w:p>
    <w:p w14:paraId="7BB7AD1A">
      <w:pPr>
        <w:pStyle w:val="30"/>
        <w:keepNext w:val="0"/>
        <w:keepLines w:val="0"/>
        <w:widowControl/>
        <w:suppressLineNumbers w:val="0"/>
        <w:spacing w:before="0" w:beforeAutospacing="1" w:after="0" w:afterAutospacing="1"/>
        <w:ind w:left="720" w:right="0"/>
        <w:rPr>
          <w:rFonts w:hint="eastAsia" w:ascii="微软雅黑" w:hAnsi="微软雅黑" w:eastAsia="微软雅黑" w:cs="微软雅黑"/>
        </w:rPr>
      </w:pPr>
      <w:r>
        <w:rPr>
          <w:rFonts w:hint="eastAsia" w:ascii="微软雅黑" w:hAnsi="微软雅黑" w:eastAsia="微软雅黑" w:cs="微软雅黑"/>
        </w:rPr>
        <w:t>学习时长和成绩高度正相关（约 0.78，显著），说明学习投入确实重要；</w:t>
      </w:r>
    </w:p>
    <w:p w14:paraId="0F5F2397">
      <w:pPr>
        <w:pStyle w:val="30"/>
        <w:keepNext w:val="0"/>
        <w:keepLines w:val="0"/>
        <w:widowControl/>
        <w:suppressLineNumbers w:val="0"/>
        <w:spacing w:before="0" w:beforeAutospacing="1" w:after="0" w:afterAutospacing="1"/>
        <w:ind w:left="720" w:right="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5130" cy="3046730"/>
            <wp:effectExtent l="0" t="0" r="1270" b="1270"/>
            <wp:docPr id="21" name="图片 21" descr="25765d8f085b77ef198ed351167bb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5765d8f085b77ef198ed351167bb117"/>
                    <pic:cNvPicPr>
                      <a:picLocks noChangeAspect="1"/>
                    </pic:cNvPicPr>
                  </pic:nvPicPr>
                  <pic:blipFill>
                    <a:blip r:embed="rId12"/>
                    <a:stretch>
                      <a:fillRect/>
                    </a:stretch>
                  </pic:blipFill>
                  <pic:spPr>
                    <a:xfrm>
                      <a:off x="0" y="0"/>
                      <a:ext cx="5485130" cy="3046730"/>
                    </a:xfrm>
                    <a:prstGeom prst="rect">
                      <a:avLst/>
                    </a:prstGeom>
                  </pic:spPr>
                </pic:pic>
              </a:graphicData>
            </a:graphic>
          </wp:inline>
        </w:drawing>
      </w:r>
    </w:p>
    <w:p w14:paraId="69E2C413">
      <w:pPr>
        <w:pStyle w:val="30"/>
        <w:keepNext w:val="0"/>
        <w:keepLines w:val="0"/>
        <w:widowControl/>
        <w:suppressLineNumbers w:val="0"/>
        <w:spacing w:before="0" w:beforeAutospacing="1" w:after="0" w:afterAutospacing="1"/>
        <w:ind w:left="720" w:right="0"/>
        <w:rPr>
          <w:rFonts w:hint="eastAsia" w:ascii="微软雅黑" w:hAnsi="微软雅黑" w:eastAsia="微软雅黑" w:cs="微软雅黑"/>
        </w:rPr>
      </w:pPr>
      <w:r>
        <w:rPr>
          <w:rFonts w:hint="eastAsia" w:ascii="微软雅黑" w:hAnsi="微软雅黑" w:eastAsia="微软雅黑" w:cs="微软雅黑"/>
        </w:rPr>
        <w:t>以前成绩和最终成绩相关系数为 0.43，说明学业基础对成绩有</w:t>
      </w:r>
      <w:r>
        <w:rPr>
          <w:rFonts w:hint="eastAsia" w:ascii="微软雅黑" w:hAnsi="微软雅黑" w:eastAsia="微软雅黑" w:cs="微软雅黑"/>
          <w:lang w:val="en-US" w:eastAsia="zh-CN"/>
        </w:rPr>
        <w:t>一定</w:t>
      </w:r>
      <w:r>
        <w:rPr>
          <w:rFonts w:hint="eastAsia" w:ascii="微软雅黑" w:hAnsi="微软雅黑" w:eastAsia="微软雅黑" w:cs="微软雅黑"/>
        </w:rPr>
        <w:t>影响；</w:t>
      </w:r>
    </w:p>
    <w:p w14:paraId="6579E102">
      <w:pPr>
        <w:pStyle w:val="30"/>
        <w:keepNext w:val="0"/>
        <w:keepLines w:val="0"/>
        <w:widowControl/>
        <w:suppressLineNumbers w:val="0"/>
        <w:spacing w:before="0" w:beforeAutospacing="1" w:after="0" w:afterAutospacing="1"/>
        <w:ind w:left="720" w:right="0"/>
        <w:rPr>
          <w:rFonts w:hint="eastAsia" w:ascii="微软雅黑" w:hAnsi="微软雅黑" w:eastAsia="微软雅黑" w:cs="微软雅黑"/>
        </w:rPr>
      </w:pPr>
      <w:r>
        <w:rPr>
          <w:rFonts w:hint="eastAsia" w:ascii="微软雅黑" w:hAnsi="微软雅黑" w:eastAsia="微软雅黑" w:cs="微软雅黑"/>
        </w:rPr>
        <w:t>出勤率</w:t>
      </w:r>
      <w:r>
        <w:rPr>
          <w:rFonts w:hint="eastAsia" w:ascii="微软雅黑" w:hAnsi="微软雅黑" w:eastAsia="微软雅黑" w:cs="微软雅黑"/>
          <w:lang w:val="en-US" w:eastAsia="zh-CN"/>
        </w:rPr>
        <w:t>/睡眠</w:t>
      </w:r>
      <w:r>
        <w:rPr>
          <w:rFonts w:hint="eastAsia" w:ascii="微软雅黑" w:hAnsi="微软雅黑" w:eastAsia="微软雅黑" w:cs="微软雅黑"/>
        </w:rPr>
        <w:t>和成绩正相关，相关性不算强</w:t>
      </w:r>
      <w:r>
        <w:rPr>
          <w:rFonts w:hint="eastAsia" w:ascii="微软雅黑" w:hAnsi="微软雅黑" w:eastAsia="微软雅黑" w:cs="微软雅黑"/>
          <w:lang w:eastAsia="zh-CN"/>
        </w:rPr>
        <w:t>。</w:t>
      </w:r>
    </w:p>
    <w:p w14:paraId="2D51B9AB">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bCs/>
        </w:rPr>
      </w:pPr>
      <w:r>
        <w:rPr>
          <w:rFonts w:hint="eastAsia" w:ascii="微软雅黑" w:hAnsi="微软雅黑" w:eastAsia="微软雅黑" w:cs="微软雅黑"/>
          <w:b/>
          <w:bCs/>
        </w:rPr>
        <w:t>回归分析结果：</w:t>
      </w:r>
    </w:p>
    <w:p w14:paraId="70DE79A8">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lang w:val="en-US" w:eastAsia="zh-CN"/>
        </w:rPr>
      </w:pPr>
      <w:r>
        <w:rPr>
          <w:rFonts w:hint="eastAsia" w:ascii="微软雅黑" w:hAnsi="微软雅黑" w:eastAsia="微软雅黑" w:cs="微软雅黑"/>
        </w:rPr>
        <w:t>在回归前，</w:t>
      </w:r>
      <w:r>
        <w:rPr>
          <w:rFonts w:hint="eastAsia" w:ascii="微软雅黑" w:hAnsi="微软雅黑" w:eastAsia="微软雅黑" w:cs="微软雅黑"/>
          <w:lang w:val="en-US" w:eastAsia="zh-CN"/>
        </w:rPr>
        <w:t>通过散点图查看考试成绩因变量和其他变量之间的关系：</w:t>
      </w:r>
    </w:p>
    <w:p w14:paraId="6F54F24B">
      <w:pPr>
        <w:pStyle w:val="30"/>
        <w:keepNext w:val="0"/>
        <w:keepLines w:val="0"/>
        <w:widowControl/>
        <w:suppressLineNumbers w:val="0"/>
        <w:spacing w:before="0" w:beforeAutospacing="1" w:after="0" w:afterAutospacing="1"/>
        <w:ind w:left="0" w:right="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5481955" cy="4392295"/>
            <wp:effectExtent l="0" t="0" r="4445" b="1905"/>
            <wp:docPr id="1" name="图片 1" descr="bcdd75ab75fba45157e4024429a3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cdd75ab75fba45157e4024429a33169"/>
                    <pic:cNvPicPr>
                      <a:picLocks noChangeAspect="1"/>
                    </pic:cNvPicPr>
                  </pic:nvPicPr>
                  <pic:blipFill>
                    <a:blip r:embed="rId13"/>
                    <a:stretch>
                      <a:fillRect/>
                    </a:stretch>
                  </pic:blipFill>
                  <pic:spPr>
                    <a:xfrm>
                      <a:off x="0" y="0"/>
                      <a:ext cx="5481955" cy="4392295"/>
                    </a:xfrm>
                    <a:prstGeom prst="rect">
                      <a:avLst/>
                    </a:prstGeom>
                  </pic:spPr>
                </pic:pic>
              </a:graphicData>
            </a:graphic>
          </wp:inline>
        </w:drawing>
      </w:r>
    </w:p>
    <w:p w14:paraId="7070507C">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bCs/>
        </w:rPr>
      </w:pPr>
      <w:r>
        <w:rPr>
          <w:rFonts w:hint="eastAsia" w:ascii="微软雅黑" w:hAnsi="微软雅黑" w:eastAsia="微软雅黑" w:cs="微软雅黑"/>
          <w:lang w:val="en-US" w:eastAsia="zh-CN"/>
        </w:rPr>
        <w:t>考试成绩和其他四个变量可以看出，有线性关系，特别是和学习时长有明显的线性关系。</w:t>
      </w:r>
    </w:p>
    <w:p w14:paraId="08E1111A">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w:t>
      </w:r>
      <w:r>
        <w:rPr>
          <w:rFonts w:hint="eastAsia" w:ascii="微软雅黑" w:hAnsi="微软雅黑" w:eastAsia="微软雅黑" w:cs="微软雅黑"/>
        </w:rPr>
        <w:t>检查了多重共线性</w:t>
      </w:r>
      <w:r>
        <w:rPr>
          <w:rFonts w:hint="eastAsia" w:ascii="微软雅黑" w:hAnsi="微软雅黑" w:eastAsia="微软雅黑" w:cs="微软雅黑"/>
          <w:lang w:eastAsia="zh-CN"/>
        </w:rPr>
        <w:t>，</w:t>
      </w:r>
      <w:r>
        <w:rPr>
          <w:rFonts w:hint="eastAsia" w:ascii="微软雅黑" w:hAnsi="微软雅黑" w:eastAsia="微软雅黑" w:cs="微软雅黑"/>
        </w:rPr>
        <w:t>结果显示各变量的 VIF 值均小于 5，说明没有严</w:t>
      </w:r>
      <w:r>
        <w:rPr>
          <w:rFonts w:hint="eastAsia" w:ascii="微软雅黑" w:hAnsi="微软雅黑" w:eastAsia="微软雅黑" w:cs="微软雅黑"/>
          <w:lang w:val="en-US" w:eastAsia="zh-CN"/>
        </w:rPr>
        <w:t>明显的</w:t>
      </w:r>
      <w:r>
        <w:rPr>
          <w:rFonts w:hint="eastAsia" w:ascii="微软雅黑" w:hAnsi="微软雅黑" w:eastAsia="微软雅黑" w:cs="微软雅黑"/>
        </w:rPr>
        <w:t>线性问题。</w:t>
      </w:r>
    </w:p>
    <w:p w14:paraId="0C7A487B">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1320" cy="1650365"/>
            <wp:effectExtent l="0" t="0" r="5080" b="635"/>
            <wp:docPr id="9" name="图片 9" descr="4fc8701d0ef23cf5f6f3773723b128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fc8701d0ef23cf5f6f3773723b128c4"/>
                    <pic:cNvPicPr>
                      <a:picLocks noChangeAspect="1"/>
                    </pic:cNvPicPr>
                  </pic:nvPicPr>
                  <pic:blipFill>
                    <a:blip r:embed="rId14"/>
                    <a:stretch>
                      <a:fillRect/>
                    </a:stretch>
                  </pic:blipFill>
                  <pic:spPr>
                    <a:xfrm>
                      <a:off x="0" y="0"/>
                      <a:ext cx="5481320" cy="1650365"/>
                    </a:xfrm>
                    <a:prstGeom prst="rect">
                      <a:avLst/>
                    </a:prstGeom>
                  </pic:spPr>
                </pic:pic>
              </a:graphicData>
            </a:graphic>
          </wp:inline>
        </w:drawing>
      </w:r>
    </w:p>
    <w:p w14:paraId="3B668AE5">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b/>
          <w:bCs/>
        </w:rPr>
      </w:pPr>
    </w:p>
    <w:p w14:paraId="60AE59F4">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lang w:val="en-US" w:eastAsia="zh-CN"/>
        </w:rPr>
        <w:t>回归分析结果看到，</w:t>
      </w:r>
      <w:r>
        <w:rPr>
          <w:rFonts w:hint="eastAsia" w:ascii="微软雅黑" w:hAnsi="微软雅黑" w:eastAsia="微软雅黑" w:cs="微软雅黑"/>
        </w:rPr>
        <w:t>模型的 R² 和调整后的 R² 都接近 1，说明整体拟合效果</w:t>
      </w:r>
      <w:r>
        <w:rPr>
          <w:rFonts w:hint="eastAsia" w:ascii="微软雅黑" w:hAnsi="微软雅黑" w:eastAsia="微软雅黑" w:cs="微软雅黑"/>
          <w:lang w:val="en-US" w:eastAsia="zh-CN"/>
        </w:rPr>
        <w:t>较</w:t>
      </w:r>
      <w:r>
        <w:rPr>
          <w:rFonts w:hint="eastAsia" w:ascii="微软雅黑" w:hAnsi="微软雅黑" w:eastAsia="微软雅黑" w:cs="微软雅黑"/>
        </w:rPr>
        <w:t>好。总体检验显著性小于 0.01，说明模型通过统计检验。</w:t>
      </w:r>
    </w:p>
    <w:p w14:paraId="2A3E821D">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3390900" cy="1200150"/>
            <wp:effectExtent l="0" t="0" r="0" b="6350"/>
            <wp:docPr id="11" name="图片 11" descr="a5053019baaecb9eaa31fc3e6b120b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5053019baaecb9eaa31fc3e6b120bc3"/>
                    <pic:cNvPicPr>
                      <a:picLocks noChangeAspect="1"/>
                    </pic:cNvPicPr>
                  </pic:nvPicPr>
                  <pic:blipFill>
                    <a:blip r:embed="rId15"/>
                    <a:stretch>
                      <a:fillRect/>
                    </a:stretch>
                  </pic:blipFill>
                  <pic:spPr>
                    <a:xfrm>
                      <a:off x="0" y="0"/>
                      <a:ext cx="3390900" cy="1200150"/>
                    </a:xfrm>
                    <a:prstGeom prst="rect">
                      <a:avLst/>
                    </a:prstGeom>
                  </pic:spPr>
                </pic:pic>
              </a:graphicData>
            </a:graphic>
          </wp:inline>
        </w:drawing>
      </w:r>
    </w:p>
    <w:p w14:paraId="646A4CA4">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4238625" cy="1638300"/>
            <wp:effectExtent l="0" t="0" r="3175" b="0"/>
            <wp:docPr id="12" name="图片 12" descr="e8b25add13c194093d4f0c5bc5056c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8b25add13c194093d4f0c5bc5056cf2"/>
                    <pic:cNvPicPr>
                      <a:picLocks noChangeAspect="1"/>
                    </pic:cNvPicPr>
                  </pic:nvPicPr>
                  <pic:blipFill>
                    <a:blip r:embed="rId16"/>
                    <a:stretch>
                      <a:fillRect/>
                    </a:stretch>
                  </pic:blipFill>
                  <pic:spPr>
                    <a:xfrm>
                      <a:off x="0" y="0"/>
                      <a:ext cx="4238625" cy="1638300"/>
                    </a:xfrm>
                    <a:prstGeom prst="rect">
                      <a:avLst/>
                    </a:prstGeom>
                  </pic:spPr>
                </pic:pic>
              </a:graphicData>
            </a:graphic>
          </wp:inline>
        </w:drawing>
      </w:r>
    </w:p>
    <w:p w14:paraId="6E6CB590">
      <w:pPr>
        <w:rPr>
          <w:rFonts w:hint="default" w:ascii="微软雅黑" w:hAnsi="微软雅黑" w:eastAsia="微软雅黑" w:cs="微软雅黑"/>
          <w:b/>
          <w:bCs/>
          <w:lang w:val="en-US" w:eastAsia="zh-CN"/>
        </w:rPr>
      </w:pPr>
      <w:r>
        <w:rPr>
          <w:rFonts w:hint="eastAsia" w:ascii="微软雅黑" w:hAnsi="微软雅黑" w:eastAsia="微软雅黑" w:cs="微软雅黑"/>
          <w:lang w:eastAsia="zh-CN"/>
        </w:rPr>
        <w:drawing>
          <wp:inline distT="0" distB="0" distL="114300" distR="114300">
            <wp:extent cx="4943475" cy="1866900"/>
            <wp:effectExtent l="0" t="0" r="9525" b="0"/>
            <wp:docPr id="22" name="图片 22" descr="705c59dd17249b887217d5007d81c9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05c59dd17249b887217d5007d81c9ff"/>
                    <pic:cNvPicPr>
                      <a:picLocks noChangeAspect="1"/>
                    </pic:cNvPicPr>
                  </pic:nvPicPr>
                  <pic:blipFill>
                    <a:blip r:embed="rId17"/>
                    <a:stretch>
                      <a:fillRect/>
                    </a:stretch>
                  </pic:blipFill>
                  <pic:spPr>
                    <a:xfrm>
                      <a:off x="0" y="0"/>
                      <a:ext cx="4943475" cy="1866900"/>
                    </a:xfrm>
                    <a:prstGeom prst="rect">
                      <a:avLst/>
                    </a:prstGeom>
                  </pic:spPr>
                </pic:pic>
              </a:graphicData>
            </a:graphic>
          </wp:inline>
        </w:drawing>
      </w:r>
    </w:p>
    <w:p w14:paraId="59C1604C">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lang w:val="en-US" w:eastAsia="zh-CN"/>
        </w:rPr>
        <w:t>根据上述结果写出模型的</w:t>
      </w:r>
      <w:r>
        <w:rPr>
          <w:rFonts w:hint="eastAsia" w:ascii="微软雅黑" w:hAnsi="微软雅黑" w:eastAsia="微软雅黑" w:cs="微软雅黑"/>
        </w:rPr>
        <w:t>公式为：</w:t>
      </w:r>
    </w:p>
    <w:p w14:paraId="302AEECD">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y = -2.142 + 1.555x_1 + 0.952x_2 + 0.108x_3 + 0.177x_4</w:t>
      </w:r>
    </w:p>
    <w:p w14:paraId="434BFF13">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其中，x1=学习时长，x2=睡眠时间，x3=出勤率，x4=以前成绩。</w:t>
      </w:r>
    </w:p>
    <w:p w14:paraId="34E2E5DF">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解释：</w:t>
      </w:r>
    </w:p>
    <w:p w14:paraId="65CF51F8">
      <w:pPr>
        <w:pStyle w:val="30"/>
        <w:keepNext w:val="0"/>
        <w:keepLines w:val="0"/>
        <w:widowControl/>
        <w:numPr>
          <w:ilvl w:val="0"/>
          <w:numId w:val="7"/>
        </w:numPr>
        <w:suppressLineNumbers w:val="0"/>
        <w:spacing w:before="0" w:beforeAutospacing="1" w:after="0" w:afterAutospacing="1"/>
        <w:ind w:left="425" w:leftChars="0" w:right="0" w:rightChars="0" w:hanging="425" w:firstLineChars="0"/>
        <w:rPr>
          <w:rFonts w:hint="eastAsia" w:ascii="微软雅黑" w:hAnsi="微软雅黑" w:eastAsia="微软雅黑" w:cs="微软雅黑"/>
        </w:rPr>
      </w:pPr>
      <w:r>
        <w:rPr>
          <w:rFonts w:hint="eastAsia" w:ascii="微软雅黑" w:hAnsi="微软雅黑" w:eastAsia="微软雅黑" w:cs="微软雅黑"/>
        </w:rPr>
        <w:t>学习时长系数为 1.555，显著，说明每天多学一小时，成绩平均提高 1.5 分左右；</w:t>
      </w:r>
    </w:p>
    <w:p w14:paraId="4652AA10">
      <w:pPr>
        <w:pStyle w:val="30"/>
        <w:keepNext w:val="0"/>
        <w:keepLines w:val="0"/>
        <w:widowControl/>
        <w:numPr>
          <w:ilvl w:val="0"/>
          <w:numId w:val="7"/>
        </w:numPr>
        <w:suppressLineNumbers w:val="0"/>
        <w:spacing w:before="0" w:beforeAutospacing="1" w:after="0" w:afterAutospacing="1"/>
        <w:ind w:left="425" w:leftChars="0" w:right="0" w:rightChars="0" w:hanging="425" w:firstLineChars="0"/>
        <w:rPr>
          <w:rFonts w:hint="eastAsia" w:ascii="微软雅黑" w:hAnsi="微软雅黑" w:eastAsia="微软雅黑" w:cs="微软雅黑"/>
        </w:rPr>
      </w:pPr>
      <w:r>
        <w:rPr>
          <w:rFonts w:hint="eastAsia" w:ascii="微软雅黑" w:hAnsi="微软雅黑" w:eastAsia="微软雅黑" w:cs="微软雅黑"/>
        </w:rPr>
        <w:t>睡眠时间系数为 0.952，显著，说明睡眠对成绩影响很大，规律作息是保障学习效果的重要因素；</w:t>
      </w:r>
    </w:p>
    <w:p w14:paraId="5BDBE911">
      <w:pPr>
        <w:pStyle w:val="30"/>
        <w:keepNext w:val="0"/>
        <w:keepLines w:val="0"/>
        <w:widowControl/>
        <w:numPr>
          <w:ilvl w:val="0"/>
          <w:numId w:val="7"/>
        </w:numPr>
        <w:suppressLineNumbers w:val="0"/>
        <w:spacing w:before="0" w:beforeAutospacing="1" w:after="0" w:afterAutospacing="1"/>
        <w:ind w:left="425" w:leftChars="0" w:right="0" w:rightChars="0" w:hanging="425" w:firstLineChars="0"/>
        <w:rPr>
          <w:rFonts w:hint="eastAsia" w:ascii="微软雅黑" w:hAnsi="微软雅黑" w:eastAsia="微软雅黑" w:cs="微软雅黑"/>
        </w:rPr>
      </w:pPr>
      <w:r>
        <w:rPr>
          <w:rFonts w:hint="eastAsia" w:ascii="微软雅黑" w:hAnsi="微软雅黑" w:eastAsia="微软雅黑" w:cs="微软雅黑"/>
        </w:rPr>
        <w:t>出勤率</w:t>
      </w:r>
      <w:r>
        <w:rPr>
          <w:rFonts w:hint="eastAsia" w:ascii="微软雅黑" w:hAnsi="微软雅黑" w:eastAsia="微软雅黑" w:cs="微软雅黑"/>
          <w:lang w:val="en-US" w:eastAsia="zh-CN"/>
        </w:rPr>
        <w:t>和以前成绩</w:t>
      </w:r>
      <w:r>
        <w:rPr>
          <w:rFonts w:hint="eastAsia" w:ascii="微软雅黑" w:hAnsi="微软雅黑" w:eastAsia="微软雅黑" w:cs="微软雅黑"/>
        </w:rPr>
        <w:t>系数虽然数值小，但仍显著，说明课堂参与</w:t>
      </w:r>
      <w:r>
        <w:rPr>
          <w:rFonts w:hint="eastAsia" w:ascii="微软雅黑" w:hAnsi="微软雅黑" w:eastAsia="微软雅黑" w:cs="微软雅黑"/>
          <w:lang w:val="en-US" w:eastAsia="zh-CN"/>
        </w:rPr>
        <w:t>和学业基础</w:t>
      </w:r>
      <w:r>
        <w:rPr>
          <w:rFonts w:hint="eastAsia" w:ascii="微软雅黑" w:hAnsi="微软雅黑" w:eastAsia="微软雅黑" w:cs="微软雅黑"/>
        </w:rPr>
        <w:t>不能忽视</w:t>
      </w:r>
      <w:r>
        <w:rPr>
          <w:rFonts w:hint="eastAsia" w:ascii="微软雅黑" w:hAnsi="微软雅黑" w:eastAsia="微软雅黑" w:cs="微软雅黑"/>
          <w:lang w:eastAsia="zh-CN"/>
        </w:rPr>
        <w:t>。</w:t>
      </w:r>
    </w:p>
    <w:p w14:paraId="5CCE2BB0">
      <w:pPr>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bCs/>
          <w:kern w:val="0"/>
          <w:sz w:val="28"/>
          <w:szCs w:val="28"/>
          <w:lang w:val="en-US" w:eastAsia="zh-CN" w:bidi="ar"/>
        </w:rPr>
        <w:t>5 结论</w:t>
      </w:r>
    </w:p>
    <w:p w14:paraId="16D28CF9">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r>
        <w:rPr>
          <w:rFonts w:hint="eastAsia" w:ascii="微软雅黑" w:hAnsi="微软雅黑" w:eastAsia="微软雅黑" w:cs="微软雅黑"/>
        </w:rPr>
        <w:t>从数据分析可以看到：</w:t>
      </w:r>
    </w:p>
    <w:p w14:paraId="270FBAFE">
      <w:pPr>
        <w:pStyle w:val="30"/>
        <w:keepNext w:val="0"/>
        <w:keepLines w:val="0"/>
        <w:widowControl/>
        <w:suppressLineNumbers w:val="0"/>
        <w:spacing w:before="0" w:beforeAutospacing="1" w:after="0" w:afterAutospacing="1"/>
        <w:ind w:right="0"/>
        <w:rPr>
          <w:rFonts w:hint="eastAsia" w:ascii="微软雅黑" w:hAnsi="微软雅黑" w:eastAsia="微软雅黑" w:cs="微软雅黑"/>
        </w:rPr>
      </w:pPr>
      <w:r>
        <w:rPr>
          <w:rFonts w:hint="eastAsia" w:ascii="微软雅黑" w:hAnsi="微软雅黑" w:eastAsia="微软雅黑" w:cs="微软雅黑"/>
          <w:lang w:val="en-US" w:eastAsia="zh-CN"/>
        </w:rPr>
        <w:t>A.</w:t>
      </w:r>
      <w:r>
        <w:rPr>
          <w:rFonts w:hint="eastAsia" w:ascii="微软雅黑" w:hAnsi="微软雅黑" w:eastAsia="微软雅黑" w:cs="微软雅黑"/>
        </w:rPr>
        <w:t>学习时长：学习时间和成绩确实呈现明显正相关，但</w:t>
      </w:r>
      <w:r>
        <w:rPr>
          <w:rFonts w:hint="eastAsia" w:ascii="微软雅黑" w:hAnsi="微软雅黑" w:eastAsia="微软雅黑" w:cs="微软雅黑"/>
          <w:lang w:val="en-US" w:eastAsia="zh-CN"/>
        </w:rPr>
        <w:t>整体学习时长相差不大，而学习成绩相差大，说明学习</w:t>
      </w:r>
      <w:r>
        <w:rPr>
          <w:rFonts w:hint="eastAsia" w:ascii="微软雅黑" w:hAnsi="微软雅黑" w:eastAsia="微软雅黑" w:cs="微软雅黑"/>
        </w:rPr>
        <w:t>效率差异大，仅仅增加学习时间并不总能保证成绩提升。</w:t>
      </w:r>
    </w:p>
    <w:p w14:paraId="5E576A6B">
      <w:pPr>
        <w:pStyle w:val="30"/>
        <w:keepNext w:val="0"/>
        <w:keepLines w:val="0"/>
        <w:widowControl/>
        <w:suppressLineNumbers w:val="0"/>
        <w:spacing w:before="0" w:beforeAutospacing="1" w:after="0" w:afterAutospacing="1"/>
        <w:ind w:right="0"/>
        <w:rPr>
          <w:rFonts w:hint="eastAsia" w:ascii="微软雅黑" w:hAnsi="微软雅黑" w:eastAsia="微软雅黑" w:cs="微软雅黑"/>
        </w:rPr>
      </w:pPr>
      <w:r>
        <w:rPr>
          <w:rFonts w:hint="eastAsia" w:ascii="微软雅黑" w:hAnsi="微软雅黑" w:eastAsia="微软雅黑" w:cs="微软雅黑"/>
          <w:lang w:val="en-US" w:eastAsia="zh-CN"/>
        </w:rPr>
        <w:t>B.</w:t>
      </w:r>
      <w:r>
        <w:rPr>
          <w:rFonts w:hint="eastAsia" w:ascii="微软雅黑" w:hAnsi="微软雅黑" w:eastAsia="微软雅黑" w:cs="微软雅黑"/>
        </w:rPr>
        <w:t>睡眠：睡眠对成绩的影响比预想的更大，说明熬夜赶工不是一个好习惯，规律作息更利于发挥。</w:t>
      </w:r>
    </w:p>
    <w:p w14:paraId="17A663E6">
      <w:pPr>
        <w:pStyle w:val="30"/>
        <w:keepNext w:val="0"/>
        <w:keepLines w:val="0"/>
        <w:widowControl/>
        <w:suppressLineNumbers w:val="0"/>
        <w:spacing w:before="0" w:beforeAutospacing="1" w:after="0" w:afterAutospacing="1"/>
        <w:ind w:right="0"/>
        <w:rPr>
          <w:rFonts w:hint="eastAsia" w:ascii="微软雅黑" w:hAnsi="微软雅黑" w:eastAsia="微软雅黑" w:cs="微软雅黑"/>
        </w:rPr>
      </w:pPr>
      <w:r>
        <w:rPr>
          <w:rFonts w:hint="eastAsia" w:ascii="微软雅黑" w:hAnsi="微软雅黑" w:eastAsia="微软雅黑" w:cs="微软雅黑"/>
          <w:lang w:val="en-US" w:eastAsia="zh-CN"/>
        </w:rPr>
        <w:t>C.</w:t>
      </w:r>
      <w:r>
        <w:rPr>
          <w:rFonts w:hint="eastAsia" w:ascii="微软雅黑" w:hAnsi="微软雅黑" w:eastAsia="微软雅黑" w:cs="微软雅黑"/>
        </w:rPr>
        <w:t>以前成绩：说明成绩具有延续性，长期的学习积累会在最后考试中体现出来。</w:t>
      </w:r>
    </w:p>
    <w:p w14:paraId="5ADACC39">
      <w:pPr>
        <w:pStyle w:val="30"/>
        <w:keepNext w:val="0"/>
        <w:keepLines w:val="0"/>
        <w:widowControl/>
        <w:suppressLineNumbers w:val="0"/>
        <w:spacing w:before="0" w:beforeAutospacing="1" w:after="0" w:afterAutospacing="1"/>
        <w:ind w:right="0"/>
        <w:rPr>
          <w:rFonts w:hint="eastAsia" w:ascii="微软雅黑" w:hAnsi="微软雅黑" w:eastAsia="微软雅黑" w:cs="微软雅黑"/>
        </w:rPr>
      </w:pPr>
      <w:r>
        <w:rPr>
          <w:rFonts w:hint="eastAsia" w:ascii="微软雅黑" w:hAnsi="微软雅黑" w:eastAsia="微软雅黑" w:cs="微软雅黑"/>
          <w:lang w:val="en-US" w:eastAsia="zh-CN"/>
        </w:rPr>
        <w:t>D.</w:t>
      </w:r>
      <w:r>
        <w:rPr>
          <w:rFonts w:hint="eastAsia" w:ascii="微软雅黑" w:hAnsi="微软雅黑" w:eastAsia="微软雅黑" w:cs="微软雅黑"/>
        </w:rPr>
        <w:t>出勤率：虽然影响不大，但依然正相关，课堂参与至少能保证基本的学习状态。</w:t>
      </w:r>
    </w:p>
    <w:p w14:paraId="0DBC82FD">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值得一提的是，相关分析来看，睡眠时间与成绩的简单相关性较弱。但在回归分析中，睡眠的回归系数显著且接近1，说明在控制学习时长、出勤率和以往成绩后，睡眠的作用才得以显现。这可能意味着，睡眠对学习成绩的影响不是直接的，而是与学习时间、出勤等变量交织在一起，存在“抑制效应”。因此，不能单纯依赖相关系数来判断睡眠的重要性。</w:t>
      </w:r>
    </w:p>
    <w:p w14:paraId="2666CDC5">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lang w:val="en-US" w:eastAsia="zh-CN"/>
        </w:rPr>
      </w:pPr>
    </w:p>
    <w:p w14:paraId="47926543">
      <w:pPr>
        <w:keepNext w:val="0"/>
        <w:keepLines w:val="0"/>
        <w:widowControl/>
        <w:numPr>
          <w:ilvl w:val="0"/>
          <w:numId w:val="0"/>
        </w:numPr>
        <w:suppressLineNumbers w:val="0"/>
        <w:tabs>
          <w:tab w:val="left" w:pos="720"/>
        </w:tabs>
        <w:spacing w:before="0" w:beforeAutospacing="1" w:after="0" w:afterAutospacing="1" w:line="276" w:lineRule="auto"/>
        <w:rPr>
          <w:rFonts w:hint="eastAsia" w:ascii="微软雅黑" w:hAnsi="微软雅黑" w:eastAsia="微软雅黑" w:cs="微软雅黑"/>
        </w:rPr>
      </w:pPr>
    </w:p>
    <w:p w14:paraId="159F839C">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rPr>
      </w:pPr>
    </w:p>
    <w:p w14:paraId="0D1901E3">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教育启示：</w:t>
      </w:r>
    </w:p>
    <w:p w14:paraId="021D979E">
      <w:pPr>
        <w:pStyle w:val="30"/>
        <w:keepNext w:val="0"/>
        <w:keepLines w:val="0"/>
        <w:widowControl/>
        <w:suppressLineNumbers w:val="0"/>
        <w:spacing w:before="0" w:beforeAutospacing="1" w:after="0" w:afterAutospacing="1"/>
        <w:ind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A.学校和老师应指导学生科学安排学习时间，不盲目追求“学习时长”，而是强调效率；</w:t>
      </w:r>
      <w:bookmarkStart w:id="0" w:name="_GoBack"/>
      <w:bookmarkEnd w:id="0"/>
    </w:p>
    <w:p w14:paraId="74C40F1F">
      <w:pPr>
        <w:pStyle w:val="30"/>
        <w:keepNext w:val="0"/>
        <w:keepLines w:val="0"/>
        <w:widowControl/>
        <w:suppressLineNumbers w:val="0"/>
        <w:spacing w:before="0" w:beforeAutospacing="1" w:after="0" w:afterAutospacing="1"/>
        <w:ind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B.应重视学生的睡眠，避免过度熬夜，保证规律作息；</w:t>
      </w:r>
    </w:p>
    <w:p w14:paraId="215E176A">
      <w:pPr>
        <w:pStyle w:val="30"/>
        <w:keepNext w:val="0"/>
        <w:keepLines w:val="0"/>
        <w:widowControl/>
        <w:suppressLineNumbers w:val="0"/>
        <w:spacing w:before="0" w:beforeAutospacing="1" w:after="0" w:afterAutospacing="1"/>
        <w:ind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C.要对基础较差的学生进行针对性辅导，帮助他们逐步提升；</w:t>
      </w:r>
    </w:p>
    <w:p w14:paraId="7237EFE6">
      <w:pPr>
        <w:pStyle w:val="30"/>
        <w:keepNext w:val="0"/>
        <w:keepLines w:val="0"/>
        <w:widowControl/>
        <w:suppressLineNumbers w:val="0"/>
        <w:spacing w:before="0" w:beforeAutospacing="1" w:after="0" w:afterAutospacing="1"/>
        <w:ind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D.加强课堂管理，提高出勤率，让学生更多参与课堂互动。</w:t>
      </w:r>
    </w:p>
    <w:p w14:paraId="120FA0C1">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lang w:val="en-US" w:eastAsia="zh-CN"/>
        </w:rPr>
      </w:pPr>
    </w:p>
    <w:p w14:paraId="7AF17DFE">
      <w:pPr>
        <w:pStyle w:val="30"/>
        <w:keepNext w:val="0"/>
        <w:keepLines w:val="0"/>
        <w:widowControl/>
        <w:suppressLineNumbers w:val="0"/>
        <w:spacing w:before="0" w:beforeAutospacing="1" w:after="0" w:afterAutospacing="1"/>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不足与展望：</w:t>
      </w:r>
    </w:p>
    <w:p w14:paraId="49A18D46">
      <w:pPr>
        <w:pStyle w:val="30"/>
        <w:keepNext w:val="0"/>
        <w:keepLines w:val="0"/>
        <w:widowControl/>
        <w:numPr>
          <w:ilvl w:val="0"/>
          <w:numId w:val="8"/>
        </w:numPr>
        <w:suppressLineNumbers w:val="0"/>
        <w:spacing w:before="0" w:beforeAutospacing="1" w:after="0" w:afterAutospacing="1"/>
        <w:ind w:left="425" w:leftChars="0" w:right="0" w:righ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数据样本有限，结果可能不适用于所有学生群体；</w:t>
      </w:r>
    </w:p>
    <w:p w14:paraId="0092FA49">
      <w:pPr>
        <w:pStyle w:val="30"/>
        <w:keepNext w:val="0"/>
        <w:keepLines w:val="0"/>
        <w:widowControl/>
        <w:numPr>
          <w:ilvl w:val="0"/>
          <w:numId w:val="8"/>
        </w:numPr>
        <w:suppressLineNumbers w:val="0"/>
        <w:spacing w:before="0" w:beforeAutospacing="1" w:after="0" w:afterAutospacing="1"/>
        <w:ind w:left="425" w:leftChars="0" w:right="0" w:righ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研究中没有考虑心理状态、家庭背景等变量；</w:t>
      </w:r>
    </w:p>
    <w:p w14:paraId="5F88142D">
      <w:pPr>
        <w:pStyle w:val="30"/>
        <w:keepNext w:val="0"/>
        <w:keepLines w:val="0"/>
        <w:widowControl/>
        <w:numPr>
          <w:ilvl w:val="0"/>
          <w:numId w:val="8"/>
        </w:numPr>
        <w:suppressLineNumbers w:val="0"/>
        <w:spacing w:before="0" w:beforeAutospacing="1" w:after="0" w:afterAutospacing="1"/>
        <w:ind w:left="425" w:leftChars="0" w:right="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未来可以尝试结合纵向数据，甚至用机器学习方法建立更复杂的预测模型。</w:t>
      </w:r>
    </w:p>
    <w:p w14:paraId="5EE6CFEC">
      <w:pPr>
        <w:pStyle w:val="30"/>
        <w:keepNext w:val="0"/>
        <w:keepLines w:val="0"/>
        <w:widowControl/>
        <w:numPr>
          <w:ilvl w:val="0"/>
          <w:numId w:val="8"/>
        </w:numPr>
        <w:suppressLineNumbers w:val="0"/>
        <w:spacing w:before="0" w:beforeAutospacing="1" w:after="0" w:afterAutospacing="1"/>
        <w:ind w:left="425" w:leftChars="0" w:right="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在教育启示里加“对家庭和学生的建议”。比如家长如何监督学生合理作息，学生如何自我管理时间。</w:t>
      </w:r>
    </w:p>
    <w:p w14:paraId="25B4F768">
      <w:pPr>
        <w:pStyle w:val="30"/>
        <w:keepNext w:val="0"/>
        <w:keepLines w:val="0"/>
        <w:widowControl/>
        <w:numPr>
          <w:ilvl w:val="0"/>
          <w:numId w:val="8"/>
        </w:numPr>
        <w:suppressLineNumbers w:val="0"/>
        <w:spacing w:before="0" w:beforeAutospacing="1" w:after="0" w:afterAutospacing="1"/>
        <w:ind w:left="425" w:leftChars="0" w:right="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在展望里加“结合大数据和AI的可能性”，比如未来教育预测会更多用智能算法。</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34DC9C"/>
    <w:multiLevelType w:val="singleLevel"/>
    <w:tmpl w:val="A934DC9C"/>
    <w:lvl w:ilvl="0" w:tentative="0">
      <w:start w:val="1"/>
      <w:numFmt w:val="decimal"/>
      <w:lvlText w:val="%1)"/>
      <w:lvlJc w:val="left"/>
      <w:pPr>
        <w:ind w:left="425" w:hanging="425"/>
      </w:pPr>
      <w:rPr>
        <w:rFonts w:hint="default"/>
      </w:rPr>
    </w:lvl>
  </w:abstractNum>
  <w:abstractNum w:abstractNumId="1">
    <w:nsid w:val="EA938A47"/>
    <w:multiLevelType w:val="singleLevel"/>
    <w:tmpl w:val="EA938A47"/>
    <w:lvl w:ilvl="0" w:tentative="0">
      <w:start w:val="1"/>
      <w:numFmt w:val="decimal"/>
      <w:lvlText w:val="%1)"/>
      <w:lvlJc w:val="left"/>
      <w:pPr>
        <w:ind w:left="425" w:hanging="425"/>
      </w:pPr>
      <w:rPr>
        <w:rFonts w:hint="default"/>
      </w:rPr>
    </w:lvl>
  </w:abstractNum>
  <w:abstractNum w:abstractNumId="2">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543B99"/>
    <w:rsid w:val="06560ABA"/>
    <w:rsid w:val="115768B7"/>
    <w:rsid w:val="1509500B"/>
    <w:rsid w:val="152433D4"/>
    <w:rsid w:val="1A4750C2"/>
    <w:rsid w:val="1B0D6CCD"/>
    <w:rsid w:val="1B46065D"/>
    <w:rsid w:val="1F7F0270"/>
    <w:rsid w:val="1FE6724D"/>
    <w:rsid w:val="24783581"/>
    <w:rsid w:val="2DC50F24"/>
    <w:rsid w:val="30625170"/>
    <w:rsid w:val="3FB3499A"/>
    <w:rsid w:val="47B438D1"/>
    <w:rsid w:val="4D555A6E"/>
    <w:rsid w:val="51C332F2"/>
    <w:rsid w:val="57CD12C3"/>
    <w:rsid w:val="5DFF69E1"/>
    <w:rsid w:val="5E36363E"/>
    <w:rsid w:val="5FA8056B"/>
    <w:rsid w:val="64764029"/>
    <w:rsid w:val="6A863D6B"/>
    <w:rsid w:val="6D2531FB"/>
    <w:rsid w:val="7F1DF432"/>
    <w:rsid w:val="BEA3EC45"/>
    <w:rsid w:val="ECDD34AE"/>
    <w:rsid w:val="EFFEAE57"/>
    <w:rsid w:val="F9BFAF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7"/>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5"/>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7"/>
    <w:unhideWhenUsed/>
    <w:qFormat/>
    <w:uiPriority w:val="99"/>
    <w:pPr>
      <w:tabs>
        <w:tab w:val="center" w:pos="4680"/>
        <w:tab w:val="right" w:pos="9360"/>
      </w:tabs>
      <w:spacing w:after="0" w:line="240" w:lineRule="auto"/>
    </w:pPr>
  </w:style>
  <w:style w:type="paragraph" w:styleId="25">
    <w:name w:val="header"/>
    <w:basedOn w:val="1"/>
    <w:link w:val="136"/>
    <w:unhideWhenUsed/>
    <w:qFormat/>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6"/>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qFormat/>
    <w:uiPriority w:val="99"/>
  </w:style>
  <w:style w:type="character" w:customStyle="1" w:styleId="137">
    <w:name w:val="Footer Char"/>
    <w:basedOn w:val="133"/>
    <w:link w:val="24"/>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qFormat/>
    <w:uiPriority w:val="99"/>
  </w:style>
  <w:style w:type="character" w:customStyle="1" w:styleId="146">
    <w:name w:val="Body Text 2 Char"/>
    <w:basedOn w:val="133"/>
    <w:link w:val="28"/>
    <w:qFormat/>
    <w:uiPriority w:val="99"/>
  </w:style>
  <w:style w:type="character" w:customStyle="1" w:styleId="147">
    <w:name w:val="Body Text 3 Char"/>
    <w:basedOn w:val="133"/>
    <w:link w:val="17"/>
    <w:qFormat/>
    <w:uiPriority w:val="99"/>
    <w:rPr>
      <w:sz w:val="16"/>
      <w:szCs w:val="16"/>
    </w:rPr>
  </w:style>
  <w:style w:type="character" w:customStyle="1" w:styleId="148">
    <w:name w:val="Macro Text Char"/>
    <w:basedOn w:val="133"/>
    <w:link w:val="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qFormat/>
    <w:uiPriority w:val="29"/>
    <w:rPr>
      <w:i/>
      <w:iCs/>
      <w:color w:val="000000" w:themeColor="text1"/>
      <w14:textFill>
        <w14:solidFill>
          <w14:schemeClr w14:val="tx1"/>
        </w14:solidFill>
      </w14:textFill>
    </w:rPr>
  </w:style>
  <w:style w:type="character" w:customStyle="1" w:styleId="151">
    <w:name w:val="Heading 4 Char"/>
    <w:basedOn w:val="133"/>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qFormat/>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2349</Words>
  <Characters>2656</Characters>
  <Lines>0</Lines>
  <Paragraphs>0</Paragraphs>
  <TotalTime>20</TotalTime>
  <ScaleCrop>false</ScaleCrop>
  <LinksUpToDate>false</LinksUpToDate>
  <CharactersWithSpaces>2717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方秀程</cp:lastModifiedBy>
  <dcterms:modified xsi:type="dcterms:W3CDTF">2025-09-12T03:13:47Z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eyJoZGlkIjoiZDQzNjQ3MWI5YWI4ZWY3MTQxNDFiODY3OTYyZjYwNzQiLCJ1c2VySWQiOiI4OTYxOTE5MTYifQ==</vt:lpwstr>
  </property>
  <property fmtid="{D5CDD505-2E9C-101B-9397-08002B2CF9AE}" pid="3" name="KSOProductBuildVer">
    <vt:lpwstr>2052-12.1.0.21915</vt:lpwstr>
  </property>
  <property fmtid="{D5CDD505-2E9C-101B-9397-08002B2CF9AE}" pid="4" name="ICV">
    <vt:lpwstr>F0849AA9031845A3B43E5CDCED1998B3_13</vt:lpwstr>
  </property>
</Properties>
</file>