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C03" w:rsidRDefault="006B035B" w:rsidP="003F2C03">
      <w:pPr>
        <w:pStyle w:val="a7"/>
        <w:autoSpaceDE/>
        <w:autoSpaceDN/>
        <w:adjustRightInd/>
        <w:rPr>
          <w:rFonts w:ascii="宋体" w:hAnsi="宋体" w:cs="楷体_GB2312"/>
          <w:sz w:val="44"/>
          <w:szCs w:val="44"/>
        </w:rPr>
      </w:pPr>
      <w:r>
        <w:rPr>
          <w:rFonts w:ascii="宋体" w:hAnsi="宋体" w:cs="楷体_GB2312" w:hint="eastAsia"/>
          <w:sz w:val="44"/>
          <w:szCs w:val="44"/>
        </w:rPr>
        <w:t>超短期负荷预测</w:t>
      </w:r>
      <w:r w:rsidR="00E37725">
        <w:rPr>
          <w:rFonts w:ascii="宋体" w:hAnsi="宋体" w:cs="楷体_GB2312" w:hint="eastAsia"/>
          <w:sz w:val="44"/>
          <w:szCs w:val="44"/>
        </w:rPr>
        <w:t>接口文档</w:t>
      </w:r>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5"/>
        <w:gridCol w:w="4879"/>
        <w:gridCol w:w="1605"/>
        <w:gridCol w:w="2364"/>
      </w:tblGrid>
      <w:tr w:rsidR="00C129B0" w:rsidRPr="00E10C94" w:rsidTr="005D04EF">
        <w:trPr>
          <w:jc w:val="center"/>
        </w:trPr>
        <w:tc>
          <w:tcPr>
            <w:tcW w:w="645" w:type="dxa"/>
            <w:shd w:val="clear" w:color="auto" w:fill="auto"/>
          </w:tcPr>
          <w:p w:rsidR="00C129B0" w:rsidRPr="00950693" w:rsidRDefault="00C129B0" w:rsidP="005D04EF">
            <w:pPr>
              <w:jc w:val="left"/>
              <w:rPr>
                <w:rFonts w:ascii="宋体" w:hAnsi="宋体"/>
                <w:b/>
              </w:rPr>
            </w:pPr>
          </w:p>
        </w:tc>
        <w:tc>
          <w:tcPr>
            <w:tcW w:w="4879" w:type="dxa"/>
            <w:shd w:val="clear" w:color="auto" w:fill="auto"/>
          </w:tcPr>
          <w:p w:rsidR="00C129B0" w:rsidRPr="00950693" w:rsidRDefault="00C129B0" w:rsidP="005D04EF">
            <w:pPr>
              <w:jc w:val="left"/>
              <w:rPr>
                <w:rFonts w:ascii="宋体" w:hAnsi="宋体"/>
                <w:b/>
              </w:rPr>
            </w:pPr>
          </w:p>
        </w:tc>
        <w:tc>
          <w:tcPr>
            <w:tcW w:w="1605" w:type="dxa"/>
            <w:shd w:val="clear" w:color="auto" w:fill="auto"/>
          </w:tcPr>
          <w:p w:rsidR="00C129B0" w:rsidRPr="00950693" w:rsidRDefault="00C129B0" w:rsidP="005D04EF">
            <w:pPr>
              <w:jc w:val="left"/>
              <w:rPr>
                <w:rFonts w:ascii="宋体" w:hAnsi="宋体"/>
                <w:b/>
              </w:rPr>
            </w:pPr>
          </w:p>
        </w:tc>
        <w:tc>
          <w:tcPr>
            <w:tcW w:w="2364" w:type="dxa"/>
            <w:shd w:val="clear" w:color="auto" w:fill="auto"/>
          </w:tcPr>
          <w:p w:rsidR="00C129B0" w:rsidRPr="00950693" w:rsidRDefault="00C129B0" w:rsidP="005D04EF">
            <w:pPr>
              <w:jc w:val="left"/>
              <w:rPr>
                <w:rFonts w:ascii="宋体" w:hAnsi="宋体"/>
                <w:b/>
              </w:rPr>
            </w:pPr>
          </w:p>
        </w:tc>
      </w:tr>
      <w:tr w:rsidR="00C129B0" w:rsidRPr="00E10C94" w:rsidTr="005D04EF">
        <w:trPr>
          <w:jc w:val="center"/>
        </w:trPr>
        <w:tc>
          <w:tcPr>
            <w:tcW w:w="645" w:type="dxa"/>
            <w:shd w:val="clear" w:color="auto" w:fill="auto"/>
          </w:tcPr>
          <w:p w:rsidR="00C129B0" w:rsidRPr="00E10C94" w:rsidRDefault="00C129B0" w:rsidP="005D04EF">
            <w:pPr>
              <w:jc w:val="left"/>
              <w:rPr>
                <w:rFonts w:ascii="宋体" w:hAnsi="宋体"/>
              </w:rPr>
            </w:pPr>
          </w:p>
        </w:tc>
        <w:tc>
          <w:tcPr>
            <w:tcW w:w="4879" w:type="dxa"/>
            <w:shd w:val="clear" w:color="auto" w:fill="auto"/>
          </w:tcPr>
          <w:p w:rsidR="00C129B0" w:rsidRPr="00E10C94" w:rsidRDefault="00C129B0" w:rsidP="005D04EF">
            <w:pPr>
              <w:jc w:val="left"/>
              <w:rPr>
                <w:rFonts w:ascii="宋体" w:hAnsi="宋体"/>
              </w:rPr>
            </w:pPr>
          </w:p>
        </w:tc>
        <w:tc>
          <w:tcPr>
            <w:tcW w:w="1605" w:type="dxa"/>
            <w:shd w:val="clear" w:color="auto" w:fill="auto"/>
          </w:tcPr>
          <w:p w:rsidR="00C129B0" w:rsidRPr="00E10C94" w:rsidRDefault="00C129B0" w:rsidP="00C129B0">
            <w:pPr>
              <w:jc w:val="left"/>
              <w:rPr>
                <w:rFonts w:ascii="宋体" w:hAnsi="宋体"/>
              </w:rPr>
            </w:pPr>
          </w:p>
        </w:tc>
        <w:tc>
          <w:tcPr>
            <w:tcW w:w="2364" w:type="dxa"/>
            <w:shd w:val="clear" w:color="auto" w:fill="auto"/>
          </w:tcPr>
          <w:p w:rsidR="00C129B0" w:rsidRPr="00E10C94" w:rsidRDefault="00C129B0" w:rsidP="005D04EF">
            <w:pPr>
              <w:jc w:val="left"/>
              <w:rPr>
                <w:rFonts w:ascii="宋体" w:hAnsi="宋体"/>
              </w:rPr>
            </w:pPr>
          </w:p>
        </w:tc>
      </w:tr>
      <w:tr w:rsidR="00C129B0" w:rsidRPr="00E10C94" w:rsidTr="005D04EF">
        <w:trPr>
          <w:jc w:val="center"/>
        </w:trPr>
        <w:tc>
          <w:tcPr>
            <w:tcW w:w="645" w:type="dxa"/>
            <w:shd w:val="clear" w:color="auto" w:fill="auto"/>
          </w:tcPr>
          <w:p w:rsidR="00C129B0" w:rsidRPr="00E10C94" w:rsidRDefault="00C129B0" w:rsidP="005D04EF">
            <w:pPr>
              <w:jc w:val="left"/>
              <w:rPr>
                <w:rFonts w:ascii="宋体" w:hAnsi="宋体"/>
              </w:rPr>
            </w:pPr>
          </w:p>
        </w:tc>
        <w:tc>
          <w:tcPr>
            <w:tcW w:w="4879" w:type="dxa"/>
            <w:shd w:val="clear" w:color="auto" w:fill="auto"/>
          </w:tcPr>
          <w:p w:rsidR="00C129B0" w:rsidRPr="00E10C94" w:rsidRDefault="00C129B0" w:rsidP="005D04EF">
            <w:pPr>
              <w:jc w:val="left"/>
              <w:rPr>
                <w:rFonts w:ascii="宋体" w:hAnsi="宋体"/>
              </w:rPr>
            </w:pPr>
          </w:p>
        </w:tc>
        <w:tc>
          <w:tcPr>
            <w:tcW w:w="1605" w:type="dxa"/>
            <w:shd w:val="clear" w:color="auto" w:fill="auto"/>
          </w:tcPr>
          <w:p w:rsidR="00C129B0" w:rsidRPr="00E10C94" w:rsidRDefault="00C129B0" w:rsidP="005D04EF">
            <w:pPr>
              <w:jc w:val="left"/>
              <w:rPr>
                <w:rFonts w:ascii="宋体" w:hAnsi="宋体"/>
              </w:rPr>
            </w:pPr>
          </w:p>
        </w:tc>
        <w:tc>
          <w:tcPr>
            <w:tcW w:w="2364" w:type="dxa"/>
            <w:shd w:val="clear" w:color="auto" w:fill="auto"/>
          </w:tcPr>
          <w:p w:rsidR="00C129B0" w:rsidRPr="00E10C94" w:rsidRDefault="00C129B0" w:rsidP="005D04EF">
            <w:pPr>
              <w:jc w:val="left"/>
              <w:rPr>
                <w:rFonts w:ascii="宋体" w:hAnsi="宋体"/>
              </w:rPr>
            </w:pPr>
          </w:p>
        </w:tc>
      </w:tr>
      <w:tr w:rsidR="00C129B0" w:rsidRPr="00E10C94" w:rsidTr="005D04EF">
        <w:trPr>
          <w:jc w:val="center"/>
        </w:trPr>
        <w:tc>
          <w:tcPr>
            <w:tcW w:w="645" w:type="dxa"/>
            <w:shd w:val="clear" w:color="auto" w:fill="auto"/>
          </w:tcPr>
          <w:p w:rsidR="00C129B0" w:rsidRPr="00E10C94" w:rsidRDefault="00C129B0" w:rsidP="005D04EF">
            <w:pPr>
              <w:jc w:val="left"/>
              <w:rPr>
                <w:rFonts w:ascii="宋体" w:hAnsi="宋体"/>
              </w:rPr>
            </w:pPr>
          </w:p>
        </w:tc>
        <w:tc>
          <w:tcPr>
            <w:tcW w:w="4879" w:type="dxa"/>
            <w:shd w:val="clear" w:color="auto" w:fill="auto"/>
          </w:tcPr>
          <w:p w:rsidR="00C129B0" w:rsidRPr="00E10C94" w:rsidRDefault="00C129B0" w:rsidP="005D04EF">
            <w:pPr>
              <w:jc w:val="left"/>
              <w:rPr>
                <w:rFonts w:ascii="宋体" w:hAnsi="宋体"/>
              </w:rPr>
            </w:pPr>
          </w:p>
        </w:tc>
        <w:tc>
          <w:tcPr>
            <w:tcW w:w="1605" w:type="dxa"/>
            <w:shd w:val="clear" w:color="auto" w:fill="auto"/>
          </w:tcPr>
          <w:p w:rsidR="00C129B0" w:rsidRPr="00E10C94" w:rsidRDefault="00C129B0" w:rsidP="005D04EF">
            <w:pPr>
              <w:jc w:val="left"/>
              <w:rPr>
                <w:rFonts w:ascii="宋体" w:hAnsi="宋体"/>
              </w:rPr>
            </w:pPr>
          </w:p>
        </w:tc>
        <w:tc>
          <w:tcPr>
            <w:tcW w:w="2364" w:type="dxa"/>
            <w:shd w:val="clear" w:color="auto" w:fill="auto"/>
          </w:tcPr>
          <w:p w:rsidR="00C129B0" w:rsidRPr="00E10C94" w:rsidRDefault="00C129B0" w:rsidP="005D04EF">
            <w:pPr>
              <w:jc w:val="left"/>
              <w:rPr>
                <w:rFonts w:ascii="宋体" w:hAnsi="宋体"/>
              </w:rPr>
            </w:pPr>
          </w:p>
        </w:tc>
      </w:tr>
      <w:tr w:rsidR="00C129B0" w:rsidRPr="00E10C94" w:rsidTr="005D04EF">
        <w:trPr>
          <w:jc w:val="center"/>
        </w:trPr>
        <w:tc>
          <w:tcPr>
            <w:tcW w:w="645" w:type="dxa"/>
            <w:shd w:val="clear" w:color="auto" w:fill="auto"/>
          </w:tcPr>
          <w:p w:rsidR="00C129B0" w:rsidRDefault="00C129B0" w:rsidP="005D04EF">
            <w:pPr>
              <w:jc w:val="left"/>
              <w:rPr>
                <w:rFonts w:ascii="宋体" w:hAnsi="宋体"/>
              </w:rPr>
            </w:pPr>
          </w:p>
        </w:tc>
        <w:tc>
          <w:tcPr>
            <w:tcW w:w="4879" w:type="dxa"/>
            <w:shd w:val="clear" w:color="auto" w:fill="auto"/>
          </w:tcPr>
          <w:p w:rsidR="00C129B0" w:rsidRDefault="00C129B0" w:rsidP="005D04EF">
            <w:pPr>
              <w:jc w:val="left"/>
              <w:rPr>
                <w:rFonts w:ascii="宋体" w:hAnsi="宋体"/>
              </w:rPr>
            </w:pPr>
          </w:p>
        </w:tc>
        <w:tc>
          <w:tcPr>
            <w:tcW w:w="1605" w:type="dxa"/>
            <w:shd w:val="clear" w:color="auto" w:fill="auto"/>
          </w:tcPr>
          <w:p w:rsidR="00C129B0" w:rsidRPr="00626C2D" w:rsidRDefault="00C129B0" w:rsidP="005D04EF">
            <w:pPr>
              <w:jc w:val="left"/>
              <w:rPr>
                <w:rFonts w:ascii="宋体" w:hAnsi="宋体"/>
              </w:rPr>
            </w:pPr>
          </w:p>
        </w:tc>
        <w:tc>
          <w:tcPr>
            <w:tcW w:w="2364" w:type="dxa"/>
            <w:shd w:val="clear" w:color="auto" w:fill="auto"/>
          </w:tcPr>
          <w:p w:rsidR="00C129B0" w:rsidRDefault="00C129B0" w:rsidP="005D04EF">
            <w:pPr>
              <w:jc w:val="left"/>
              <w:rPr>
                <w:rFonts w:ascii="宋体" w:hAnsi="宋体"/>
              </w:rPr>
            </w:pPr>
          </w:p>
        </w:tc>
      </w:tr>
      <w:tr w:rsidR="002044B2" w:rsidRPr="00E10C94" w:rsidTr="005D04EF">
        <w:trPr>
          <w:jc w:val="center"/>
        </w:trPr>
        <w:tc>
          <w:tcPr>
            <w:tcW w:w="645" w:type="dxa"/>
            <w:shd w:val="clear" w:color="auto" w:fill="auto"/>
          </w:tcPr>
          <w:p w:rsidR="002044B2" w:rsidRDefault="002044B2" w:rsidP="005D04EF">
            <w:pPr>
              <w:jc w:val="left"/>
              <w:rPr>
                <w:rFonts w:ascii="宋体" w:hAnsi="宋体"/>
              </w:rPr>
            </w:pPr>
          </w:p>
        </w:tc>
        <w:tc>
          <w:tcPr>
            <w:tcW w:w="4879" w:type="dxa"/>
            <w:shd w:val="clear" w:color="auto" w:fill="auto"/>
          </w:tcPr>
          <w:p w:rsidR="002044B2" w:rsidRDefault="002044B2" w:rsidP="005D04EF">
            <w:pPr>
              <w:jc w:val="left"/>
              <w:rPr>
                <w:rFonts w:ascii="宋体" w:hAnsi="宋体"/>
              </w:rPr>
            </w:pPr>
          </w:p>
        </w:tc>
        <w:tc>
          <w:tcPr>
            <w:tcW w:w="1605" w:type="dxa"/>
            <w:shd w:val="clear" w:color="auto" w:fill="auto"/>
          </w:tcPr>
          <w:p w:rsidR="002044B2" w:rsidRPr="00626C2D" w:rsidRDefault="002044B2" w:rsidP="005D04EF">
            <w:pPr>
              <w:jc w:val="left"/>
              <w:rPr>
                <w:rFonts w:ascii="宋体" w:hAnsi="宋体"/>
              </w:rPr>
            </w:pPr>
          </w:p>
        </w:tc>
        <w:tc>
          <w:tcPr>
            <w:tcW w:w="2364" w:type="dxa"/>
            <w:shd w:val="clear" w:color="auto" w:fill="auto"/>
          </w:tcPr>
          <w:p w:rsidR="002044B2" w:rsidRDefault="002044B2" w:rsidP="005D04EF">
            <w:pPr>
              <w:jc w:val="left"/>
              <w:rPr>
                <w:rFonts w:ascii="宋体" w:hAnsi="宋体"/>
              </w:rPr>
            </w:pPr>
          </w:p>
        </w:tc>
      </w:tr>
    </w:tbl>
    <w:p w:rsidR="005B25CE" w:rsidRDefault="005B25CE" w:rsidP="003F2C03">
      <w:pPr>
        <w:pStyle w:val="a7"/>
        <w:autoSpaceDE/>
        <w:autoSpaceDN/>
        <w:adjustRightInd/>
        <w:rPr>
          <w:rFonts w:ascii="宋体" w:hAnsi="宋体" w:cs="楷体_GB2312"/>
          <w:sz w:val="44"/>
          <w:szCs w:val="44"/>
        </w:rPr>
      </w:pPr>
    </w:p>
    <w:p w:rsidR="0065770D" w:rsidRDefault="003F2C03" w:rsidP="0040511E">
      <w:pPr>
        <w:jc w:val="center"/>
        <w:rPr>
          <w:noProof/>
        </w:rPr>
      </w:pPr>
      <w:r w:rsidRPr="005403C4">
        <w:rPr>
          <w:rFonts w:ascii="宋体" w:hAnsi="宋体"/>
          <w:sz w:val="28"/>
          <w:szCs w:val="28"/>
        </w:rPr>
        <w:br w:type="page"/>
      </w:r>
      <w:r w:rsidR="0040511E" w:rsidRPr="005E3F77">
        <w:rPr>
          <w:rFonts w:ascii="宋体" w:hAnsi="宋体" w:cs="微软雅黑" w:hint="eastAsia"/>
          <w:sz w:val="44"/>
          <w:szCs w:val="44"/>
        </w:rPr>
        <w:lastRenderedPageBreak/>
        <w:t>目   录</w:t>
      </w:r>
      <w:r w:rsidR="0040511E" w:rsidRPr="00BD28D5">
        <w:rPr>
          <w:rFonts w:ascii="宋体" w:hAnsi="宋体" w:cs="微软雅黑" w:hint="eastAsia"/>
          <w:sz w:val="44"/>
          <w:szCs w:val="44"/>
        </w:rPr>
        <w:fldChar w:fldCharType="begin"/>
      </w:r>
      <w:r w:rsidR="0040511E" w:rsidRPr="00BD28D5">
        <w:rPr>
          <w:rFonts w:ascii="宋体" w:hAnsi="宋体" w:cs="微软雅黑" w:hint="eastAsia"/>
          <w:sz w:val="44"/>
          <w:szCs w:val="44"/>
        </w:rPr>
        <w:instrText xml:space="preserve"> TOC \o "1-3" \h \z \u </w:instrText>
      </w:r>
      <w:r w:rsidR="0040511E" w:rsidRPr="00BD28D5">
        <w:rPr>
          <w:rFonts w:ascii="宋体" w:hAnsi="宋体" w:cs="微软雅黑" w:hint="eastAsia"/>
          <w:sz w:val="44"/>
          <w:szCs w:val="44"/>
        </w:rPr>
        <w:fldChar w:fldCharType="separate"/>
      </w:r>
    </w:p>
    <w:p w:rsidR="0065770D" w:rsidRDefault="007F2B9F" w:rsidP="0065770D">
      <w:pPr>
        <w:pStyle w:val="10"/>
        <w:tabs>
          <w:tab w:val="left" w:pos="239"/>
          <w:tab w:val="right" w:leader="dot" w:pos="9736"/>
        </w:tabs>
        <w:rPr>
          <w:rFonts w:asciiTheme="minorHAnsi" w:eastAsiaTheme="minorEastAsia" w:hAnsiTheme="minorHAnsi" w:cstheme="minorBidi"/>
          <w:b w:val="0"/>
          <w:bCs w:val="0"/>
          <w:caps w:val="0"/>
          <w:noProof/>
          <w:kern w:val="2"/>
          <w:sz w:val="21"/>
          <w:szCs w:val="22"/>
        </w:rPr>
      </w:pPr>
      <w:hyperlink w:anchor="_Toc187073848" w:history="1">
        <w:r w:rsidR="0065770D" w:rsidRPr="00084437">
          <w:rPr>
            <w:rStyle w:val="a8"/>
            <w:rFonts w:ascii="宋体" w:hAnsi="宋体"/>
            <w:noProof/>
          </w:rPr>
          <w:t>1.</w:t>
        </w:r>
        <w:r w:rsidR="0065770D">
          <w:rPr>
            <w:rFonts w:asciiTheme="minorHAnsi" w:eastAsiaTheme="minorEastAsia" w:hAnsiTheme="minorHAnsi" w:cstheme="minorBidi"/>
            <w:b w:val="0"/>
            <w:bCs w:val="0"/>
            <w:caps w:val="0"/>
            <w:noProof/>
            <w:kern w:val="2"/>
            <w:sz w:val="21"/>
            <w:szCs w:val="22"/>
          </w:rPr>
          <w:tab/>
        </w:r>
        <w:r w:rsidR="0065770D" w:rsidRPr="00084437">
          <w:rPr>
            <w:rStyle w:val="a8"/>
            <w:rFonts w:ascii="宋体" w:hAnsi="宋体" w:hint="eastAsia"/>
            <w:noProof/>
          </w:rPr>
          <w:t>技术方案总述</w:t>
        </w:r>
        <w:r w:rsidR="0065770D">
          <w:rPr>
            <w:noProof/>
            <w:webHidden/>
          </w:rPr>
          <w:tab/>
        </w:r>
        <w:r w:rsidR="0065770D">
          <w:rPr>
            <w:noProof/>
            <w:webHidden/>
          </w:rPr>
          <w:fldChar w:fldCharType="begin"/>
        </w:r>
        <w:r w:rsidR="0065770D">
          <w:rPr>
            <w:noProof/>
            <w:webHidden/>
          </w:rPr>
          <w:instrText xml:space="preserve"> PAGEREF _Toc187073848 \h </w:instrText>
        </w:r>
        <w:r w:rsidR="0065770D">
          <w:rPr>
            <w:noProof/>
            <w:webHidden/>
          </w:rPr>
        </w:r>
        <w:r w:rsidR="0065770D">
          <w:rPr>
            <w:noProof/>
            <w:webHidden/>
          </w:rPr>
          <w:fldChar w:fldCharType="separate"/>
        </w:r>
        <w:r w:rsidR="00DE1D0E">
          <w:rPr>
            <w:noProof/>
            <w:webHidden/>
          </w:rPr>
          <w:t>3</w:t>
        </w:r>
        <w:r w:rsidR="0065770D">
          <w:rPr>
            <w:noProof/>
            <w:webHidden/>
          </w:rPr>
          <w:fldChar w:fldCharType="end"/>
        </w:r>
      </w:hyperlink>
    </w:p>
    <w:p w:rsidR="0065770D" w:rsidRDefault="007F2B9F" w:rsidP="0065770D">
      <w:pPr>
        <w:pStyle w:val="10"/>
        <w:tabs>
          <w:tab w:val="left" w:pos="239"/>
          <w:tab w:val="right" w:leader="dot" w:pos="9736"/>
        </w:tabs>
        <w:rPr>
          <w:rFonts w:asciiTheme="minorHAnsi" w:eastAsiaTheme="minorEastAsia" w:hAnsiTheme="minorHAnsi" w:cstheme="minorBidi"/>
          <w:b w:val="0"/>
          <w:bCs w:val="0"/>
          <w:caps w:val="0"/>
          <w:noProof/>
          <w:kern w:val="2"/>
          <w:sz w:val="21"/>
          <w:szCs w:val="22"/>
        </w:rPr>
      </w:pPr>
      <w:hyperlink w:anchor="_Toc187073849" w:history="1">
        <w:r w:rsidR="0065770D" w:rsidRPr="00084437">
          <w:rPr>
            <w:rStyle w:val="a8"/>
            <w:rFonts w:ascii="宋体" w:hAnsi="宋体"/>
            <w:noProof/>
          </w:rPr>
          <w:t>2.</w:t>
        </w:r>
        <w:r w:rsidR="0065770D">
          <w:rPr>
            <w:rFonts w:asciiTheme="minorHAnsi" w:eastAsiaTheme="minorEastAsia" w:hAnsiTheme="minorHAnsi" w:cstheme="minorBidi"/>
            <w:b w:val="0"/>
            <w:bCs w:val="0"/>
            <w:caps w:val="0"/>
            <w:noProof/>
            <w:kern w:val="2"/>
            <w:sz w:val="21"/>
            <w:szCs w:val="22"/>
          </w:rPr>
          <w:tab/>
        </w:r>
        <w:r w:rsidR="0065770D" w:rsidRPr="00084437">
          <w:rPr>
            <w:rStyle w:val="a8"/>
            <w:rFonts w:ascii="宋体" w:hAnsi="宋体" w:hint="eastAsia"/>
            <w:noProof/>
          </w:rPr>
          <w:t>技术方案</w:t>
        </w:r>
        <w:r w:rsidR="0065770D">
          <w:rPr>
            <w:noProof/>
            <w:webHidden/>
          </w:rPr>
          <w:tab/>
        </w:r>
        <w:r w:rsidR="0065770D">
          <w:rPr>
            <w:noProof/>
            <w:webHidden/>
          </w:rPr>
          <w:fldChar w:fldCharType="begin"/>
        </w:r>
        <w:r w:rsidR="0065770D">
          <w:rPr>
            <w:noProof/>
            <w:webHidden/>
          </w:rPr>
          <w:instrText xml:space="preserve"> PAGEREF _Toc187073849 \h </w:instrText>
        </w:r>
        <w:r w:rsidR="0065770D">
          <w:rPr>
            <w:noProof/>
            <w:webHidden/>
          </w:rPr>
        </w:r>
        <w:r w:rsidR="0065770D">
          <w:rPr>
            <w:noProof/>
            <w:webHidden/>
          </w:rPr>
          <w:fldChar w:fldCharType="separate"/>
        </w:r>
        <w:r w:rsidR="00DE1D0E">
          <w:rPr>
            <w:noProof/>
            <w:webHidden/>
          </w:rPr>
          <w:t>4</w:t>
        </w:r>
        <w:r w:rsidR="0065770D">
          <w:rPr>
            <w:noProof/>
            <w:webHidden/>
          </w:rPr>
          <w:fldChar w:fldCharType="end"/>
        </w:r>
      </w:hyperlink>
    </w:p>
    <w:p w:rsidR="0065770D" w:rsidRDefault="007F2B9F" w:rsidP="0065770D">
      <w:pPr>
        <w:pStyle w:val="20"/>
        <w:tabs>
          <w:tab w:val="right" w:leader="dot" w:pos="9736"/>
        </w:tabs>
        <w:rPr>
          <w:rFonts w:asciiTheme="minorHAnsi" w:eastAsiaTheme="minorEastAsia" w:hAnsiTheme="minorHAnsi" w:cstheme="minorBidi"/>
          <w:smallCaps w:val="0"/>
          <w:noProof/>
          <w:kern w:val="2"/>
          <w:sz w:val="21"/>
          <w:szCs w:val="22"/>
        </w:rPr>
      </w:pPr>
      <w:hyperlink w:anchor="_Toc187073850" w:history="1">
        <w:r w:rsidR="0065770D" w:rsidRPr="00084437">
          <w:rPr>
            <w:rStyle w:val="a8"/>
            <w:rFonts w:ascii="宋体" w:hAnsi="宋体"/>
            <w:noProof/>
          </w:rPr>
          <w:t>2.1</w:t>
        </w:r>
        <w:r w:rsidR="0065770D">
          <w:rPr>
            <w:rFonts w:asciiTheme="minorHAnsi" w:eastAsiaTheme="minorEastAsia" w:hAnsiTheme="minorHAnsi" w:cstheme="minorBidi"/>
            <w:smallCaps w:val="0"/>
            <w:noProof/>
            <w:kern w:val="2"/>
            <w:sz w:val="21"/>
            <w:szCs w:val="22"/>
          </w:rPr>
          <w:t xml:space="preserve"> </w:t>
        </w:r>
        <w:r w:rsidR="0065770D" w:rsidRPr="00084437">
          <w:rPr>
            <w:rStyle w:val="a8"/>
            <w:rFonts w:ascii="宋体" w:hAnsi="宋体" w:hint="eastAsia"/>
            <w:noProof/>
          </w:rPr>
          <w:t>外部详细技术方案</w:t>
        </w:r>
        <w:r w:rsidR="0065770D">
          <w:rPr>
            <w:noProof/>
            <w:webHidden/>
          </w:rPr>
          <w:tab/>
        </w:r>
        <w:r w:rsidR="0065770D">
          <w:rPr>
            <w:noProof/>
            <w:webHidden/>
          </w:rPr>
          <w:fldChar w:fldCharType="begin"/>
        </w:r>
        <w:r w:rsidR="0065770D">
          <w:rPr>
            <w:noProof/>
            <w:webHidden/>
          </w:rPr>
          <w:instrText xml:space="preserve"> PAGEREF _Toc187073850 \h </w:instrText>
        </w:r>
        <w:r w:rsidR="0065770D">
          <w:rPr>
            <w:noProof/>
            <w:webHidden/>
          </w:rPr>
        </w:r>
        <w:r w:rsidR="0065770D">
          <w:rPr>
            <w:noProof/>
            <w:webHidden/>
          </w:rPr>
          <w:fldChar w:fldCharType="separate"/>
        </w:r>
        <w:r w:rsidR="00DE1D0E">
          <w:rPr>
            <w:noProof/>
            <w:webHidden/>
          </w:rPr>
          <w:t>4</w:t>
        </w:r>
        <w:r w:rsidR="0065770D">
          <w:rPr>
            <w:noProof/>
            <w:webHidden/>
          </w:rPr>
          <w:fldChar w:fldCharType="end"/>
        </w:r>
      </w:hyperlink>
    </w:p>
    <w:p w:rsidR="0065770D" w:rsidRDefault="007F2B9F" w:rsidP="0065770D">
      <w:pPr>
        <w:pStyle w:val="30"/>
        <w:tabs>
          <w:tab w:val="right" w:leader="dot" w:pos="9736"/>
        </w:tabs>
        <w:rPr>
          <w:rFonts w:asciiTheme="minorHAnsi" w:eastAsiaTheme="minorEastAsia" w:hAnsiTheme="minorHAnsi" w:cstheme="minorBidi"/>
          <w:noProof/>
          <w:kern w:val="2"/>
          <w:szCs w:val="22"/>
        </w:rPr>
      </w:pPr>
      <w:hyperlink w:anchor="_Toc187073851" w:history="1">
        <w:r w:rsidR="0065770D" w:rsidRPr="00084437">
          <w:rPr>
            <w:rStyle w:val="a8"/>
            <w:noProof/>
          </w:rPr>
          <w:t>2.1.1</w:t>
        </w:r>
        <w:r w:rsidR="0065770D">
          <w:rPr>
            <w:rFonts w:asciiTheme="minorHAnsi" w:eastAsiaTheme="minorEastAsia" w:hAnsiTheme="minorHAnsi" w:cstheme="minorBidi"/>
            <w:noProof/>
            <w:kern w:val="2"/>
            <w:szCs w:val="22"/>
          </w:rPr>
          <w:t xml:space="preserve"> </w:t>
        </w:r>
        <w:r w:rsidR="0065770D" w:rsidRPr="00084437">
          <w:rPr>
            <w:rStyle w:val="a8"/>
            <w:rFonts w:hint="eastAsia"/>
            <w:noProof/>
          </w:rPr>
          <w:t>电站注册接口</w:t>
        </w:r>
        <w:r w:rsidR="0065770D">
          <w:rPr>
            <w:noProof/>
            <w:webHidden/>
          </w:rPr>
          <w:tab/>
        </w:r>
        <w:r w:rsidR="0065770D">
          <w:rPr>
            <w:noProof/>
            <w:webHidden/>
          </w:rPr>
          <w:fldChar w:fldCharType="begin"/>
        </w:r>
        <w:r w:rsidR="0065770D">
          <w:rPr>
            <w:noProof/>
            <w:webHidden/>
          </w:rPr>
          <w:instrText xml:space="preserve"> PAGEREF _Toc187073851 \h </w:instrText>
        </w:r>
        <w:r w:rsidR="0065770D">
          <w:rPr>
            <w:noProof/>
            <w:webHidden/>
          </w:rPr>
        </w:r>
        <w:r w:rsidR="0065770D">
          <w:rPr>
            <w:noProof/>
            <w:webHidden/>
          </w:rPr>
          <w:fldChar w:fldCharType="separate"/>
        </w:r>
        <w:r w:rsidR="00DE1D0E">
          <w:rPr>
            <w:noProof/>
            <w:webHidden/>
          </w:rPr>
          <w:t>5</w:t>
        </w:r>
        <w:r w:rsidR="0065770D">
          <w:rPr>
            <w:noProof/>
            <w:webHidden/>
          </w:rPr>
          <w:fldChar w:fldCharType="end"/>
        </w:r>
      </w:hyperlink>
    </w:p>
    <w:p w:rsidR="0065770D" w:rsidRDefault="007F2B9F">
      <w:pPr>
        <w:pStyle w:val="30"/>
        <w:tabs>
          <w:tab w:val="right" w:leader="dot" w:pos="9736"/>
        </w:tabs>
        <w:rPr>
          <w:rFonts w:asciiTheme="minorHAnsi" w:eastAsiaTheme="minorEastAsia" w:hAnsiTheme="minorHAnsi" w:cstheme="minorBidi"/>
          <w:noProof/>
          <w:kern w:val="2"/>
          <w:szCs w:val="22"/>
        </w:rPr>
      </w:pPr>
      <w:hyperlink w:anchor="_Toc187073852" w:history="1">
        <w:r w:rsidR="0065770D" w:rsidRPr="00084437">
          <w:rPr>
            <w:rStyle w:val="a8"/>
            <w:noProof/>
          </w:rPr>
          <w:t xml:space="preserve">2.1.2 </w:t>
        </w:r>
        <w:r w:rsidR="0065770D" w:rsidRPr="00084437">
          <w:rPr>
            <w:rStyle w:val="a8"/>
            <w:rFonts w:hint="eastAsia"/>
            <w:noProof/>
          </w:rPr>
          <w:t>实时数据上传接口</w:t>
        </w:r>
        <w:r w:rsidR="0065770D">
          <w:rPr>
            <w:noProof/>
            <w:webHidden/>
          </w:rPr>
          <w:tab/>
        </w:r>
        <w:r w:rsidR="0065770D">
          <w:rPr>
            <w:noProof/>
            <w:webHidden/>
          </w:rPr>
          <w:fldChar w:fldCharType="begin"/>
        </w:r>
        <w:r w:rsidR="0065770D">
          <w:rPr>
            <w:noProof/>
            <w:webHidden/>
          </w:rPr>
          <w:instrText xml:space="preserve"> PAGEREF _Toc187073852 \h </w:instrText>
        </w:r>
        <w:r w:rsidR="0065770D">
          <w:rPr>
            <w:noProof/>
            <w:webHidden/>
          </w:rPr>
        </w:r>
        <w:r w:rsidR="0065770D">
          <w:rPr>
            <w:noProof/>
            <w:webHidden/>
          </w:rPr>
          <w:fldChar w:fldCharType="separate"/>
        </w:r>
        <w:r w:rsidR="00DE1D0E">
          <w:rPr>
            <w:noProof/>
            <w:webHidden/>
          </w:rPr>
          <w:t>6</w:t>
        </w:r>
        <w:r w:rsidR="0065770D">
          <w:rPr>
            <w:noProof/>
            <w:webHidden/>
          </w:rPr>
          <w:fldChar w:fldCharType="end"/>
        </w:r>
      </w:hyperlink>
    </w:p>
    <w:p w:rsidR="0065770D" w:rsidRDefault="007F2B9F">
      <w:pPr>
        <w:pStyle w:val="30"/>
        <w:tabs>
          <w:tab w:val="right" w:leader="dot" w:pos="9736"/>
        </w:tabs>
        <w:rPr>
          <w:rFonts w:asciiTheme="minorHAnsi" w:eastAsiaTheme="minorEastAsia" w:hAnsiTheme="minorHAnsi" w:cstheme="minorBidi"/>
          <w:noProof/>
          <w:kern w:val="2"/>
          <w:szCs w:val="22"/>
        </w:rPr>
      </w:pPr>
      <w:hyperlink w:anchor="_Toc187073853" w:history="1">
        <w:r w:rsidR="0065770D" w:rsidRPr="00084437">
          <w:rPr>
            <w:rStyle w:val="a8"/>
            <w:noProof/>
          </w:rPr>
          <w:t xml:space="preserve">2.1.3 </w:t>
        </w:r>
        <w:r w:rsidR="0065770D" w:rsidRPr="00084437">
          <w:rPr>
            <w:rStyle w:val="a8"/>
            <w:rFonts w:hint="eastAsia"/>
            <w:noProof/>
          </w:rPr>
          <w:t>预测结果拉取接口</w:t>
        </w:r>
        <w:r w:rsidR="0065770D">
          <w:rPr>
            <w:noProof/>
            <w:webHidden/>
          </w:rPr>
          <w:tab/>
        </w:r>
        <w:r w:rsidR="0065770D">
          <w:rPr>
            <w:noProof/>
            <w:webHidden/>
          </w:rPr>
          <w:fldChar w:fldCharType="begin"/>
        </w:r>
        <w:r w:rsidR="0065770D">
          <w:rPr>
            <w:noProof/>
            <w:webHidden/>
          </w:rPr>
          <w:instrText xml:space="preserve"> PAGEREF _Toc187073853 \h </w:instrText>
        </w:r>
        <w:r w:rsidR="0065770D">
          <w:rPr>
            <w:noProof/>
            <w:webHidden/>
          </w:rPr>
        </w:r>
        <w:r w:rsidR="0065770D">
          <w:rPr>
            <w:noProof/>
            <w:webHidden/>
          </w:rPr>
          <w:fldChar w:fldCharType="separate"/>
        </w:r>
        <w:r w:rsidR="00DE1D0E">
          <w:rPr>
            <w:noProof/>
            <w:webHidden/>
          </w:rPr>
          <w:t>6</w:t>
        </w:r>
        <w:r w:rsidR="0065770D">
          <w:rPr>
            <w:noProof/>
            <w:webHidden/>
          </w:rPr>
          <w:fldChar w:fldCharType="end"/>
        </w:r>
      </w:hyperlink>
    </w:p>
    <w:p w:rsidR="0065770D" w:rsidRDefault="007F2B9F" w:rsidP="0065770D">
      <w:pPr>
        <w:pStyle w:val="20"/>
        <w:tabs>
          <w:tab w:val="left" w:pos="640"/>
          <w:tab w:val="right" w:leader="dot" w:pos="9736"/>
        </w:tabs>
        <w:rPr>
          <w:rFonts w:asciiTheme="minorHAnsi" w:eastAsiaTheme="minorEastAsia" w:hAnsiTheme="minorHAnsi" w:cstheme="minorBidi"/>
          <w:smallCaps w:val="0"/>
          <w:noProof/>
          <w:kern w:val="2"/>
          <w:sz w:val="21"/>
          <w:szCs w:val="22"/>
        </w:rPr>
      </w:pPr>
      <w:hyperlink w:anchor="_Toc187073854" w:history="1">
        <w:r w:rsidR="0065770D" w:rsidRPr="00084437">
          <w:rPr>
            <w:rStyle w:val="a8"/>
            <w:rFonts w:ascii="宋体" w:hAnsi="宋体"/>
            <w:noProof/>
          </w:rPr>
          <w:t>2.2</w:t>
        </w:r>
        <w:r w:rsidR="0065770D">
          <w:rPr>
            <w:rFonts w:asciiTheme="minorHAnsi" w:eastAsiaTheme="minorEastAsia" w:hAnsiTheme="minorHAnsi" w:cstheme="minorBidi"/>
            <w:smallCaps w:val="0"/>
            <w:noProof/>
            <w:kern w:val="2"/>
            <w:sz w:val="21"/>
            <w:szCs w:val="22"/>
          </w:rPr>
          <w:tab/>
        </w:r>
        <w:r w:rsidR="0065770D" w:rsidRPr="00084437">
          <w:rPr>
            <w:rStyle w:val="a8"/>
            <w:rFonts w:ascii="宋体" w:hAnsi="宋体" w:hint="eastAsia"/>
            <w:noProof/>
          </w:rPr>
          <w:t>内部技术方案</w:t>
        </w:r>
        <w:r w:rsidR="0065770D">
          <w:rPr>
            <w:noProof/>
            <w:webHidden/>
          </w:rPr>
          <w:tab/>
        </w:r>
        <w:r w:rsidR="0065770D">
          <w:rPr>
            <w:noProof/>
            <w:webHidden/>
          </w:rPr>
          <w:fldChar w:fldCharType="begin"/>
        </w:r>
        <w:r w:rsidR="0065770D">
          <w:rPr>
            <w:noProof/>
            <w:webHidden/>
          </w:rPr>
          <w:instrText xml:space="preserve"> PAGEREF _Toc187073854 \h </w:instrText>
        </w:r>
        <w:r w:rsidR="0065770D">
          <w:rPr>
            <w:noProof/>
            <w:webHidden/>
          </w:rPr>
        </w:r>
        <w:r w:rsidR="0065770D">
          <w:rPr>
            <w:noProof/>
            <w:webHidden/>
          </w:rPr>
          <w:fldChar w:fldCharType="separate"/>
        </w:r>
        <w:r w:rsidR="00DE1D0E">
          <w:rPr>
            <w:noProof/>
            <w:webHidden/>
          </w:rPr>
          <w:t>7</w:t>
        </w:r>
        <w:r w:rsidR="0065770D">
          <w:rPr>
            <w:noProof/>
            <w:webHidden/>
          </w:rPr>
          <w:fldChar w:fldCharType="end"/>
        </w:r>
      </w:hyperlink>
    </w:p>
    <w:p w:rsidR="0065770D" w:rsidRDefault="007F2B9F" w:rsidP="0065770D">
      <w:pPr>
        <w:pStyle w:val="30"/>
        <w:tabs>
          <w:tab w:val="left" w:pos="1470"/>
          <w:tab w:val="right" w:leader="dot" w:pos="9736"/>
        </w:tabs>
        <w:rPr>
          <w:rFonts w:asciiTheme="minorHAnsi" w:eastAsiaTheme="minorEastAsia" w:hAnsiTheme="minorHAnsi" w:cstheme="minorBidi"/>
          <w:noProof/>
          <w:kern w:val="2"/>
          <w:szCs w:val="22"/>
        </w:rPr>
      </w:pPr>
      <w:hyperlink w:anchor="_Toc187073855" w:history="1">
        <w:r w:rsidR="0065770D" w:rsidRPr="00084437">
          <w:rPr>
            <w:rStyle w:val="a8"/>
            <w:noProof/>
          </w:rPr>
          <w:t>2.2.1</w:t>
        </w:r>
        <w:r w:rsidR="0065770D">
          <w:rPr>
            <w:rFonts w:asciiTheme="minorHAnsi" w:eastAsiaTheme="minorEastAsia" w:hAnsiTheme="minorHAnsi" w:cstheme="minorBidi"/>
            <w:noProof/>
            <w:kern w:val="2"/>
            <w:szCs w:val="22"/>
          </w:rPr>
          <w:tab/>
        </w:r>
        <w:r w:rsidR="0065770D" w:rsidRPr="00084437">
          <w:rPr>
            <w:rStyle w:val="a8"/>
            <w:rFonts w:hint="eastAsia"/>
            <w:noProof/>
          </w:rPr>
          <w:t>数据处理模块</w:t>
        </w:r>
        <w:r w:rsidR="0065770D">
          <w:rPr>
            <w:noProof/>
            <w:webHidden/>
          </w:rPr>
          <w:tab/>
        </w:r>
        <w:r w:rsidR="0065770D">
          <w:rPr>
            <w:noProof/>
            <w:webHidden/>
          </w:rPr>
          <w:fldChar w:fldCharType="begin"/>
        </w:r>
        <w:r w:rsidR="0065770D">
          <w:rPr>
            <w:noProof/>
            <w:webHidden/>
          </w:rPr>
          <w:instrText xml:space="preserve"> PAGEREF _Toc187073855 \h </w:instrText>
        </w:r>
        <w:r w:rsidR="0065770D">
          <w:rPr>
            <w:noProof/>
            <w:webHidden/>
          </w:rPr>
        </w:r>
        <w:r w:rsidR="0065770D">
          <w:rPr>
            <w:noProof/>
            <w:webHidden/>
          </w:rPr>
          <w:fldChar w:fldCharType="separate"/>
        </w:r>
        <w:r w:rsidR="00DE1D0E">
          <w:rPr>
            <w:noProof/>
            <w:webHidden/>
          </w:rPr>
          <w:t>7</w:t>
        </w:r>
        <w:r w:rsidR="0065770D">
          <w:rPr>
            <w:noProof/>
            <w:webHidden/>
          </w:rPr>
          <w:fldChar w:fldCharType="end"/>
        </w:r>
      </w:hyperlink>
    </w:p>
    <w:p w:rsidR="0065770D" w:rsidRDefault="007F2B9F" w:rsidP="0065770D">
      <w:pPr>
        <w:pStyle w:val="30"/>
        <w:tabs>
          <w:tab w:val="left" w:pos="1470"/>
          <w:tab w:val="right" w:leader="dot" w:pos="9736"/>
        </w:tabs>
        <w:rPr>
          <w:rFonts w:asciiTheme="minorHAnsi" w:eastAsiaTheme="minorEastAsia" w:hAnsiTheme="minorHAnsi" w:cstheme="minorBidi"/>
          <w:noProof/>
          <w:kern w:val="2"/>
          <w:szCs w:val="22"/>
        </w:rPr>
      </w:pPr>
      <w:hyperlink w:anchor="_Toc187073856" w:history="1">
        <w:r w:rsidR="0065770D" w:rsidRPr="00084437">
          <w:rPr>
            <w:rStyle w:val="a8"/>
            <w:noProof/>
          </w:rPr>
          <w:t>2.2.2</w:t>
        </w:r>
        <w:r w:rsidR="0065770D">
          <w:rPr>
            <w:rFonts w:asciiTheme="minorHAnsi" w:eastAsiaTheme="minorEastAsia" w:hAnsiTheme="minorHAnsi" w:cstheme="minorBidi"/>
            <w:noProof/>
            <w:kern w:val="2"/>
            <w:szCs w:val="22"/>
          </w:rPr>
          <w:tab/>
        </w:r>
        <w:r w:rsidR="0065770D" w:rsidRPr="00084437">
          <w:rPr>
            <w:rStyle w:val="a8"/>
            <w:rFonts w:hint="eastAsia"/>
            <w:noProof/>
          </w:rPr>
          <w:t>负荷数据与气象数据合并</w:t>
        </w:r>
        <w:r w:rsidR="0065770D">
          <w:rPr>
            <w:noProof/>
            <w:webHidden/>
          </w:rPr>
          <w:tab/>
        </w:r>
        <w:r w:rsidR="0065770D">
          <w:rPr>
            <w:noProof/>
            <w:webHidden/>
          </w:rPr>
          <w:fldChar w:fldCharType="begin"/>
        </w:r>
        <w:r w:rsidR="0065770D">
          <w:rPr>
            <w:noProof/>
            <w:webHidden/>
          </w:rPr>
          <w:instrText xml:space="preserve"> PAGEREF _Toc187073856 \h </w:instrText>
        </w:r>
        <w:r w:rsidR="0065770D">
          <w:rPr>
            <w:noProof/>
            <w:webHidden/>
          </w:rPr>
        </w:r>
        <w:r w:rsidR="0065770D">
          <w:rPr>
            <w:noProof/>
            <w:webHidden/>
          </w:rPr>
          <w:fldChar w:fldCharType="separate"/>
        </w:r>
        <w:r w:rsidR="00DE1D0E">
          <w:rPr>
            <w:noProof/>
            <w:webHidden/>
          </w:rPr>
          <w:t>9</w:t>
        </w:r>
        <w:r w:rsidR="0065770D">
          <w:rPr>
            <w:noProof/>
            <w:webHidden/>
          </w:rPr>
          <w:fldChar w:fldCharType="end"/>
        </w:r>
      </w:hyperlink>
    </w:p>
    <w:p w:rsidR="0065770D" w:rsidRDefault="007F2B9F" w:rsidP="0065770D">
      <w:pPr>
        <w:pStyle w:val="30"/>
        <w:tabs>
          <w:tab w:val="left" w:pos="1470"/>
          <w:tab w:val="right" w:leader="dot" w:pos="9736"/>
        </w:tabs>
        <w:rPr>
          <w:rFonts w:asciiTheme="minorHAnsi" w:eastAsiaTheme="minorEastAsia" w:hAnsiTheme="minorHAnsi" w:cstheme="minorBidi"/>
          <w:noProof/>
          <w:kern w:val="2"/>
          <w:szCs w:val="22"/>
        </w:rPr>
      </w:pPr>
      <w:hyperlink w:anchor="_Toc187073857" w:history="1">
        <w:r w:rsidR="0065770D" w:rsidRPr="00084437">
          <w:rPr>
            <w:rStyle w:val="a8"/>
            <w:noProof/>
          </w:rPr>
          <w:t>2.2.3</w:t>
        </w:r>
        <w:r w:rsidR="0065770D">
          <w:rPr>
            <w:rFonts w:asciiTheme="minorHAnsi" w:eastAsiaTheme="minorEastAsia" w:hAnsiTheme="minorHAnsi" w:cstheme="minorBidi"/>
            <w:noProof/>
            <w:kern w:val="2"/>
            <w:szCs w:val="22"/>
          </w:rPr>
          <w:tab/>
        </w:r>
        <w:r w:rsidR="0065770D" w:rsidRPr="00084437">
          <w:rPr>
            <w:rStyle w:val="a8"/>
            <w:rFonts w:hint="eastAsia"/>
            <w:noProof/>
          </w:rPr>
          <w:t>特征工程模块</w:t>
        </w:r>
        <w:r w:rsidR="0065770D">
          <w:rPr>
            <w:noProof/>
            <w:webHidden/>
          </w:rPr>
          <w:tab/>
        </w:r>
        <w:r w:rsidR="0065770D">
          <w:rPr>
            <w:noProof/>
            <w:webHidden/>
          </w:rPr>
          <w:fldChar w:fldCharType="begin"/>
        </w:r>
        <w:r w:rsidR="0065770D">
          <w:rPr>
            <w:noProof/>
            <w:webHidden/>
          </w:rPr>
          <w:instrText xml:space="preserve"> PAGEREF _Toc187073857 \h </w:instrText>
        </w:r>
        <w:r w:rsidR="0065770D">
          <w:rPr>
            <w:noProof/>
            <w:webHidden/>
          </w:rPr>
        </w:r>
        <w:r w:rsidR="0065770D">
          <w:rPr>
            <w:noProof/>
            <w:webHidden/>
          </w:rPr>
          <w:fldChar w:fldCharType="separate"/>
        </w:r>
        <w:r w:rsidR="00DE1D0E">
          <w:rPr>
            <w:noProof/>
            <w:webHidden/>
          </w:rPr>
          <w:t>11</w:t>
        </w:r>
        <w:r w:rsidR="0065770D">
          <w:rPr>
            <w:noProof/>
            <w:webHidden/>
          </w:rPr>
          <w:fldChar w:fldCharType="end"/>
        </w:r>
      </w:hyperlink>
    </w:p>
    <w:p w:rsidR="0065770D" w:rsidRDefault="007F2B9F" w:rsidP="0065770D">
      <w:pPr>
        <w:pStyle w:val="30"/>
        <w:tabs>
          <w:tab w:val="left" w:pos="1470"/>
          <w:tab w:val="right" w:leader="dot" w:pos="9736"/>
        </w:tabs>
        <w:rPr>
          <w:rFonts w:asciiTheme="minorHAnsi" w:eastAsiaTheme="minorEastAsia" w:hAnsiTheme="minorHAnsi" w:cstheme="minorBidi"/>
          <w:noProof/>
          <w:kern w:val="2"/>
          <w:szCs w:val="22"/>
        </w:rPr>
      </w:pPr>
      <w:hyperlink w:anchor="_Toc187073858" w:history="1">
        <w:r w:rsidR="0065770D" w:rsidRPr="00084437">
          <w:rPr>
            <w:rStyle w:val="a8"/>
            <w:noProof/>
          </w:rPr>
          <w:t>2.2.4</w:t>
        </w:r>
        <w:r w:rsidR="0065770D">
          <w:rPr>
            <w:rFonts w:asciiTheme="minorHAnsi" w:eastAsiaTheme="minorEastAsia" w:hAnsiTheme="minorHAnsi" w:cstheme="minorBidi"/>
            <w:noProof/>
            <w:kern w:val="2"/>
            <w:szCs w:val="22"/>
          </w:rPr>
          <w:tab/>
        </w:r>
        <w:r w:rsidR="0065770D" w:rsidRPr="00084437">
          <w:rPr>
            <w:rStyle w:val="a8"/>
            <w:rFonts w:hint="eastAsia"/>
            <w:noProof/>
          </w:rPr>
          <w:t>特征工程模块模型训练与选优</w:t>
        </w:r>
        <w:r w:rsidR="0065770D">
          <w:rPr>
            <w:noProof/>
            <w:webHidden/>
          </w:rPr>
          <w:tab/>
        </w:r>
        <w:r w:rsidR="0065770D">
          <w:rPr>
            <w:noProof/>
            <w:webHidden/>
          </w:rPr>
          <w:fldChar w:fldCharType="begin"/>
        </w:r>
        <w:r w:rsidR="0065770D">
          <w:rPr>
            <w:noProof/>
            <w:webHidden/>
          </w:rPr>
          <w:instrText xml:space="preserve"> PAGEREF _Toc187073858 \h </w:instrText>
        </w:r>
        <w:r w:rsidR="0065770D">
          <w:rPr>
            <w:noProof/>
            <w:webHidden/>
          </w:rPr>
        </w:r>
        <w:r w:rsidR="0065770D">
          <w:rPr>
            <w:noProof/>
            <w:webHidden/>
          </w:rPr>
          <w:fldChar w:fldCharType="separate"/>
        </w:r>
        <w:r w:rsidR="00DE1D0E">
          <w:rPr>
            <w:noProof/>
            <w:webHidden/>
          </w:rPr>
          <w:t>14</w:t>
        </w:r>
        <w:r w:rsidR="0065770D">
          <w:rPr>
            <w:noProof/>
            <w:webHidden/>
          </w:rPr>
          <w:fldChar w:fldCharType="end"/>
        </w:r>
      </w:hyperlink>
    </w:p>
    <w:p w:rsidR="0065770D" w:rsidRDefault="007F2B9F" w:rsidP="0065770D">
      <w:pPr>
        <w:pStyle w:val="30"/>
        <w:tabs>
          <w:tab w:val="left" w:pos="1470"/>
          <w:tab w:val="right" w:leader="dot" w:pos="9736"/>
        </w:tabs>
        <w:rPr>
          <w:rFonts w:asciiTheme="minorHAnsi" w:eastAsiaTheme="minorEastAsia" w:hAnsiTheme="minorHAnsi" w:cstheme="minorBidi"/>
          <w:noProof/>
          <w:kern w:val="2"/>
          <w:szCs w:val="22"/>
        </w:rPr>
      </w:pPr>
      <w:hyperlink w:anchor="_Toc187073859" w:history="1">
        <w:r w:rsidR="0065770D" w:rsidRPr="00084437">
          <w:rPr>
            <w:rStyle w:val="a8"/>
            <w:noProof/>
          </w:rPr>
          <w:t>2.2.5</w:t>
        </w:r>
        <w:r w:rsidR="0065770D">
          <w:rPr>
            <w:rFonts w:asciiTheme="minorHAnsi" w:eastAsiaTheme="minorEastAsia" w:hAnsiTheme="minorHAnsi" w:cstheme="minorBidi"/>
            <w:noProof/>
            <w:kern w:val="2"/>
            <w:szCs w:val="22"/>
          </w:rPr>
          <w:tab/>
        </w:r>
        <w:r w:rsidR="0065770D" w:rsidRPr="00084437">
          <w:rPr>
            <w:rStyle w:val="a8"/>
            <w:rFonts w:hint="eastAsia"/>
            <w:noProof/>
          </w:rPr>
          <w:t>预测阶段数据处理</w:t>
        </w:r>
        <w:r w:rsidR="0065770D">
          <w:rPr>
            <w:noProof/>
            <w:webHidden/>
          </w:rPr>
          <w:tab/>
        </w:r>
        <w:r w:rsidR="0065770D">
          <w:rPr>
            <w:noProof/>
            <w:webHidden/>
          </w:rPr>
          <w:fldChar w:fldCharType="begin"/>
        </w:r>
        <w:r w:rsidR="0065770D">
          <w:rPr>
            <w:noProof/>
            <w:webHidden/>
          </w:rPr>
          <w:instrText xml:space="preserve"> PAGEREF _Toc187073859 \h </w:instrText>
        </w:r>
        <w:r w:rsidR="0065770D">
          <w:rPr>
            <w:noProof/>
            <w:webHidden/>
          </w:rPr>
        </w:r>
        <w:r w:rsidR="0065770D">
          <w:rPr>
            <w:noProof/>
            <w:webHidden/>
          </w:rPr>
          <w:fldChar w:fldCharType="separate"/>
        </w:r>
        <w:r w:rsidR="00DE1D0E">
          <w:rPr>
            <w:noProof/>
            <w:webHidden/>
          </w:rPr>
          <w:t>15</w:t>
        </w:r>
        <w:r w:rsidR="0065770D">
          <w:rPr>
            <w:noProof/>
            <w:webHidden/>
          </w:rPr>
          <w:fldChar w:fldCharType="end"/>
        </w:r>
      </w:hyperlink>
    </w:p>
    <w:p w:rsidR="0065770D" w:rsidRDefault="007F2B9F" w:rsidP="0065770D">
      <w:pPr>
        <w:pStyle w:val="30"/>
        <w:tabs>
          <w:tab w:val="left" w:pos="1470"/>
          <w:tab w:val="right" w:leader="dot" w:pos="9736"/>
        </w:tabs>
        <w:rPr>
          <w:rFonts w:asciiTheme="minorHAnsi" w:eastAsiaTheme="minorEastAsia" w:hAnsiTheme="minorHAnsi" w:cstheme="minorBidi"/>
          <w:noProof/>
          <w:kern w:val="2"/>
          <w:szCs w:val="22"/>
        </w:rPr>
      </w:pPr>
      <w:hyperlink w:anchor="_Toc187073860" w:history="1">
        <w:r w:rsidR="0065770D" w:rsidRPr="00084437">
          <w:rPr>
            <w:rStyle w:val="a8"/>
            <w:noProof/>
          </w:rPr>
          <w:t>2.2.6</w:t>
        </w:r>
        <w:r w:rsidR="0065770D">
          <w:rPr>
            <w:rFonts w:asciiTheme="minorHAnsi" w:eastAsiaTheme="minorEastAsia" w:hAnsiTheme="minorHAnsi" w:cstheme="minorBidi"/>
            <w:noProof/>
            <w:kern w:val="2"/>
            <w:szCs w:val="22"/>
          </w:rPr>
          <w:tab/>
        </w:r>
        <w:r w:rsidR="0065770D" w:rsidRPr="00084437">
          <w:rPr>
            <w:rStyle w:val="a8"/>
            <w:rFonts w:hint="eastAsia"/>
            <w:noProof/>
          </w:rPr>
          <w:t>实时预测</w:t>
        </w:r>
        <w:r w:rsidR="0065770D">
          <w:rPr>
            <w:noProof/>
            <w:webHidden/>
          </w:rPr>
          <w:tab/>
        </w:r>
        <w:r w:rsidR="0065770D">
          <w:rPr>
            <w:noProof/>
            <w:webHidden/>
          </w:rPr>
          <w:fldChar w:fldCharType="begin"/>
        </w:r>
        <w:r w:rsidR="0065770D">
          <w:rPr>
            <w:noProof/>
            <w:webHidden/>
          </w:rPr>
          <w:instrText xml:space="preserve"> PAGEREF _Toc187073860 \h </w:instrText>
        </w:r>
        <w:r w:rsidR="0065770D">
          <w:rPr>
            <w:noProof/>
            <w:webHidden/>
          </w:rPr>
        </w:r>
        <w:r w:rsidR="0065770D">
          <w:rPr>
            <w:noProof/>
            <w:webHidden/>
          </w:rPr>
          <w:fldChar w:fldCharType="separate"/>
        </w:r>
        <w:r w:rsidR="00DE1D0E">
          <w:rPr>
            <w:noProof/>
            <w:webHidden/>
          </w:rPr>
          <w:t>16</w:t>
        </w:r>
        <w:r w:rsidR="0065770D">
          <w:rPr>
            <w:noProof/>
            <w:webHidden/>
          </w:rPr>
          <w:fldChar w:fldCharType="end"/>
        </w:r>
      </w:hyperlink>
    </w:p>
    <w:p w:rsidR="0065770D" w:rsidRDefault="007F2B9F" w:rsidP="0065770D">
      <w:pPr>
        <w:pStyle w:val="20"/>
        <w:tabs>
          <w:tab w:val="left" w:pos="640"/>
          <w:tab w:val="right" w:leader="dot" w:pos="9736"/>
        </w:tabs>
        <w:rPr>
          <w:rFonts w:asciiTheme="minorHAnsi" w:eastAsiaTheme="minorEastAsia" w:hAnsiTheme="minorHAnsi" w:cstheme="minorBidi"/>
          <w:smallCaps w:val="0"/>
          <w:noProof/>
          <w:kern w:val="2"/>
          <w:sz w:val="21"/>
          <w:szCs w:val="22"/>
        </w:rPr>
      </w:pPr>
      <w:hyperlink w:anchor="_Toc187073861" w:history="1">
        <w:r w:rsidR="0065770D" w:rsidRPr="00084437">
          <w:rPr>
            <w:rStyle w:val="a8"/>
            <w:rFonts w:ascii="宋体" w:hAnsi="宋体"/>
            <w:noProof/>
          </w:rPr>
          <w:t>2.3</w:t>
        </w:r>
        <w:r w:rsidR="0065770D">
          <w:rPr>
            <w:rFonts w:asciiTheme="minorHAnsi" w:eastAsiaTheme="minorEastAsia" w:hAnsiTheme="minorHAnsi" w:cstheme="minorBidi"/>
            <w:smallCaps w:val="0"/>
            <w:noProof/>
            <w:kern w:val="2"/>
            <w:sz w:val="21"/>
            <w:szCs w:val="22"/>
          </w:rPr>
          <w:tab/>
        </w:r>
        <w:r w:rsidR="0065770D" w:rsidRPr="00084437">
          <w:rPr>
            <w:rStyle w:val="a8"/>
            <w:rFonts w:ascii="宋体" w:hAnsi="宋体" w:hint="eastAsia"/>
            <w:noProof/>
          </w:rPr>
          <w:t>定时任务</w:t>
        </w:r>
        <w:r w:rsidR="0065770D">
          <w:rPr>
            <w:noProof/>
            <w:webHidden/>
          </w:rPr>
          <w:tab/>
        </w:r>
        <w:r w:rsidR="0065770D">
          <w:rPr>
            <w:noProof/>
            <w:webHidden/>
          </w:rPr>
          <w:fldChar w:fldCharType="begin"/>
        </w:r>
        <w:r w:rsidR="0065770D">
          <w:rPr>
            <w:noProof/>
            <w:webHidden/>
          </w:rPr>
          <w:instrText xml:space="preserve"> PAGEREF _Toc187073861 \h </w:instrText>
        </w:r>
        <w:r w:rsidR="0065770D">
          <w:rPr>
            <w:noProof/>
            <w:webHidden/>
          </w:rPr>
        </w:r>
        <w:r w:rsidR="0065770D">
          <w:rPr>
            <w:noProof/>
            <w:webHidden/>
          </w:rPr>
          <w:fldChar w:fldCharType="separate"/>
        </w:r>
        <w:r w:rsidR="00DE1D0E">
          <w:rPr>
            <w:noProof/>
            <w:webHidden/>
          </w:rPr>
          <w:t>17</w:t>
        </w:r>
        <w:r w:rsidR="0065770D">
          <w:rPr>
            <w:noProof/>
            <w:webHidden/>
          </w:rPr>
          <w:fldChar w:fldCharType="end"/>
        </w:r>
      </w:hyperlink>
    </w:p>
    <w:p w:rsidR="0065770D" w:rsidRDefault="007F2B9F" w:rsidP="0065770D">
      <w:pPr>
        <w:pStyle w:val="30"/>
        <w:tabs>
          <w:tab w:val="left" w:pos="1470"/>
          <w:tab w:val="right" w:leader="dot" w:pos="9736"/>
        </w:tabs>
        <w:rPr>
          <w:rFonts w:asciiTheme="minorHAnsi" w:eastAsiaTheme="minorEastAsia" w:hAnsiTheme="minorHAnsi" w:cstheme="minorBidi"/>
          <w:noProof/>
          <w:kern w:val="2"/>
          <w:szCs w:val="22"/>
        </w:rPr>
      </w:pPr>
      <w:hyperlink w:anchor="_Toc187073862" w:history="1">
        <w:r w:rsidR="0065770D" w:rsidRPr="00084437">
          <w:rPr>
            <w:rStyle w:val="a8"/>
            <w:noProof/>
          </w:rPr>
          <w:t>2.3.1</w:t>
        </w:r>
        <w:r w:rsidR="0065770D">
          <w:rPr>
            <w:rFonts w:asciiTheme="minorHAnsi" w:eastAsiaTheme="minorEastAsia" w:hAnsiTheme="minorHAnsi" w:cstheme="minorBidi"/>
            <w:noProof/>
            <w:kern w:val="2"/>
            <w:szCs w:val="22"/>
          </w:rPr>
          <w:tab/>
        </w:r>
        <w:r w:rsidR="0065770D" w:rsidRPr="00084437">
          <w:rPr>
            <w:rStyle w:val="a8"/>
            <w:rFonts w:hint="eastAsia"/>
            <w:noProof/>
          </w:rPr>
          <w:t>输入特征搜索接口</w:t>
        </w:r>
        <w:r w:rsidR="0065770D">
          <w:rPr>
            <w:noProof/>
            <w:webHidden/>
          </w:rPr>
          <w:tab/>
        </w:r>
        <w:r w:rsidR="0065770D">
          <w:rPr>
            <w:noProof/>
            <w:webHidden/>
          </w:rPr>
          <w:fldChar w:fldCharType="begin"/>
        </w:r>
        <w:r w:rsidR="0065770D">
          <w:rPr>
            <w:noProof/>
            <w:webHidden/>
          </w:rPr>
          <w:instrText xml:space="preserve"> PAGEREF _Toc187073862 \h </w:instrText>
        </w:r>
        <w:r w:rsidR="0065770D">
          <w:rPr>
            <w:noProof/>
            <w:webHidden/>
          </w:rPr>
        </w:r>
        <w:r w:rsidR="0065770D">
          <w:rPr>
            <w:noProof/>
            <w:webHidden/>
          </w:rPr>
          <w:fldChar w:fldCharType="separate"/>
        </w:r>
        <w:r w:rsidR="00DE1D0E">
          <w:rPr>
            <w:noProof/>
            <w:webHidden/>
          </w:rPr>
          <w:t>18</w:t>
        </w:r>
        <w:r w:rsidR="0065770D">
          <w:rPr>
            <w:noProof/>
            <w:webHidden/>
          </w:rPr>
          <w:fldChar w:fldCharType="end"/>
        </w:r>
      </w:hyperlink>
    </w:p>
    <w:p w:rsidR="0065770D" w:rsidRDefault="007F2B9F" w:rsidP="0065770D">
      <w:pPr>
        <w:pStyle w:val="30"/>
        <w:tabs>
          <w:tab w:val="left" w:pos="1470"/>
          <w:tab w:val="right" w:leader="dot" w:pos="9736"/>
        </w:tabs>
        <w:rPr>
          <w:rFonts w:asciiTheme="minorHAnsi" w:eastAsiaTheme="minorEastAsia" w:hAnsiTheme="minorHAnsi" w:cstheme="minorBidi"/>
          <w:noProof/>
          <w:kern w:val="2"/>
          <w:szCs w:val="22"/>
        </w:rPr>
      </w:pPr>
      <w:hyperlink w:anchor="_Toc187073863" w:history="1">
        <w:r w:rsidR="0065770D" w:rsidRPr="00084437">
          <w:rPr>
            <w:rStyle w:val="a8"/>
            <w:noProof/>
          </w:rPr>
          <w:t>2.3.2</w:t>
        </w:r>
        <w:r w:rsidR="0065770D">
          <w:rPr>
            <w:rFonts w:asciiTheme="minorHAnsi" w:eastAsiaTheme="minorEastAsia" w:hAnsiTheme="minorHAnsi" w:cstheme="minorBidi"/>
            <w:noProof/>
            <w:kern w:val="2"/>
            <w:szCs w:val="22"/>
          </w:rPr>
          <w:tab/>
        </w:r>
        <w:r w:rsidR="0065770D" w:rsidRPr="00084437">
          <w:rPr>
            <w:rStyle w:val="a8"/>
            <w:rFonts w:hint="eastAsia"/>
            <w:noProof/>
          </w:rPr>
          <w:t>超参数搜索接口</w:t>
        </w:r>
        <w:r w:rsidR="0065770D">
          <w:rPr>
            <w:noProof/>
            <w:webHidden/>
          </w:rPr>
          <w:tab/>
        </w:r>
        <w:r w:rsidR="0065770D">
          <w:rPr>
            <w:noProof/>
            <w:webHidden/>
          </w:rPr>
          <w:fldChar w:fldCharType="begin"/>
        </w:r>
        <w:r w:rsidR="0065770D">
          <w:rPr>
            <w:noProof/>
            <w:webHidden/>
          </w:rPr>
          <w:instrText xml:space="preserve"> PAGEREF _Toc187073863 \h </w:instrText>
        </w:r>
        <w:r w:rsidR="0065770D">
          <w:rPr>
            <w:noProof/>
            <w:webHidden/>
          </w:rPr>
        </w:r>
        <w:r w:rsidR="0065770D">
          <w:rPr>
            <w:noProof/>
            <w:webHidden/>
          </w:rPr>
          <w:fldChar w:fldCharType="separate"/>
        </w:r>
        <w:r w:rsidR="00DE1D0E">
          <w:rPr>
            <w:noProof/>
            <w:webHidden/>
          </w:rPr>
          <w:t>18</w:t>
        </w:r>
        <w:r w:rsidR="0065770D">
          <w:rPr>
            <w:noProof/>
            <w:webHidden/>
          </w:rPr>
          <w:fldChar w:fldCharType="end"/>
        </w:r>
      </w:hyperlink>
    </w:p>
    <w:p w:rsidR="0065770D" w:rsidRDefault="007F2B9F" w:rsidP="0065770D">
      <w:pPr>
        <w:pStyle w:val="30"/>
        <w:tabs>
          <w:tab w:val="left" w:pos="1470"/>
          <w:tab w:val="right" w:leader="dot" w:pos="9736"/>
        </w:tabs>
        <w:rPr>
          <w:rFonts w:asciiTheme="minorHAnsi" w:eastAsiaTheme="minorEastAsia" w:hAnsiTheme="minorHAnsi" w:cstheme="minorBidi"/>
          <w:noProof/>
          <w:kern w:val="2"/>
          <w:szCs w:val="22"/>
        </w:rPr>
      </w:pPr>
      <w:hyperlink w:anchor="_Toc187073864" w:history="1">
        <w:r w:rsidR="0065770D" w:rsidRPr="00084437">
          <w:rPr>
            <w:rStyle w:val="a8"/>
            <w:noProof/>
          </w:rPr>
          <w:t>2.3.3</w:t>
        </w:r>
        <w:r w:rsidR="0065770D">
          <w:rPr>
            <w:rFonts w:asciiTheme="minorHAnsi" w:eastAsiaTheme="minorEastAsia" w:hAnsiTheme="minorHAnsi" w:cstheme="minorBidi"/>
            <w:noProof/>
            <w:kern w:val="2"/>
            <w:szCs w:val="22"/>
          </w:rPr>
          <w:tab/>
        </w:r>
        <w:r w:rsidR="0065770D" w:rsidRPr="00084437">
          <w:rPr>
            <w:rStyle w:val="a8"/>
            <w:rFonts w:hint="eastAsia"/>
            <w:noProof/>
          </w:rPr>
          <w:t>历史气象拉取接口</w:t>
        </w:r>
        <w:r w:rsidR="0065770D">
          <w:rPr>
            <w:noProof/>
            <w:webHidden/>
          </w:rPr>
          <w:tab/>
        </w:r>
        <w:r w:rsidR="0065770D">
          <w:rPr>
            <w:noProof/>
            <w:webHidden/>
          </w:rPr>
          <w:fldChar w:fldCharType="begin"/>
        </w:r>
        <w:r w:rsidR="0065770D">
          <w:rPr>
            <w:noProof/>
            <w:webHidden/>
          </w:rPr>
          <w:instrText xml:space="preserve"> PAGEREF _Toc187073864 \h </w:instrText>
        </w:r>
        <w:r w:rsidR="0065770D">
          <w:rPr>
            <w:noProof/>
            <w:webHidden/>
          </w:rPr>
        </w:r>
        <w:r w:rsidR="0065770D">
          <w:rPr>
            <w:noProof/>
            <w:webHidden/>
          </w:rPr>
          <w:fldChar w:fldCharType="separate"/>
        </w:r>
        <w:r w:rsidR="00DE1D0E">
          <w:rPr>
            <w:noProof/>
            <w:webHidden/>
          </w:rPr>
          <w:t>19</w:t>
        </w:r>
        <w:r w:rsidR="0065770D">
          <w:rPr>
            <w:noProof/>
            <w:webHidden/>
          </w:rPr>
          <w:fldChar w:fldCharType="end"/>
        </w:r>
      </w:hyperlink>
    </w:p>
    <w:p w:rsidR="0065770D" w:rsidRDefault="007F2B9F" w:rsidP="0065770D">
      <w:pPr>
        <w:pStyle w:val="30"/>
        <w:tabs>
          <w:tab w:val="left" w:pos="1470"/>
          <w:tab w:val="right" w:leader="dot" w:pos="9736"/>
        </w:tabs>
        <w:rPr>
          <w:rFonts w:asciiTheme="minorHAnsi" w:eastAsiaTheme="minorEastAsia" w:hAnsiTheme="minorHAnsi" w:cstheme="minorBidi"/>
          <w:noProof/>
          <w:kern w:val="2"/>
          <w:szCs w:val="22"/>
        </w:rPr>
      </w:pPr>
      <w:hyperlink w:anchor="_Toc187073865" w:history="1">
        <w:r w:rsidR="0065770D" w:rsidRPr="00084437">
          <w:rPr>
            <w:rStyle w:val="a8"/>
            <w:noProof/>
          </w:rPr>
          <w:t>2.3.4</w:t>
        </w:r>
        <w:r w:rsidR="0065770D">
          <w:rPr>
            <w:rFonts w:asciiTheme="minorHAnsi" w:eastAsiaTheme="minorEastAsia" w:hAnsiTheme="minorHAnsi" w:cstheme="minorBidi"/>
            <w:noProof/>
            <w:kern w:val="2"/>
            <w:szCs w:val="22"/>
          </w:rPr>
          <w:tab/>
        </w:r>
        <w:r w:rsidR="0065770D" w:rsidRPr="00084437">
          <w:rPr>
            <w:rStyle w:val="a8"/>
            <w:rFonts w:hint="eastAsia"/>
            <w:noProof/>
          </w:rPr>
          <w:t>模型训练接口</w:t>
        </w:r>
        <w:r w:rsidR="0065770D">
          <w:rPr>
            <w:noProof/>
            <w:webHidden/>
          </w:rPr>
          <w:tab/>
        </w:r>
        <w:r w:rsidR="0065770D">
          <w:rPr>
            <w:noProof/>
            <w:webHidden/>
          </w:rPr>
          <w:fldChar w:fldCharType="begin"/>
        </w:r>
        <w:r w:rsidR="0065770D">
          <w:rPr>
            <w:noProof/>
            <w:webHidden/>
          </w:rPr>
          <w:instrText xml:space="preserve"> PAGEREF _Toc187073865 \h </w:instrText>
        </w:r>
        <w:r w:rsidR="0065770D">
          <w:rPr>
            <w:noProof/>
            <w:webHidden/>
          </w:rPr>
        </w:r>
        <w:r w:rsidR="0065770D">
          <w:rPr>
            <w:noProof/>
            <w:webHidden/>
          </w:rPr>
          <w:fldChar w:fldCharType="separate"/>
        </w:r>
        <w:r w:rsidR="00DE1D0E">
          <w:rPr>
            <w:noProof/>
            <w:webHidden/>
          </w:rPr>
          <w:t>19</w:t>
        </w:r>
        <w:r w:rsidR="0065770D">
          <w:rPr>
            <w:noProof/>
            <w:webHidden/>
          </w:rPr>
          <w:fldChar w:fldCharType="end"/>
        </w:r>
      </w:hyperlink>
    </w:p>
    <w:p w:rsidR="0065770D" w:rsidRDefault="007F2B9F" w:rsidP="0065770D">
      <w:pPr>
        <w:pStyle w:val="10"/>
        <w:tabs>
          <w:tab w:val="left" w:pos="439"/>
          <w:tab w:val="right" w:leader="dot" w:pos="9736"/>
        </w:tabs>
        <w:rPr>
          <w:rFonts w:asciiTheme="minorHAnsi" w:eastAsiaTheme="minorEastAsia" w:hAnsiTheme="minorHAnsi" w:cstheme="minorBidi"/>
          <w:b w:val="0"/>
          <w:bCs w:val="0"/>
          <w:caps w:val="0"/>
          <w:noProof/>
          <w:kern w:val="2"/>
          <w:sz w:val="21"/>
          <w:szCs w:val="22"/>
        </w:rPr>
      </w:pPr>
      <w:hyperlink w:anchor="_Toc187073866" w:history="1">
        <w:r w:rsidR="0065770D" w:rsidRPr="00084437">
          <w:rPr>
            <w:rStyle w:val="a8"/>
            <w:rFonts w:ascii="宋体" w:hAnsi="宋体"/>
            <w:noProof/>
          </w:rPr>
          <w:t>3.</w:t>
        </w:r>
        <w:r w:rsidR="0065770D">
          <w:rPr>
            <w:rFonts w:asciiTheme="minorHAnsi" w:eastAsiaTheme="minorEastAsia" w:hAnsiTheme="minorHAnsi" w:cstheme="minorBidi"/>
            <w:b w:val="0"/>
            <w:bCs w:val="0"/>
            <w:caps w:val="0"/>
            <w:noProof/>
            <w:kern w:val="2"/>
            <w:sz w:val="21"/>
            <w:szCs w:val="22"/>
          </w:rPr>
          <w:tab/>
        </w:r>
        <w:r w:rsidR="0065770D" w:rsidRPr="00084437">
          <w:rPr>
            <w:rStyle w:val="a8"/>
            <w:rFonts w:ascii="宋体" w:hAnsi="宋体" w:hint="eastAsia"/>
            <w:noProof/>
          </w:rPr>
          <w:t>数据库设计</w:t>
        </w:r>
        <w:r w:rsidR="0065770D">
          <w:rPr>
            <w:noProof/>
            <w:webHidden/>
          </w:rPr>
          <w:tab/>
        </w:r>
        <w:r w:rsidR="0065770D">
          <w:rPr>
            <w:noProof/>
            <w:webHidden/>
          </w:rPr>
          <w:fldChar w:fldCharType="begin"/>
        </w:r>
        <w:r w:rsidR="0065770D">
          <w:rPr>
            <w:noProof/>
            <w:webHidden/>
          </w:rPr>
          <w:instrText xml:space="preserve"> PAGEREF _Toc187073866 \h </w:instrText>
        </w:r>
        <w:r w:rsidR="0065770D">
          <w:rPr>
            <w:noProof/>
            <w:webHidden/>
          </w:rPr>
        </w:r>
        <w:r w:rsidR="0065770D">
          <w:rPr>
            <w:noProof/>
            <w:webHidden/>
          </w:rPr>
          <w:fldChar w:fldCharType="separate"/>
        </w:r>
        <w:r w:rsidR="00DE1D0E">
          <w:rPr>
            <w:noProof/>
            <w:webHidden/>
          </w:rPr>
          <w:t>20</w:t>
        </w:r>
        <w:r w:rsidR="0065770D">
          <w:rPr>
            <w:noProof/>
            <w:webHidden/>
          </w:rPr>
          <w:fldChar w:fldCharType="end"/>
        </w:r>
      </w:hyperlink>
    </w:p>
    <w:p w:rsidR="0065770D" w:rsidRDefault="007F2B9F" w:rsidP="0065770D">
      <w:pPr>
        <w:pStyle w:val="20"/>
        <w:tabs>
          <w:tab w:val="left" w:pos="640"/>
          <w:tab w:val="right" w:leader="dot" w:pos="9736"/>
        </w:tabs>
        <w:rPr>
          <w:rFonts w:asciiTheme="minorHAnsi" w:eastAsiaTheme="minorEastAsia" w:hAnsiTheme="minorHAnsi" w:cstheme="minorBidi"/>
          <w:smallCaps w:val="0"/>
          <w:noProof/>
          <w:kern w:val="2"/>
          <w:sz w:val="21"/>
          <w:szCs w:val="22"/>
        </w:rPr>
      </w:pPr>
      <w:hyperlink w:anchor="_Toc187073867" w:history="1">
        <w:r w:rsidR="0065770D" w:rsidRPr="00084437">
          <w:rPr>
            <w:rStyle w:val="a8"/>
            <w:rFonts w:ascii="宋体" w:hAnsi="宋体"/>
            <w:noProof/>
          </w:rPr>
          <w:t>3.1</w:t>
        </w:r>
        <w:r w:rsidR="0065770D">
          <w:rPr>
            <w:rFonts w:asciiTheme="minorHAnsi" w:eastAsiaTheme="minorEastAsia" w:hAnsiTheme="minorHAnsi" w:cstheme="minorBidi"/>
            <w:smallCaps w:val="0"/>
            <w:noProof/>
            <w:kern w:val="2"/>
            <w:sz w:val="21"/>
            <w:szCs w:val="22"/>
          </w:rPr>
          <w:tab/>
        </w:r>
        <w:r w:rsidR="0065770D" w:rsidRPr="00084437">
          <w:rPr>
            <w:rStyle w:val="a8"/>
            <w:rFonts w:ascii="Times New Roman" w:hAnsi="Times New Roman" w:cs="Times New Roman"/>
            <w:noProof/>
          </w:rPr>
          <w:t>station_info</w:t>
        </w:r>
        <w:r w:rsidR="0065770D" w:rsidRPr="00084437">
          <w:rPr>
            <w:rStyle w:val="a8"/>
            <w:rFonts w:ascii="宋体" w:hAnsi="宋体"/>
            <w:noProof/>
          </w:rPr>
          <w:t xml:space="preserve"> </w:t>
        </w:r>
        <w:r w:rsidR="0065770D" w:rsidRPr="00084437">
          <w:rPr>
            <w:rStyle w:val="a8"/>
            <w:rFonts w:ascii="宋体" w:hAnsi="宋体" w:hint="eastAsia"/>
            <w:noProof/>
          </w:rPr>
          <w:t>电站信息表</w:t>
        </w:r>
        <w:r w:rsidR="0065770D">
          <w:rPr>
            <w:noProof/>
            <w:webHidden/>
          </w:rPr>
          <w:tab/>
        </w:r>
        <w:r w:rsidR="0065770D">
          <w:rPr>
            <w:noProof/>
            <w:webHidden/>
          </w:rPr>
          <w:fldChar w:fldCharType="begin"/>
        </w:r>
        <w:r w:rsidR="0065770D">
          <w:rPr>
            <w:noProof/>
            <w:webHidden/>
          </w:rPr>
          <w:instrText xml:space="preserve"> PAGEREF _Toc187073867 \h </w:instrText>
        </w:r>
        <w:r w:rsidR="0065770D">
          <w:rPr>
            <w:noProof/>
            <w:webHidden/>
          </w:rPr>
        </w:r>
        <w:r w:rsidR="0065770D">
          <w:rPr>
            <w:noProof/>
            <w:webHidden/>
          </w:rPr>
          <w:fldChar w:fldCharType="separate"/>
        </w:r>
        <w:r w:rsidR="00DE1D0E">
          <w:rPr>
            <w:noProof/>
            <w:webHidden/>
          </w:rPr>
          <w:t>20</w:t>
        </w:r>
        <w:r w:rsidR="0065770D">
          <w:rPr>
            <w:noProof/>
            <w:webHidden/>
          </w:rPr>
          <w:fldChar w:fldCharType="end"/>
        </w:r>
      </w:hyperlink>
    </w:p>
    <w:p w:rsidR="0065770D" w:rsidRDefault="007F2B9F" w:rsidP="0065770D">
      <w:pPr>
        <w:pStyle w:val="20"/>
        <w:tabs>
          <w:tab w:val="left" w:pos="640"/>
          <w:tab w:val="right" w:leader="dot" w:pos="9736"/>
        </w:tabs>
        <w:rPr>
          <w:rFonts w:asciiTheme="minorHAnsi" w:eastAsiaTheme="minorEastAsia" w:hAnsiTheme="minorHAnsi" w:cstheme="minorBidi"/>
          <w:smallCaps w:val="0"/>
          <w:noProof/>
          <w:kern w:val="2"/>
          <w:sz w:val="21"/>
          <w:szCs w:val="22"/>
        </w:rPr>
      </w:pPr>
      <w:hyperlink w:anchor="_Toc187073868" w:history="1">
        <w:r w:rsidR="0065770D" w:rsidRPr="00084437">
          <w:rPr>
            <w:rStyle w:val="a8"/>
            <w:rFonts w:ascii="宋体" w:hAnsi="宋体"/>
            <w:noProof/>
          </w:rPr>
          <w:t>3.2</w:t>
        </w:r>
        <w:r w:rsidR="0065770D">
          <w:rPr>
            <w:rFonts w:asciiTheme="minorHAnsi" w:eastAsiaTheme="minorEastAsia" w:hAnsiTheme="minorHAnsi" w:cstheme="minorBidi"/>
            <w:smallCaps w:val="0"/>
            <w:noProof/>
            <w:kern w:val="2"/>
            <w:sz w:val="21"/>
            <w:szCs w:val="22"/>
          </w:rPr>
          <w:tab/>
        </w:r>
        <w:r w:rsidR="0065770D" w:rsidRPr="00084437">
          <w:rPr>
            <w:rStyle w:val="a8"/>
            <w:rFonts w:ascii="Times New Roman" w:hAnsi="Times New Roman" w:cs="Times New Roman"/>
            <w:noProof/>
          </w:rPr>
          <w:t>station_history_load</w:t>
        </w:r>
        <w:r w:rsidR="0065770D" w:rsidRPr="00084437">
          <w:rPr>
            <w:rStyle w:val="a8"/>
            <w:rFonts w:ascii="宋体" w:hAnsi="宋体"/>
            <w:noProof/>
          </w:rPr>
          <w:t xml:space="preserve"> </w:t>
        </w:r>
        <w:r w:rsidR="0065770D" w:rsidRPr="00084437">
          <w:rPr>
            <w:rStyle w:val="a8"/>
            <w:rFonts w:ascii="宋体" w:hAnsi="宋体" w:hint="eastAsia"/>
            <w:noProof/>
          </w:rPr>
          <w:t>电站历史负荷表</w:t>
        </w:r>
        <w:r w:rsidR="0065770D">
          <w:rPr>
            <w:noProof/>
            <w:webHidden/>
          </w:rPr>
          <w:tab/>
        </w:r>
        <w:r w:rsidR="0065770D">
          <w:rPr>
            <w:noProof/>
            <w:webHidden/>
          </w:rPr>
          <w:fldChar w:fldCharType="begin"/>
        </w:r>
        <w:r w:rsidR="0065770D">
          <w:rPr>
            <w:noProof/>
            <w:webHidden/>
          </w:rPr>
          <w:instrText xml:space="preserve"> PAGEREF _Toc187073868 \h </w:instrText>
        </w:r>
        <w:r w:rsidR="0065770D">
          <w:rPr>
            <w:noProof/>
            <w:webHidden/>
          </w:rPr>
        </w:r>
        <w:r w:rsidR="0065770D">
          <w:rPr>
            <w:noProof/>
            <w:webHidden/>
          </w:rPr>
          <w:fldChar w:fldCharType="separate"/>
        </w:r>
        <w:r w:rsidR="00DE1D0E">
          <w:rPr>
            <w:noProof/>
            <w:webHidden/>
          </w:rPr>
          <w:t>20</w:t>
        </w:r>
        <w:r w:rsidR="0065770D">
          <w:rPr>
            <w:noProof/>
            <w:webHidden/>
          </w:rPr>
          <w:fldChar w:fldCharType="end"/>
        </w:r>
      </w:hyperlink>
    </w:p>
    <w:p w:rsidR="0065770D" w:rsidRDefault="007F2B9F" w:rsidP="0065770D">
      <w:pPr>
        <w:pStyle w:val="20"/>
        <w:tabs>
          <w:tab w:val="left" w:pos="640"/>
          <w:tab w:val="right" w:leader="dot" w:pos="9736"/>
        </w:tabs>
        <w:rPr>
          <w:rFonts w:asciiTheme="minorHAnsi" w:eastAsiaTheme="minorEastAsia" w:hAnsiTheme="minorHAnsi" w:cstheme="minorBidi"/>
          <w:smallCaps w:val="0"/>
          <w:noProof/>
          <w:kern w:val="2"/>
          <w:sz w:val="21"/>
          <w:szCs w:val="22"/>
        </w:rPr>
      </w:pPr>
      <w:hyperlink w:anchor="_Toc187073869" w:history="1">
        <w:r w:rsidR="0065770D" w:rsidRPr="00084437">
          <w:rPr>
            <w:rStyle w:val="a8"/>
            <w:rFonts w:ascii="宋体" w:hAnsi="宋体"/>
            <w:noProof/>
          </w:rPr>
          <w:t>3.3</w:t>
        </w:r>
        <w:r w:rsidR="0065770D">
          <w:rPr>
            <w:rFonts w:asciiTheme="minorHAnsi" w:eastAsiaTheme="minorEastAsia" w:hAnsiTheme="minorHAnsi" w:cstheme="minorBidi"/>
            <w:smallCaps w:val="0"/>
            <w:noProof/>
            <w:kern w:val="2"/>
            <w:sz w:val="21"/>
            <w:szCs w:val="22"/>
          </w:rPr>
          <w:tab/>
        </w:r>
        <w:r w:rsidR="0065770D" w:rsidRPr="00084437">
          <w:rPr>
            <w:rStyle w:val="a8"/>
            <w:rFonts w:ascii="Times New Roman" w:hAnsi="Times New Roman" w:cs="Times New Roman"/>
            <w:noProof/>
          </w:rPr>
          <w:t>meteo_info</w:t>
        </w:r>
        <w:r w:rsidR="0065770D" w:rsidRPr="00084437">
          <w:rPr>
            <w:rStyle w:val="a8"/>
            <w:rFonts w:ascii="宋体" w:hAnsi="宋体"/>
            <w:noProof/>
          </w:rPr>
          <w:t xml:space="preserve"> </w:t>
        </w:r>
        <w:r w:rsidR="0065770D" w:rsidRPr="00084437">
          <w:rPr>
            <w:rStyle w:val="a8"/>
            <w:rFonts w:ascii="宋体" w:hAnsi="宋体" w:hint="eastAsia"/>
            <w:noProof/>
          </w:rPr>
          <w:t>气象源信息表</w:t>
        </w:r>
        <w:r w:rsidR="0065770D">
          <w:rPr>
            <w:noProof/>
            <w:webHidden/>
          </w:rPr>
          <w:tab/>
        </w:r>
        <w:r w:rsidR="0065770D">
          <w:rPr>
            <w:noProof/>
            <w:webHidden/>
          </w:rPr>
          <w:fldChar w:fldCharType="begin"/>
        </w:r>
        <w:r w:rsidR="0065770D">
          <w:rPr>
            <w:noProof/>
            <w:webHidden/>
          </w:rPr>
          <w:instrText xml:space="preserve"> PAGEREF _Toc187073869 \h </w:instrText>
        </w:r>
        <w:r w:rsidR="0065770D">
          <w:rPr>
            <w:noProof/>
            <w:webHidden/>
          </w:rPr>
        </w:r>
        <w:r w:rsidR="0065770D">
          <w:rPr>
            <w:noProof/>
            <w:webHidden/>
          </w:rPr>
          <w:fldChar w:fldCharType="separate"/>
        </w:r>
        <w:r w:rsidR="00DE1D0E">
          <w:rPr>
            <w:noProof/>
            <w:webHidden/>
          </w:rPr>
          <w:t>21</w:t>
        </w:r>
        <w:r w:rsidR="0065770D">
          <w:rPr>
            <w:noProof/>
            <w:webHidden/>
          </w:rPr>
          <w:fldChar w:fldCharType="end"/>
        </w:r>
      </w:hyperlink>
    </w:p>
    <w:p w:rsidR="0065770D" w:rsidRDefault="007F2B9F" w:rsidP="0065770D">
      <w:pPr>
        <w:pStyle w:val="20"/>
        <w:tabs>
          <w:tab w:val="left" w:pos="640"/>
          <w:tab w:val="right" w:leader="dot" w:pos="9736"/>
        </w:tabs>
        <w:rPr>
          <w:rFonts w:asciiTheme="minorHAnsi" w:eastAsiaTheme="minorEastAsia" w:hAnsiTheme="minorHAnsi" w:cstheme="minorBidi"/>
          <w:smallCaps w:val="0"/>
          <w:noProof/>
          <w:kern w:val="2"/>
          <w:sz w:val="21"/>
          <w:szCs w:val="22"/>
        </w:rPr>
      </w:pPr>
      <w:hyperlink w:anchor="_Toc187073870" w:history="1">
        <w:r w:rsidR="0065770D" w:rsidRPr="00084437">
          <w:rPr>
            <w:rStyle w:val="a8"/>
            <w:rFonts w:ascii="宋体" w:hAnsi="宋体"/>
            <w:noProof/>
          </w:rPr>
          <w:t>3.4</w:t>
        </w:r>
        <w:r w:rsidR="0065770D">
          <w:rPr>
            <w:rFonts w:asciiTheme="minorHAnsi" w:eastAsiaTheme="minorEastAsia" w:hAnsiTheme="minorHAnsi" w:cstheme="minorBidi"/>
            <w:smallCaps w:val="0"/>
            <w:noProof/>
            <w:kern w:val="2"/>
            <w:sz w:val="21"/>
            <w:szCs w:val="22"/>
          </w:rPr>
          <w:tab/>
        </w:r>
        <w:r w:rsidR="0065770D" w:rsidRPr="00084437">
          <w:rPr>
            <w:rStyle w:val="a8"/>
            <w:rFonts w:ascii="Times New Roman" w:hAnsi="Times New Roman" w:cs="Times New Roman"/>
            <w:noProof/>
          </w:rPr>
          <w:t>station_meteo_relation</w:t>
        </w:r>
        <w:r w:rsidR="0065770D" w:rsidRPr="00084437">
          <w:rPr>
            <w:rStyle w:val="a8"/>
            <w:rFonts w:ascii="宋体" w:hAnsi="宋体"/>
            <w:noProof/>
          </w:rPr>
          <w:t xml:space="preserve"> </w:t>
        </w:r>
        <w:r w:rsidR="0065770D" w:rsidRPr="00084437">
          <w:rPr>
            <w:rStyle w:val="a8"/>
            <w:rFonts w:ascii="宋体" w:hAnsi="宋体" w:hint="eastAsia"/>
            <w:noProof/>
          </w:rPr>
          <w:t>电站气象关联表</w:t>
        </w:r>
        <w:r w:rsidR="0065770D">
          <w:rPr>
            <w:noProof/>
            <w:webHidden/>
          </w:rPr>
          <w:tab/>
        </w:r>
        <w:r w:rsidR="0065770D">
          <w:rPr>
            <w:noProof/>
            <w:webHidden/>
          </w:rPr>
          <w:fldChar w:fldCharType="begin"/>
        </w:r>
        <w:r w:rsidR="0065770D">
          <w:rPr>
            <w:noProof/>
            <w:webHidden/>
          </w:rPr>
          <w:instrText xml:space="preserve"> PAGEREF _Toc187073870 \h </w:instrText>
        </w:r>
        <w:r w:rsidR="0065770D">
          <w:rPr>
            <w:noProof/>
            <w:webHidden/>
          </w:rPr>
        </w:r>
        <w:r w:rsidR="0065770D">
          <w:rPr>
            <w:noProof/>
            <w:webHidden/>
          </w:rPr>
          <w:fldChar w:fldCharType="separate"/>
        </w:r>
        <w:r w:rsidR="00DE1D0E">
          <w:rPr>
            <w:noProof/>
            <w:webHidden/>
          </w:rPr>
          <w:t>21</w:t>
        </w:r>
        <w:r w:rsidR="0065770D">
          <w:rPr>
            <w:noProof/>
            <w:webHidden/>
          </w:rPr>
          <w:fldChar w:fldCharType="end"/>
        </w:r>
      </w:hyperlink>
    </w:p>
    <w:p w:rsidR="0065770D" w:rsidRDefault="007F2B9F" w:rsidP="0065770D">
      <w:pPr>
        <w:pStyle w:val="20"/>
        <w:tabs>
          <w:tab w:val="left" w:pos="640"/>
          <w:tab w:val="right" w:leader="dot" w:pos="9736"/>
        </w:tabs>
        <w:rPr>
          <w:rFonts w:asciiTheme="minorHAnsi" w:eastAsiaTheme="minorEastAsia" w:hAnsiTheme="minorHAnsi" w:cstheme="minorBidi"/>
          <w:smallCaps w:val="0"/>
          <w:noProof/>
          <w:kern w:val="2"/>
          <w:sz w:val="21"/>
          <w:szCs w:val="22"/>
        </w:rPr>
      </w:pPr>
      <w:hyperlink w:anchor="_Toc187073871" w:history="1">
        <w:r w:rsidR="0065770D" w:rsidRPr="00084437">
          <w:rPr>
            <w:rStyle w:val="a8"/>
            <w:rFonts w:ascii="宋体" w:hAnsi="宋体"/>
            <w:noProof/>
          </w:rPr>
          <w:t>3.5</w:t>
        </w:r>
        <w:r w:rsidR="0065770D">
          <w:rPr>
            <w:rFonts w:asciiTheme="minorHAnsi" w:eastAsiaTheme="minorEastAsia" w:hAnsiTheme="minorHAnsi" w:cstheme="minorBidi"/>
            <w:smallCaps w:val="0"/>
            <w:noProof/>
            <w:kern w:val="2"/>
            <w:sz w:val="21"/>
            <w:szCs w:val="22"/>
          </w:rPr>
          <w:tab/>
        </w:r>
        <w:r w:rsidR="0065770D" w:rsidRPr="00084437">
          <w:rPr>
            <w:rStyle w:val="a8"/>
            <w:rFonts w:ascii="Times New Roman" w:hAnsi="Times New Roman" w:cs="Times New Roman"/>
            <w:noProof/>
          </w:rPr>
          <w:t>station_meteo</w:t>
        </w:r>
        <w:r w:rsidR="0065770D" w:rsidRPr="00084437">
          <w:rPr>
            <w:rStyle w:val="a8"/>
            <w:rFonts w:ascii="宋体" w:hAnsi="宋体"/>
            <w:noProof/>
          </w:rPr>
          <w:t xml:space="preserve"> </w:t>
        </w:r>
        <w:r w:rsidR="0065770D" w:rsidRPr="00084437">
          <w:rPr>
            <w:rStyle w:val="a8"/>
            <w:rFonts w:ascii="宋体" w:hAnsi="宋体" w:hint="eastAsia"/>
            <w:noProof/>
          </w:rPr>
          <w:t>电站气象数据表</w:t>
        </w:r>
        <w:r w:rsidR="0065770D">
          <w:rPr>
            <w:noProof/>
            <w:webHidden/>
          </w:rPr>
          <w:tab/>
        </w:r>
        <w:r w:rsidR="0065770D">
          <w:rPr>
            <w:noProof/>
            <w:webHidden/>
          </w:rPr>
          <w:fldChar w:fldCharType="begin"/>
        </w:r>
        <w:r w:rsidR="0065770D">
          <w:rPr>
            <w:noProof/>
            <w:webHidden/>
          </w:rPr>
          <w:instrText xml:space="preserve"> PAGEREF _Toc187073871 \h </w:instrText>
        </w:r>
        <w:r w:rsidR="0065770D">
          <w:rPr>
            <w:noProof/>
            <w:webHidden/>
          </w:rPr>
        </w:r>
        <w:r w:rsidR="0065770D">
          <w:rPr>
            <w:noProof/>
            <w:webHidden/>
          </w:rPr>
          <w:fldChar w:fldCharType="separate"/>
        </w:r>
        <w:r w:rsidR="00DE1D0E">
          <w:rPr>
            <w:noProof/>
            <w:webHidden/>
          </w:rPr>
          <w:t>21</w:t>
        </w:r>
        <w:r w:rsidR="0065770D">
          <w:rPr>
            <w:noProof/>
            <w:webHidden/>
          </w:rPr>
          <w:fldChar w:fldCharType="end"/>
        </w:r>
      </w:hyperlink>
    </w:p>
    <w:p w:rsidR="0065770D" w:rsidRDefault="007F2B9F" w:rsidP="0065770D">
      <w:pPr>
        <w:pStyle w:val="20"/>
        <w:tabs>
          <w:tab w:val="left" w:pos="640"/>
          <w:tab w:val="right" w:leader="dot" w:pos="9736"/>
        </w:tabs>
        <w:rPr>
          <w:rFonts w:asciiTheme="minorHAnsi" w:eastAsiaTheme="minorEastAsia" w:hAnsiTheme="minorHAnsi" w:cstheme="minorBidi"/>
          <w:smallCaps w:val="0"/>
          <w:noProof/>
          <w:kern w:val="2"/>
          <w:sz w:val="21"/>
          <w:szCs w:val="22"/>
        </w:rPr>
      </w:pPr>
      <w:hyperlink w:anchor="_Toc187073872" w:history="1">
        <w:r w:rsidR="0065770D" w:rsidRPr="00084437">
          <w:rPr>
            <w:rStyle w:val="a8"/>
            <w:rFonts w:ascii="宋体" w:hAnsi="宋体"/>
            <w:noProof/>
          </w:rPr>
          <w:t>3.6</w:t>
        </w:r>
        <w:r w:rsidR="0065770D">
          <w:rPr>
            <w:rFonts w:asciiTheme="minorHAnsi" w:eastAsiaTheme="minorEastAsia" w:hAnsiTheme="minorHAnsi" w:cstheme="minorBidi"/>
            <w:smallCaps w:val="0"/>
            <w:noProof/>
            <w:kern w:val="2"/>
            <w:sz w:val="21"/>
            <w:szCs w:val="22"/>
          </w:rPr>
          <w:tab/>
        </w:r>
        <w:r w:rsidR="0065770D" w:rsidRPr="00084437">
          <w:rPr>
            <w:rStyle w:val="a8"/>
            <w:rFonts w:ascii="Times New Roman" w:hAnsi="Times New Roman" w:cs="Times New Roman"/>
            <w:noProof/>
          </w:rPr>
          <w:t>ustlf_res</w:t>
        </w:r>
        <w:r w:rsidR="0065770D" w:rsidRPr="00084437">
          <w:rPr>
            <w:rStyle w:val="a8"/>
            <w:rFonts w:ascii="宋体" w:hAnsi="宋体"/>
            <w:noProof/>
          </w:rPr>
          <w:t xml:space="preserve"> </w:t>
        </w:r>
        <w:r w:rsidR="0065770D" w:rsidRPr="00084437">
          <w:rPr>
            <w:rStyle w:val="a8"/>
            <w:rFonts w:ascii="宋体" w:hAnsi="宋体" w:hint="eastAsia"/>
            <w:noProof/>
          </w:rPr>
          <w:t>电站预测结果表</w:t>
        </w:r>
        <w:r w:rsidR="0065770D">
          <w:rPr>
            <w:noProof/>
            <w:webHidden/>
          </w:rPr>
          <w:tab/>
        </w:r>
        <w:r w:rsidR="0065770D">
          <w:rPr>
            <w:noProof/>
            <w:webHidden/>
          </w:rPr>
          <w:fldChar w:fldCharType="begin"/>
        </w:r>
        <w:r w:rsidR="0065770D">
          <w:rPr>
            <w:noProof/>
            <w:webHidden/>
          </w:rPr>
          <w:instrText xml:space="preserve"> PAGEREF _Toc187073872 \h </w:instrText>
        </w:r>
        <w:r w:rsidR="0065770D">
          <w:rPr>
            <w:noProof/>
            <w:webHidden/>
          </w:rPr>
        </w:r>
        <w:r w:rsidR="0065770D">
          <w:rPr>
            <w:noProof/>
            <w:webHidden/>
          </w:rPr>
          <w:fldChar w:fldCharType="separate"/>
        </w:r>
        <w:r w:rsidR="00DE1D0E">
          <w:rPr>
            <w:noProof/>
            <w:webHidden/>
          </w:rPr>
          <w:t>22</w:t>
        </w:r>
        <w:r w:rsidR="0065770D">
          <w:rPr>
            <w:noProof/>
            <w:webHidden/>
          </w:rPr>
          <w:fldChar w:fldCharType="end"/>
        </w:r>
      </w:hyperlink>
    </w:p>
    <w:p w:rsidR="0065770D" w:rsidRDefault="007F2B9F" w:rsidP="0065770D">
      <w:pPr>
        <w:pStyle w:val="20"/>
        <w:tabs>
          <w:tab w:val="left" w:pos="640"/>
          <w:tab w:val="right" w:leader="dot" w:pos="9736"/>
        </w:tabs>
        <w:rPr>
          <w:rFonts w:asciiTheme="minorHAnsi" w:eastAsiaTheme="minorEastAsia" w:hAnsiTheme="minorHAnsi" w:cstheme="minorBidi"/>
          <w:smallCaps w:val="0"/>
          <w:noProof/>
          <w:kern w:val="2"/>
          <w:sz w:val="21"/>
          <w:szCs w:val="22"/>
        </w:rPr>
      </w:pPr>
      <w:hyperlink w:anchor="_Toc187073873" w:history="1">
        <w:r w:rsidR="0065770D" w:rsidRPr="00084437">
          <w:rPr>
            <w:rStyle w:val="a8"/>
            <w:rFonts w:ascii="宋体" w:hAnsi="宋体"/>
            <w:noProof/>
          </w:rPr>
          <w:t>3.7</w:t>
        </w:r>
        <w:r w:rsidR="0065770D">
          <w:rPr>
            <w:rFonts w:asciiTheme="minorHAnsi" w:eastAsiaTheme="minorEastAsia" w:hAnsiTheme="minorHAnsi" w:cstheme="minorBidi"/>
            <w:smallCaps w:val="0"/>
            <w:noProof/>
            <w:kern w:val="2"/>
            <w:sz w:val="21"/>
            <w:szCs w:val="22"/>
          </w:rPr>
          <w:tab/>
        </w:r>
        <w:r w:rsidR="0065770D" w:rsidRPr="00084437">
          <w:rPr>
            <w:rStyle w:val="a8"/>
            <w:rFonts w:ascii="Times New Roman" w:hAnsi="Times New Roman" w:cs="Times New Roman"/>
            <w:noProof/>
          </w:rPr>
          <w:t xml:space="preserve">ustlf_log_info </w:t>
        </w:r>
        <w:r w:rsidR="0065770D" w:rsidRPr="00084437">
          <w:rPr>
            <w:rStyle w:val="a8"/>
            <w:rFonts w:ascii="Times New Roman" w:hAnsi="Times New Roman" w:cs="Times New Roman" w:hint="eastAsia"/>
            <w:noProof/>
          </w:rPr>
          <w:t>超短期负荷预测日志</w:t>
        </w:r>
        <w:r w:rsidR="0065770D" w:rsidRPr="00084437">
          <w:rPr>
            <w:rStyle w:val="a8"/>
            <w:rFonts w:ascii="宋体" w:hAnsi="宋体" w:hint="eastAsia"/>
            <w:noProof/>
          </w:rPr>
          <w:t>记录表</w:t>
        </w:r>
        <w:r w:rsidR="0065770D">
          <w:rPr>
            <w:noProof/>
            <w:webHidden/>
          </w:rPr>
          <w:tab/>
        </w:r>
        <w:r w:rsidR="0065770D">
          <w:rPr>
            <w:noProof/>
            <w:webHidden/>
          </w:rPr>
          <w:fldChar w:fldCharType="begin"/>
        </w:r>
        <w:r w:rsidR="0065770D">
          <w:rPr>
            <w:noProof/>
            <w:webHidden/>
          </w:rPr>
          <w:instrText xml:space="preserve"> PAGEREF _Toc187073873 \h </w:instrText>
        </w:r>
        <w:r w:rsidR="0065770D">
          <w:rPr>
            <w:noProof/>
            <w:webHidden/>
          </w:rPr>
        </w:r>
        <w:r w:rsidR="0065770D">
          <w:rPr>
            <w:noProof/>
            <w:webHidden/>
          </w:rPr>
          <w:fldChar w:fldCharType="separate"/>
        </w:r>
        <w:r w:rsidR="00DE1D0E">
          <w:rPr>
            <w:noProof/>
            <w:webHidden/>
          </w:rPr>
          <w:t>23</w:t>
        </w:r>
        <w:r w:rsidR="0065770D">
          <w:rPr>
            <w:noProof/>
            <w:webHidden/>
          </w:rPr>
          <w:fldChar w:fldCharType="end"/>
        </w:r>
      </w:hyperlink>
    </w:p>
    <w:p w:rsidR="0065770D" w:rsidRDefault="007F2B9F" w:rsidP="0065770D">
      <w:pPr>
        <w:pStyle w:val="20"/>
        <w:tabs>
          <w:tab w:val="left" w:pos="640"/>
          <w:tab w:val="right" w:leader="dot" w:pos="9736"/>
        </w:tabs>
        <w:rPr>
          <w:rFonts w:asciiTheme="minorHAnsi" w:eastAsiaTheme="minorEastAsia" w:hAnsiTheme="minorHAnsi" w:cstheme="minorBidi"/>
          <w:smallCaps w:val="0"/>
          <w:noProof/>
          <w:kern w:val="2"/>
          <w:sz w:val="21"/>
          <w:szCs w:val="22"/>
        </w:rPr>
      </w:pPr>
      <w:hyperlink w:anchor="_Toc187073874" w:history="1">
        <w:r w:rsidR="0065770D" w:rsidRPr="00084437">
          <w:rPr>
            <w:rStyle w:val="a8"/>
            <w:rFonts w:ascii="宋体" w:hAnsi="宋体"/>
            <w:noProof/>
          </w:rPr>
          <w:t>3.8</w:t>
        </w:r>
        <w:r w:rsidR="0065770D">
          <w:rPr>
            <w:rFonts w:asciiTheme="minorHAnsi" w:eastAsiaTheme="minorEastAsia" w:hAnsiTheme="minorHAnsi" w:cstheme="minorBidi"/>
            <w:smallCaps w:val="0"/>
            <w:noProof/>
            <w:kern w:val="2"/>
            <w:sz w:val="21"/>
            <w:szCs w:val="22"/>
          </w:rPr>
          <w:tab/>
        </w:r>
        <w:r w:rsidR="0065770D" w:rsidRPr="00084437">
          <w:rPr>
            <w:rStyle w:val="a8"/>
            <w:rFonts w:ascii="Times New Roman" w:hAnsi="Times New Roman" w:cs="Times New Roman"/>
            <w:noProof/>
          </w:rPr>
          <w:t xml:space="preserve">feature_hp_info </w:t>
        </w:r>
        <w:r w:rsidR="0065770D" w:rsidRPr="00084437">
          <w:rPr>
            <w:rStyle w:val="a8"/>
            <w:rFonts w:ascii="Times New Roman" w:hAnsi="Times New Roman" w:cs="Times New Roman" w:hint="eastAsia"/>
            <w:noProof/>
          </w:rPr>
          <w:t>输入特征及模型超参数</w:t>
        </w:r>
        <w:r w:rsidR="0065770D" w:rsidRPr="00084437">
          <w:rPr>
            <w:rStyle w:val="a8"/>
            <w:rFonts w:ascii="宋体" w:hAnsi="宋体" w:hint="eastAsia"/>
            <w:noProof/>
          </w:rPr>
          <w:t>表</w:t>
        </w:r>
        <w:r w:rsidR="0065770D">
          <w:rPr>
            <w:noProof/>
            <w:webHidden/>
          </w:rPr>
          <w:tab/>
        </w:r>
        <w:r w:rsidR="0065770D">
          <w:rPr>
            <w:noProof/>
            <w:webHidden/>
          </w:rPr>
          <w:fldChar w:fldCharType="begin"/>
        </w:r>
        <w:r w:rsidR="0065770D">
          <w:rPr>
            <w:noProof/>
            <w:webHidden/>
          </w:rPr>
          <w:instrText xml:space="preserve"> PAGEREF _Toc187073874 \h </w:instrText>
        </w:r>
        <w:r w:rsidR="0065770D">
          <w:rPr>
            <w:noProof/>
            <w:webHidden/>
          </w:rPr>
        </w:r>
        <w:r w:rsidR="0065770D">
          <w:rPr>
            <w:noProof/>
            <w:webHidden/>
          </w:rPr>
          <w:fldChar w:fldCharType="separate"/>
        </w:r>
        <w:r w:rsidR="00DE1D0E">
          <w:rPr>
            <w:noProof/>
            <w:webHidden/>
          </w:rPr>
          <w:t>23</w:t>
        </w:r>
        <w:r w:rsidR="0065770D">
          <w:rPr>
            <w:noProof/>
            <w:webHidden/>
          </w:rPr>
          <w:fldChar w:fldCharType="end"/>
        </w:r>
      </w:hyperlink>
    </w:p>
    <w:p w:rsidR="005403C4" w:rsidRPr="00BD28D5" w:rsidRDefault="0040511E">
      <w:pPr>
        <w:widowControl/>
        <w:autoSpaceDE/>
        <w:autoSpaceDN/>
        <w:adjustRightInd/>
        <w:jc w:val="left"/>
        <w:rPr>
          <w:rFonts w:ascii="宋体" w:hAnsi="宋体" w:cs="微软雅黑"/>
          <w:sz w:val="44"/>
          <w:szCs w:val="44"/>
        </w:rPr>
      </w:pPr>
      <w:r w:rsidRPr="00BD28D5">
        <w:rPr>
          <w:rFonts w:ascii="宋体" w:hAnsi="宋体" w:cs="微软雅黑" w:hint="eastAsia"/>
          <w:sz w:val="44"/>
          <w:szCs w:val="44"/>
        </w:rPr>
        <w:fldChar w:fldCharType="end"/>
      </w:r>
      <w:bookmarkStart w:id="0" w:name="_Toc395789809"/>
      <w:r w:rsidR="005403C4" w:rsidRPr="00BD28D5">
        <w:rPr>
          <w:rFonts w:ascii="宋体" w:hAnsi="宋体" w:cs="微软雅黑"/>
          <w:sz w:val="44"/>
          <w:szCs w:val="44"/>
        </w:rPr>
        <w:br w:type="page"/>
      </w:r>
    </w:p>
    <w:p w:rsidR="006F7052" w:rsidRDefault="006F7052" w:rsidP="006F7052">
      <w:pPr>
        <w:widowControl/>
        <w:autoSpaceDE/>
        <w:autoSpaceDN/>
        <w:adjustRightInd/>
        <w:jc w:val="left"/>
        <w:rPr>
          <w:rFonts w:ascii="宋体" w:hAnsi="宋体" w:cs="微软雅黑"/>
          <w:sz w:val="44"/>
          <w:szCs w:val="44"/>
        </w:rPr>
        <w:sectPr w:rsidR="006F7052" w:rsidSect="00AA5961">
          <w:headerReference w:type="default" r:id="rId8"/>
          <w:footerReference w:type="default" r:id="rId9"/>
          <w:pgSz w:w="11906" w:h="16838"/>
          <w:pgMar w:top="1440" w:right="1080" w:bottom="1440" w:left="1080" w:header="851" w:footer="992" w:gutter="0"/>
          <w:cols w:space="425"/>
          <w:docGrid w:type="lines" w:linePitch="312"/>
        </w:sectPr>
      </w:pPr>
    </w:p>
    <w:bookmarkEnd w:id="0"/>
    <w:p w:rsidR="00351DEA" w:rsidRPr="00351DEA" w:rsidRDefault="00E37725" w:rsidP="00351DEA">
      <w:pPr>
        <w:pStyle w:val="1"/>
        <w:numPr>
          <w:ilvl w:val="0"/>
          <w:numId w:val="35"/>
        </w:numPr>
        <w:spacing w:before="240" w:after="0"/>
        <w:ind w:left="568" w:hangingChars="202" w:hanging="568"/>
        <w:rPr>
          <w:rFonts w:ascii="宋体" w:hAnsi="宋体"/>
          <w:sz w:val="28"/>
        </w:rPr>
      </w:pPr>
      <w:r>
        <w:rPr>
          <w:rFonts w:ascii="宋体" w:hAnsi="宋体" w:hint="eastAsia"/>
          <w:sz w:val="28"/>
        </w:rPr>
        <w:lastRenderedPageBreak/>
        <w:t>外部接口</w:t>
      </w:r>
    </w:p>
    <w:p w:rsidR="00E37725" w:rsidRDefault="00E37725" w:rsidP="00E37725">
      <w:pPr>
        <w:pStyle w:val="2"/>
        <w:numPr>
          <w:ilvl w:val="1"/>
          <w:numId w:val="35"/>
        </w:numPr>
        <w:spacing w:before="120" w:after="120" w:line="415" w:lineRule="auto"/>
        <w:rPr>
          <w:rFonts w:ascii="宋体" w:hAnsi="宋体"/>
          <w:sz w:val="28"/>
        </w:rPr>
      </w:pPr>
      <w:bookmarkStart w:id="1" w:name="_Toc187073850"/>
      <w:r>
        <w:rPr>
          <w:rFonts w:ascii="宋体" w:hAnsi="宋体" w:hint="eastAsia"/>
          <w:sz w:val="28"/>
        </w:rPr>
        <w:t>外部详细技术方案</w:t>
      </w:r>
      <w:bookmarkEnd w:id="1"/>
    </w:p>
    <w:p w:rsidR="00E37725" w:rsidRDefault="00E37725" w:rsidP="00E37725">
      <w:pPr>
        <w:jc w:val="center"/>
      </w:pPr>
      <w:r>
        <w:object w:dxaOrig="17531" w:dyaOrig="80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8pt;height:176.35pt" o:ole="">
            <v:imagedata r:id="rId10" o:title=""/>
          </v:shape>
          <o:OLEObject Type="Embed" ProgID="Visio.Drawing.15" ShapeID="_x0000_i1025" DrawAspect="Content" ObjectID="_1797944035" r:id="rId11"/>
        </w:object>
      </w:r>
    </w:p>
    <w:p w:rsidR="00E37725" w:rsidRPr="00242C68" w:rsidRDefault="00E37725" w:rsidP="00E37725">
      <w:pPr>
        <w:spacing w:line="360" w:lineRule="auto"/>
        <w:jc w:val="center"/>
        <w:rPr>
          <w:sz w:val="20"/>
          <w:szCs w:val="20"/>
        </w:rPr>
      </w:pPr>
      <w:r w:rsidRPr="00242C68">
        <w:rPr>
          <w:sz w:val="20"/>
          <w:szCs w:val="20"/>
        </w:rPr>
        <w:t>图</w:t>
      </w:r>
      <w:r>
        <w:rPr>
          <w:rFonts w:hint="eastAsia"/>
          <w:sz w:val="20"/>
          <w:szCs w:val="20"/>
        </w:rPr>
        <w:t xml:space="preserve"> </w:t>
      </w:r>
      <w:r>
        <w:rPr>
          <w:sz w:val="20"/>
          <w:szCs w:val="20"/>
        </w:rPr>
        <w:t>1</w:t>
      </w:r>
      <w:r w:rsidRPr="00242C68">
        <w:rPr>
          <w:sz w:val="20"/>
          <w:szCs w:val="20"/>
        </w:rPr>
        <w:t xml:space="preserve"> </w:t>
      </w:r>
      <w:r>
        <w:rPr>
          <w:sz w:val="20"/>
          <w:szCs w:val="20"/>
        </w:rPr>
        <w:t>超短期负荷预测外部调用基本流程图</w:t>
      </w:r>
    </w:p>
    <w:p w:rsidR="00E37725" w:rsidRDefault="00E37725" w:rsidP="00E37725">
      <w:pPr>
        <w:ind w:firstLineChars="200" w:firstLine="420"/>
      </w:pPr>
      <w:proofErr w:type="gramStart"/>
      <w:r>
        <w:t>本服务</w:t>
      </w:r>
      <w:proofErr w:type="gramEnd"/>
      <w:r>
        <w:t>部署在自有云平台服务器，对外部用户提供</w:t>
      </w:r>
      <w:r>
        <w:rPr>
          <w:rFonts w:hint="eastAsia"/>
        </w:rPr>
        <w:t>3</w:t>
      </w:r>
      <w:r>
        <w:rPr>
          <w:rFonts w:hint="eastAsia"/>
        </w:rPr>
        <w:t>个接口使用本服务。分别为：</w:t>
      </w:r>
      <w:r>
        <w:rPr>
          <w:rFonts w:hint="eastAsia"/>
        </w:rPr>
        <w:t>1</w:t>
      </w:r>
      <w:r>
        <w:rPr>
          <w:rFonts w:hint="eastAsia"/>
        </w:rPr>
        <w:t>）电站注册接口、</w:t>
      </w:r>
      <w:r>
        <w:rPr>
          <w:rFonts w:hint="eastAsia"/>
        </w:rPr>
        <w:t>2</w:t>
      </w:r>
      <w:r>
        <w:rPr>
          <w:rFonts w:hint="eastAsia"/>
        </w:rPr>
        <w:t>）实时数据上传接口以及</w:t>
      </w:r>
      <w:r>
        <w:rPr>
          <w:rFonts w:hint="eastAsia"/>
        </w:rPr>
        <w:t>3</w:t>
      </w:r>
      <w:r>
        <w:rPr>
          <w:rFonts w:hint="eastAsia"/>
        </w:rPr>
        <w:t>）预测结果拉取接口。对于外部使用者可分为一下三步：</w:t>
      </w:r>
    </w:p>
    <w:p w:rsidR="00E37725" w:rsidRDefault="00E37725" w:rsidP="00E37725">
      <w:pPr>
        <w:ind w:firstLineChars="200" w:firstLine="420"/>
      </w:pPr>
      <w:r>
        <w:t>Step 1</w:t>
      </w:r>
      <w:r>
        <w:t>：注册新电站时，上传电站的基本信息、电站历史负荷数据、历史气象数据（可调用历史气象拉取），电站注册成功时返回</w:t>
      </w:r>
      <w:r>
        <w:rPr>
          <w:rFonts w:hint="eastAsia"/>
        </w:rPr>
        <w:t>2</w:t>
      </w:r>
      <w:r>
        <w:t>00</w:t>
      </w:r>
      <w:r>
        <w:t>状态码，反之返回其余异常状态码；</w:t>
      </w:r>
      <w:r>
        <w:rPr>
          <w:rFonts w:hint="eastAsia"/>
        </w:rPr>
        <w:t>（注：历史负荷数据必须大于</w:t>
      </w:r>
      <w:r>
        <w:rPr>
          <w:rFonts w:hint="eastAsia"/>
        </w:rPr>
        <w:t>3</w:t>
      </w:r>
      <w:r>
        <w:rPr>
          <w:rFonts w:hint="eastAsia"/>
        </w:rPr>
        <w:t>个月）</w:t>
      </w:r>
    </w:p>
    <w:p w:rsidR="00E37725" w:rsidRDefault="00E37725" w:rsidP="00E37725">
      <w:pPr>
        <w:jc w:val="center"/>
      </w:pPr>
      <w:r>
        <w:object w:dxaOrig="15931" w:dyaOrig="3911">
          <v:shape id="_x0000_i1026" type="#_x0000_t75" style="width:440.45pt;height:108.6pt" o:ole="">
            <v:imagedata r:id="rId12" o:title=""/>
          </v:shape>
          <o:OLEObject Type="Embed" ProgID="Visio.Drawing.15" ShapeID="_x0000_i1026" DrawAspect="Content" ObjectID="_1797944036" r:id="rId13"/>
        </w:object>
      </w:r>
    </w:p>
    <w:p w:rsidR="00E37725" w:rsidRPr="00242C68" w:rsidRDefault="00E37725" w:rsidP="00E37725">
      <w:pPr>
        <w:spacing w:line="360" w:lineRule="auto"/>
        <w:jc w:val="center"/>
        <w:rPr>
          <w:sz w:val="20"/>
          <w:szCs w:val="20"/>
        </w:rPr>
      </w:pPr>
      <w:r w:rsidRPr="00242C68">
        <w:rPr>
          <w:sz w:val="20"/>
          <w:szCs w:val="20"/>
        </w:rPr>
        <w:t>图</w:t>
      </w:r>
      <w:r>
        <w:rPr>
          <w:rFonts w:hint="eastAsia"/>
          <w:sz w:val="20"/>
          <w:szCs w:val="20"/>
        </w:rPr>
        <w:t xml:space="preserve"> </w:t>
      </w:r>
      <w:r>
        <w:rPr>
          <w:sz w:val="20"/>
          <w:szCs w:val="20"/>
        </w:rPr>
        <w:t>2</w:t>
      </w:r>
      <w:r w:rsidRPr="00242C68">
        <w:rPr>
          <w:sz w:val="20"/>
          <w:szCs w:val="20"/>
        </w:rPr>
        <w:t xml:space="preserve"> </w:t>
      </w:r>
      <w:r>
        <w:rPr>
          <w:sz w:val="20"/>
          <w:szCs w:val="20"/>
        </w:rPr>
        <w:t>电站注册基本流程图</w:t>
      </w:r>
    </w:p>
    <w:p w:rsidR="00E37725" w:rsidRPr="00F04912" w:rsidRDefault="00E37725" w:rsidP="00E37725">
      <w:pPr>
        <w:ind w:firstLineChars="200" w:firstLine="420"/>
      </w:pPr>
    </w:p>
    <w:p w:rsidR="00E37725" w:rsidRDefault="00E37725" w:rsidP="00E37725">
      <w:pPr>
        <w:ind w:firstLineChars="200" w:firstLine="420"/>
      </w:pPr>
      <w:r>
        <w:rPr>
          <w:rFonts w:hint="eastAsia"/>
        </w:rPr>
        <w:t>Step</w:t>
      </w:r>
      <w:r>
        <w:t xml:space="preserve"> 2</w:t>
      </w:r>
      <w:r>
        <w:t>：实时数据上传时，需要上</w:t>
      </w:r>
      <w:proofErr w:type="gramStart"/>
      <w:r>
        <w:t>传距离</w:t>
      </w:r>
      <w:proofErr w:type="gramEnd"/>
      <w:r>
        <w:t>上次预测与本次预测之间的真实负荷与气象预测结果，成功则返回</w:t>
      </w:r>
      <w:r>
        <w:rPr>
          <w:rFonts w:hint="eastAsia"/>
        </w:rPr>
        <w:t>2</w:t>
      </w:r>
      <w:r>
        <w:t>00</w:t>
      </w:r>
      <w:r>
        <w:t>状态码，反之返回其他异常状态码。当成功录入实时数据后，即触发模型训练流程，对上传电站进行预测未来</w:t>
      </w:r>
      <w:r>
        <w:rPr>
          <w:rFonts w:hint="eastAsia"/>
        </w:rPr>
        <w:t>4h</w:t>
      </w:r>
      <w:r>
        <w:rPr>
          <w:rFonts w:hint="eastAsia"/>
        </w:rPr>
        <w:t>负荷。</w:t>
      </w:r>
    </w:p>
    <w:p w:rsidR="00E37725" w:rsidRDefault="00E37725" w:rsidP="00E37725">
      <w:pPr>
        <w:jc w:val="center"/>
      </w:pPr>
      <w:r>
        <w:object w:dxaOrig="15931" w:dyaOrig="3941">
          <v:shape id="_x0000_i1027" type="#_x0000_t75" style="width:448.55pt;height:110.9pt" o:ole="">
            <v:imagedata r:id="rId14" o:title=""/>
          </v:shape>
          <o:OLEObject Type="Embed" ProgID="Visio.Drawing.15" ShapeID="_x0000_i1027" DrawAspect="Content" ObjectID="_1797944037" r:id="rId15"/>
        </w:object>
      </w:r>
    </w:p>
    <w:p w:rsidR="00E37725" w:rsidRPr="00242C68" w:rsidRDefault="00E37725" w:rsidP="00E37725">
      <w:pPr>
        <w:spacing w:line="360" w:lineRule="auto"/>
        <w:jc w:val="center"/>
        <w:rPr>
          <w:sz w:val="20"/>
          <w:szCs w:val="20"/>
        </w:rPr>
      </w:pPr>
      <w:r w:rsidRPr="00242C68">
        <w:rPr>
          <w:sz w:val="20"/>
          <w:szCs w:val="20"/>
        </w:rPr>
        <w:lastRenderedPageBreak/>
        <w:t>图</w:t>
      </w:r>
      <w:r>
        <w:rPr>
          <w:rFonts w:hint="eastAsia"/>
          <w:sz w:val="20"/>
          <w:szCs w:val="20"/>
        </w:rPr>
        <w:t xml:space="preserve"> </w:t>
      </w:r>
      <w:r>
        <w:rPr>
          <w:sz w:val="20"/>
          <w:szCs w:val="20"/>
        </w:rPr>
        <w:t>3</w:t>
      </w:r>
      <w:r w:rsidRPr="00242C68">
        <w:rPr>
          <w:sz w:val="20"/>
          <w:szCs w:val="20"/>
        </w:rPr>
        <w:t xml:space="preserve"> </w:t>
      </w:r>
      <w:r>
        <w:rPr>
          <w:sz w:val="20"/>
          <w:szCs w:val="20"/>
        </w:rPr>
        <w:t>实时数据上</w:t>
      </w:r>
      <w:proofErr w:type="gramStart"/>
      <w:r>
        <w:rPr>
          <w:sz w:val="20"/>
          <w:szCs w:val="20"/>
        </w:rPr>
        <w:t>传基本</w:t>
      </w:r>
      <w:proofErr w:type="gramEnd"/>
      <w:r>
        <w:rPr>
          <w:sz w:val="20"/>
          <w:szCs w:val="20"/>
        </w:rPr>
        <w:t>流程图</w:t>
      </w:r>
    </w:p>
    <w:p w:rsidR="00E37725" w:rsidRDefault="00E37725" w:rsidP="00E37725">
      <w:pPr>
        <w:ind w:firstLineChars="200" w:firstLine="420"/>
      </w:pPr>
      <w:r>
        <w:rPr>
          <w:rFonts w:hint="eastAsia"/>
        </w:rPr>
        <w:t>Step</w:t>
      </w:r>
      <w:r>
        <w:t xml:space="preserve"> 3</w:t>
      </w:r>
      <w:r>
        <w:t>：预测结果拉取时，需要上传对应电站的</w:t>
      </w:r>
      <w:r>
        <w:t>id</w:t>
      </w:r>
      <w:r>
        <w:t>和预测结果开始时间，然后超短期负荷预测平台从数据库中拉取结果返回给调用方。返回数据包括从开始时间往后的</w:t>
      </w:r>
      <w:r>
        <w:rPr>
          <w:rFonts w:hint="eastAsia"/>
        </w:rPr>
        <w:t>4H</w:t>
      </w:r>
      <w:r>
        <w:rPr>
          <w:rFonts w:hint="eastAsia"/>
        </w:rPr>
        <w:t>负荷预测结果。</w:t>
      </w:r>
    </w:p>
    <w:p w:rsidR="00E37725" w:rsidRPr="00F04912" w:rsidRDefault="00E37725" w:rsidP="00E37725">
      <w:pPr>
        <w:jc w:val="center"/>
      </w:pPr>
      <w:r>
        <w:object w:dxaOrig="14571" w:dyaOrig="3351">
          <v:shape id="_x0000_i1028" type="#_x0000_t75" style="width:456.65pt;height:105.1pt" o:ole="">
            <v:imagedata r:id="rId16" o:title=""/>
          </v:shape>
          <o:OLEObject Type="Embed" ProgID="Visio.Drawing.15" ShapeID="_x0000_i1028" DrawAspect="Content" ObjectID="_1797944038" r:id="rId17"/>
        </w:object>
      </w:r>
    </w:p>
    <w:p w:rsidR="00E37725" w:rsidRPr="00242C68" w:rsidRDefault="00E37725" w:rsidP="00E37725">
      <w:pPr>
        <w:spacing w:line="360" w:lineRule="auto"/>
        <w:jc w:val="center"/>
        <w:rPr>
          <w:sz w:val="20"/>
          <w:szCs w:val="20"/>
        </w:rPr>
      </w:pPr>
      <w:r w:rsidRPr="00242C68">
        <w:rPr>
          <w:sz w:val="20"/>
          <w:szCs w:val="20"/>
        </w:rPr>
        <w:t>图</w:t>
      </w:r>
      <w:r>
        <w:rPr>
          <w:rFonts w:hint="eastAsia"/>
          <w:sz w:val="20"/>
          <w:szCs w:val="20"/>
        </w:rPr>
        <w:t xml:space="preserve"> </w:t>
      </w:r>
      <w:r>
        <w:rPr>
          <w:sz w:val="20"/>
          <w:szCs w:val="20"/>
        </w:rPr>
        <w:t>4</w:t>
      </w:r>
      <w:r w:rsidRPr="00242C68">
        <w:rPr>
          <w:sz w:val="20"/>
          <w:szCs w:val="20"/>
        </w:rPr>
        <w:t xml:space="preserve"> </w:t>
      </w:r>
      <w:r>
        <w:rPr>
          <w:sz w:val="20"/>
          <w:szCs w:val="20"/>
        </w:rPr>
        <w:t>预测结果拉取基本流程图</w:t>
      </w:r>
    </w:p>
    <w:p w:rsidR="00E37725" w:rsidRDefault="00E37725" w:rsidP="00E37725">
      <w:pPr>
        <w:pStyle w:val="3"/>
        <w:numPr>
          <w:ilvl w:val="2"/>
          <w:numId w:val="35"/>
        </w:numPr>
        <w:rPr>
          <w:sz w:val="24"/>
        </w:rPr>
      </w:pPr>
      <w:bookmarkStart w:id="2" w:name="_Toc187073851"/>
      <w:r w:rsidRPr="00F04912">
        <w:rPr>
          <w:sz w:val="24"/>
        </w:rPr>
        <w:t>电站注册接口</w:t>
      </w:r>
      <w:bookmarkEnd w:id="2"/>
    </w:p>
    <w:p w:rsidR="00E37725" w:rsidRPr="00F04912" w:rsidRDefault="00E37725" w:rsidP="00E37725">
      <w:pPr>
        <w:ind w:firstLineChars="200" w:firstLine="420"/>
        <w:rPr>
          <w:highlight w:val="yellow"/>
        </w:rPr>
      </w:pPr>
      <w:r>
        <w:t>算法服务以对外开放</w:t>
      </w:r>
      <w:r>
        <w:t>API</w:t>
      </w:r>
      <w:r>
        <w:t>接口的形式，接受</w:t>
      </w:r>
      <w:r>
        <w:rPr>
          <w:rFonts w:hint="eastAsia"/>
        </w:rPr>
        <w:t>用户</w:t>
      </w:r>
      <w:r>
        <w:t>的请求</w:t>
      </w:r>
      <w:r>
        <w:rPr>
          <w:rFonts w:hint="eastAsia"/>
        </w:rPr>
        <w:t>并响应</w:t>
      </w:r>
      <w:r>
        <w:t>，请求服务的参数必须满足入参条件，否则无法请求成功</w:t>
      </w:r>
      <w:r>
        <w:rPr>
          <w:rFonts w:hint="eastAsia"/>
        </w:rPr>
        <w:t>。</w:t>
      </w:r>
    </w:p>
    <w:p w:rsidR="00E37725" w:rsidRDefault="00E37725" w:rsidP="00E37725">
      <w:pPr>
        <w:ind w:firstLineChars="200" w:firstLine="420"/>
      </w:pPr>
      <w:r w:rsidRPr="00F04912">
        <w:t>电站</w:t>
      </w:r>
      <w:r>
        <w:t>注册接口说明见表</w:t>
      </w:r>
      <w:r>
        <w:rPr>
          <w:rFonts w:hint="eastAsia"/>
        </w:rPr>
        <w:t>1</w:t>
      </w:r>
      <w:r>
        <w:rPr>
          <w:rFonts w:hint="eastAsia"/>
        </w:rPr>
        <w:t>，</w:t>
      </w:r>
      <w:r>
        <w:t>这一步会对电站基本信息、历史负荷数据、历史气象数据审核，若电站信息异常或历史长度不足均会导致注册失败。</w:t>
      </w:r>
    </w:p>
    <w:p w:rsidR="00E37725" w:rsidRPr="00F04912" w:rsidRDefault="00E37725" w:rsidP="00E37725">
      <w:pPr>
        <w:jc w:val="center"/>
      </w:pPr>
      <w:r>
        <w:t>表</w:t>
      </w:r>
      <w:r>
        <w:rPr>
          <w:rFonts w:hint="eastAsia"/>
        </w:rPr>
        <w:t>1</w:t>
      </w:r>
      <w:r>
        <w:t xml:space="preserve"> </w:t>
      </w:r>
      <w:r>
        <w:t>电站注册接口说明</w:t>
      </w:r>
    </w:p>
    <w:tbl>
      <w:tblPr>
        <w:tblStyle w:val="ab"/>
        <w:tblW w:w="9737" w:type="dxa"/>
        <w:tblLook w:val="04A0" w:firstRow="1" w:lastRow="0" w:firstColumn="1" w:lastColumn="0" w:noHBand="0" w:noVBand="1"/>
      </w:tblPr>
      <w:tblGrid>
        <w:gridCol w:w="1517"/>
        <w:gridCol w:w="2268"/>
        <w:gridCol w:w="1020"/>
        <w:gridCol w:w="1020"/>
        <w:gridCol w:w="3912"/>
      </w:tblGrid>
      <w:tr w:rsidR="00E37725" w:rsidTr="00633633">
        <w:trPr>
          <w:trHeight w:val="227"/>
        </w:trPr>
        <w:tc>
          <w:tcPr>
            <w:tcW w:w="1517" w:type="dxa"/>
            <w:vAlign w:val="center"/>
          </w:tcPr>
          <w:p w:rsidR="00E37725" w:rsidRPr="00EA37FE" w:rsidRDefault="00E37725" w:rsidP="00633633">
            <w:pPr>
              <w:rPr>
                <w:sz w:val="18"/>
                <w:szCs w:val="18"/>
              </w:rPr>
            </w:pPr>
            <w:r w:rsidRPr="00EA37FE">
              <w:rPr>
                <w:rFonts w:hint="eastAsia"/>
                <w:sz w:val="18"/>
                <w:szCs w:val="18"/>
              </w:rPr>
              <w:t>接口名称</w:t>
            </w:r>
          </w:p>
        </w:tc>
        <w:tc>
          <w:tcPr>
            <w:tcW w:w="8220" w:type="dxa"/>
            <w:gridSpan w:val="4"/>
            <w:vAlign w:val="center"/>
          </w:tcPr>
          <w:p w:rsidR="00E37725" w:rsidRPr="00EA37FE" w:rsidRDefault="00E37725" w:rsidP="00633633">
            <w:pPr>
              <w:rPr>
                <w:sz w:val="18"/>
                <w:szCs w:val="18"/>
              </w:rPr>
            </w:pPr>
            <w:r>
              <w:rPr>
                <w:rFonts w:hint="eastAsia"/>
                <w:sz w:val="18"/>
                <w:szCs w:val="18"/>
              </w:rPr>
              <w:t>电站注册</w:t>
            </w:r>
            <w:r w:rsidRPr="00EA37FE">
              <w:rPr>
                <w:rFonts w:hint="eastAsia"/>
                <w:sz w:val="18"/>
                <w:szCs w:val="18"/>
              </w:rPr>
              <w:t>接口</w:t>
            </w:r>
          </w:p>
        </w:tc>
      </w:tr>
      <w:tr w:rsidR="00E37725" w:rsidTr="00633633">
        <w:trPr>
          <w:trHeight w:val="227"/>
        </w:trPr>
        <w:tc>
          <w:tcPr>
            <w:tcW w:w="1517" w:type="dxa"/>
            <w:vAlign w:val="center"/>
          </w:tcPr>
          <w:p w:rsidR="00E37725" w:rsidRPr="00EA37FE" w:rsidRDefault="00E37725" w:rsidP="00633633">
            <w:pPr>
              <w:rPr>
                <w:sz w:val="18"/>
                <w:szCs w:val="18"/>
              </w:rPr>
            </w:pPr>
            <w:r w:rsidRPr="00EA37FE">
              <w:rPr>
                <w:rFonts w:hint="eastAsia"/>
                <w:sz w:val="18"/>
                <w:szCs w:val="18"/>
              </w:rPr>
              <w:t>服务接口</w:t>
            </w:r>
          </w:p>
        </w:tc>
        <w:tc>
          <w:tcPr>
            <w:tcW w:w="8220" w:type="dxa"/>
            <w:gridSpan w:val="4"/>
            <w:vAlign w:val="center"/>
          </w:tcPr>
          <w:p w:rsidR="00E37725" w:rsidRPr="00EA37FE" w:rsidRDefault="00E37725" w:rsidP="00633633">
            <w:pPr>
              <w:rPr>
                <w:sz w:val="18"/>
                <w:szCs w:val="18"/>
              </w:rPr>
            </w:pPr>
            <w:r>
              <w:rPr>
                <w:rFonts w:hint="eastAsia"/>
                <w:sz w:val="18"/>
                <w:szCs w:val="18"/>
              </w:rPr>
              <w:t>/</w:t>
            </w:r>
            <w:proofErr w:type="spellStart"/>
            <w:r>
              <w:rPr>
                <w:rFonts w:hint="eastAsia"/>
                <w:sz w:val="18"/>
                <w:szCs w:val="18"/>
              </w:rPr>
              <w:t>ustlf</w:t>
            </w:r>
            <w:proofErr w:type="spellEnd"/>
            <w:r>
              <w:rPr>
                <w:sz w:val="18"/>
                <w:szCs w:val="18"/>
              </w:rPr>
              <w:t>/station/register</w:t>
            </w:r>
          </w:p>
        </w:tc>
      </w:tr>
      <w:tr w:rsidR="00E37725" w:rsidTr="00633633">
        <w:trPr>
          <w:trHeight w:val="227"/>
        </w:trPr>
        <w:tc>
          <w:tcPr>
            <w:tcW w:w="1517" w:type="dxa"/>
            <w:vAlign w:val="center"/>
          </w:tcPr>
          <w:p w:rsidR="00E37725" w:rsidRPr="00EA37FE" w:rsidRDefault="00E37725" w:rsidP="00633633">
            <w:pPr>
              <w:rPr>
                <w:sz w:val="18"/>
                <w:szCs w:val="18"/>
              </w:rPr>
            </w:pPr>
            <w:r w:rsidRPr="00EA37FE">
              <w:rPr>
                <w:rFonts w:hint="eastAsia"/>
                <w:sz w:val="18"/>
                <w:szCs w:val="18"/>
              </w:rPr>
              <w:t>接口描述</w:t>
            </w:r>
          </w:p>
        </w:tc>
        <w:tc>
          <w:tcPr>
            <w:tcW w:w="8220" w:type="dxa"/>
            <w:gridSpan w:val="4"/>
            <w:vAlign w:val="center"/>
          </w:tcPr>
          <w:p w:rsidR="00E37725" w:rsidRPr="00EA37FE" w:rsidRDefault="00E37725" w:rsidP="00633633">
            <w:pPr>
              <w:rPr>
                <w:sz w:val="18"/>
                <w:szCs w:val="18"/>
              </w:rPr>
            </w:pPr>
            <w:r>
              <w:rPr>
                <w:rFonts w:hint="eastAsia"/>
                <w:sz w:val="18"/>
                <w:szCs w:val="18"/>
              </w:rPr>
              <w:t>输入电站最近</w:t>
            </w:r>
            <w:r>
              <w:rPr>
                <w:rFonts w:hint="eastAsia"/>
                <w:sz w:val="18"/>
                <w:szCs w:val="18"/>
              </w:rPr>
              <w:t>3</w:t>
            </w:r>
            <w:r>
              <w:rPr>
                <w:rFonts w:hint="eastAsia"/>
                <w:sz w:val="18"/>
                <w:szCs w:val="18"/>
              </w:rPr>
              <w:t>个月历史负荷、气象及电站基本信息</w:t>
            </w:r>
          </w:p>
        </w:tc>
      </w:tr>
      <w:tr w:rsidR="00E37725" w:rsidTr="00633633">
        <w:trPr>
          <w:trHeight w:val="227"/>
        </w:trPr>
        <w:tc>
          <w:tcPr>
            <w:tcW w:w="1517" w:type="dxa"/>
            <w:vAlign w:val="center"/>
          </w:tcPr>
          <w:p w:rsidR="00E37725" w:rsidRPr="00EA37FE" w:rsidRDefault="00E37725" w:rsidP="00633633">
            <w:pPr>
              <w:rPr>
                <w:sz w:val="18"/>
                <w:szCs w:val="18"/>
              </w:rPr>
            </w:pPr>
            <w:r w:rsidRPr="00EA37FE">
              <w:rPr>
                <w:sz w:val="18"/>
                <w:szCs w:val="18"/>
              </w:rPr>
              <w:t xml:space="preserve">HTTP </w:t>
            </w:r>
            <w:r w:rsidRPr="00EA37FE">
              <w:rPr>
                <w:sz w:val="18"/>
                <w:szCs w:val="18"/>
              </w:rPr>
              <w:t>请求方式</w:t>
            </w:r>
          </w:p>
        </w:tc>
        <w:tc>
          <w:tcPr>
            <w:tcW w:w="8220" w:type="dxa"/>
            <w:gridSpan w:val="4"/>
            <w:vAlign w:val="center"/>
          </w:tcPr>
          <w:p w:rsidR="00E37725" w:rsidRPr="00EA37FE" w:rsidRDefault="00E37725" w:rsidP="00633633">
            <w:pPr>
              <w:rPr>
                <w:sz w:val="18"/>
                <w:szCs w:val="18"/>
              </w:rPr>
            </w:pPr>
            <w:r w:rsidRPr="00EA37FE">
              <w:rPr>
                <w:rFonts w:hint="eastAsia"/>
                <w:sz w:val="18"/>
                <w:szCs w:val="18"/>
              </w:rPr>
              <w:t>POST</w:t>
            </w:r>
          </w:p>
        </w:tc>
      </w:tr>
      <w:tr w:rsidR="00E37725" w:rsidTr="00633633">
        <w:trPr>
          <w:trHeight w:val="227"/>
        </w:trPr>
        <w:tc>
          <w:tcPr>
            <w:tcW w:w="1517" w:type="dxa"/>
            <w:vMerge w:val="restart"/>
            <w:vAlign w:val="center"/>
          </w:tcPr>
          <w:p w:rsidR="00E37725" w:rsidRPr="00EA37FE" w:rsidRDefault="00E37725" w:rsidP="00633633">
            <w:pPr>
              <w:rPr>
                <w:sz w:val="18"/>
                <w:szCs w:val="18"/>
              </w:rPr>
            </w:pPr>
            <w:r w:rsidRPr="00EA37FE">
              <w:rPr>
                <w:rFonts w:hint="eastAsia"/>
                <w:sz w:val="18"/>
                <w:szCs w:val="18"/>
              </w:rPr>
              <w:t>请求内容参数</w:t>
            </w:r>
          </w:p>
        </w:tc>
        <w:tc>
          <w:tcPr>
            <w:tcW w:w="2268" w:type="dxa"/>
            <w:vAlign w:val="center"/>
          </w:tcPr>
          <w:p w:rsidR="00E37725" w:rsidRPr="00EA37FE" w:rsidRDefault="00E37725" w:rsidP="00633633">
            <w:pPr>
              <w:rPr>
                <w:sz w:val="18"/>
                <w:szCs w:val="18"/>
              </w:rPr>
            </w:pPr>
            <w:r w:rsidRPr="00EA37FE">
              <w:rPr>
                <w:rFonts w:hint="eastAsia"/>
                <w:sz w:val="18"/>
                <w:szCs w:val="18"/>
              </w:rPr>
              <w:t>参数名</w:t>
            </w:r>
          </w:p>
        </w:tc>
        <w:tc>
          <w:tcPr>
            <w:tcW w:w="1020" w:type="dxa"/>
            <w:vAlign w:val="center"/>
          </w:tcPr>
          <w:p w:rsidR="00E37725" w:rsidRPr="00EA37FE" w:rsidRDefault="00E37725" w:rsidP="00633633">
            <w:pPr>
              <w:rPr>
                <w:sz w:val="18"/>
                <w:szCs w:val="18"/>
              </w:rPr>
            </w:pPr>
            <w:r w:rsidRPr="00EA37FE">
              <w:rPr>
                <w:rFonts w:hint="eastAsia"/>
                <w:sz w:val="18"/>
                <w:szCs w:val="18"/>
              </w:rPr>
              <w:t>必选</w:t>
            </w:r>
          </w:p>
        </w:tc>
        <w:tc>
          <w:tcPr>
            <w:tcW w:w="1020" w:type="dxa"/>
            <w:vAlign w:val="center"/>
          </w:tcPr>
          <w:p w:rsidR="00E37725" w:rsidRPr="00EA37FE" w:rsidRDefault="00E37725" w:rsidP="00633633">
            <w:pPr>
              <w:rPr>
                <w:sz w:val="18"/>
                <w:szCs w:val="18"/>
              </w:rPr>
            </w:pPr>
            <w:r w:rsidRPr="00EA37FE">
              <w:rPr>
                <w:rFonts w:hint="eastAsia"/>
                <w:sz w:val="18"/>
                <w:szCs w:val="18"/>
              </w:rPr>
              <w:t>字段类型</w:t>
            </w:r>
          </w:p>
        </w:tc>
        <w:tc>
          <w:tcPr>
            <w:tcW w:w="3912" w:type="dxa"/>
            <w:vAlign w:val="center"/>
          </w:tcPr>
          <w:p w:rsidR="00E37725" w:rsidRPr="00EA37FE" w:rsidRDefault="00E37725" w:rsidP="00633633">
            <w:pPr>
              <w:rPr>
                <w:sz w:val="18"/>
                <w:szCs w:val="18"/>
              </w:rPr>
            </w:pPr>
            <w:r w:rsidRPr="00EA37FE">
              <w:rPr>
                <w:rFonts w:hint="eastAsia"/>
                <w:sz w:val="18"/>
                <w:szCs w:val="18"/>
              </w:rPr>
              <w:t>字段描述及说明</w:t>
            </w:r>
          </w:p>
        </w:tc>
      </w:tr>
      <w:tr w:rsidR="00E37725" w:rsidTr="00633633">
        <w:trPr>
          <w:trHeight w:val="227"/>
        </w:trPr>
        <w:tc>
          <w:tcPr>
            <w:tcW w:w="1517" w:type="dxa"/>
            <w:vMerge/>
            <w:vAlign w:val="center"/>
          </w:tcPr>
          <w:p w:rsidR="00E37725" w:rsidRPr="00EA37FE" w:rsidRDefault="00E37725" w:rsidP="00633633">
            <w:pPr>
              <w:rPr>
                <w:sz w:val="18"/>
                <w:szCs w:val="18"/>
              </w:rPr>
            </w:pPr>
          </w:p>
        </w:tc>
        <w:tc>
          <w:tcPr>
            <w:tcW w:w="2268" w:type="dxa"/>
            <w:vAlign w:val="center"/>
          </w:tcPr>
          <w:p w:rsidR="00E37725" w:rsidRPr="00EA37FE" w:rsidRDefault="00E37725" w:rsidP="00633633">
            <w:pPr>
              <w:rPr>
                <w:sz w:val="18"/>
                <w:szCs w:val="18"/>
              </w:rPr>
            </w:pPr>
            <w:proofErr w:type="spellStart"/>
            <w:r>
              <w:t>site_id</w:t>
            </w:r>
            <w:proofErr w:type="spellEnd"/>
          </w:p>
        </w:tc>
        <w:tc>
          <w:tcPr>
            <w:tcW w:w="1020" w:type="dxa"/>
            <w:vAlign w:val="center"/>
          </w:tcPr>
          <w:p w:rsidR="00E37725" w:rsidRPr="00EA37FE" w:rsidRDefault="00E37725" w:rsidP="00633633">
            <w:pPr>
              <w:rPr>
                <w:sz w:val="18"/>
                <w:szCs w:val="18"/>
              </w:rPr>
            </w:pPr>
            <w:r w:rsidRPr="00EA37FE">
              <w:rPr>
                <w:rFonts w:hint="eastAsia"/>
                <w:sz w:val="18"/>
                <w:szCs w:val="18"/>
              </w:rPr>
              <w:t>T</w:t>
            </w:r>
            <w:r w:rsidRPr="00EA37FE">
              <w:rPr>
                <w:sz w:val="18"/>
                <w:szCs w:val="18"/>
              </w:rPr>
              <w:t>rue</w:t>
            </w:r>
          </w:p>
        </w:tc>
        <w:tc>
          <w:tcPr>
            <w:tcW w:w="1020" w:type="dxa"/>
            <w:vAlign w:val="center"/>
          </w:tcPr>
          <w:p w:rsidR="00E37725" w:rsidRPr="00EA37FE" w:rsidRDefault="00E37725" w:rsidP="00633633">
            <w:pPr>
              <w:rPr>
                <w:sz w:val="18"/>
                <w:szCs w:val="18"/>
              </w:rPr>
            </w:pPr>
            <w:r>
              <w:rPr>
                <w:rFonts w:hint="eastAsia"/>
                <w:sz w:val="18"/>
                <w:szCs w:val="18"/>
              </w:rPr>
              <w:t>s</w:t>
            </w:r>
            <w:r w:rsidRPr="00EA37FE">
              <w:rPr>
                <w:sz w:val="18"/>
                <w:szCs w:val="18"/>
              </w:rPr>
              <w:t>tring</w:t>
            </w:r>
          </w:p>
        </w:tc>
        <w:tc>
          <w:tcPr>
            <w:tcW w:w="3912" w:type="dxa"/>
            <w:vAlign w:val="center"/>
          </w:tcPr>
          <w:p w:rsidR="00E37725" w:rsidRPr="00EA37FE" w:rsidRDefault="00E37725" w:rsidP="00633633">
            <w:pPr>
              <w:rPr>
                <w:sz w:val="18"/>
                <w:szCs w:val="18"/>
              </w:rPr>
            </w:pPr>
            <w:r>
              <w:rPr>
                <w:rFonts w:hint="eastAsia"/>
                <w:sz w:val="18"/>
                <w:szCs w:val="18"/>
              </w:rPr>
              <w:t>电站</w:t>
            </w:r>
            <w:r>
              <w:rPr>
                <w:rFonts w:hint="eastAsia"/>
                <w:sz w:val="18"/>
                <w:szCs w:val="18"/>
              </w:rPr>
              <w:t>id</w:t>
            </w:r>
          </w:p>
        </w:tc>
      </w:tr>
      <w:tr w:rsidR="00E37725" w:rsidTr="00633633">
        <w:trPr>
          <w:trHeight w:val="227"/>
        </w:trPr>
        <w:tc>
          <w:tcPr>
            <w:tcW w:w="1517" w:type="dxa"/>
            <w:vMerge/>
            <w:vAlign w:val="center"/>
          </w:tcPr>
          <w:p w:rsidR="00E37725" w:rsidRPr="00EA37FE" w:rsidRDefault="00E37725" w:rsidP="00633633">
            <w:pPr>
              <w:rPr>
                <w:sz w:val="18"/>
                <w:szCs w:val="18"/>
              </w:rPr>
            </w:pPr>
          </w:p>
        </w:tc>
        <w:tc>
          <w:tcPr>
            <w:tcW w:w="2268" w:type="dxa"/>
            <w:vAlign w:val="center"/>
          </w:tcPr>
          <w:p w:rsidR="00E37725" w:rsidRPr="00EA37FE" w:rsidRDefault="00E37725" w:rsidP="00633633">
            <w:pPr>
              <w:rPr>
                <w:sz w:val="18"/>
                <w:szCs w:val="18"/>
              </w:rPr>
            </w:pPr>
            <w:proofErr w:type="spellStart"/>
            <w:r>
              <w:t>site_name</w:t>
            </w:r>
            <w:proofErr w:type="spellEnd"/>
          </w:p>
        </w:tc>
        <w:tc>
          <w:tcPr>
            <w:tcW w:w="1020" w:type="dxa"/>
            <w:vAlign w:val="center"/>
          </w:tcPr>
          <w:p w:rsidR="00E37725" w:rsidRPr="00EA37FE" w:rsidRDefault="00E37725" w:rsidP="00633633">
            <w:pPr>
              <w:rPr>
                <w:sz w:val="18"/>
                <w:szCs w:val="18"/>
              </w:rPr>
            </w:pPr>
            <w:r w:rsidRPr="00EA37FE">
              <w:rPr>
                <w:rFonts w:hint="eastAsia"/>
                <w:sz w:val="18"/>
                <w:szCs w:val="18"/>
              </w:rPr>
              <w:t>T</w:t>
            </w:r>
            <w:r w:rsidRPr="00EA37FE">
              <w:rPr>
                <w:sz w:val="18"/>
                <w:szCs w:val="18"/>
              </w:rPr>
              <w:t>rue</w:t>
            </w:r>
          </w:p>
        </w:tc>
        <w:tc>
          <w:tcPr>
            <w:tcW w:w="1020" w:type="dxa"/>
            <w:vAlign w:val="center"/>
          </w:tcPr>
          <w:p w:rsidR="00E37725" w:rsidRPr="00EA37FE" w:rsidRDefault="00E37725" w:rsidP="00633633">
            <w:pPr>
              <w:rPr>
                <w:sz w:val="18"/>
                <w:szCs w:val="18"/>
              </w:rPr>
            </w:pPr>
            <w:r>
              <w:rPr>
                <w:rFonts w:hint="eastAsia"/>
                <w:sz w:val="18"/>
                <w:szCs w:val="18"/>
              </w:rPr>
              <w:t>s</w:t>
            </w:r>
            <w:r w:rsidRPr="00EA37FE">
              <w:rPr>
                <w:sz w:val="18"/>
                <w:szCs w:val="18"/>
              </w:rPr>
              <w:t>tring</w:t>
            </w:r>
          </w:p>
        </w:tc>
        <w:tc>
          <w:tcPr>
            <w:tcW w:w="3912" w:type="dxa"/>
            <w:vAlign w:val="center"/>
          </w:tcPr>
          <w:p w:rsidR="00E37725" w:rsidRPr="00EA37FE" w:rsidRDefault="00E37725" w:rsidP="00633633">
            <w:pPr>
              <w:rPr>
                <w:sz w:val="18"/>
                <w:szCs w:val="18"/>
              </w:rPr>
            </w:pPr>
            <w:r>
              <w:rPr>
                <w:rFonts w:hint="eastAsia"/>
                <w:sz w:val="18"/>
                <w:szCs w:val="18"/>
              </w:rPr>
              <w:t>电站名称</w:t>
            </w:r>
          </w:p>
        </w:tc>
      </w:tr>
      <w:tr w:rsidR="00E37725" w:rsidTr="00633633">
        <w:trPr>
          <w:trHeight w:val="227"/>
        </w:trPr>
        <w:tc>
          <w:tcPr>
            <w:tcW w:w="1517" w:type="dxa"/>
            <w:vMerge/>
            <w:vAlign w:val="center"/>
          </w:tcPr>
          <w:p w:rsidR="00E37725" w:rsidRPr="00EA37FE" w:rsidRDefault="00E37725" w:rsidP="00633633">
            <w:pPr>
              <w:rPr>
                <w:sz w:val="18"/>
                <w:szCs w:val="18"/>
              </w:rPr>
            </w:pPr>
          </w:p>
        </w:tc>
        <w:tc>
          <w:tcPr>
            <w:tcW w:w="2268" w:type="dxa"/>
          </w:tcPr>
          <w:p w:rsidR="00E37725" w:rsidRDefault="00E37725" w:rsidP="00633633">
            <w:r>
              <w:t>longitude</w:t>
            </w:r>
          </w:p>
        </w:tc>
        <w:tc>
          <w:tcPr>
            <w:tcW w:w="1020" w:type="dxa"/>
            <w:vAlign w:val="center"/>
          </w:tcPr>
          <w:p w:rsidR="00E37725" w:rsidRPr="00EA37FE" w:rsidRDefault="00E37725" w:rsidP="00633633">
            <w:pPr>
              <w:rPr>
                <w:sz w:val="18"/>
                <w:szCs w:val="18"/>
              </w:rPr>
            </w:pPr>
            <w:r w:rsidRPr="00EA37FE">
              <w:rPr>
                <w:rFonts w:hint="eastAsia"/>
                <w:sz w:val="18"/>
                <w:szCs w:val="18"/>
              </w:rPr>
              <w:t>T</w:t>
            </w:r>
            <w:r w:rsidRPr="00EA37FE">
              <w:rPr>
                <w:sz w:val="18"/>
                <w:szCs w:val="18"/>
              </w:rPr>
              <w:t>rue</w:t>
            </w:r>
          </w:p>
        </w:tc>
        <w:tc>
          <w:tcPr>
            <w:tcW w:w="1020" w:type="dxa"/>
            <w:vAlign w:val="center"/>
          </w:tcPr>
          <w:p w:rsidR="00E37725" w:rsidRPr="00EA37FE" w:rsidRDefault="00E37725" w:rsidP="00633633">
            <w:pPr>
              <w:rPr>
                <w:sz w:val="18"/>
                <w:szCs w:val="18"/>
              </w:rPr>
            </w:pPr>
            <w:r>
              <w:rPr>
                <w:rFonts w:hint="eastAsia"/>
                <w:sz w:val="18"/>
                <w:szCs w:val="18"/>
              </w:rPr>
              <w:t>f</w:t>
            </w:r>
            <w:r w:rsidRPr="00EA37FE">
              <w:rPr>
                <w:rFonts w:hint="eastAsia"/>
                <w:sz w:val="18"/>
                <w:szCs w:val="18"/>
              </w:rPr>
              <w:t>loat</w:t>
            </w:r>
          </w:p>
        </w:tc>
        <w:tc>
          <w:tcPr>
            <w:tcW w:w="3912" w:type="dxa"/>
          </w:tcPr>
          <w:p w:rsidR="00E37725" w:rsidRDefault="00E37725" w:rsidP="00633633">
            <w:r>
              <w:t>经度</w:t>
            </w:r>
          </w:p>
        </w:tc>
      </w:tr>
      <w:tr w:rsidR="00E37725" w:rsidTr="00633633">
        <w:trPr>
          <w:trHeight w:val="227"/>
        </w:trPr>
        <w:tc>
          <w:tcPr>
            <w:tcW w:w="1517" w:type="dxa"/>
            <w:vMerge/>
            <w:vAlign w:val="center"/>
          </w:tcPr>
          <w:p w:rsidR="00E37725" w:rsidRPr="00EA37FE" w:rsidRDefault="00E37725" w:rsidP="00633633">
            <w:pPr>
              <w:rPr>
                <w:sz w:val="18"/>
                <w:szCs w:val="18"/>
              </w:rPr>
            </w:pPr>
          </w:p>
        </w:tc>
        <w:tc>
          <w:tcPr>
            <w:tcW w:w="2268" w:type="dxa"/>
          </w:tcPr>
          <w:p w:rsidR="00E37725" w:rsidRDefault="00E37725" w:rsidP="00633633">
            <w:r>
              <w:t>latitude</w:t>
            </w:r>
          </w:p>
        </w:tc>
        <w:tc>
          <w:tcPr>
            <w:tcW w:w="1020" w:type="dxa"/>
            <w:vAlign w:val="center"/>
          </w:tcPr>
          <w:p w:rsidR="00E37725" w:rsidRPr="00EA37FE" w:rsidRDefault="00E37725" w:rsidP="00633633">
            <w:pPr>
              <w:rPr>
                <w:sz w:val="18"/>
                <w:szCs w:val="18"/>
              </w:rPr>
            </w:pPr>
            <w:r w:rsidRPr="00EA37FE">
              <w:rPr>
                <w:rFonts w:hint="eastAsia"/>
                <w:sz w:val="18"/>
                <w:szCs w:val="18"/>
              </w:rPr>
              <w:t>True</w:t>
            </w:r>
          </w:p>
        </w:tc>
        <w:tc>
          <w:tcPr>
            <w:tcW w:w="1020" w:type="dxa"/>
            <w:vAlign w:val="center"/>
          </w:tcPr>
          <w:p w:rsidR="00E37725" w:rsidRPr="00EA37FE" w:rsidRDefault="00E37725" w:rsidP="00633633">
            <w:pPr>
              <w:rPr>
                <w:sz w:val="18"/>
                <w:szCs w:val="18"/>
              </w:rPr>
            </w:pPr>
            <w:r>
              <w:rPr>
                <w:rFonts w:hint="eastAsia"/>
                <w:sz w:val="18"/>
                <w:szCs w:val="18"/>
              </w:rPr>
              <w:t>f</w:t>
            </w:r>
            <w:r w:rsidRPr="00EA37FE">
              <w:rPr>
                <w:rFonts w:hint="eastAsia"/>
                <w:sz w:val="18"/>
                <w:szCs w:val="18"/>
              </w:rPr>
              <w:t>loat</w:t>
            </w:r>
          </w:p>
        </w:tc>
        <w:tc>
          <w:tcPr>
            <w:tcW w:w="3912" w:type="dxa"/>
          </w:tcPr>
          <w:p w:rsidR="00E37725" w:rsidRDefault="00E37725" w:rsidP="00633633">
            <w:r>
              <w:t>维度</w:t>
            </w:r>
          </w:p>
        </w:tc>
      </w:tr>
      <w:tr w:rsidR="00E37725" w:rsidTr="00633633">
        <w:trPr>
          <w:trHeight w:val="227"/>
        </w:trPr>
        <w:tc>
          <w:tcPr>
            <w:tcW w:w="1517" w:type="dxa"/>
            <w:vMerge/>
            <w:vAlign w:val="center"/>
          </w:tcPr>
          <w:p w:rsidR="00E37725" w:rsidRPr="00EA37FE" w:rsidRDefault="00E37725" w:rsidP="00633633">
            <w:pPr>
              <w:rPr>
                <w:sz w:val="18"/>
                <w:szCs w:val="18"/>
              </w:rPr>
            </w:pPr>
          </w:p>
        </w:tc>
        <w:tc>
          <w:tcPr>
            <w:tcW w:w="2268" w:type="dxa"/>
          </w:tcPr>
          <w:p w:rsidR="00E37725" w:rsidRDefault="00E37725" w:rsidP="00633633">
            <w:proofErr w:type="spellStart"/>
            <w:r>
              <w:t>rated_capacity</w:t>
            </w:r>
            <w:proofErr w:type="spellEnd"/>
          </w:p>
        </w:tc>
        <w:tc>
          <w:tcPr>
            <w:tcW w:w="1020" w:type="dxa"/>
            <w:vAlign w:val="center"/>
          </w:tcPr>
          <w:p w:rsidR="00E37725" w:rsidRPr="00EA37FE" w:rsidRDefault="00E37725" w:rsidP="00633633">
            <w:pPr>
              <w:rPr>
                <w:sz w:val="18"/>
                <w:szCs w:val="18"/>
              </w:rPr>
            </w:pPr>
            <w:r w:rsidRPr="00EA37FE">
              <w:rPr>
                <w:rFonts w:hint="eastAsia"/>
                <w:sz w:val="18"/>
                <w:szCs w:val="18"/>
              </w:rPr>
              <w:t>T</w:t>
            </w:r>
            <w:r w:rsidRPr="00EA37FE">
              <w:rPr>
                <w:sz w:val="18"/>
                <w:szCs w:val="18"/>
              </w:rPr>
              <w:t>rue</w:t>
            </w:r>
          </w:p>
        </w:tc>
        <w:tc>
          <w:tcPr>
            <w:tcW w:w="1020" w:type="dxa"/>
            <w:vAlign w:val="center"/>
          </w:tcPr>
          <w:p w:rsidR="00E37725" w:rsidRPr="00EA37FE" w:rsidRDefault="00E37725" w:rsidP="00633633">
            <w:pPr>
              <w:rPr>
                <w:sz w:val="18"/>
                <w:szCs w:val="18"/>
              </w:rPr>
            </w:pPr>
            <w:r>
              <w:rPr>
                <w:rFonts w:hint="eastAsia"/>
                <w:sz w:val="18"/>
                <w:szCs w:val="18"/>
              </w:rPr>
              <w:t>f</w:t>
            </w:r>
            <w:r w:rsidRPr="00EA37FE">
              <w:rPr>
                <w:rFonts w:hint="eastAsia"/>
                <w:sz w:val="18"/>
                <w:szCs w:val="18"/>
              </w:rPr>
              <w:t>loat</w:t>
            </w:r>
          </w:p>
        </w:tc>
        <w:tc>
          <w:tcPr>
            <w:tcW w:w="3912" w:type="dxa"/>
          </w:tcPr>
          <w:p w:rsidR="00E37725" w:rsidRDefault="00E37725" w:rsidP="00633633">
            <w:r>
              <w:rPr>
                <w:rFonts w:hint="eastAsia"/>
              </w:rPr>
              <w:t>额定容量</w:t>
            </w:r>
          </w:p>
        </w:tc>
      </w:tr>
      <w:tr w:rsidR="00E37725" w:rsidTr="00633633">
        <w:trPr>
          <w:trHeight w:val="227"/>
        </w:trPr>
        <w:tc>
          <w:tcPr>
            <w:tcW w:w="1517" w:type="dxa"/>
            <w:vMerge/>
            <w:vAlign w:val="center"/>
          </w:tcPr>
          <w:p w:rsidR="00E37725" w:rsidRPr="00EA37FE" w:rsidRDefault="00E37725" w:rsidP="00633633">
            <w:pPr>
              <w:rPr>
                <w:sz w:val="18"/>
                <w:szCs w:val="18"/>
              </w:rPr>
            </w:pPr>
          </w:p>
        </w:tc>
        <w:tc>
          <w:tcPr>
            <w:tcW w:w="2268" w:type="dxa"/>
          </w:tcPr>
          <w:p w:rsidR="00E37725" w:rsidRDefault="00E37725" w:rsidP="00633633">
            <w:proofErr w:type="spellStart"/>
            <w:r>
              <w:t>rated_power</w:t>
            </w:r>
            <w:proofErr w:type="spellEnd"/>
          </w:p>
        </w:tc>
        <w:tc>
          <w:tcPr>
            <w:tcW w:w="1020" w:type="dxa"/>
            <w:vAlign w:val="center"/>
          </w:tcPr>
          <w:p w:rsidR="00E37725" w:rsidRPr="00EA37FE" w:rsidRDefault="00E37725" w:rsidP="00633633">
            <w:pPr>
              <w:rPr>
                <w:sz w:val="18"/>
                <w:szCs w:val="18"/>
              </w:rPr>
            </w:pPr>
            <w:r w:rsidRPr="00EA37FE">
              <w:rPr>
                <w:rFonts w:hint="eastAsia"/>
                <w:sz w:val="18"/>
                <w:szCs w:val="18"/>
              </w:rPr>
              <w:t>True</w:t>
            </w:r>
          </w:p>
        </w:tc>
        <w:tc>
          <w:tcPr>
            <w:tcW w:w="1020" w:type="dxa"/>
            <w:vAlign w:val="center"/>
          </w:tcPr>
          <w:p w:rsidR="00E37725" w:rsidRPr="00EA37FE" w:rsidRDefault="00E37725" w:rsidP="00633633">
            <w:pPr>
              <w:rPr>
                <w:sz w:val="18"/>
                <w:szCs w:val="18"/>
              </w:rPr>
            </w:pPr>
            <w:r>
              <w:rPr>
                <w:rFonts w:hint="eastAsia"/>
                <w:sz w:val="18"/>
                <w:szCs w:val="18"/>
              </w:rPr>
              <w:t>f</w:t>
            </w:r>
            <w:r w:rsidRPr="00EA37FE">
              <w:rPr>
                <w:rFonts w:hint="eastAsia"/>
                <w:sz w:val="18"/>
                <w:szCs w:val="18"/>
              </w:rPr>
              <w:t>loat</w:t>
            </w:r>
          </w:p>
        </w:tc>
        <w:tc>
          <w:tcPr>
            <w:tcW w:w="3912" w:type="dxa"/>
          </w:tcPr>
          <w:p w:rsidR="00E37725" w:rsidRDefault="00E37725" w:rsidP="00633633">
            <w:r>
              <w:rPr>
                <w:rFonts w:hint="eastAsia"/>
              </w:rPr>
              <w:t>额定功率</w:t>
            </w:r>
          </w:p>
        </w:tc>
      </w:tr>
      <w:tr w:rsidR="00E37725" w:rsidTr="00633633">
        <w:trPr>
          <w:trHeight w:val="227"/>
        </w:trPr>
        <w:tc>
          <w:tcPr>
            <w:tcW w:w="1517" w:type="dxa"/>
            <w:vMerge/>
            <w:vAlign w:val="center"/>
          </w:tcPr>
          <w:p w:rsidR="00E37725" w:rsidRPr="00EA37FE" w:rsidRDefault="00E37725" w:rsidP="00633633">
            <w:pPr>
              <w:rPr>
                <w:sz w:val="18"/>
                <w:szCs w:val="18"/>
              </w:rPr>
            </w:pPr>
          </w:p>
        </w:tc>
        <w:tc>
          <w:tcPr>
            <w:tcW w:w="2268" w:type="dxa"/>
          </w:tcPr>
          <w:p w:rsidR="00E37725" w:rsidRDefault="00E37725" w:rsidP="00633633">
            <w:proofErr w:type="spellStart"/>
            <w:r w:rsidRPr="00A35CDB">
              <w:t>rated_power_pv</w:t>
            </w:r>
            <w:proofErr w:type="spellEnd"/>
          </w:p>
        </w:tc>
        <w:tc>
          <w:tcPr>
            <w:tcW w:w="1020" w:type="dxa"/>
            <w:vAlign w:val="center"/>
          </w:tcPr>
          <w:p w:rsidR="00E37725" w:rsidRPr="00EA37FE" w:rsidRDefault="00E37725" w:rsidP="00633633">
            <w:pPr>
              <w:rPr>
                <w:sz w:val="18"/>
                <w:szCs w:val="18"/>
              </w:rPr>
            </w:pPr>
            <w:r w:rsidRPr="00EA37FE">
              <w:rPr>
                <w:rFonts w:hint="eastAsia"/>
                <w:sz w:val="18"/>
                <w:szCs w:val="18"/>
              </w:rPr>
              <w:t>True</w:t>
            </w:r>
          </w:p>
        </w:tc>
        <w:tc>
          <w:tcPr>
            <w:tcW w:w="1020" w:type="dxa"/>
            <w:vAlign w:val="center"/>
          </w:tcPr>
          <w:p w:rsidR="00E37725" w:rsidRPr="00EA37FE" w:rsidRDefault="00E37725" w:rsidP="00633633">
            <w:pPr>
              <w:rPr>
                <w:sz w:val="18"/>
                <w:szCs w:val="18"/>
              </w:rPr>
            </w:pPr>
            <w:r>
              <w:rPr>
                <w:rFonts w:hint="eastAsia"/>
                <w:sz w:val="18"/>
                <w:szCs w:val="18"/>
              </w:rPr>
              <w:t>f</w:t>
            </w:r>
            <w:r w:rsidRPr="00EA37FE">
              <w:rPr>
                <w:rFonts w:hint="eastAsia"/>
                <w:sz w:val="18"/>
                <w:szCs w:val="18"/>
              </w:rPr>
              <w:t>loat</w:t>
            </w:r>
          </w:p>
        </w:tc>
        <w:tc>
          <w:tcPr>
            <w:tcW w:w="3912" w:type="dxa"/>
          </w:tcPr>
          <w:p w:rsidR="00E37725" w:rsidRDefault="00E37725" w:rsidP="00633633">
            <w:r>
              <w:rPr>
                <w:rFonts w:hint="eastAsia"/>
              </w:rPr>
              <w:t>额定光伏发电功率（若</w:t>
            </w:r>
            <w:proofErr w:type="gramStart"/>
            <w:r>
              <w:rPr>
                <w:rFonts w:hint="eastAsia"/>
              </w:rPr>
              <w:t>无光伏填</w:t>
            </w:r>
            <w:proofErr w:type="gramEnd"/>
            <w:r>
              <w:rPr>
                <w:rFonts w:hint="eastAsia"/>
              </w:rPr>
              <w:t>0</w:t>
            </w:r>
            <w:r>
              <w:rPr>
                <w:rFonts w:hint="eastAsia"/>
              </w:rPr>
              <w:t>）</w:t>
            </w:r>
          </w:p>
        </w:tc>
      </w:tr>
      <w:tr w:rsidR="00E37725" w:rsidTr="00633633">
        <w:trPr>
          <w:trHeight w:val="227"/>
        </w:trPr>
        <w:tc>
          <w:tcPr>
            <w:tcW w:w="1517" w:type="dxa"/>
            <w:vMerge/>
            <w:vAlign w:val="center"/>
          </w:tcPr>
          <w:p w:rsidR="00E37725" w:rsidRPr="00EA37FE" w:rsidRDefault="00E37725" w:rsidP="00633633">
            <w:pPr>
              <w:rPr>
                <w:sz w:val="18"/>
                <w:szCs w:val="18"/>
              </w:rPr>
            </w:pPr>
          </w:p>
        </w:tc>
        <w:tc>
          <w:tcPr>
            <w:tcW w:w="2268" w:type="dxa"/>
          </w:tcPr>
          <w:p w:rsidR="00E37725" w:rsidRDefault="00E37725" w:rsidP="00633633">
            <w:proofErr w:type="spellStart"/>
            <w:r>
              <w:t>frequency_load</w:t>
            </w:r>
            <w:proofErr w:type="spellEnd"/>
          </w:p>
        </w:tc>
        <w:tc>
          <w:tcPr>
            <w:tcW w:w="1020" w:type="dxa"/>
            <w:vAlign w:val="center"/>
          </w:tcPr>
          <w:p w:rsidR="00E37725" w:rsidRPr="00EA37FE" w:rsidRDefault="00E37725" w:rsidP="00633633">
            <w:pPr>
              <w:rPr>
                <w:sz w:val="18"/>
                <w:szCs w:val="18"/>
              </w:rPr>
            </w:pPr>
            <w:r w:rsidRPr="00EA37FE">
              <w:rPr>
                <w:rFonts w:hint="eastAsia"/>
                <w:sz w:val="18"/>
                <w:szCs w:val="18"/>
              </w:rPr>
              <w:t>True</w:t>
            </w:r>
          </w:p>
        </w:tc>
        <w:tc>
          <w:tcPr>
            <w:tcW w:w="1020" w:type="dxa"/>
            <w:vAlign w:val="center"/>
          </w:tcPr>
          <w:p w:rsidR="00E37725" w:rsidRPr="00EA37FE" w:rsidRDefault="00E37725" w:rsidP="00633633">
            <w:pPr>
              <w:rPr>
                <w:sz w:val="18"/>
                <w:szCs w:val="18"/>
              </w:rPr>
            </w:pPr>
            <w:proofErr w:type="spellStart"/>
            <w:r>
              <w:rPr>
                <w:sz w:val="18"/>
                <w:szCs w:val="18"/>
              </w:rPr>
              <w:t>i</w:t>
            </w:r>
            <w:r>
              <w:rPr>
                <w:rFonts w:hint="eastAsia"/>
                <w:sz w:val="18"/>
                <w:szCs w:val="18"/>
              </w:rPr>
              <w:t>nt</w:t>
            </w:r>
            <w:proofErr w:type="spellEnd"/>
          </w:p>
        </w:tc>
        <w:tc>
          <w:tcPr>
            <w:tcW w:w="3912" w:type="dxa"/>
          </w:tcPr>
          <w:p w:rsidR="00E37725" w:rsidRDefault="00E37725" w:rsidP="00633633">
            <w:r>
              <w:rPr>
                <w:rFonts w:hint="eastAsia"/>
              </w:rPr>
              <w:t>负荷数据时间分辨率</w:t>
            </w:r>
          </w:p>
        </w:tc>
      </w:tr>
      <w:tr w:rsidR="00E37725" w:rsidTr="00633633">
        <w:trPr>
          <w:trHeight w:val="227"/>
        </w:trPr>
        <w:tc>
          <w:tcPr>
            <w:tcW w:w="1517" w:type="dxa"/>
            <w:vMerge/>
            <w:vAlign w:val="center"/>
          </w:tcPr>
          <w:p w:rsidR="00E37725" w:rsidRPr="00EA37FE" w:rsidRDefault="00E37725" w:rsidP="00633633">
            <w:pPr>
              <w:rPr>
                <w:sz w:val="18"/>
                <w:szCs w:val="18"/>
              </w:rPr>
            </w:pPr>
          </w:p>
        </w:tc>
        <w:tc>
          <w:tcPr>
            <w:tcW w:w="2268" w:type="dxa"/>
          </w:tcPr>
          <w:p w:rsidR="00E37725" w:rsidRDefault="00E37725" w:rsidP="00633633">
            <w:proofErr w:type="spellStart"/>
            <w:r>
              <w:t>frequency_meteo</w:t>
            </w:r>
            <w:proofErr w:type="spellEnd"/>
          </w:p>
        </w:tc>
        <w:tc>
          <w:tcPr>
            <w:tcW w:w="1020" w:type="dxa"/>
            <w:vAlign w:val="center"/>
          </w:tcPr>
          <w:p w:rsidR="00E37725" w:rsidRPr="00EA37FE" w:rsidRDefault="00E37725" w:rsidP="00633633">
            <w:pPr>
              <w:rPr>
                <w:sz w:val="18"/>
                <w:szCs w:val="18"/>
              </w:rPr>
            </w:pPr>
            <w:r w:rsidRPr="00EA37FE">
              <w:rPr>
                <w:rFonts w:hint="eastAsia"/>
                <w:sz w:val="18"/>
                <w:szCs w:val="18"/>
              </w:rPr>
              <w:t>True</w:t>
            </w:r>
          </w:p>
        </w:tc>
        <w:tc>
          <w:tcPr>
            <w:tcW w:w="1020" w:type="dxa"/>
            <w:vAlign w:val="center"/>
          </w:tcPr>
          <w:p w:rsidR="00E37725" w:rsidRPr="00EA37FE" w:rsidRDefault="00E37725" w:rsidP="00633633">
            <w:pPr>
              <w:rPr>
                <w:sz w:val="18"/>
                <w:szCs w:val="18"/>
              </w:rPr>
            </w:pPr>
            <w:proofErr w:type="spellStart"/>
            <w:r>
              <w:rPr>
                <w:sz w:val="18"/>
                <w:szCs w:val="18"/>
              </w:rPr>
              <w:t>i</w:t>
            </w:r>
            <w:r>
              <w:rPr>
                <w:rFonts w:hint="eastAsia"/>
                <w:sz w:val="18"/>
                <w:szCs w:val="18"/>
              </w:rPr>
              <w:t>nt</w:t>
            </w:r>
            <w:proofErr w:type="spellEnd"/>
          </w:p>
        </w:tc>
        <w:tc>
          <w:tcPr>
            <w:tcW w:w="3912" w:type="dxa"/>
          </w:tcPr>
          <w:p w:rsidR="00E37725" w:rsidRDefault="00E37725" w:rsidP="00633633">
            <w:r>
              <w:rPr>
                <w:rFonts w:hint="eastAsia"/>
              </w:rPr>
              <w:t>气象数据分辨率</w:t>
            </w:r>
          </w:p>
        </w:tc>
      </w:tr>
      <w:tr w:rsidR="00E37725" w:rsidTr="00633633">
        <w:trPr>
          <w:trHeight w:val="227"/>
        </w:trPr>
        <w:tc>
          <w:tcPr>
            <w:tcW w:w="1517" w:type="dxa"/>
            <w:vMerge/>
            <w:vAlign w:val="center"/>
          </w:tcPr>
          <w:p w:rsidR="00E37725" w:rsidRPr="00EA37FE" w:rsidRDefault="00E37725" w:rsidP="00633633">
            <w:pPr>
              <w:rPr>
                <w:sz w:val="18"/>
                <w:szCs w:val="18"/>
              </w:rPr>
            </w:pPr>
          </w:p>
        </w:tc>
        <w:tc>
          <w:tcPr>
            <w:tcW w:w="2268" w:type="dxa"/>
          </w:tcPr>
          <w:p w:rsidR="00E37725" w:rsidRDefault="00E37725" w:rsidP="00633633">
            <w:proofErr w:type="spellStart"/>
            <w:r>
              <w:t>first_load_time</w:t>
            </w:r>
            <w:proofErr w:type="spellEnd"/>
          </w:p>
        </w:tc>
        <w:tc>
          <w:tcPr>
            <w:tcW w:w="1020" w:type="dxa"/>
            <w:vAlign w:val="center"/>
          </w:tcPr>
          <w:p w:rsidR="00E37725" w:rsidRPr="00EA37FE" w:rsidRDefault="00E37725" w:rsidP="00633633">
            <w:pPr>
              <w:rPr>
                <w:sz w:val="18"/>
                <w:szCs w:val="18"/>
              </w:rPr>
            </w:pPr>
            <w:r>
              <w:rPr>
                <w:rFonts w:hint="eastAsia"/>
                <w:sz w:val="18"/>
                <w:szCs w:val="18"/>
              </w:rPr>
              <w:t>T</w:t>
            </w:r>
            <w:r>
              <w:rPr>
                <w:sz w:val="18"/>
                <w:szCs w:val="18"/>
              </w:rPr>
              <w:t>rue</w:t>
            </w:r>
          </w:p>
        </w:tc>
        <w:tc>
          <w:tcPr>
            <w:tcW w:w="1020" w:type="dxa"/>
            <w:vAlign w:val="center"/>
          </w:tcPr>
          <w:p w:rsidR="00E37725" w:rsidRDefault="00E37725" w:rsidP="00633633">
            <w:pPr>
              <w:rPr>
                <w:sz w:val="18"/>
                <w:szCs w:val="18"/>
              </w:rPr>
            </w:pPr>
            <w:r>
              <w:rPr>
                <w:sz w:val="18"/>
                <w:szCs w:val="18"/>
              </w:rPr>
              <w:t>s</w:t>
            </w:r>
            <w:r>
              <w:rPr>
                <w:rFonts w:hint="eastAsia"/>
                <w:sz w:val="18"/>
                <w:szCs w:val="18"/>
              </w:rPr>
              <w:t>tring</w:t>
            </w:r>
          </w:p>
        </w:tc>
        <w:tc>
          <w:tcPr>
            <w:tcW w:w="3912" w:type="dxa"/>
          </w:tcPr>
          <w:p w:rsidR="00E37725" w:rsidRDefault="00E37725" w:rsidP="00633633">
            <w:r>
              <w:rPr>
                <w:rFonts w:hint="eastAsia"/>
              </w:rPr>
              <w:t>负荷开始时间</w:t>
            </w:r>
          </w:p>
        </w:tc>
      </w:tr>
      <w:tr w:rsidR="00E37725" w:rsidTr="00633633">
        <w:trPr>
          <w:trHeight w:val="227"/>
        </w:trPr>
        <w:tc>
          <w:tcPr>
            <w:tcW w:w="1517" w:type="dxa"/>
            <w:vMerge/>
            <w:vAlign w:val="center"/>
          </w:tcPr>
          <w:p w:rsidR="00E37725" w:rsidRPr="00EA37FE" w:rsidRDefault="00E37725" w:rsidP="00633633">
            <w:pPr>
              <w:rPr>
                <w:sz w:val="18"/>
                <w:szCs w:val="18"/>
              </w:rPr>
            </w:pPr>
          </w:p>
        </w:tc>
        <w:tc>
          <w:tcPr>
            <w:tcW w:w="2268" w:type="dxa"/>
          </w:tcPr>
          <w:p w:rsidR="00E37725" w:rsidRDefault="00E37725" w:rsidP="00633633">
            <w:proofErr w:type="spellStart"/>
            <w:r>
              <w:t>upload_time</w:t>
            </w:r>
            <w:proofErr w:type="spellEnd"/>
          </w:p>
        </w:tc>
        <w:tc>
          <w:tcPr>
            <w:tcW w:w="1020" w:type="dxa"/>
            <w:vAlign w:val="center"/>
          </w:tcPr>
          <w:p w:rsidR="00E37725" w:rsidRPr="00EA37FE" w:rsidRDefault="00E37725" w:rsidP="00633633">
            <w:pPr>
              <w:rPr>
                <w:sz w:val="18"/>
                <w:szCs w:val="18"/>
              </w:rPr>
            </w:pPr>
            <w:r>
              <w:rPr>
                <w:rFonts w:hint="eastAsia"/>
                <w:sz w:val="18"/>
                <w:szCs w:val="18"/>
              </w:rPr>
              <w:t>T</w:t>
            </w:r>
            <w:r>
              <w:rPr>
                <w:sz w:val="18"/>
                <w:szCs w:val="18"/>
              </w:rPr>
              <w:t>rue</w:t>
            </w:r>
          </w:p>
        </w:tc>
        <w:tc>
          <w:tcPr>
            <w:tcW w:w="1020" w:type="dxa"/>
            <w:vAlign w:val="center"/>
          </w:tcPr>
          <w:p w:rsidR="00E37725" w:rsidRDefault="00E37725" w:rsidP="00633633">
            <w:pPr>
              <w:rPr>
                <w:sz w:val="18"/>
                <w:szCs w:val="18"/>
              </w:rPr>
            </w:pPr>
            <w:r>
              <w:rPr>
                <w:rFonts w:hint="eastAsia"/>
                <w:sz w:val="18"/>
                <w:szCs w:val="18"/>
              </w:rPr>
              <w:t>s</w:t>
            </w:r>
            <w:r>
              <w:rPr>
                <w:sz w:val="18"/>
                <w:szCs w:val="18"/>
              </w:rPr>
              <w:t>tring</w:t>
            </w:r>
          </w:p>
        </w:tc>
        <w:tc>
          <w:tcPr>
            <w:tcW w:w="3912" w:type="dxa"/>
          </w:tcPr>
          <w:p w:rsidR="00E37725" w:rsidRDefault="00E37725" w:rsidP="00633633">
            <w:r>
              <w:rPr>
                <w:rFonts w:hint="eastAsia"/>
              </w:rPr>
              <w:t>电站注册时间</w:t>
            </w:r>
          </w:p>
        </w:tc>
      </w:tr>
      <w:tr w:rsidR="00E37725" w:rsidTr="00633633">
        <w:trPr>
          <w:trHeight w:val="227"/>
        </w:trPr>
        <w:tc>
          <w:tcPr>
            <w:tcW w:w="1517" w:type="dxa"/>
            <w:vMerge/>
            <w:vAlign w:val="center"/>
          </w:tcPr>
          <w:p w:rsidR="00E37725" w:rsidRPr="00EA37FE" w:rsidRDefault="00E37725" w:rsidP="00633633">
            <w:pPr>
              <w:rPr>
                <w:sz w:val="18"/>
                <w:szCs w:val="18"/>
              </w:rPr>
            </w:pPr>
          </w:p>
        </w:tc>
        <w:tc>
          <w:tcPr>
            <w:tcW w:w="2268" w:type="dxa"/>
            <w:vAlign w:val="center"/>
          </w:tcPr>
          <w:p w:rsidR="00E37725" w:rsidRDefault="00E37725" w:rsidP="00633633">
            <w:proofErr w:type="spellStart"/>
            <w:r>
              <w:t>his_load</w:t>
            </w:r>
            <w:proofErr w:type="spellEnd"/>
          </w:p>
        </w:tc>
        <w:tc>
          <w:tcPr>
            <w:tcW w:w="1020" w:type="dxa"/>
            <w:vAlign w:val="center"/>
          </w:tcPr>
          <w:p w:rsidR="00E37725" w:rsidRPr="00EA37FE" w:rsidRDefault="00E37725" w:rsidP="00633633">
            <w:pPr>
              <w:rPr>
                <w:sz w:val="18"/>
                <w:szCs w:val="18"/>
              </w:rPr>
            </w:pPr>
            <w:r>
              <w:rPr>
                <w:rFonts w:hint="eastAsia"/>
                <w:sz w:val="18"/>
                <w:szCs w:val="18"/>
              </w:rPr>
              <w:t>T</w:t>
            </w:r>
            <w:r>
              <w:rPr>
                <w:sz w:val="18"/>
                <w:szCs w:val="18"/>
              </w:rPr>
              <w:t>rue</w:t>
            </w:r>
          </w:p>
        </w:tc>
        <w:tc>
          <w:tcPr>
            <w:tcW w:w="1020" w:type="dxa"/>
            <w:vAlign w:val="center"/>
          </w:tcPr>
          <w:p w:rsidR="00E37725" w:rsidRDefault="00E37725" w:rsidP="00633633">
            <w:pPr>
              <w:rPr>
                <w:sz w:val="18"/>
                <w:szCs w:val="18"/>
              </w:rPr>
            </w:pPr>
            <w:proofErr w:type="spellStart"/>
            <w:r>
              <w:rPr>
                <w:sz w:val="18"/>
                <w:szCs w:val="18"/>
              </w:rPr>
              <w:t>json</w:t>
            </w:r>
            <w:proofErr w:type="spellEnd"/>
          </w:p>
        </w:tc>
        <w:tc>
          <w:tcPr>
            <w:tcW w:w="3912" w:type="dxa"/>
            <w:vAlign w:val="center"/>
          </w:tcPr>
          <w:p w:rsidR="00E37725" w:rsidRDefault="00E37725" w:rsidP="00633633">
            <w:pPr>
              <w:rPr>
                <w:sz w:val="18"/>
                <w:szCs w:val="18"/>
              </w:rPr>
            </w:pPr>
            <w:r>
              <w:rPr>
                <w:sz w:val="18"/>
                <w:szCs w:val="18"/>
              </w:rPr>
              <w:t>历史负荷数据</w:t>
            </w:r>
          </w:p>
        </w:tc>
      </w:tr>
      <w:tr w:rsidR="00E37725" w:rsidTr="00633633">
        <w:trPr>
          <w:trHeight w:val="227"/>
        </w:trPr>
        <w:tc>
          <w:tcPr>
            <w:tcW w:w="1517" w:type="dxa"/>
            <w:vMerge/>
            <w:vAlign w:val="center"/>
          </w:tcPr>
          <w:p w:rsidR="00E37725" w:rsidRPr="00EA37FE" w:rsidRDefault="00E37725" w:rsidP="00633633">
            <w:pPr>
              <w:rPr>
                <w:sz w:val="18"/>
                <w:szCs w:val="18"/>
              </w:rPr>
            </w:pPr>
          </w:p>
        </w:tc>
        <w:tc>
          <w:tcPr>
            <w:tcW w:w="2268" w:type="dxa"/>
            <w:vAlign w:val="center"/>
          </w:tcPr>
          <w:p w:rsidR="00E37725" w:rsidRPr="00EA37FE" w:rsidRDefault="00E37725" w:rsidP="00633633">
            <w:pPr>
              <w:rPr>
                <w:sz w:val="18"/>
                <w:szCs w:val="18"/>
              </w:rPr>
            </w:pPr>
            <w:proofErr w:type="spellStart"/>
            <w:r>
              <w:rPr>
                <w:sz w:val="18"/>
                <w:szCs w:val="18"/>
              </w:rPr>
              <w:t>his_meteo</w:t>
            </w:r>
            <w:proofErr w:type="spellEnd"/>
          </w:p>
        </w:tc>
        <w:tc>
          <w:tcPr>
            <w:tcW w:w="1020" w:type="dxa"/>
            <w:vAlign w:val="center"/>
          </w:tcPr>
          <w:p w:rsidR="00E37725" w:rsidRPr="00EA37FE" w:rsidRDefault="00E37725" w:rsidP="00633633">
            <w:pPr>
              <w:rPr>
                <w:sz w:val="18"/>
                <w:szCs w:val="18"/>
              </w:rPr>
            </w:pPr>
            <w:r>
              <w:rPr>
                <w:rFonts w:hint="eastAsia"/>
                <w:sz w:val="18"/>
                <w:szCs w:val="18"/>
              </w:rPr>
              <w:t>T</w:t>
            </w:r>
            <w:r>
              <w:rPr>
                <w:sz w:val="18"/>
                <w:szCs w:val="18"/>
              </w:rPr>
              <w:t>rue</w:t>
            </w:r>
          </w:p>
        </w:tc>
        <w:tc>
          <w:tcPr>
            <w:tcW w:w="1020" w:type="dxa"/>
            <w:vAlign w:val="center"/>
          </w:tcPr>
          <w:p w:rsidR="00E37725" w:rsidRPr="00EA37FE" w:rsidRDefault="00E37725" w:rsidP="00633633">
            <w:pPr>
              <w:rPr>
                <w:sz w:val="18"/>
                <w:szCs w:val="18"/>
              </w:rPr>
            </w:pPr>
            <w:proofErr w:type="spellStart"/>
            <w:r>
              <w:rPr>
                <w:sz w:val="18"/>
                <w:szCs w:val="18"/>
              </w:rPr>
              <w:t>json</w:t>
            </w:r>
            <w:proofErr w:type="spellEnd"/>
          </w:p>
        </w:tc>
        <w:tc>
          <w:tcPr>
            <w:tcW w:w="3912" w:type="dxa"/>
            <w:vAlign w:val="center"/>
          </w:tcPr>
          <w:p w:rsidR="00E37725" w:rsidRPr="00EA37FE" w:rsidRDefault="00E37725" w:rsidP="00633633">
            <w:pPr>
              <w:rPr>
                <w:sz w:val="18"/>
                <w:szCs w:val="18"/>
              </w:rPr>
            </w:pPr>
            <w:r>
              <w:rPr>
                <w:sz w:val="18"/>
                <w:szCs w:val="18"/>
              </w:rPr>
              <w:t>历史气象数据</w:t>
            </w:r>
          </w:p>
        </w:tc>
      </w:tr>
      <w:tr w:rsidR="00E37725" w:rsidTr="00633633">
        <w:trPr>
          <w:trHeight w:val="227"/>
        </w:trPr>
        <w:tc>
          <w:tcPr>
            <w:tcW w:w="1517" w:type="dxa"/>
            <w:vAlign w:val="center"/>
          </w:tcPr>
          <w:p w:rsidR="00E37725" w:rsidRPr="00090098" w:rsidRDefault="00E37725" w:rsidP="00633633">
            <w:pPr>
              <w:rPr>
                <w:sz w:val="18"/>
                <w:szCs w:val="18"/>
              </w:rPr>
            </w:pPr>
            <w:r w:rsidRPr="00090098">
              <w:rPr>
                <w:rFonts w:hint="eastAsia"/>
                <w:sz w:val="18"/>
                <w:szCs w:val="18"/>
              </w:rPr>
              <w:t>请求编码方式</w:t>
            </w:r>
          </w:p>
        </w:tc>
        <w:tc>
          <w:tcPr>
            <w:tcW w:w="8220" w:type="dxa"/>
            <w:gridSpan w:val="4"/>
            <w:vAlign w:val="center"/>
          </w:tcPr>
          <w:p w:rsidR="00E37725" w:rsidRPr="00090098" w:rsidRDefault="00E37725" w:rsidP="00633633">
            <w:pPr>
              <w:rPr>
                <w:sz w:val="18"/>
                <w:szCs w:val="18"/>
              </w:rPr>
            </w:pPr>
            <w:r w:rsidRPr="00090098">
              <w:rPr>
                <w:rFonts w:hint="eastAsia"/>
                <w:sz w:val="18"/>
                <w:szCs w:val="18"/>
              </w:rPr>
              <w:t>UTF</w:t>
            </w:r>
            <w:r w:rsidRPr="00090098">
              <w:rPr>
                <w:sz w:val="18"/>
                <w:szCs w:val="18"/>
              </w:rPr>
              <w:t>-8</w:t>
            </w:r>
          </w:p>
        </w:tc>
      </w:tr>
      <w:tr w:rsidR="00E37725" w:rsidTr="00633633">
        <w:trPr>
          <w:trHeight w:val="227"/>
        </w:trPr>
        <w:tc>
          <w:tcPr>
            <w:tcW w:w="1517" w:type="dxa"/>
            <w:vAlign w:val="center"/>
          </w:tcPr>
          <w:p w:rsidR="00E37725" w:rsidRPr="00EA37FE" w:rsidRDefault="00E37725" w:rsidP="00633633">
            <w:pPr>
              <w:rPr>
                <w:sz w:val="18"/>
                <w:szCs w:val="18"/>
              </w:rPr>
            </w:pPr>
            <w:r w:rsidRPr="00EA37FE">
              <w:rPr>
                <w:rFonts w:hint="eastAsia"/>
                <w:sz w:val="18"/>
                <w:szCs w:val="18"/>
              </w:rPr>
              <w:t>返回结果格式</w:t>
            </w:r>
          </w:p>
        </w:tc>
        <w:tc>
          <w:tcPr>
            <w:tcW w:w="8220" w:type="dxa"/>
            <w:gridSpan w:val="4"/>
            <w:vAlign w:val="center"/>
          </w:tcPr>
          <w:p w:rsidR="00E37725" w:rsidRPr="00EA37FE" w:rsidRDefault="00E37725" w:rsidP="00633633">
            <w:pPr>
              <w:rPr>
                <w:sz w:val="18"/>
                <w:szCs w:val="18"/>
              </w:rPr>
            </w:pPr>
            <w:proofErr w:type="spellStart"/>
            <w:r w:rsidRPr="00EA37FE">
              <w:rPr>
                <w:rFonts w:hint="eastAsia"/>
                <w:sz w:val="18"/>
                <w:szCs w:val="18"/>
              </w:rPr>
              <w:t>J</w:t>
            </w:r>
            <w:r w:rsidRPr="00EA37FE">
              <w:rPr>
                <w:sz w:val="18"/>
                <w:szCs w:val="18"/>
              </w:rPr>
              <w:t>son</w:t>
            </w:r>
            <w:proofErr w:type="spellEnd"/>
          </w:p>
        </w:tc>
      </w:tr>
      <w:tr w:rsidR="00E37725" w:rsidTr="00633633">
        <w:trPr>
          <w:trHeight w:val="227"/>
        </w:trPr>
        <w:tc>
          <w:tcPr>
            <w:tcW w:w="1517" w:type="dxa"/>
            <w:vMerge w:val="restart"/>
            <w:vAlign w:val="center"/>
          </w:tcPr>
          <w:p w:rsidR="00E37725" w:rsidRPr="00090098" w:rsidRDefault="00E37725" w:rsidP="00633633">
            <w:pPr>
              <w:rPr>
                <w:sz w:val="18"/>
                <w:szCs w:val="18"/>
              </w:rPr>
            </w:pPr>
            <w:r>
              <w:rPr>
                <w:rFonts w:hint="eastAsia"/>
                <w:sz w:val="18"/>
                <w:szCs w:val="18"/>
              </w:rPr>
              <w:t>返回参数内容</w:t>
            </w:r>
          </w:p>
        </w:tc>
        <w:tc>
          <w:tcPr>
            <w:tcW w:w="2268" w:type="dxa"/>
            <w:vAlign w:val="center"/>
          </w:tcPr>
          <w:p w:rsidR="00E37725" w:rsidRPr="00090098" w:rsidRDefault="00E37725" w:rsidP="00633633">
            <w:pPr>
              <w:rPr>
                <w:sz w:val="18"/>
                <w:szCs w:val="18"/>
              </w:rPr>
            </w:pPr>
            <w:r w:rsidRPr="00EA37FE">
              <w:rPr>
                <w:rFonts w:hint="eastAsia"/>
                <w:sz w:val="18"/>
                <w:szCs w:val="18"/>
              </w:rPr>
              <w:t>参数名</w:t>
            </w:r>
          </w:p>
        </w:tc>
        <w:tc>
          <w:tcPr>
            <w:tcW w:w="1020" w:type="dxa"/>
            <w:vAlign w:val="center"/>
          </w:tcPr>
          <w:p w:rsidR="00E37725" w:rsidRPr="00090098" w:rsidRDefault="00E37725" w:rsidP="00633633">
            <w:pPr>
              <w:widowControl/>
              <w:autoSpaceDE/>
              <w:autoSpaceDN/>
              <w:adjustRightInd/>
              <w:jc w:val="left"/>
              <w:rPr>
                <w:sz w:val="18"/>
                <w:szCs w:val="18"/>
              </w:rPr>
            </w:pPr>
            <w:r w:rsidRPr="00EA37FE">
              <w:rPr>
                <w:rFonts w:hint="eastAsia"/>
                <w:sz w:val="18"/>
                <w:szCs w:val="18"/>
              </w:rPr>
              <w:t>必选</w:t>
            </w:r>
          </w:p>
        </w:tc>
        <w:tc>
          <w:tcPr>
            <w:tcW w:w="1020" w:type="dxa"/>
            <w:vAlign w:val="center"/>
          </w:tcPr>
          <w:p w:rsidR="00E37725" w:rsidRPr="00090098" w:rsidRDefault="00E37725" w:rsidP="00633633">
            <w:pPr>
              <w:widowControl/>
              <w:autoSpaceDE/>
              <w:autoSpaceDN/>
              <w:adjustRightInd/>
              <w:jc w:val="left"/>
              <w:rPr>
                <w:sz w:val="18"/>
                <w:szCs w:val="18"/>
              </w:rPr>
            </w:pPr>
            <w:r w:rsidRPr="00EA37FE">
              <w:rPr>
                <w:rFonts w:hint="eastAsia"/>
                <w:sz w:val="18"/>
                <w:szCs w:val="18"/>
              </w:rPr>
              <w:t>字段类型</w:t>
            </w:r>
          </w:p>
        </w:tc>
        <w:tc>
          <w:tcPr>
            <w:tcW w:w="3912" w:type="dxa"/>
            <w:vAlign w:val="center"/>
          </w:tcPr>
          <w:p w:rsidR="00E37725" w:rsidRPr="00090098" w:rsidRDefault="00E37725" w:rsidP="00633633">
            <w:pPr>
              <w:widowControl/>
              <w:autoSpaceDE/>
              <w:autoSpaceDN/>
              <w:adjustRightInd/>
              <w:jc w:val="left"/>
              <w:rPr>
                <w:sz w:val="18"/>
                <w:szCs w:val="18"/>
              </w:rPr>
            </w:pPr>
            <w:r w:rsidRPr="00EA37FE">
              <w:rPr>
                <w:rFonts w:hint="eastAsia"/>
                <w:sz w:val="18"/>
                <w:szCs w:val="18"/>
              </w:rPr>
              <w:t>字段描述及说明</w:t>
            </w:r>
          </w:p>
        </w:tc>
      </w:tr>
      <w:tr w:rsidR="00E37725" w:rsidTr="00633633">
        <w:trPr>
          <w:trHeight w:val="227"/>
        </w:trPr>
        <w:tc>
          <w:tcPr>
            <w:tcW w:w="1517" w:type="dxa"/>
            <w:vMerge/>
            <w:vAlign w:val="center"/>
          </w:tcPr>
          <w:p w:rsidR="00E37725" w:rsidRPr="00090098" w:rsidRDefault="00E37725" w:rsidP="00633633">
            <w:pPr>
              <w:rPr>
                <w:sz w:val="18"/>
                <w:szCs w:val="18"/>
              </w:rPr>
            </w:pPr>
          </w:p>
        </w:tc>
        <w:tc>
          <w:tcPr>
            <w:tcW w:w="2268" w:type="dxa"/>
            <w:vAlign w:val="center"/>
          </w:tcPr>
          <w:p w:rsidR="00E37725" w:rsidRPr="00090098" w:rsidRDefault="00E37725" w:rsidP="00633633">
            <w:pPr>
              <w:rPr>
                <w:sz w:val="18"/>
                <w:szCs w:val="18"/>
              </w:rPr>
            </w:pPr>
            <w:r w:rsidRPr="00090098">
              <w:rPr>
                <w:rFonts w:hint="eastAsia"/>
                <w:sz w:val="18"/>
                <w:szCs w:val="18"/>
              </w:rPr>
              <w:t>code</w:t>
            </w:r>
          </w:p>
        </w:tc>
        <w:tc>
          <w:tcPr>
            <w:tcW w:w="1020" w:type="dxa"/>
            <w:vAlign w:val="center"/>
          </w:tcPr>
          <w:p w:rsidR="00E37725" w:rsidRPr="00090098" w:rsidRDefault="00E37725" w:rsidP="00633633">
            <w:pPr>
              <w:widowControl/>
              <w:autoSpaceDE/>
              <w:autoSpaceDN/>
              <w:adjustRightInd/>
              <w:jc w:val="left"/>
              <w:rPr>
                <w:sz w:val="18"/>
                <w:szCs w:val="18"/>
              </w:rPr>
            </w:pPr>
            <w:r w:rsidRPr="00090098">
              <w:rPr>
                <w:sz w:val="18"/>
                <w:szCs w:val="18"/>
              </w:rPr>
              <w:t>True</w:t>
            </w:r>
          </w:p>
        </w:tc>
        <w:tc>
          <w:tcPr>
            <w:tcW w:w="1020" w:type="dxa"/>
            <w:vAlign w:val="center"/>
          </w:tcPr>
          <w:p w:rsidR="00E37725" w:rsidRPr="00090098" w:rsidRDefault="00E37725" w:rsidP="00633633">
            <w:pPr>
              <w:widowControl/>
              <w:autoSpaceDE/>
              <w:autoSpaceDN/>
              <w:adjustRightInd/>
              <w:jc w:val="left"/>
              <w:rPr>
                <w:sz w:val="18"/>
                <w:szCs w:val="18"/>
              </w:rPr>
            </w:pPr>
            <w:r>
              <w:rPr>
                <w:rFonts w:hint="eastAsia"/>
                <w:sz w:val="18"/>
                <w:szCs w:val="18"/>
              </w:rPr>
              <w:t>s</w:t>
            </w:r>
            <w:r w:rsidRPr="00090098">
              <w:rPr>
                <w:sz w:val="18"/>
                <w:szCs w:val="18"/>
              </w:rPr>
              <w:t>tring</w:t>
            </w:r>
          </w:p>
        </w:tc>
        <w:tc>
          <w:tcPr>
            <w:tcW w:w="3912" w:type="dxa"/>
            <w:vAlign w:val="center"/>
          </w:tcPr>
          <w:p w:rsidR="00E37725" w:rsidRPr="00090098" w:rsidRDefault="00E37725" w:rsidP="00633633">
            <w:pPr>
              <w:widowControl/>
              <w:autoSpaceDE/>
              <w:autoSpaceDN/>
              <w:adjustRightInd/>
              <w:jc w:val="left"/>
              <w:rPr>
                <w:sz w:val="18"/>
                <w:szCs w:val="18"/>
              </w:rPr>
            </w:pPr>
            <w:r w:rsidRPr="00090098">
              <w:rPr>
                <w:rFonts w:hint="eastAsia"/>
                <w:sz w:val="18"/>
                <w:szCs w:val="18"/>
              </w:rPr>
              <w:t>状态码</w:t>
            </w:r>
            <w:r>
              <w:rPr>
                <w:rFonts w:hint="eastAsia"/>
                <w:sz w:val="18"/>
                <w:szCs w:val="18"/>
              </w:rPr>
              <w:t>，</w:t>
            </w:r>
            <w:r w:rsidRPr="002A2970">
              <w:rPr>
                <w:rFonts w:hint="eastAsia"/>
                <w:sz w:val="18"/>
                <w:szCs w:val="18"/>
              </w:rPr>
              <w:t>200</w:t>
            </w:r>
            <w:r w:rsidRPr="002A2970">
              <w:rPr>
                <w:rFonts w:hint="eastAsia"/>
                <w:sz w:val="18"/>
                <w:szCs w:val="18"/>
              </w:rPr>
              <w:t>表示成功，</w:t>
            </w:r>
            <w:r w:rsidRPr="002A2970">
              <w:rPr>
                <w:rFonts w:hint="eastAsia"/>
                <w:sz w:val="18"/>
                <w:szCs w:val="18"/>
              </w:rPr>
              <w:t>401</w:t>
            </w:r>
            <w:r w:rsidRPr="002A2970">
              <w:rPr>
                <w:rFonts w:hint="eastAsia"/>
                <w:sz w:val="18"/>
                <w:szCs w:val="18"/>
              </w:rPr>
              <w:t>为参数校验错误，</w:t>
            </w:r>
            <w:r w:rsidRPr="002A2970">
              <w:rPr>
                <w:rFonts w:hint="eastAsia"/>
                <w:sz w:val="18"/>
                <w:szCs w:val="18"/>
              </w:rPr>
              <w:t>402</w:t>
            </w:r>
            <w:r w:rsidRPr="002A2970">
              <w:rPr>
                <w:rFonts w:hint="eastAsia"/>
                <w:sz w:val="18"/>
                <w:szCs w:val="18"/>
              </w:rPr>
              <w:t>为</w:t>
            </w:r>
            <w:r>
              <w:rPr>
                <w:rFonts w:hint="eastAsia"/>
                <w:sz w:val="18"/>
                <w:szCs w:val="18"/>
              </w:rPr>
              <w:t>历史负荷时长不足</w:t>
            </w:r>
            <w:r>
              <w:rPr>
                <w:sz w:val="18"/>
                <w:szCs w:val="18"/>
              </w:rPr>
              <w:t>6</w:t>
            </w:r>
            <w:r>
              <w:rPr>
                <w:rFonts w:hint="eastAsia"/>
                <w:sz w:val="18"/>
                <w:szCs w:val="18"/>
              </w:rPr>
              <w:t>个月</w:t>
            </w:r>
            <w:r w:rsidRPr="002A2970">
              <w:rPr>
                <w:rFonts w:hint="eastAsia"/>
                <w:sz w:val="18"/>
                <w:szCs w:val="18"/>
              </w:rPr>
              <w:t>，</w:t>
            </w:r>
            <w:r w:rsidRPr="002A2970">
              <w:rPr>
                <w:rFonts w:hint="eastAsia"/>
                <w:sz w:val="18"/>
                <w:szCs w:val="18"/>
              </w:rPr>
              <w:t>500</w:t>
            </w:r>
            <w:r w:rsidRPr="002A2970">
              <w:rPr>
                <w:rFonts w:hint="eastAsia"/>
                <w:sz w:val="18"/>
                <w:szCs w:val="18"/>
              </w:rPr>
              <w:t>为算法内部错误</w:t>
            </w:r>
          </w:p>
        </w:tc>
      </w:tr>
      <w:tr w:rsidR="00E37725" w:rsidTr="00633633">
        <w:trPr>
          <w:trHeight w:val="227"/>
        </w:trPr>
        <w:tc>
          <w:tcPr>
            <w:tcW w:w="1517" w:type="dxa"/>
            <w:vMerge/>
            <w:vAlign w:val="center"/>
          </w:tcPr>
          <w:p w:rsidR="00E37725" w:rsidRPr="00090098" w:rsidRDefault="00E37725" w:rsidP="00633633">
            <w:pPr>
              <w:rPr>
                <w:sz w:val="18"/>
                <w:szCs w:val="18"/>
              </w:rPr>
            </w:pPr>
          </w:p>
        </w:tc>
        <w:tc>
          <w:tcPr>
            <w:tcW w:w="2268" w:type="dxa"/>
            <w:vAlign w:val="center"/>
          </w:tcPr>
          <w:p w:rsidR="00E37725" w:rsidRPr="00090098" w:rsidRDefault="00E37725" w:rsidP="00633633">
            <w:pPr>
              <w:rPr>
                <w:sz w:val="18"/>
                <w:szCs w:val="18"/>
              </w:rPr>
            </w:pPr>
            <w:proofErr w:type="spellStart"/>
            <w:r w:rsidRPr="00090098">
              <w:rPr>
                <w:rFonts w:hint="eastAsia"/>
                <w:sz w:val="18"/>
                <w:szCs w:val="18"/>
              </w:rPr>
              <w:t>msg</w:t>
            </w:r>
            <w:proofErr w:type="spellEnd"/>
          </w:p>
        </w:tc>
        <w:tc>
          <w:tcPr>
            <w:tcW w:w="1020" w:type="dxa"/>
            <w:vAlign w:val="center"/>
          </w:tcPr>
          <w:p w:rsidR="00E37725" w:rsidRPr="00090098" w:rsidRDefault="00E37725" w:rsidP="00633633">
            <w:pPr>
              <w:widowControl/>
              <w:autoSpaceDE/>
              <w:autoSpaceDN/>
              <w:adjustRightInd/>
              <w:jc w:val="left"/>
              <w:rPr>
                <w:sz w:val="18"/>
                <w:szCs w:val="18"/>
              </w:rPr>
            </w:pPr>
            <w:r w:rsidRPr="00090098">
              <w:rPr>
                <w:sz w:val="18"/>
                <w:szCs w:val="18"/>
              </w:rPr>
              <w:t>True</w:t>
            </w:r>
          </w:p>
        </w:tc>
        <w:tc>
          <w:tcPr>
            <w:tcW w:w="1020" w:type="dxa"/>
            <w:vAlign w:val="center"/>
          </w:tcPr>
          <w:p w:rsidR="00E37725" w:rsidRPr="00090098" w:rsidRDefault="00E37725" w:rsidP="00633633">
            <w:pPr>
              <w:widowControl/>
              <w:autoSpaceDE/>
              <w:autoSpaceDN/>
              <w:adjustRightInd/>
              <w:jc w:val="left"/>
              <w:rPr>
                <w:sz w:val="18"/>
                <w:szCs w:val="18"/>
              </w:rPr>
            </w:pPr>
            <w:r>
              <w:rPr>
                <w:rFonts w:hint="eastAsia"/>
                <w:sz w:val="18"/>
                <w:szCs w:val="18"/>
              </w:rPr>
              <w:t>s</w:t>
            </w:r>
            <w:r w:rsidRPr="00090098">
              <w:rPr>
                <w:sz w:val="18"/>
                <w:szCs w:val="18"/>
              </w:rPr>
              <w:t>tring</w:t>
            </w:r>
          </w:p>
        </w:tc>
        <w:tc>
          <w:tcPr>
            <w:tcW w:w="3912" w:type="dxa"/>
            <w:vAlign w:val="center"/>
          </w:tcPr>
          <w:p w:rsidR="00E37725" w:rsidRPr="00090098" w:rsidRDefault="00E37725" w:rsidP="00633633">
            <w:pPr>
              <w:widowControl/>
              <w:autoSpaceDE/>
              <w:autoSpaceDN/>
              <w:adjustRightInd/>
              <w:jc w:val="left"/>
              <w:rPr>
                <w:sz w:val="18"/>
                <w:szCs w:val="18"/>
              </w:rPr>
            </w:pPr>
            <w:r>
              <w:rPr>
                <w:rFonts w:hint="eastAsia"/>
                <w:sz w:val="18"/>
                <w:szCs w:val="18"/>
              </w:rPr>
              <w:t>返回信息</w:t>
            </w:r>
          </w:p>
        </w:tc>
      </w:tr>
    </w:tbl>
    <w:p w:rsidR="00E37725" w:rsidRPr="00A35CDB" w:rsidRDefault="00E37725" w:rsidP="00E37725">
      <w:pPr>
        <w:ind w:firstLineChars="200" w:firstLine="420"/>
      </w:pPr>
      <w:r w:rsidRPr="00A35CDB">
        <w:rPr>
          <w:rFonts w:hint="eastAsia"/>
        </w:rPr>
        <w:t>电站注册之后，将电站基本信息存储到</w:t>
      </w:r>
      <w:proofErr w:type="spellStart"/>
      <w:r w:rsidRPr="00A35CDB">
        <w:t>ustlf_station_info</w:t>
      </w:r>
      <w:proofErr w:type="spellEnd"/>
      <w:r w:rsidRPr="00A35CDB">
        <w:t>表中，历史负荷数据存储到</w:t>
      </w:r>
      <w:proofErr w:type="spellStart"/>
      <w:r w:rsidRPr="00A35CDB">
        <w:t>ustlf_station_history_load</w:t>
      </w:r>
      <w:proofErr w:type="spellEnd"/>
      <w:r w:rsidRPr="00A35CDB">
        <w:t>表中，历史气象数据存储到</w:t>
      </w:r>
      <w:proofErr w:type="spellStart"/>
      <w:r w:rsidRPr="00A35CDB">
        <w:t>ustlf_station_meteo_data</w:t>
      </w:r>
      <w:proofErr w:type="spellEnd"/>
      <w:r>
        <w:t>表中。</w:t>
      </w:r>
    </w:p>
    <w:p w:rsidR="00E37725" w:rsidRPr="00F04912" w:rsidRDefault="00E37725" w:rsidP="00E37725">
      <w:pPr>
        <w:pStyle w:val="3"/>
        <w:rPr>
          <w:sz w:val="24"/>
        </w:rPr>
      </w:pPr>
      <w:bookmarkStart w:id="3" w:name="_Toc187073852"/>
      <w:r w:rsidRPr="00F04912">
        <w:rPr>
          <w:rFonts w:hint="eastAsia"/>
          <w:sz w:val="24"/>
        </w:rPr>
        <w:t>2</w:t>
      </w:r>
      <w:r w:rsidRPr="00F04912">
        <w:rPr>
          <w:sz w:val="24"/>
        </w:rPr>
        <w:t>.1.</w:t>
      </w:r>
      <w:r>
        <w:rPr>
          <w:sz w:val="24"/>
        </w:rPr>
        <w:t>2</w:t>
      </w:r>
      <w:r w:rsidRPr="00F04912">
        <w:rPr>
          <w:sz w:val="24"/>
        </w:rPr>
        <w:t xml:space="preserve"> </w:t>
      </w:r>
      <w:r>
        <w:rPr>
          <w:sz w:val="24"/>
        </w:rPr>
        <w:t>实时数据上传</w:t>
      </w:r>
      <w:r w:rsidRPr="00F04912">
        <w:rPr>
          <w:sz w:val="24"/>
        </w:rPr>
        <w:t>接口</w:t>
      </w:r>
      <w:bookmarkEnd w:id="3"/>
    </w:p>
    <w:p w:rsidR="00E37725" w:rsidRDefault="00E37725" w:rsidP="00E37725">
      <w:pPr>
        <w:ind w:firstLineChars="200" w:firstLine="420"/>
      </w:pPr>
      <w:r>
        <w:t>实时数据上传接口说明见表</w:t>
      </w:r>
      <w:r>
        <w:t>2</w:t>
      </w:r>
      <w:r>
        <w:rPr>
          <w:rFonts w:hint="eastAsia"/>
        </w:rPr>
        <w:t>，这一步需要为实时负荷预测输入的负荷与预测气象做处理，以正确输出超短期负荷预测结果。该操作为</w:t>
      </w:r>
      <w:r>
        <w:rPr>
          <w:rFonts w:hint="eastAsia"/>
        </w:rPr>
        <w:t>2</w:t>
      </w:r>
      <w:r>
        <w:t>.1.3</w:t>
      </w:r>
      <w:r>
        <w:t>的负荷预测的前置条件，可理解为数据上传与结果返回的异步操作。</w:t>
      </w:r>
    </w:p>
    <w:p w:rsidR="00E37725" w:rsidRPr="00F04912" w:rsidRDefault="00E37725" w:rsidP="00E37725">
      <w:pPr>
        <w:jc w:val="center"/>
      </w:pPr>
      <w:r>
        <w:t>表</w:t>
      </w:r>
      <w:r>
        <w:t xml:space="preserve">2 </w:t>
      </w:r>
      <w:r>
        <w:rPr>
          <w:rFonts w:hint="eastAsia"/>
        </w:rPr>
        <w:t>实时数据上传</w:t>
      </w:r>
      <w:r>
        <w:t>接口说明</w:t>
      </w:r>
    </w:p>
    <w:tbl>
      <w:tblPr>
        <w:tblStyle w:val="ab"/>
        <w:tblW w:w="9737" w:type="dxa"/>
        <w:tblLook w:val="04A0" w:firstRow="1" w:lastRow="0" w:firstColumn="1" w:lastColumn="0" w:noHBand="0" w:noVBand="1"/>
      </w:tblPr>
      <w:tblGrid>
        <w:gridCol w:w="1517"/>
        <w:gridCol w:w="2268"/>
        <w:gridCol w:w="1020"/>
        <w:gridCol w:w="1020"/>
        <w:gridCol w:w="3912"/>
      </w:tblGrid>
      <w:tr w:rsidR="00E37725" w:rsidTr="00633633">
        <w:trPr>
          <w:trHeight w:val="227"/>
        </w:trPr>
        <w:tc>
          <w:tcPr>
            <w:tcW w:w="1517" w:type="dxa"/>
            <w:vAlign w:val="center"/>
          </w:tcPr>
          <w:p w:rsidR="00E37725" w:rsidRPr="00EA37FE" w:rsidRDefault="00E37725" w:rsidP="00633633">
            <w:pPr>
              <w:rPr>
                <w:sz w:val="18"/>
                <w:szCs w:val="18"/>
              </w:rPr>
            </w:pPr>
            <w:r w:rsidRPr="00EA37FE">
              <w:rPr>
                <w:rFonts w:hint="eastAsia"/>
                <w:sz w:val="18"/>
                <w:szCs w:val="18"/>
              </w:rPr>
              <w:t>接口名称</w:t>
            </w:r>
          </w:p>
        </w:tc>
        <w:tc>
          <w:tcPr>
            <w:tcW w:w="8220" w:type="dxa"/>
            <w:gridSpan w:val="4"/>
            <w:vAlign w:val="center"/>
          </w:tcPr>
          <w:p w:rsidR="00E37725" w:rsidRPr="00EA37FE" w:rsidRDefault="00E37725" w:rsidP="00633633">
            <w:pPr>
              <w:rPr>
                <w:sz w:val="18"/>
                <w:szCs w:val="18"/>
              </w:rPr>
            </w:pPr>
            <w:r>
              <w:rPr>
                <w:rFonts w:hint="eastAsia"/>
                <w:sz w:val="18"/>
                <w:szCs w:val="18"/>
              </w:rPr>
              <w:t>实时数据上传</w:t>
            </w:r>
            <w:r w:rsidRPr="00EA37FE">
              <w:rPr>
                <w:rFonts w:hint="eastAsia"/>
                <w:sz w:val="18"/>
                <w:szCs w:val="18"/>
              </w:rPr>
              <w:t>接口</w:t>
            </w:r>
          </w:p>
        </w:tc>
      </w:tr>
      <w:tr w:rsidR="00E37725" w:rsidTr="00633633">
        <w:trPr>
          <w:trHeight w:val="227"/>
        </w:trPr>
        <w:tc>
          <w:tcPr>
            <w:tcW w:w="1517" w:type="dxa"/>
            <w:vAlign w:val="center"/>
          </w:tcPr>
          <w:p w:rsidR="00E37725" w:rsidRPr="00EA37FE" w:rsidRDefault="00E37725" w:rsidP="00633633">
            <w:pPr>
              <w:rPr>
                <w:sz w:val="18"/>
                <w:szCs w:val="18"/>
              </w:rPr>
            </w:pPr>
            <w:r w:rsidRPr="00EA37FE">
              <w:rPr>
                <w:rFonts w:hint="eastAsia"/>
                <w:sz w:val="18"/>
                <w:szCs w:val="18"/>
              </w:rPr>
              <w:t>服务接口</w:t>
            </w:r>
          </w:p>
        </w:tc>
        <w:tc>
          <w:tcPr>
            <w:tcW w:w="8220" w:type="dxa"/>
            <w:gridSpan w:val="4"/>
            <w:vAlign w:val="center"/>
          </w:tcPr>
          <w:p w:rsidR="00E37725" w:rsidRPr="00EA37FE" w:rsidRDefault="00E37725" w:rsidP="00633633">
            <w:pPr>
              <w:rPr>
                <w:sz w:val="18"/>
                <w:szCs w:val="18"/>
              </w:rPr>
            </w:pPr>
            <w:r>
              <w:rPr>
                <w:rFonts w:hint="eastAsia"/>
                <w:sz w:val="18"/>
                <w:szCs w:val="18"/>
              </w:rPr>
              <w:t>/</w:t>
            </w:r>
            <w:proofErr w:type="spellStart"/>
            <w:r>
              <w:rPr>
                <w:rFonts w:hint="eastAsia"/>
                <w:sz w:val="18"/>
                <w:szCs w:val="18"/>
              </w:rPr>
              <w:t>ustlf</w:t>
            </w:r>
            <w:proofErr w:type="spellEnd"/>
            <w:r>
              <w:rPr>
                <w:sz w:val="18"/>
                <w:szCs w:val="18"/>
              </w:rPr>
              <w:t>/station/</w:t>
            </w:r>
            <w:proofErr w:type="spellStart"/>
            <w:r>
              <w:rPr>
                <w:sz w:val="18"/>
                <w:szCs w:val="18"/>
              </w:rPr>
              <w:t>real_time_data_upload</w:t>
            </w:r>
            <w:proofErr w:type="spellEnd"/>
          </w:p>
        </w:tc>
      </w:tr>
      <w:tr w:rsidR="00E37725" w:rsidTr="00633633">
        <w:trPr>
          <w:trHeight w:val="227"/>
        </w:trPr>
        <w:tc>
          <w:tcPr>
            <w:tcW w:w="1517" w:type="dxa"/>
            <w:vAlign w:val="center"/>
          </w:tcPr>
          <w:p w:rsidR="00E37725" w:rsidRPr="00EA37FE" w:rsidRDefault="00E37725" w:rsidP="00633633">
            <w:pPr>
              <w:rPr>
                <w:sz w:val="18"/>
                <w:szCs w:val="18"/>
              </w:rPr>
            </w:pPr>
            <w:r w:rsidRPr="00EA37FE">
              <w:rPr>
                <w:rFonts w:hint="eastAsia"/>
                <w:sz w:val="18"/>
                <w:szCs w:val="18"/>
              </w:rPr>
              <w:t>接口描述</w:t>
            </w:r>
          </w:p>
        </w:tc>
        <w:tc>
          <w:tcPr>
            <w:tcW w:w="8220" w:type="dxa"/>
            <w:gridSpan w:val="4"/>
            <w:vAlign w:val="center"/>
          </w:tcPr>
          <w:p w:rsidR="00E37725" w:rsidRPr="00EA37FE" w:rsidRDefault="00E37725" w:rsidP="00633633">
            <w:pPr>
              <w:rPr>
                <w:sz w:val="18"/>
                <w:szCs w:val="18"/>
              </w:rPr>
            </w:pPr>
            <w:r>
              <w:rPr>
                <w:rFonts w:hint="eastAsia"/>
                <w:sz w:val="18"/>
                <w:szCs w:val="18"/>
              </w:rPr>
              <w:t>输入电站上次预测时间到目前的实时历史负荷、实时预测气象</w:t>
            </w:r>
          </w:p>
        </w:tc>
      </w:tr>
      <w:tr w:rsidR="00E37725" w:rsidTr="00633633">
        <w:trPr>
          <w:trHeight w:val="227"/>
        </w:trPr>
        <w:tc>
          <w:tcPr>
            <w:tcW w:w="1517" w:type="dxa"/>
            <w:vAlign w:val="center"/>
          </w:tcPr>
          <w:p w:rsidR="00E37725" w:rsidRPr="00EA37FE" w:rsidRDefault="00E37725" w:rsidP="00633633">
            <w:pPr>
              <w:rPr>
                <w:sz w:val="18"/>
                <w:szCs w:val="18"/>
              </w:rPr>
            </w:pPr>
            <w:r w:rsidRPr="00EA37FE">
              <w:rPr>
                <w:sz w:val="18"/>
                <w:szCs w:val="18"/>
              </w:rPr>
              <w:t xml:space="preserve">HTTP </w:t>
            </w:r>
            <w:r w:rsidRPr="00EA37FE">
              <w:rPr>
                <w:sz w:val="18"/>
                <w:szCs w:val="18"/>
              </w:rPr>
              <w:t>请求方式</w:t>
            </w:r>
          </w:p>
        </w:tc>
        <w:tc>
          <w:tcPr>
            <w:tcW w:w="8220" w:type="dxa"/>
            <w:gridSpan w:val="4"/>
            <w:vAlign w:val="center"/>
          </w:tcPr>
          <w:p w:rsidR="00E37725" w:rsidRPr="00EA37FE" w:rsidRDefault="00E37725" w:rsidP="00633633">
            <w:pPr>
              <w:rPr>
                <w:sz w:val="18"/>
                <w:szCs w:val="18"/>
              </w:rPr>
            </w:pPr>
            <w:r w:rsidRPr="00EA37FE">
              <w:rPr>
                <w:rFonts w:hint="eastAsia"/>
                <w:sz w:val="18"/>
                <w:szCs w:val="18"/>
              </w:rPr>
              <w:t>POST</w:t>
            </w:r>
          </w:p>
        </w:tc>
      </w:tr>
      <w:tr w:rsidR="00E37725" w:rsidTr="00633633">
        <w:trPr>
          <w:trHeight w:val="227"/>
        </w:trPr>
        <w:tc>
          <w:tcPr>
            <w:tcW w:w="1517" w:type="dxa"/>
            <w:vMerge w:val="restart"/>
            <w:vAlign w:val="center"/>
          </w:tcPr>
          <w:p w:rsidR="00E37725" w:rsidRPr="00EA37FE" w:rsidRDefault="00E37725" w:rsidP="00633633">
            <w:pPr>
              <w:rPr>
                <w:sz w:val="18"/>
                <w:szCs w:val="18"/>
              </w:rPr>
            </w:pPr>
            <w:r w:rsidRPr="00EA37FE">
              <w:rPr>
                <w:rFonts w:hint="eastAsia"/>
                <w:sz w:val="18"/>
                <w:szCs w:val="18"/>
              </w:rPr>
              <w:t>请求内容参数</w:t>
            </w:r>
          </w:p>
        </w:tc>
        <w:tc>
          <w:tcPr>
            <w:tcW w:w="2268" w:type="dxa"/>
            <w:vAlign w:val="center"/>
          </w:tcPr>
          <w:p w:rsidR="00E37725" w:rsidRPr="00EA37FE" w:rsidRDefault="00E37725" w:rsidP="00633633">
            <w:pPr>
              <w:rPr>
                <w:sz w:val="18"/>
                <w:szCs w:val="18"/>
              </w:rPr>
            </w:pPr>
            <w:r w:rsidRPr="00EA37FE">
              <w:rPr>
                <w:rFonts w:hint="eastAsia"/>
                <w:sz w:val="18"/>
                <w:szCs w:val="18"/>
              </w:rPr>
              <w:t>参数名</w:t>
            </w:r>
          </w:p>
        </w:tc>
        <w:tc>
          <w:tcPr>
            <w:tcW w:w="1020" w:type="dxa"/>
            <w:vAlign w:val="center"/>
          </w:tcPr>
          <w:p w:rsidR="00E37725" w:rsidRPr="00EA37FE" w:rsidRDefault="00E37725" w:rsidP="00633633">
            <w:pPr>
              <w:rPr>
                <w:sz w:val="18"/>
                <w:szCs w:val="18"/>
              </w:rPr>
            </w:pPr>
            <w:r w:rsidRPr="00EA37FE">
              <w:rPr>
                <w:rFonts w:hint="eastAsia"/>
                <w:sz w:val="18"/>
                <w:szCs w:val="18"/>
              </w:rPr>
              <w:t>必选</w:t>
            </w:r>
          </w:p>
        </w:tc>
        <w:tc>
          <w:tcPr>
            <w:tcW w:w="1020" w:type="dxa"/>
            <w:vAlign w:val="center"/>
          </w:tcPr>
          <w:p w:rsidR="00E37725" w:rsidRPr="00EA37FE" w:rsidRDefault="00E37725" w:rsidP="00633633">
            <w:pPr>
              <w:rPr>
                <w:sz w:val="18"/>
                <w:szCs w:val="18"/>
              </w:rPr>
            </w:pPr>
            <w:r w:rsidRPr="00EA37FE">
              <w:rPr>
                <w:rFonts w:hint="eastAsia"/>
                <w:sz w:val="18"/>
                <w:szCs w:val="18"/>
              </w:rPr>
              <w:t>字段类型</w:t>
            </w:r>
          </w:p>
        </w:tc>
        <w:tc>
          <w:tcPr>
            <w:tcW w:w="3912" w:type="dxa"/>
            <w:vAlign w:val="center"/>
          </w:tcPr>
          <w:p w:rsidR="00E37725" w:rsidRPr="00EA37FE" w:rsidRDefault="00E37725" w:rsidP="00633633">
            <w:pPr>
              <w:rPr>
                <w:sz w:val="18"/>
                <w:szCs w:val="18"/>
              </w:rPr>
            </w:pPr>
            <w:r w:rsidRPr="00EA37FE">
              <w:rPr>
                <w:rFonts w:hint="eastAsia"/>
                <w:sz w:val="18"/>
                <w:szCs w:val="18"/>
              </w:rPr>
              <w:t>字段描述及说明</w:t>
            </w:r>
          </w:p>
        </w:tc>
      </w:tr>
      <w:tr w:rsidR="00E37725" w:rsidTr="00633633">
        <w:trPr>
          <w:trHeight w:val="227"/>
        </w:trPr>
        <w:tc>
          <w:tcPr>
            <w:tcW w:w="1517" w:type="dxa"/>
            <w:vMerge/>
            <w:vAlign w:val="center"/>
          </w:tcPr>
          <w:p w:rsidR="00E37725" w:rsidRPr="00EA37FE" w:rsidRDefault="00E37725" w:rsidP="00633633">
            <w:pPr>
              <w:rPr>
                <w:sz w:val="18"/>
                <w:szCs w:val="18"/>
              </w:rPr>
            </w:pPr>
          </w:p>
        </w:tc>
        <w:tc>
          <w:tcPr>
            <w:tcW w:w="2268" w:type="dxa"/>
            <w:vAlign w:val="center"/>
          </w:tcPr>
          <w:p w:rsidR="00E37725" w:rsidRPr="00EA37FE" w:rsidRDefault="00E37725" w:rsidP="00633633">
            <w:pPr>
              <w:rPr>
                <w:sz w:val="18"/>
                <w:szCs w:val="18"/>
              </w:rPr>
            </w:pPr>
            <w:proofErr w:type="spellStart"/>
            <w:r>
              <w:t>site_id</w:t>
            </w:r>
            <w:proofErr w:type="spellEnd"/>
          </w:p>
        </w:tc>
        <w:tc>
          <w:tcPr>
            <w:tcW w:w="1020" w:type="dxa"/>
            <w:vAlign w:val="center"/>
          </w:tcPr>
          <w:p w:rsidR="00E37725" w:rsidRPr="00EA37FE" w:rsidRDefault="00E37725" w:rsidP="00633633">
            <w:pPr>
              <w:rPr>
                <w:sz w:val="18"/>
                <w:szCs w:val="18"/>
              </w:rPr>
            </w:pPr>
            <w:r w:rsidRPr="00EA37FE">
              <w:rPr>
                <w:rFonts w:hint="eastAsia"/>
                <w:sz w:val="18"/>
                <w:szCs w:val="18"/>
              </w:rPr>
              <w:t>T</w:t>
            </w:r>
            <w:r w:rsidRPr="00EA37FE">
              <w:rPr>
                <w:sz w:val="18"/>
                <w:szCs w:val="18"/>
              </w:rPr>
              <w:t>rue</w:t>
            </w:r>
          </w:p>
        </w:tc>
        <w:tc>
          <w:tcPr>
            <w:tcW w:w="1020" w:type="dxa"/>
            <w:vAlign w:val="center"/>
          </w:tcPr>
          <w:p w:rsidR="00E37725" w:rsidRPr="00EA37FE" w:rsidRDefault="00E37725" w:rsidP="00633633">
            <w:pPr>
              <w:rPr>
                <w:sz w:val="18"/>
                <w:szCs w:val="18"/>
              </w:rPr>
            </w:pPr>
            <w:r>
              <w:rPr>
                <w:rFonts w:hint="eastAsia"/>
                <w:sz w:val="18"/>
                <w:szCs w:val="18"/>
              </w:rPr>
              <w:t>s</w:t>
            </w:r>
            <w:r w:rsidRPr="00EA37FE">
              <w:rPr>
                <w:sz w:val="18"/>
                <w:szCs w:val="18"/>
              </w:rPr>
              <w:t>tring</w:t>
            </w:r>
          </w:p>
        </w:tc>
        <w:tc>
          <w:tcPr>
            <w:tcW w:w="3912" w:type="dxa"/>
            <w:vAlign w:val="center"/>
          </w:tcPr>
          <w:p w:rsidR="00E37725" w:rsidRPr="00EA37FE" w:rsidRDefault="00E37725" w:rsidP="00633633">
            <w:pPr>
              <w:rPr>
                <w:sz w:val="18"/>
                <w:szCs w:val="18"/>
              </w:rPr>
            </w:pPr>
            <w:r>
              <w:rPr>
                <w:rFonts w:hint="eastAsia"/>
                <w:sz w:val="18"/>
                <w:szCs w:val="18"/>
              </w:rPr>
              <w:t>电站</w:t>
            </w:r>
            <w:r>
              <w:rPr>
                <w:rFonts w:hint="eastAsia"/>
                <w:sz w:val="18"/>
                <w:szCs w:val="18"/>
              </w:rPr>
              <w:t>id</w:t>
            </w:r>
          </w:p>
        </w:tc>
      </w:tr>
      <w:tr w:rsidR="00E37725" w:rsidTr="00633633">
        <w:trPr>
          <w:trHeight w:val="227"/>
        </w:trPr>
        <w:tc>
          <w:tcPr>
            <w:tcW w:w="1517" w:type="dxa"/>
            <w:vMerge/>
            <w:vAlign w:val="center"/>
          </w:tcPr>
          <w:p w:rsidR="00E37725" w:rsidRPr="00EA37FE" w:rsidRDefault="00E37725" w:rsidP="00633633">
            <w:pPr>
              <w:rPr>
                <w:sz w:val="18"/>
                <w:szCs w:val="18"/>
              </w:rPr>
            </w:pPr>
          </w:p>
        </w:tc>
        <w:tc>
          <w:tcPr>
            <w:tcW w:w="2268" w:type="dxa"/>
            <w:vAlign w:val="center"/>
          </w:tcPr>
          <w:p w:rsidR="00E37725" w:rsidRDefault="00E37725" w:rsidP="00633633">
            <w:proofErr w:type="spellStart"/>
            <w:r>
              <w:t>real_his_load</w:t>
            </w:r>
            <w:proofErr w:type="spellEnd"/>
          </w:p>
        </w:tc>
        <w:tc>
          <w:tcPr>
            <w:tcW w:w="1020" w:type="dxa"/>
            <w:vAlign w:val="center"/>
          </w:tcPr>
          <w:p w:rsidR="00E37725" w:rsidRPr="00EA37FE" w:rsidRDefault="00E37725" w:rsidP="00633633">
            <w:pPr>
              <w:rPr>
                <w:sz w:val="18"/>
                <w:szCs w:val="18"/>
              </w:rPr>
            </w:pPr>
            <w:r>
              <w:rPr>
                <w:rFonts w:hint="eastAsia"/>
                <w:sz w:val="18"/>
                <w:szCs w:val="18"/>
              </w:rPr>
              <w:t>T</w:t>
            </w:r>
            <w:r>
              <w:rPr>
                <w:sz w:val="18"/>
                <w:szCs w:val="18"/>
              </w:rPr>
              <w:t>rue</w:t>
            </w:r>
          </w:p>
        </w:tc>
        <w:tc>
          <w:tcPr>
            <w:tcW w:w="1020" w:type="dxa"/>
            <w:vAlign w:val="center"/>
          </w:tcPr>
          <w:p w:rsidR="00E37725" w:rsidRDefault="00E37725" w:rsidP="00633633">
            <w:pPr>
              <w:rPr>
                <w:sz w:val="18"/>
                <w:szCs w:val="18"/>
              </w:rPr>
            </w:pPr>
            <w:proofErr w:type="spellStart"/>
            <w:r>
              <w:rPr>
                <w:sz w:val="18"/>
                <w:szCs w:val="18"/>
              </w:rPr>
              <w:t>Json</w:t>
            </w:r>
            <w:proofErr w:type="spellEnd"/>
          </w:p>
        </w:tc>
        <w:tc>
          <w:tcPr>
            <w:tcW w:w="3912" w:type="dxa"/>
            <w:vAlign w:val="center"/>
          </w:tcPr>
          <w:p w:rsidR="00E37725" w:rsidRDefault="00E37725" w:rsidP="00633633">
            <w:pPr>
              <w:rPr>
                <w:sz w:val="18"/>
                <w:szCs w:val="18"/>
              </w:rPr>
            </w:pPr>
            <w:r>
              <w:rPr>
                <w:rFonts w:hint="eastAsia"/>
                <w:sz w:val="18"/>
                <w:szCs w:val="18"/>
              </w:rPr>
              <w:t>实时</w:t>
            </w:r>
            <w:r>
              <w:rPr>
                <w:sz w:val="18"/>
                <w:szCs w:val="18"/>
              </w:rPr>
              <w:t>负荷数据</w:t>
            </w:r>
          </w:p>
        </w:tc>
      </w:tr>
      <w:tr w:rsidR="00E37725" w:rsidTr="00633633">
        <w:trPr>
          <w:trHeight w:val="227"/>
        </w:trPr>
        <w:tc>
          <w:tcPr>
            <w:tcW w:w="1517" w:type="dxa"/>
            <w:vMerge/>
            <w:vAlign w:val="center"/>
          </w:tcPr>
          <w:p w:rsidR="00E37725" w:rsidRPr="00EA37FE" w:rsidRDefault="00E37725" w:rsidP="00633633">
            <w:pPr>
              <w:rPr>
                <w:sz w:val="18"/>
                <w:szCs w:val="18"/>
              </w:rPr>
            </w:pPr>
          </w:p>
        </w:tc>
        <w:tc>
          <w:tcPr>
            <w:tcW w:w="2268" w:type="dxa"/>
            <w:vAlign w:val="center"/>
          </w:tcPr>
          <w:p w:rsidR="00E37725" w:rsidRPr="00EA37FE" w:rsidRDefault="00E37725" w:rsidP="00633633">
            <w:pPr>
              <w:rPr>
                <w:sz w:val="18"/>
                <w:szCs w:val="18"/>
              </w:rPr>
            </w:pPr>
            <w:proofErr w:type="spellStart"/>
            <w:r>
              <w:rPr>
                <w:sz w:val="18"/>
                <w:szCs w:val="18"/>
              </w:rPr>
              <w:t>real_his_meteo</w:t>
            </w:r>
            <w:proofErr w:type="spellEnd"/>
          </w:p>
        </w:tc>
        <w:tc>
          <w:tcPr>
            <w:tcW w:w="1020" w:type="dxa"/>
            <w:vAlign w:val="center"/>
          </w:tcPr>
          <w:p w:rsidR="00E37725" w:rsidRPr="00EA37FE" w:rsidRDefault="00E37725" w:rsidP="00633633">
            <w:pPr>
              <w:rPr>
                <w:sz w:val="18"/>
                <w:szCs w:val="18"/>
              </w:rPr>
            </w:pPr>
            <w:r>
              <w:rPr>
                <w:rFonts w:hint="eastAsia"/>
                <w:sz w:val="18"/>
                <w:szCs w:val="18"/>
              </w:rPr>
              <w:t>T</w:t>
            </w:r>
            <w:r>
              <w:rPr>
                <w:sz w:val="18"/>
                <w:szCs w:val="18"/>
              </w:rPr>
              <w:t>rue</w:t>
            </w:r>
          </w:p>
        </w:tc>
        <w:tc>
          <w:tcPr>
            <w:tcW w:w="1020" w:type="dxa"/>
            <w:vAlign w:val="center"/>
          </w:tcPr>
          <w:p w:rsidR="00E37725" w:rsidRPr="00EA37FE" w:rsidRDefault="00E37725" w:rsidP="00633633">
            <w:pPr>
              <w:rPr>
                <w:sz w:val="18"/>
                <w:szCs w:val="18"/>
              </w:rPr>
            </w:pPr>
            <w:proofErr w:type="spellStart"/>
            <w:r>
              <w:rPr>
                <w:sz w:val="18"/>
                <w:szCs w:val="18"/>
              </w:rPr>
              <w:t>Json</w:t>
            </w:r>
            <w:proofErr w:type="spellEnd"/>
          </w:p>
        </w:tc>
        <w:tc>
          <w:tcPr>
            <w:tcW w:w="3912" w:type="dxa"/>
            <w:vAlign w:val="center"/>
          </w:tcPr>
          <w:p w:rsidR="00E37725" w:rsidRPr="00EA37FE" w:rsidRDefault="00E37725" w:rsidP="00633633">
            <w:pPr>
              <w:rPr>
                <w:sz w:val="18"/>
                <w:szCs w:val="18"/>
              </w:rPr>
            </w:pPr>
            <w:r>
              <w:rPr>
                <w:sz w:val="18"/>
                <w:szCs w:val="18"/>
              </w:rPr>
              <w:t>实时气象预测数据</w:t>
            </w:r>
          </w:p>
        </w:tc>
      </w:tr>
      <w:tr w:rsidR="00E37725" w:rsidTr="00633633">
        <w:trPr>
          <w:trHeight w:val="227"/>
        </w:trPr>
        <w:tc>
          <w:tcPr>
            <w:tcW w:w="1517" w:type="dxa"/>
            <w:vAlign w:val="center"/>
          </w:tcPr>
          <w:p w:rsidR="00E37725" w:rsidRPr="00090098" w:rsidRDefault="00E37725" w:rsidP="00633633">
            <w:pPr>
              <w:rPr>
                <w:sz w:val="18"/>
                <w:szCs w:val="18"/>
              </w:rPr>
            </w:pPr>
            <w:r w:rsidRPr="00090098">
              <w:rPr>
                <w:rFonts w:hint="eastAsia"/>
                <w:sz w:val="18"/>
                <w:szCs w:val="18"/>
              </w:rPr>
              <w:t>请求编码方式</w:t>
            </w:r>
          </w:p>
        </w:tc>
        <w:tc>
          <w:tcPr>
            <w:tcW w:w="8220" w:type="dxa"/>
            <w:gridSpan w:val="4"/>
            <w:vAlign w:val="center"/>
          </w:tcPr>
          <w:p w:rsidR="00E37725" w:rsidRPr="00090098" w:rsidRDefault="00E37725" w:rsidP="00633633">
            <w:pPr>
              <w:rPr>
                <w:sz w:val="18"/>
                <w:szCs w:val="18"/>
              </w:rPr>
            </w:pPr>
            <w:r w:rsidRPr="00090098">
              <w:rPr>
                <w:rFonts w:hint="eastAsia"/>
                <w:sz w:val="18"/>
                <w:szCs w:val="18"/>
              </w:rPr>
              <w:t>UTF</w:t>
            </w:r>
            <w:r w:rsidRPr="00090098">
              <w:rPr>
                <w:sz w:val="18"/>
                <w:szCs w:val="18"/>
              </w:rPr>
              <w:t>-8</w:t>
            </w:r>
          </w:p>
        </w:tc>
      </w:tr>
      <w:tr w:rsidR="00E37725" w:rsidTr="00633633">
        <w:trPr>
          <w:trHeight w:val="227"/>
        </w:trPr>
        <w:tc>
          <w:tcPr>
            <w:tcW w:w="1517" w:type="dxa"/>
            <w:vAlign w:val="center"/>
          </w:tcPr>
          <w:p w:rsidR="00E37725" w:rsidRPr="00EA37FE" w:rsidRDefault="00E37725" w:rsidP="00633633">
            <w:pPr>
              <w:rPr>
                <w:sz w:val="18"/>
                <w:szCs w:val="18"/>
              </w:rPr>
            </w:pPr>
            <w:r w:rsidRPr="00EA37FE">
              <w:rPr>
                <w:rFonts w:hint="eastAsia"/>
                <w:sz w:val="18"/>
                <w:szCs w:val="18"/>
              </w:rPr>
              <w:t>返回结果格式</w:t>
            </w:r>
          </w:p>
        </w:tc>
        <w:tc>
          <w:tcPr>
            <w:tcW w:w="8220" w:type="dxa"/>
            <w:gridSpan w:val="4"/>
            <w:vAlign w:val="center"/>
          </w:tcPr>
          <w:p w:rsidR="00E37725" w:rsidRPr="00EA37FE" w:rsidRDefault="00E37725" w:rsidP="00633633">
            <w:pPr>
              <w:rPr>
                <w:sz w:val="18"/>
                <w:szCs w:val="18"/>
              </w:rPr>
            </w:pPr>
            <w:proofErr w:type="spellStart"/>
            <w:r w:rsidRPr="00EA37FE">
              <w:rPr>
                <w:rFonts w:hint="eastAsia"/>
                <w:sz w:val="18"/>
                <w:szCs w:val="18"/>
              </w:rPr>
              <w:t>J</w:t>
            </w:r>
            <w:r w:rsidRPr="00EA37FE">
              <w:rPr>
                <w:sz w:val="18"/>
                <w:szCs w:val="18"/>
              </w:rPr>
              <w:t>son</w:t>
            </w:r>
            <w:proofErr w:type="spellEnd"/>
          </w:p>
        </w:tc>
      </w:tr>
      <w:tr w:rsidR="00E37725" w:rsidTr="00633633">
        <w:trPr>
          <w:trHeight w:val="227"/>
        </w:trPr>
        <w:tc>
          <w:tcPr>
            <w:tcW w:w="1517" w:type="dxa"/>
            <w:vMerge w:val="restart"/>
            <w:vAlign w:val="center"/>
          </w:tcPr>
          <w:p w:rsidR="00E37725" w:rsidRPr="00090098" w:rsidRDefault="00E37725" w:rsidP="00633633">
            <w:pPr>
              <w:rPr>
                <w:sz w:val="18"/>
                <w:szCs w:val="18"/>
              </w:rPr>
            </w:pPr>
            <w:r>
              <w:rPr>
                <w:rFonts w:hint="eastAsia"/>
                <w:sz w:val="18"/>
                <w:szCs w:val="18"/>
              </w:rPr>
              <w:t>返回参数内容</w:t>
            </w:r>
          </w:p>
        </w:tc>
        <w:tc>
          <w:tcPr>
            <w:tcW w:w="2268" w:type="dxa"/>
            <w:vAlign w:val="center"/>
          </w:tcPr>
          <w:p w:rsidR="00E37725" w:rsidRPr="00090098" w:rsidRDefault="00E37725" w:rsidP="00633633">
            <w:pPr>
              <w:rPr>
                <w:sz w:val="18"/>
                <w:szCs w:val="18"/>
              </w:rPr>
            </w:pPr>
            <w:r w:rsidRPr="00EA37FE">
              <w:rPr>
                <w:rFonts w:hint="eastAsia"/>
                <w:sz w:val="18"/>
                <w:szCs w:val="18"/>
              </w:rPr>
              <w:t>参数名</w:t>
            </w:r>
          </w:p>
        </w:tc>
        <w:tc>
          <w:tcPr>
            <w:tcW w:w="1020" w:type="dxa"/>
            <w:vAlign w:val="center"/>
          </w:tcPr>
          <w:p w:rsidR="00E37725" w:rsidRPr="00090098" w:rsidRDefault="00E37725" w:rsidP="00633633">
            <w:pPr>
              <w:widowControl/>
              <w:autoSpaceDE/>
              <w:autoSpaceDN/>
              <w:adjustRightInd/>
              <w:jc w:val="left"/>
              <w:rPr>
                <w:sz w:val="18"/>
                <w:szCs w:val="18"/>
              </w:rPr>
            </w:pPr>
            <w:r w:rsidRPr="00EA37FE">
              <w:rPr>
                <w:rFonts w:hint="eastAsia"/>
                <w:sz w:val="18"/>
                <w:szCs w:val="18"/>
              </w:rPr>
              <w:t>必选</w:t>
            </w:r>
          </w:p>
        </w:tc>
        <w:tc>
          <w:tcPr>
            <w:tcW w:w="1020" w:type="dxa"/>
            <w:vAlign w:val="center"/>
          </w:tcPr>
          <w:p w:rsidR="00E37725" w:rsidRPr="00090098" w:rsidRDefault="00E37725" w:rsidP="00633633">
            <w:pPr>
              <w:widowControl/>
              <w:autoSpaceDE/>
              <w:autoSpaceDN/>
              <w:adjustRightInd/>
              <w:jc w:val="left"/>
              <w:rPr>
                <w:sz w:val="18"/>
                <w:szCs w:val="18"/>
              </w:rPr>
            </w:pPr>
            <w:r w:rsidRPr="00EA37FE">
              <w:rPr>
                <w:rFonts w:hint="eastAsia"/>
                <w:sz w:val="18"/>
                <w:szCs w:val="18"/>
              </w:rPr>
              <w:t>字段类型</w:t>
            </w:r>
          </w:p>
        </w:tc>
        <w:tc>
          <w:tcPr>
            <w:tcW w:w="3912" w:type="dxa"/>
            <w:vAlign w:val="center"/>
          </w:tcPr>
          <w:p w:rsidR="00E37725" w:rsidRPr="00090098" w:rsidRDefault="00E37725" w:rsidP="00633633">
            <w:pPr>
              <w:widowControl/>
              <w:autoSpaceDE/>
              <w:autoSpaceDN/>
              <w:adjustRightInd/>
              <w:jc w:val="left"/>
              <w:rPr>
                <w:sz w:val="18"/>
                <w:szCs w:val="18"/>
              </w:rPr>
            </w:pPr>
            <w:r w:rsidRPr="00EA37FE">
              <w:rPr>
                <w:rFonts w:hint="eastAsia"/>
                <w:sz w:val="18"/>
                <w:szCs w:val="18"/>
              </w:rPr>
              <w:t>字段描述及说明</w:t>
            </w:r>
          </w:p>
        </w:tc>
      </w:tr>
      <w:tr w:rsidR="00E37725" w:rsidTr="00633633">
        <w:trPr>
          <w:trHeight w:val="227"/>
        </w:trPr>
        <w:tc>
          <w:tcPr>
            <w:tcW w:w="1517" w:type="dxa"/>
            <w:vMerge/>
            <w:vAlign w:val="center"/>
          </w:tcPr>
          <w:p w:rsidR="00E37725" w:rsidRPr="00090098" w:rsidRDefault="00E37725" w:rsidP="00633633">
            <w:pPr>
              <w:rPr>
                <w:sz w:val="18"/>
                <w:szCs w:val="18"/>
              </w:rPr>
            </w:pPr>
          </w:p>
        </w:tc>
        <w:tc>
          <w:tcPr>
            <w:tcW w:w="2268" w:type="dxa"/>
            <w:vAlign w:val="center"/>
          </w:tcPr>
          <w:p w:rsidR="00E37725" w:rsidRPr="00090098" w:rsidRDefault="00E37725" w:rsidP="00633633">
            <w:pPr>
              <w:rPr>
                <w:sz w:val="18"/>
                <w:szCs w:val="18"/>
              </w:rPr>
            </w:pPr>
            <w:r w:rsidRPr="00090098">
              <w:rPr>
                <w:rFonts w:hint="eastAsia"/>
                <w:sz w:val="18"/>
                <w:szCs w:val="18"/>
              </w:rPr>
              <w:t>code</w:t>
            </w:r>
          </w:p>
        </w:tc>
        <w:tc>
          <w:tcPr>
            <w:tcW w:w="1020" w:type="dxa"/>
            <w:vAlign w:val="center"/>
          </w:tcPr>
          <w:p w:rsidR="00E37725" w:rsidRPr="00090098" w:rsidRDefault="00E37725" w:rsidP="00633633">
            <w:pPr>
              <w:widowControl/>
              <w:autoSpaceDE/>
              <w:autoSpaceDN/>
              <w:adjustRightInd/>
              <w:jc w:val="left"/>
              <w:rPr>
                <w:sz w:val="18"/>
                <w:szCs w:val="18"/>
              </w:rPr>
            </w:pPr>
            <w:r w:rsidRPr="00090098">
              <w:rPr>
                <w:sz w:val="18"/>
                <w:szCs w:val="18"/>
              </w:rPr>
              <w:t>True</w:t>
            </w:r>
          </w:p>
        </w:tc>
        <w:tc>
          <w:tcPr>
            <w:tcW w:w="1020" w:type="dxa"/>
            <w:vAlign w:val="center"/>
          </w:tcPr>
          <w:p w:rsidR="00E37725" w:rsidRPr="00090098" w:rsidRDefault="00E37725" w:rsidP="00633633">
            <w:pPr>
              <w:widowControl/>
              <w:autoSpaceDE/>
              <w:autoSpaceDN/>
              <w:adjustRightInd/>
              <w:jc w:val="left"/>
              <w:rPr>
                <w:sz w:val="18"/>
                <w:szCs w:val="18"/>
              </w:rPr>
            </w:pPr>
            <w:r>
              <w:rPr>
                <w:rFonts w:hint="eastAsia"/>
                <w:sz w:val="18"/>
                <w:szCs w:val="18"/>
              </w:rPr>
              <w:t>s</w:t>
            </w:r>
            <w:r w:rsidRPr="00090098">
              <w:rPr>
                <w:sz w:val="18"/>
                <w:szCs w:val="18"/>
              </w:rPr>
              <w:t>tring</w:t>
            </w:r>
          </w:p>
        </w:tc>
        <w:tc>
          <w:tcPr>
            <w:tcW w:w="3912" w:type="dxa"/>
            <w:vAlign w:val="center"/>
          </w:tcPr>
          <w:p w:rsidR="00E37725" w:rsidRPr="00090098" w:rsidRDefault="00E37725" w:rsidP="00633633">
            <w:pPr>
              <w:widowControl/>
              <w:autoSpaceDE/>
              <w:autoSpaceDN/>
              <w:adjustRightInd/>
              <w:jc w:val="left"/>
              <w:rPr>
                <w:sz w:val="18"/>
                <w:szCs w:val="18"/>
              </w:rPr>
            </w:pPr>
            <w:r w:rsidRPr="00090098">
              <w:rPr>
                <w:rFonts w:hint="eastAsia"/>
                <w:sz w:val="18"/>
                <w:szCs w:val="18"/>
              </w:rPr>
              <w:t>状态码</w:t>
            </w:r>
            <w:r>
              <w:rPr>
                <w:rFonts w:hint="eastAsia"/>
                <w:sz w:val="18"/>
                <w:szCs w:val="18"/>
              </w:rPr>
              <w:t>，</w:t>
            </w:r>
            <w:r w:rsidRPr="002A2970">
              <w:rPr>
                <w:rFonts w:hint="eastAsia"/>
                <w:sz w:val="18"/>
                <w:szCs w:val="18"/>
              </w:rPr>
              <w:t>200</w:t>
            </w:r>
            <w:r w:rsidRPr="002A2970">
              <w:rPr>
                <w:rFonts w:hint="eastAsia"/>
                <w:sz w:val="18"/>
                <w:szCs w:val="18"/>
              </w:rPr>
              <w:t>表示成功，</w:t>
            </w:r>
            <w:r w:rsidRPr="002A2970">
              <w:rPr>
                <w:rFonts w:hint="eastAsia"/>
                <w:sz w:val="18"/>
                <w:szCs w:val="18"/>
              </w:rPr>
              <w:t>401</w:t>
            </w:r>
            <w:r>
              <w:rPr>
                <w:rFonts w:hint="eastAsia"/>
                <w:sz w:val="18"/>
                <w:szCs w:val="18"/>
              </w:rPr>
              <w:t>为参数校验错误</w:t>
            </w:r>
            <w:r w:rsidRPr="002A2970">
              <w:rPr>
                <w:rFonts w:hint="eastAsia"/>
                <w:sz w:val="18"/>
                <w:szCs w:val="18"/>
              </w:rPr>
              <w:t>，</w:t>
            </w:r>
            <w:r w:rsidRPr="002A2970">
              <w:rPr>
                <w:rFonts w:hint="eastAsia"/>
                <w:sz w:val="18"/>
                <w:szCs w:val="18"/>
              </w:rPr>
              <w:t>500</w:t>
            </w:r>
            <w:r w:rsidRPr="002A2970">
              <w:rPr>
                <w:rFonts w:hint="eastAsia"/>
                <w:sz w:val="18"/>
                <w:szCs w:val="18"/>
              </w:rPr>
              <w:t>为算法内部错误</w:t>
            </w:r>
          </w:p>
        </w:tc>
      </w:tr>
      <w:tr w:rsidR="00E37725" w:rsidTr="00633633">
        <w:trPr>
          <w:trHeight w:val="227"/>
        </w:trPr>
        <w:tc>
          <w:tcPr>
            <w:tcW w:w="1517" w:type="dxa"/>
            <w:vMerge/>
            <w:vAlign w:val="center"/>
          </w:tcPr>
          <w:p w:rsidR="00E37725" w:rsidRPr="00090098" w:rsidRDefault="00E37725" w:rsidP="00633633">
            <w:pPr>
              <w:rPr>
                <w:sz w:val="18"/>
                <w:szCs w:val="18"/>
              </w:rPr>
            </w:pPr>
          </w:p>
        </w:tc>
        <w:tc>
          <w:tcPr>
            <w:tcW w:w="2268" w:type="dxa"/>
            <w:vAlign w:val="center"/>
          </w:tcPr>
          <w:p w:rsidR="00E37725" w:rsidRPr="00090098" w:rsidRDefault="00E37725" w:rsidP="00633633">
            <w:pPr>
              <w:rPr>
                <w:sz w:val="18"/>
                <w:szCs w:val="18"/>
              </w:rPr>
            </w:pPr>
            <w:proofErr w:type="spellStart"/>
            <w:r w:rsidRPr="00090098">
              <w:rPr>
                <w:rFonts w:hint="eastAsia"/>
                <w:sz w:val="18"/>
                <w:szCs w:val="18"/>
              </w:rPr>
              <w:t>msg</w:t>
            </w:r>
            <w:proofErr w:type="spellEnd"/>
          </w:p>
        </w:tc>
        <w:tc>
          <w:tcPr>
            <w:tcW w:w="1020" w:type="dxa"/>
            <w:vAlign w:val="center"/>
          </w:tcPr>
          <w:p w:rsidR="00E37725" w:rsidRPr="00090098" w:rsidRDefault="00E37725" w:rsidP="00633633">
            <w:pPr>
              <w:widowControl/>
              <w:autoSpaceDE/>
              <w:autoSpaceDN/>
              <w:adjustRightInd/>
              <w:jc w:val="left"/>
              <w:rPr>
                <w:sz w:val="18"/>
                <w:szCs w:val="18"/>
              </w:rPr>
            </w:pPr>
            <w:r w:rsidRPr="00090098">
              <w:rPr>
                <w:sz w:val="18"/>
                <w:szCs w:val="18"/>
              </w:rPr>
              <w:t>True</w:t>
            </w:r>
          </w:p>
        </w:tc>
        <w:tc>
          <w:tcPr>
            <w:tcW w:w="1020" w:type="dxa"/>
            <w:vAlign w:val="center"/>
          </w:tcPr>
          <w:p w:rsidR="00E37725" w:rsidRPr="00090098" w:rsidRDefault="00E37725" w:rsidP="00633633">
            <w:pPr>
              <w:widowControl/>
              <w:autoSpaceDE/>
              <w:autoSpaceDN/>
              <w:adjustRightInd/>
              <w:jc w:val="left"/>
              <w:rPr>
                <w:sz w:val="18"/>
                <w:szCs w:val="18"/>
              </w:rPr>
            </w:pPr>
            <w:r>
              <w:rPr>
                <w:rFonts w:hint="eastAsia"/>
                <w:sz w:val="18"/>
                <w:szCs w:val="18"/>
              </w:rPr>
              <w:t>s</w:t>
            </w:r>
            <w:r w:rsidRPr="00090098">
              <w:rPr>
                <w:sz w:val="18"/>
                <w:szCs w:val="18"/>
              </w:rPr>
              <w:t>tring</w:t>
            </w:r>
          </w:p>
        </w:tc>
        <w:tc>
          <w:tcPr>
            <w:tcW w:w="3912" w:type="dxa"/>
            <w:vAlign w:val="center"/>
          </w:tcPr>
          <w:p w:rsidR="00E37725" w:rsidRPr="00090098" w:rsidRDefault="00E37725" w:rsidP="00633633">
            <w:pPr>
              <w:widowControl/>
              <w:autoSpaceDE/>
              <w:autoSpaceDN/>
              <w:adjustRightInd/>
              <w:jc w:val="left"/>
              <w:rPr>
                <w:sz w:val="18"/>
                <w:szCs w:val="18"/>
              </w:rPr>
            </w:pPr>
            <w:r>
              <w:rPr>
                <w:rFonts w:hint="eastAsia"/>
                <w:sz w:val="18"/>
                <w:szCs w:val="18"/>
              </w:rPr>
              <w:t>返回信息</w:t>
            </w:r>
          </w:p>
        </w:tc>
      </w:tr>
    </w:tbl>
    <w:p w:rsidR="00E37725" w:rsidRDefault="00E37725" w:rsidP="00E37725">
      <w:pPr>
        <w:ind w:firstLineChars="200" w:firstLine="420"/>
      </w:pPr>
      <w:bookmarkStart w:id="4" w:name="_Toc187073853"/>
      <w:r>
        <w:t>同样的，获取到的负荷数据存储到</w:t>
      </w:r>
      <w:proofErr w:type="spellStart"/>
      <w:r w:rsidRPr="00A35CDB">
        <w:t>ustlf_station_history_load</w:t>
      </w:r>
      <w:proofErr w:type="spellEnd"/>
      <w:r>
        <w:t>表中，气象数据存储到</w:t>
      </w:r>
      <w:proofErr w:type="spellStart"/>
      <w:r w:rsidRPr="00A35CDB">
        <w:t>ustlf_station_meteo_data</w:t>
      </w:r>
      <w:proofErr w:type="spellEnd"/>
      <w:r>
        <w:t>表中。该接口被调用之后，模型立即进行超短期负荷预测，并将预测结果返回到表</w:t>
      </w:r>
      <w:proofErr w:type="spellStart"/>
      <w:r w:rsidRPr="0048047C">
        <w:t>ustlf_pred_res</w:t>
      </w:r>
      <w:proofErr w:type="spellEnd"/>
      <w:r>
        <w:t>中等待用户获取该预测结果。</w:t>
      </w:r>
    </w:p>
    <w:p w:rsidR="00E37725" w:rsidRPr="00F04912" w:rsidRDefault="00E37725" w:rsidP="00E37725">
      <w:pPr>
        <w:pStyle w:val="3"/>
        <w:rPr>
          <w:sz w:val="24"/>
        </w:rPr>
      </w:pPr>
      <w:r w:rsidRPr="00F04912">
        <w:rPr>
          <w:rFonts w:hint="eastAsia"/>
          <w:sz w:val="24"/>
        </w:rPr>
        <w:t>2</w:t>
      </w:r>
      <w:r w:rsidRPr="00F04912">
        <w:rPr>
          <w:sz w:val="24"/>
        </w:rPr>
        <w:t>.1.</w:t>
      </w:r>
      <w:r>
        <w:rPr>
          <w:sz w:val="24"/>
        </w:rPr>
        <w:t>3</w:t>
      </w:r>
      <w:r w:rsidRPr="00F04912">
        <w:rPr>
          <w:sz w:val="24"/>
        </w:rPr>
        <w:t xml:space="preserve"> </w:t>
      </w:r>
      <w:r>
        <w:rPr>
          <w:sz w:val="24"/>
        </w:rPr>
        <w:t>预测结果拉取</w:t>
      </w:r>
      <w:r w:rsidRPr="00F04912">
        <w:rPr>
          <w:sz w:val="24"/>
        </w:rPr>
        <w:t>接口</w:t>
      </w:r>
      <w:bookmarkEnd w:id="4"/>
    </w:p>
    <w:p w:rsidR="00E37725" w:rsidRDefault="00E37725" w:rsidP="00E37725">
      <w:pPr>
        <w:ind w:firstLineChars="200" w:firstLine="420"/>
      </w:pPr>
      <w:r>
        <w:t>预测结果拉取接口说明见表</w:t>
      </w:r>
      <w:r>
        <w:t>3</w:t>
      </w:r>
      <w:r>
        <w:rPr>
          <w:rFonts w:hint="eastAsia"/>
        </w:rPr>
        <w:t>，这一步是拉取模型预测后的结果，输出预测时间（包括）往后的</w:t>
      </w:r>
      <w:r>
        <w:rPr>
          <w:rFonts w:hint="eastAsia"/>
        </w:rPr>
        <w:t>4H</w:t>
      </w:r>
      <w:r>
        <w:rPr>
          <w:rFonts w:hint="eastAsia"/>
        </w:rPr>
        <w:t>预测结果，其中预测结果时间开始必须满足</w:t>
      </w:r>
      <w:r>
        <w:t>当前时间</w:t>
      </w:r>
      <w:r>
        <w:rPr>
          <w:rFonts w:hint="eastAsia"/>
        </w:rPr>
        <w:t>+</w:t>
      </w:r>
      <w:r>
        <w:t>15min</w:t>
      </w:r>
      <w:r>
        <w:t>之前的时间，返回结果开始时间也仅满足</w:t>
      </w:r>
      <w:r>
        <w:rPr>
          <w:rFonts w:hint="eastAsia"/>
        </w:rPr>
        <w:t>1</w:t>
      </w:r>
      <w:r>
        <w:t>5min</w:t>
      </w:r>
      <w:r>
        <w:t>的倍数形式的时间字段（如</w:t>
      </w:r>
      <w:r>
        <w:rPr>
          <w:rFonts w:hint="eastAsia"/>
        </w:rPr>
        <w:t>1</w:t>
      </w:r>
      <w:r>
        <w:t>2</w:t>
      </w:r>
      <w:r>
        <w:t>：</w:t>
      </w:r>
      <w:r>
        <w:rPr>
          <w:rFonts w:hint="eastAsia"/>
        </w:rPr>
        <w:t>0</w:t>
      </w:r>
      <w:r>
        <w:t>0</w:t>
      </w:r>
      <w:r>
        <w:t>，</w:t>
      </w:r>
      <w:r>
        <w:rPr>
          <w:rFonts w:hint="eastAsia"/>
        </w:rPr>
        <w:t>1</w:t>
      </w:r>
      <w:r>
        <w:t>2</w:t>
      </w:r>
      <w:r>
        <w:t>：</w:t>
      </w:r>
      <w:r>
        <w:rPr>
          <w:rFonts w:hint="eastAsia"/>
        </w:rPr>
        <w:t>1</w:t>
      </w:r>
      <w:r>
        <w:t>5</w:t>
      </w:r>
      <w:r>
        <w:t>），不返回其余时间（如</w:t>
      </w:r>
      <w:r>
        <w:rPr>
          <w:rFonts w:hint="eastAsia"/>
        </w:rPr>
        <w:t>1</w:t>
      </w:r>
      <w:r>
        <w:t>2</w:t>
      </w:r>
      <w:r>
        <w:t>：</w:t>
      </w:r>
      <w:r>
        <w:rPr>
          <w:rFonts w:hint="eastAsia"/>
        </w:rPr>
        <w:t>0</w:t>
      </w:r>
      <w:r>
        <w:t>3</w:t>
      </w:r>
      <w:r>
        <w:t>，</w:t>
      </w:r>
      <w:r>
        <w:rPr>
          <w:rFonts w:hint="eastAsia"/>
        </w:rPr>
        <w:t>1</w:t>
      </w:r>
      <w:r>
        <w:t>2</w:t>
      </w:r>
      <w:r>
        <w:t>：</w:t>
      </w:r>
      <w:r>
        <w:t>17</w:t>
      </w:r>
      <w:r>
        <w:t>）</w:t>
      </w:r>
      <w:r>
        <w:rPr>
          <w:rFonts w:hint="eastAsia"/>
        </w:rPr>
        <w:t>，若用户指定</w:t>
      </w:r>
      <w:r>
        <w:rPr>
          <w:rFonts w:hint="eastAsia"/>
        </w:rPr>
        <w:t>1</w:t>
      </w:r>
      <w:r>
        <w:t>2</w:t>
      </w:r>
      <w:r>
        <w:t>：</w:t>
      </w:r>
      <w:r>
        <w:rPr>
          <w:rFonts w:hint="eastAsia"/>
        </w:rPr>
        <w:t>0</w:t>
      </w:r>
      <w:r>
        <w:t>3</w:t>
      </w:r>
      <w:r>
        <w:t>，则默认返回从</w:t>
      </w:r>
      <w:r>
        <w:rPr>
          <w:rFonts w:hint="eastAsia"/>
        </w:rPr>
        <w:t>1</w:t>
      </w:r>
      <w:r>
        <w:t>2</w:t>
      </w:r>
      <w:r>
        <w:t>：</w:t>
      </w:r>
      <w:r>
        <w:rPr>
          <w:rFonts w:hint="eastAsia"/>
        </w:rPr>
        <w:t>0</w:t>
      </w:r>
      <w:r>
        <w:t>0</w:t>
      </w:r>
      <w:r>
        <w:t>开始的未来</w:t>
      </w:r>
      <w:r>
        <w:rPr>
          <w:rFonts w:hint="eastAsia"/>
        </w:rPr>
        <w:t>4H</w:t>
      </w:r>
      <w:r>
        <w:rPr>
          <w:rFonts w:hint="eastAsia"/>
        </w:rPr>
        <w:t>超短期负荷预测结果。</w:t>
      </w:r>
    </w:p>
    <w:p w:rsidR="00E37725" w:rsidRPr="00F04912" w:rsidRDefault="00E37725" w:rsidP="00E37725">
      <w:pPr>
        <w:jc w:val="center"/>
      </w:pPr>
      <w:r>
        <w:t>表</w:t>
      </w:r>
      <w:r>
        <w:t xml:space="preserve">3 </w:t>
      </w:r>
      <w:r>
        <w:rPr>
          <w:rFonts w:hint="eastAsia"/>
        </w:rPr>
        <w:t>预测结果拉取</w:t>
      </w:r>
      <w:r>
        <w:t>接口说明</w:t>
      </w:r>
    </w:p>
    <w:tbl>
      <w:tblPr>
        <w:tblStyle w:val="ab"/>
        <w:tblW w:w="9737" w:type="dxa"/>
        <w:tblLook w:val="04A0" w:firstRow="1" w:lastRow="0" w:firstColumn="1" w:lastColumn="0" w:noHBand="0" w:noVBand="1"/>
      </w:tblPr>
      <w:tblGrid>
        <w:gridCol w:w="1517"/>
        <w:gridCol w:w="2268"/>
        <w:gridCol w:w="1020"/>
        <w:gridCol w:w="1020"/>
        <w:gridCol w:w="3912"/>
      </w:tblGrid>
      <w:tr w:rsidR="00E37725" w:rsidTr="00633633">
        <w:trPr>
          <w:trHeight w:val="227"/>
        </w:trPr>
        <w:tc>
          <w:tcPr>
            <w:tcW w:w="1517" w:type="dxa"/>
            <w:vAlign w:val="center"/>
          </w:tcPr>
          <w:p w:rsidR="00E37725" w:rsidRPr="00EA37FE" w:rsidRDefault="00E37725" w:rsidP="00633633">
            <w:pPr>
              <w:rPr>
                <w:sz w:val="18"/>
                <w:szCs w:val="18"/>
              </w:rPr>
            </w:pPr>
            <w:r w:rsidRPr="00EA37FE">
              <w:rPr>
                <w:rFonts w:hint="eastAsia"/>
                <w:sz w:val="18"/>
                <w:szCs w:val="18"/>
              </w:rPr>
              <w:t>接口名称</w:t>
            </w:r>
          </w:p>
        </w:tc>
        <w:tc>
          <w:tcPr>
            <w:tcW w:w="8220" w:type="dxa"/>
            <w:gridSpan w:val="4"/>
            <w:vAlign w:val="center"/>
          </w:tcPr>
          <w:p w:rsidR="00E37725" w:rsidRPr="00EA37FE" w:rsidRDefault="00E37725" w:rsidP="00633633">
            <w:pPr>
              <w:rPr>
                <w:sz w:val="18"/>
                <w:szCs w:val="18"/>
              </w:rPr>
            </w:pPr>
            <w:r>
              <w:rPr>
                <w:rFonts w:hint="eastAsia"/>
                <w:sz w:val="18"/>
                <w:szCs w:val="18"/>
              </w:rPr>
              <w:t>实时数据上传</w:t>
            </w:r>
            <w:r w:rsidRPr="00EA37FE">
              <w:rPr>
                <w:rFonts w:hint="eastAsia"/>
                <w:sz w:val="18"/>
                <w:szCs w:val="18"/>
              </w:rPr>
              <w:t>接口</w:t>
            </w:r>
          </w:p>
        </w:tc>
      </w:tr>
      <w:tr w:rsidR="00E37725" w:rsidTr="00633633">
        <w:trPr>
          <w:trHeight w:val="227"/>
        </w:trPr>
        <w:tc>
          <w:tcPr>
            <w:tcW w:w="1517" w:type="dxa"/>
            <w:vAlign w:val="center"/>
          </w:tcPr>
          <w:p w:rsidR="00E37725" w:rsidRPr="00EA37FE" w:rsidRDefault="00E37725" w:rsidP="00633633">
            <w:pPr>
              <w:rPr>
                <w:sz w:val="18"/>
                <w:szCs w:val="18"/>
              </w:rPr>
            </w:pPr>
            <w:r w:rsidRPr="00EA37FE">
              <w:rPr>
                <w:rFonts w:hint="eastAsia"/>
                <w:sz w:val="18"/>
                <w:szCs w:val="18"/>
              </w:rPr>
              <w:t>服务接口</w:t>
            </w:r>
          </w:p>
        </w:tc>
        <w:tc>
          <w:tcPr>
            <w:tcW w:w="8220" w:type="dxa"/>
            <w:gridSpan w:val="4"/>
            <w:vAlign w:val="center"/>
          </w:tcPr>
          <w:p w:rsidR="00E37725" w:rsidRPr="00EA37FE" w:rsidRDefault="00E37725" w:rsidP="00633633">
            <w:pPr>
              <w:rPr>
                <w:sz w:val="18"/>
                <w:szCs w:val="18"/>
              </w:rPr>
            </w:pPr>
            <w:r>
              <w:rPr>
                <w:rFonts w:hint="eastAsia"/>
                <w:sz w:val="18"/>
                <w:szCs w:val="18"/>
              </w:rPr>
              <w:t>/</w:t>
            </w:r>
            <w:proofErr w:type="spellStart"/>
            <w:r>
              <w:rPr>
                <w:rFonts w:hint="eastAsia"/>
                <w:sz w:val="18"/>
                <w:szCs w:val="18"/>
              </w:rPr>
              <w:t>ustlf</w:t>
            </w:r>
            <w:proofErr w:type="spellEnd"/>
            <w:r>
              <w:rPr>
                <w:sz w:val="18"/>
                <w:szCs w:val="18"/>
              </w:rPr>
              <w:t>/station/</w:t>
            </w:r>
            <w:proofErr w:type="spellStart"/>
            <w:r>
              <w:rPr>
                <w:sz w:val="18"/>
                <w:szCs w:val="18"/>
              </w:rPr>
              <w:t>time_ustl_forcast_res</w:t>
            </w:r>
            <w:proofErr w:type="spellEnd"/>
          </w:p>
        </w:tc>
      </w:tr>
      <w:tr w:rsidR="00E37725" w:rsidTr="00633633">
        <w:trPr>
          <w:trHeight w:val="227"/>
        </w:trPr>
        <w:tc>
          <w:tcPr>
            <w:tcW w:w="1517" w:type="dxa"/>
            <w:vAlign w:val="center"/>
          </w:tcPr>
          <w:p w:rsidR="00E37725" w:rsidRPr="00EA37FE" w:rsidRDefault="00E37725" w:rsidP="00633633">
            <w:pPr>
              <w:rPr>
                <w:sz w:val="18"/>
                <w:szCs w:val="18"/>
              </w:rPr>
            </w:pPr>
            <w:r w:rsidRPr="00EA37FE">
              <w:rPr>
                <w:rFonts w:hint="eastAsia"/>
                <w:sz w:val="18"/>
                <w:szCs w:val="18"/>
              </w:rPr>
              <w:t>接口描述</w:t>
            </w:r>
          </w:p>
        </w:tc>
        <w:tc>
          <w:tcPr>
            <w:tcW w:w="8220" w:type="dxa"/>
            <w:gridSpan w:val="4"/>
            <w:vAlign w:val="center"/>
          </w:tcPr>
          <w:p w:rsidR="00E37725" w:rsidRPr="00EA37FE" w:rsidRDefault="00E37725" w:rsidP="00633633">
            <w:pPr>
              <w:rPr>
                <w:sz w:val="18"/>
                <w:szCs w:val="18"/>
              </w:rPr>
            </w:pPr>
            <w:r>
              <w:rPr>
                <w:rFonts w:hint="eastAsia"/>
                <w:sz w:val="18"/>
                <w:szCs w:val="18"/>
              </w:rPr>
              <w:t>输出</w:t>
            </w:r>
            <w:proofErr w:type="gramStart"/>
            <w:r>
              <w:rPr>
                <w:rFonts w:hint="eastAsia"/>
                <w:sz w:val="18"/>
                <w:szCs w:val="18"/>
              </w:rPr>
              <w:t>实时超</w:t>
            </w:r>
            <w:proofErr w:type="gramEnd"/>
            <w:r>
              <w:rPr>
                <w:rFonts w:hint="eastAsia"/>
                <w:sz w:val="18"/>
                <w:szCs w:val="18"/>
              </w:rPr>
              <w:t>短期负荷预测结果</w:t>
            </w:r>
          </w:p>
        </w:tc>
      </w:tr>
      <w:tr w:rsidR="00E37725" w:rsidTr="00633633">
        <w:trPr>
          <w:trHeight w:val="227"/>
        </w:trPr>
        <w:tc>
          <w:tcPr>
            <w:tcW w:w="1517" w:type="dxa"/>
            <w:vAlign w:val="center"/>
          </w:tcPr>
          <w:p w:rsidR="00E37725" w:rsidRPr="00EA37FE" w:rsidRDefault="00E37725" w:rsidP="00633633">
            <w:pPr>
              <w:rPr>
                <w:sz w:val="18"/>
                <w:szCs w:val="18"/>
              </w:rPr>
            </w:pPr>
            <w:r w:rsidRPr="00EA37FE">
              <w:rPr>
                <w:sz w:val="18"/>
                <w:szCs w:val="18"/>
              </w:rPr>
              <w:t xml:space="preserve">HTTP </w:t>
            </w:r>
            <w:r w:rsidRPr="00EA37FE">
              <w:rPr>
                <w:sz w:val="18"/>
                <w:szCs w:val="18"/>
              </w:rPr>
              <w:t>请求方式</w:t>
            </w:r>
          </w:p>
        </w:tc>
        <w:tc>
          <w:tcPr>
            <w:tcW w:w="8220" w:type="dxa"/>
            <w:gridSpan w:val="4"/>
            <w:vAlign w:val="center"/>
          </w:tcPr>
          <w:p w:rsidR="00E37725" w:rsidRPr="00EA37FE" w:rsidRDefault="00E37725" w:rsidP="00633633">
            <w:pPr>
              <w:rPr>
                <w:sz w:val="18"/>
                <w:szCs w:val="18"/>
              </w:rPr>
            </w:pPr>
            <w:r w:rsidRPr="00EA37FE">
              <w:rPr>
                <w:rFonts w:hint="eastAsia"/>
                <w:sz w:val="18"/>
                <w:szCs w:val="18"/>
              </w:rPr>
              <w:t>POST</w:t>
            </w:r>
          </w:p>
        </w:tc>
      </w:tr>
      <w:tr w:rsidR="00E37725" w:rsidTr="00633633">
        <w:trPr>
          <w:trHeight w:val="227"/>
        </w:trPr>
        <w:tc>
          <w:tcPr>
            <w:tcW w:w="1517" w:type="dxa"/>
            <w:vMerge w:val="restart"/>
            <w:vAlign w:val="center"/>
          </w:tcPr>
          <w:p w:rsidR="00E37725" w:rsidRPr="00EA37FE" w:rsidRDefault="00E37725" w:rsidP="00633633">
            <w:pPr>
              <w:rPr>
                <w:sz w:val="18"/>
                <w:szCs w:val="18"/>
              </w:rPr>
            </w:pPr>
            <w:r w:rsidRPr="00EA37FE">
              <w:rPr>
                <w:rFonts w:hint="eastAsia"/>
                <w:sz w:val="18"/>
                <w:szCs w:val="18"/>
              </w:rPr>
              <w:t>请求内容参数</w:t>
            </w:r>
          </w:p>
        </w:tc>
        <w:tc>
          <w:tcPr>
            <w:tcW w:w="2268" w:type="dxa"/>
            <w:vAlign w:val="center"/>
          </w:tcPr>
          <w:p w:rsidR="00E37725" w:rsidRPr="00EA37FE" w:rsidRDefault="00E37725" w:rsidP="00633633">
            <w:pPr>
              <w:rPr>
                <w:sz w:val="18"/>
                <w:szCs w:val="18"/>
              </w:rPr>
            </w:pPr>
            <w:r w:rsidRPr="00EA37FE">
              <w:rPr>
                <w:rFonts w:hint="eastAsia"/>
                <w:sz w:val="18"/>
                <w:szCs w:val="18"/>
              </w:rPr>
              <w:t>参数名</w:t>
            </w:r>
          </w:p>
        </w:tc>
        <w:tc>
          <w:tcPr>
            <w:tcW w:w="1020" w:type="dxa"/>
            <w:vAlign w:val="center"/>
          </w:tcPr>
          <w:p w:rsidR="00E37725" w:rsidRPr="00EA37FE" w:rsidRDefault="00E37725" w:rsidP="00633633">
            <w:pPr>
              <w:rPr>
                <w:sz w:val="18"/>
                <w:szCs w:val="18"/>
              </w:rPr>
            </w:pPr>
            <w:r w:rsidRPr="00EA37FE">
              <w:rPr>
                <w:rFonts w:hint="eastAsia"/>
                <w:sz w:val="18"/>
                <w:szCs w:val="18"/>
              </w:rPr>
              <w:t>必选</w:t>
            </w:r>
          </w:p>
        </w:tc>
        <w:tc>
          <w:tcPr>
            <w:tcW w:w="1020" w:type="dxa"/>
            <w:vAlign w:val="center"/>
          </w:tcPr>
          <w:p w:rsidR="00E37725" w:rsidRPr="00EA37FE" w:rsidRDefault="00E37725" w:rsidP="00633633">
            <w:pPr>
              <w:rPr>
                <w:sz w:val="18"/>
                <w:szCs w:val="18"/>
              </w:rPr>
            </w:pPr>
            <w:r w:rsidRPr="00EA37FE">
              <w:rPr>
                <w:rFonts w:hint="eastAsia"/>
                <w:sz w:val="18"/>
                <w:szCs w:val="18"/>
              </w:rPr>
              <w:t>字段类型</w:t>
            </w:r>
          </w:p>
        </w:tc>
        <w:tc>
          <w:tcPr>
            <w:tcW w:w="3912" w:type="dxa"/>
            <w:vAlign w:val="center"/>
          </w:tcPr>
          <w:p w:rsidR="00E37725" w:rsidRPr="00EA37FE" w:rsidRDefault="00E37725" w:rsidP="00633633">
            <w:pPr>
              <w:rPr>
                <w:sz w:val="18"/>
                <w:szCs w:val="18"/>
              </w:rPr>
            </w:pPr>
            <w:r w:rsidRPr="00EA37FE">
              <w:rPr>
                <w:rFonts w:hint="eastAsia"/>
                <w:sz w:val="18"/>
                <w:szCs w:val="18"/>
              </w:rPr>
              <w:t>字段描述及说明</w:t>
            </w:r>
          </w:p>
        </w:tc>
      </w:tr>
      <w:tr w:rsidR="00E37725" w:rsidTr="00633633">
        <w:trPr>
          <w:trHeight w:val="227"/>
        </w:trPr>
        <w:tc>
          <w:tcPr>
            <w:tcW w:w="1517" w:type="dxa"/>
            <w:vMerge/>
            <w:vAlign w:val="center"/>
          </w:tcPr>
          <w:p w:rsidR="00E37725" w:rsidRPr="00EA37FE" w:rsidRDefault="00E37725" w:rsidP="00633633">
            <w:pPr>
              <w:rPr>
                <w:sz w:val="18"/>
                <w:szCs w:val="18"/>
              </w:rPr>
            </w:pPr>
          </w:p>
        </w:tc>
        <w:tc>
          <w:tcPr>
            <w:tcW w:w="2268" w:type="dxa"/>
            <w:vAlign w:val="center"/>
          </w:tcPr>
          <w:p w:rsidR="00E37725" w:rsidRPr="00EA37FE" w:rsidRDefault="00E37725" w:rsidP="00633633">
            <w:pPr>
              <w:rPr>
                <w:sz w:val="18"/>
                <w:szCs w:val="18"/>
              </w:rPr>
            </w:pPr>
            <w:proofErr w:type="spellStart"/>
            <w:r>
              <w:t>site_id</w:t>
            </w:r>
            <w:proofErr w:type="spellEnd"/>
          </w:p>
        </w:tc>
        <w:tc>
          <w:tcPr>
            <w:tcW w:w="1020" w:type="dxa"/>
            <w:vAlign w:val="center"/>
          </w:tcPr>
          <w:p w:rsidR="00E37725" w:rsidRPr="00EA37FE" w:rsidRDefault="00E37725" w:rsidP="00633633">
            <w:pPr>
              <w:rPr>
                <w:sz w:val="18"/>
                <w:szCs w:val="18"/>
              </w:rPr>
            </w:pPr>
            <w:r w:rsidRPr="00EA37FE">
              <w:rPr>
                <w:rFonts w:hint="eastAsia"/>
                <w:sz w:val="18"/>
                <w:szCs w:val="18"/>
              </w:rPr>
              <w:t>T</w:t>
            </w:r>
            <w:r w:rsidRPr="00EA37FE">
              <w:rPr>
                <w:sz w:val="18"/>
                <w:szCs w:val="18"/>
              </w:rPr>
              <w:t>rue</w:t>
            </w:r>
          </w:p>
        </w:tc>
        <w:tc>
          <w:tcPr>
            <w:tcW w:w="1020" w:type="dxa"/>
            <w:vAlign w:val="center"/>
          </w:tcPr>
          <w:p w:rsidR="00E37725" w:rsidRPr="00EA37FE" w:rsidRDefault="00E37725" w:rsidP="00633633">
            <w:pPr>
              <w:rPr>
                <w:sz w:val="18"/>
                <w:szCs w:val="18"/>
              </w:rPr>
            </w:pPr>
            <w:r>
              <w:rPr>
                <w:rFonts w:hint="eastAsia"/>
                <w:sz w:val="18"/>
                <w:szCs w:val="18"/>
              </w:rPr>
              <w:t>s</w:t>
            </w:r>
            <w:r w:rsidRPr="00EA37FE">
              <w:rPr>
                <w:sz w:val="18"/>
                <w:szCs w:val="18"/>
              </w:rPr>
              <w:t>tring</w:t>
            </w:r>
          </w:p>
        </w:tc>
        <w:tc>
          <w:tcPr>
            <w:tcW w:w="3912" w:type="dxa"/>
            <w:vAlign w:val="center"/>
          </w:tcPr>
          <w:p w:rsidR="00E37725" w:rsidRPr="00EA37FE" w:rsidRDefault="00E37725" w:rsidP="00633633">
            <w:pPr>
              <w:rPr>
                <w:sz w:val="18"/>
                <w:szCs w:val="18"/>
              </w:rPr>
            </w:pPr>
            <w:r>
              <w:rPr>
                <w:rFonts w:hint="eastAsia"/>
                <w:sz w:val="18"/>
                <w:szCs w:val="18"/>
              </w:rPr>
              <w:t>电站</w:t>
            </w:r>
            <w:r>
              <w:rPr>
                <w:rFonts w:hint="eastAsia"/>
                <w:sz w:val="18"/>
                <w:szCs w:val="18"/>
              </w:rPr>
              <w:t>id</w:t>
            </w:r>
          </w:p>
        </w:tc>
      </w:tr>
      <w:tr w:rsidR="00E37725" w:rsidTr="00633633">
        <w:trPr>
          <w:trHeight w:val="227"/>
        </w:trPr>
        <w:tc>
          <w:tcPr>
            <w:tcW w:w="1517" w:type="dxa"/>
            <w:vMerge/>
            <w:vAlign w:val="center"/>
          </w:tcPr>
          <w:p w:rsidR="00E37725" w:rsidRPr="00EA37FE" w:rsidRDefault="00E37725" w:rsidP="00633633">
            <w:pPr>
              <w:rPr>
                <w:sz w:val="18"/>
                <w:szCs w:val="18"/>
              </w:rPr>
            </w:pPr>
          </w:p>
        </w:tc>
        <w:tc>
          <w:tcPr>
            <w:tcW w:w="2268" w:type="dxa"/>
            <w:vAlign w:val="center"/>
          </w:tcPr>
          <w:p w:rsidR="00E37725" w:rsidRDefault="00E37725" w:rsidP="00633633">
            <w:proofErr w:type="spellStart"/>
            <w:r>
              <w:t>begin_time</w:t>
            </w:r>
            <w:proofErr w:type="spellEnd"/>
          </w:p>
        </w:tc>
        <w:tc>
          <w:tcPr>
            <w:tcW w:w="1020" w:type="dxa"/>
            <w:vAlign w:val="center"/>
          </w:tcPr>
          <w:p w:rsidR="00E37725" w:rsidRPr="00EA37FE" w:rsidRDefault="00E37725" w:rsidP="00633633">
            <w:pPr>
              <w:rPr>
                <w:sz w:val="18"/>
                <w:szCs w:val="18"/>
              </w:rPr>
            </w:pPr>
            <w:r>
              <w:rPr>
                <w:rFonts w:hint="eastAsia"/>
                <w:sz w:val="18"/>
                <w:szCs w:val="18"/>
              </w:rPr>
              <w:t>T</w:t>
            </w:r>
            <w:r>
              <w:rPr>
                <w:sz w:val="18"/>
                <w:szCs w:val="18"/>
              </w:rPr>
              <w:t>rue</w:t>
            </w:r>
          </w:p>
        </w:tc>
        <w:tc>
          <w:tcPr>
            <w:tcW w:w="1020" w:type="dxa"/>
            <w:vAlign w:val="center"/>
          </w:tcPr>
          <w:p w:rsidR="00E37725" w:rsidRDefault="00E37725" w:rsidP="00633633">
            <w:pPr>
              <w:rPr>
                <w:sz w:val="18"/>
                <w:szCs w:val="18"/>
              </w:rPr>
            </w:pPr>
            <w:r>
              <w:rPr>
                <w:sz w:val="18"/>
                <w:szCs w:val="18"/>
              </w:rPr>
              <w:t>string</w:t>
            </w:r>
          </w:p>
        </w:tc>
        <w:tc>
          <w:tcPr>
            <w:tcW w:w="3912" w:type="dxa"/>
            <w:vAlign w:val="center"/>
          </w:tcPr>
          <w:p w:rsidR="00E37725" w:rsidRDefault="00E37725" w:rsidP="00633633">
            <w:pPr>
              <w:rPr>
                <w:sz w:val="18"/>
                <w:szCs w:val="18"/>
              </w:rPr>
            </w:pPr>
            <w:r>
              <w:rPr>
                <w:rFonts w:hint="eastAsia"/>
                <w:sz w:val="18"/>
                <w:szCs w:val="18"/>
              </w:rPr>
              <w:t>负荷预测结果起始时间</w:t>
            </w:r>
          </w:p>
        </w:tc>
      </w:tr>
      <w:tr w:rsidR="00E37725" w:rsidTr="00633633">
        <w:trPr>
          <w:trHeight w:val="227"/>
        </w:trPr>
        <w:tc>
          <w:tcPr>
            <w:tcW w:w="1517" w:type="dxa"/>
            <w:vAlign w:val="center"/>
          </w:tcPr>
          <w:p w:rsidR="00E37725" w:rsidRPr="00090098" w:rsidRDefault="00E37725" w:rsidP="00633633">
            <w:pPr>
              <w:rPr>
                <w:sz w:val="18"/>
                <w:szCs w:val="18"/>
              </w:rPr>
            </w:pPr>
            <w:r w:rsidRPr="00090098">
              <w:rPr>
                <w:rFonts w:hint="eastAsia"/>
                <w:sz w:val="18"/>
                <w:szCs w:val="18"/>
              </w:rPr>
              <w:t>请求编码方式</w:t>
            </w:r>
          </w:p>
        </w:tc>
        <w:tc>
          <w:tcPr>
            <w:tcW w:w="8220" w:type="dxa"/>
            <w:gridSpan w:val="4"/>
            <w:vAlign w:val="center"/>
          </w:tcPr>
          <w:p w:rsidR="00E37725" w:rsidRPr="00090098" w:rsidRDefault="00E37725" w:rsidP="00633633">
            <w:pPr>
              <w:rPr>
                <w:sz w:val="18"/>
                <w:szCs w:val="18"/>
              </w:rPr>
            </w:pPr>
            <w:r w:rsidRPr="00090098">
              <w:rPr>
                <w:rFonts w:hint="eastAsia"/>
                <w:sz w:val="18"/>
                <w:szCs w:val="18"/>
              </w:rPr>
              <w:t>UTF</w:t>
            </w:r>
            <w:r w:rsidRPr="00090098">
              <w:rPr>
                <w:sz w:val="18"/>
                <w:szCs w:val="18"/>
              </w:rPr>
              <w:t>-8</w:t>
            </w:r>
          </w:p>
        </w:tc>
      </w:tr>
      <w:tr w:rsidR="00E37725" w:rsidTr="00633633">
        <w:trPr>
          <w:trHeight w:val="227"/>
        </w:trPr>
        <w:tc>
          <w:tcPr>
            <w:tcW w:w="1517" w:type="dxa"/>
            <w:vAlign w:val="center"/>
          </w:tcPr>
          <w:p w:rsidR="00E37725" w:rsidRPr="00EA37FE" w:rsidRDefault="00E37725" w:rsidP="00633633">
            <w:pPr>
              <w:rPr>
                <w:sz w:val="18"/>
                <w:szCs w:val="18"/>
              </w:rPr>
            </w:pPr>
            <w:r w:rsidRPr="00EA37FE">
              <w:rPr>
                <w:rFonts w:hint="eastAsia"/>
                <w:sz w:val="18"/>
                <w:szCs w:val="18"/>
              </w:rPr>
              <w:t>返回结果格式</w:t>
            </w:r>
          </w:p>
        </w:tc>
        <w:tc>
          <w:tcPr>
            <w:tcW w:w="8220" w:type="dxa"/>
            <w:gridSpan w:val="4"/>
            <w:vAlign w:val="center"/>
          </w:tcPr>
          <w:p w:rsidR="00E37725" w:rsidRPr="00EA37FE" w:rsidRDefault="00E37725" w:rsidP="00633633">
            <w:pPr>
              <w:rPr>
                <w:sz w:val="18"/>
                <w:szCs w:val="18"/>
              </w:rPr>
            </w:pPr>
            <w:proofErr w:type="spellStart"/>
            <w:r w:rsidRPr="00EA37FE">
              <w:rPr>
                <w:rFonts w:hint="eastAsia"/>
                <w:sz w:val="18"/>
                <w:szCs w:val="18"/>
              </w:rPr>
              <w:t>J</w:t>
            </w:r>
            <w:r w:rsidRPr="00EA37FE">
              <w:rPr>
                <w:sz w:val="18"/>
                <w:szCs w:val="18"/>
              </w:rPr>
              <w:t>son</w:t>
            </w:r>
            <w:proofErr w:type="spellEnd"/>
          </w:p>
        </w:tc>
      </w:tr>
      <w:tr w:rsidR="00E37725" w:rsidTr="00633633">
        <w:trPr>
          <w:trHeight w:val="227"/>
        </w:trPr>
        <w:tc>
          <w:tcPr>
            <w:tcW w:w="1517" w:type="dxa"/>
            <w:vMerge w:val="restart"/>
            <w:vAlign w:val="center"/>
          </w:tcPr>
          <w:p w:rsidR="00E37725" w:rsidRPr="00090098" w:rsidRDefault="00E37725" w:rsidP="00633633">
            <w:pPr>
              <w:rPr>
                <w:sz w:val="18"/>
                <w:szCs w:val="18"/>
              </w:rPr>
            </w:pPr>
            <w:r>
              <w:rPr>
                <w:rFonts w:hint="eastAsia"/>
                <w:sz w:val="18"/>
                <w:szCs w:val="18"/>
              </w:rPr>
              <w:t>返回参数内容</w:t>
            </w:r>
          </w:p>
        </w:tc>
        <w:tc>
          <w:tcPr>
            <w:tcW w:w="2268" w:type="dxa"/>
            <w:vAlign w:val="center"/>
          </w:tcPr>
          <w:p w:rsidR="00E37725" w:rsidRPr="00090098" w:rsidRDefault="00E37725" w:rsidP="00633633">
            <w:pPr>
              <w:rPr>
                <w:sz w:val="18"/>
                <w:szCs w:val="18"/>
              </w:rPr>
            </w:pPr>
            <w:r w:rsidRPr="00EA37FE">
              <w:rPr>
                <w:rFonts w:hint="eastAsia"/>
                <w:sz w:val="18"/>
                <w:szCs w:val="18"/>
              </w:rPr>
              <w:t>参数名</w:t>
            </w:r>
          </w:p>
        </w:tc>
        <w:tc>
          <w:tcPr>
            <w:tcW w:w="1020" w:type="dxa"/>
            <w:vAlign w:val="center"/>
          </w:tcPr>
          <w:p w:rsidR="00E37725" w:rsidRPr="00090098" w:rsidRDefault="00E37725" w:rsidP="00633633">
            <w:pPr>
              <w:widowControl/>
              <w:autoSpaceDE/>
              <w:autoSpaceDN/>
              <w:adjustRightInd/>
              <w:jc w:val="left"/>
              <w:rPr>
                <w:sz w:val="18"/>
                <w:szCs w:val="18"/>
              </w:rPr>
            </w:pPr>
            <w:r w:rsidRPr="00EA37FE">
              <w:rPr>
                <w:rFonts w:hint="eastAsia"/>
                <w:sz w:val="18"/>
                <w:szCs w:val="18"/>
              </w:rPr>
              <w:t>必选</w:t>
            </w:r>
          </w:p>
        </w:tc>
        <w:tc>
          <w:tcPr>
            <w:tcW w:w="1020" w:type="dxa"/>
            <w:vAlign w:val="center"/>
          </w:tcPr>
          <w:p w:rsidR="00E37725" w:rsidRPr="00090098" w:rsidRDefault="00E37725" w:rsidP="00633633">
            <w:pPr>
              <w:widowControl/>
              <w:autoSpaceDE/>
              <w:autoSpaceDN/>
              <w:adjustRightInd/>
              <w:jc w:val="left"/>
              <w:rPr>
                <w:sz w:val="18"/>
                <w:szCs w:val="18"/>
              </w:rPr>
            </w:pPr>
            <w:r w:rsidRPr="00EA37FE">
              <w:rPr>
                <w:rFonts w:hint="eastAsia"/>
                <w:sz w:val="18"/>
                <w:szCs w:val="18"/>
              </w:rPr>
              <w:t>字段类型</w:t>
            </w:r>
          </w:p>
        </w:tc>
        <w:tc>
          <w:tcPr>
            <w:tcW w:w="3912" w:type="dxa"/>
            <w:vAlign w:val="center"/>
          </w:tcPr>
          <w:p w:rsidR="00E37725" w:rsidRPr="00090098" w:rsidRDefault="00E37725" w:rsidP="00633633">
            <w:pPr>
              <w:widowControl/>
              <w:autoSpaceDE/>
              <w:autoSpaceDN/>
              <w:adjustRightInd/>
              <w:jc w:val="left"/>
              <w:rPr>
                <w:sz w:val="18"/>
                <w:szCs w:val="18"/>
              </w:rPr>
            </w:pPr>
            <w:r w:rsidRPr="00EA37FE">
              <w:rPr>
                <w:rFonts w:hint="eastAsia"/>
                <w:sz w:val="18"/>
                <w:szCs w:val="18"/>
              </w:rPr>
              <w:t>字段描述及说明</w:t>
            </w:r>
          </w:p>
        </w:tc>
      </w:tr>
      <w:tr w:rsidR="00E37725" w:rsidTr="00633633">
        <w:trPr>
          <w:trHeight w:val="227"/>
        </w:trPr>
        <w:tc>
          <w:tcPr>
            <w:tcW w:w="1517" w:type="dxa"/>
            <w:vMerge/>
            <w:vAlign w:val="center"/>
          </w:tcPr>
          <w:p w:rsidR="00E37725" w:rsidRPr="00090098" w:rsidRDefault="00E37725" w:rsidP="00633633">
            <w:pPr>
              <w:rPr>
                <w:sz w:val="18"/>
                <w:szCs w:val="18"/>
              </w:rPr>
            </w:pPr>
          </w:p>
        </w:tc>
        <w:tc>
          <w:tcPr>
            <w:tcW w:w="2268" w:type="dxa"/>
            <w:vAlign w:val="center"/>
          </w:tcPr>
          <w:p w:rsidR="00E37725" w:rsidRPr="00090098" w:rsidRDefault="00E37725" w:rsidP="00633633">
            <w:pPr>
              <w:rPr>
                <w:sz w:val="18"/>
                <w:szCs w:val="18"/>
              </w:rPr>
            </w:pPr>
            <w:r w:rsidRPr="00090098">
              <w:rPr>
                <w:rFonts w:hint="eastAsia"/>
                <w:sz w:val="18"/>
                <w:szCs w:val="18"/>
              </w:rPr>
              <w:t>code</w:t>
            </w:r>
          </w:p>
        </w:tc>
        <w:tc>
          <w:tcPr>
            <w:tcW w:w="1020" w:type="dxa"/>
            <w:vAlign w:val="center"/>
          </w:tcPr>
          <w:p w:rsidR="00E37725" w:rsidRPr="00090098" w:rsidRDefault="00E37725" w:rsidP="00633633">
            <w:pPr>
              <w:widowControl/>
              <w:autoSpaceDE/>
              <w:autoSpaceDN/>
              <w:adjustRightInd/>
              <w:jc w:val="left"/>
              <w:rPr>
                <w:sz w:val="18"/>
                <w:szCs w:val="18"/>
              </w:rPr>
            </w:pPr>
            <w:r w:rsidRPr="00090098">
              <w:rPr>
                <w:sz w:val="18"/>
                <w:szCs w:val="18"/>
              </w:rPr>
              <w:t>True</w:t>
            </w:r>
          </w:p>
        </w:tc>
        <w:tc>
          <w:tcPr>
            <w:tcW w:w="1020" w:type="dxa"/>
            <w:vAlign w:val="center"/>
          </w:tcPr>
          <w:p w:rsidR="00E37725" w:rsidRPr="00090098" w:rsidRDefault="00E37725" w:rsidP="00633633">
            <w:pPr>
              <w:widowControl/>
              <w:autoSpaceDE/>
              <w:autoSpaceDN/>
              <w:adjustRightInd/>
              <w:jc w:val="left"/>
              <w:rPr>
                <w:sz w:val="18"/>
                <w:szCs w:val="18"/>
              </w:rPr>
            </w:pPr>
            <w:r>
              <w:rPr>
                <w:rFonts w:hint="eastAsia"/>
                <w:sz w:val="18"/>
                <w:szCs w:val="18"/>
              </w:rPr>
              <w:t>s</w:t>
            </w:r>
            <w:r w:rsidRPr="00090098">
              <w:rPr>
                <w:sz w:val="18"/>
                <w:szCs w:val="18"/>
              </w:rPr>
              <w:t>tring</w:t>
            </w:r>
          </w:p>
        </w:tc>
        <w:tc>
          <w:tcPr>
            <w:tcW w:w="3912" w:type="dxa"/>
            <w:vAlign w:val="center"/>
          </w:tcPr>
          <w:p w:rsidR="00E37725" w:rsidRPr="00090098" w:rsidRDefault="00E37725" w:rsidP="00633633">
            <w:pPr>
              <w:widowControl/>
              <w:autoSpaceDE/>
              <w:autoSpaceDN/>
              <w:adjustRightInd/>
              <w:jc w:val="left"/>
              <w:rPr>
                <w:sz w:val="18"/>
                <w:szCs w:val="18"/>
              </w:rPr>
            </w:pPr>
            <w:r w:rsidRPr="00090098">
              <w:rPr>
                <w:rFonts w:hint="eastAsia"/>
                <w:sz w:val="18"/>
                <w:szCs w:val="18"/>
              </w:rPr>
              <w:t>状态码</w:t>
            </w:r>
            <w:r>
              <w:rPr>
                <w:rFonts w:hint="eastAsia"/>
                <w:sz w:val="18"/>
                <w:szCs w:val="18"/>
              </w:rPr>
              <w:t>，</w:t>
            </w:r>
            <w:r w:rsidRPr="002A2970">
              <w:rPr>
                <w:rFonts w:hint="eastAsia"/>
                <w:sz w:val="18"/>
                <w:szCs w:val="18"/>
              </w:rPr>
              <w:t>200</w:t>
            </w:r>
            <w:r w:rsidRPr="002A2970">
              <w:rPr>
                <w:rFonts w:hint="eastAsia"/>
                <w:sz w:val="18"/>
                <w:szCs w:val="18"/>
              </w:rPr>
              <w:t>表示成功，</w:t>
            </w:r>
            <w:r w:rsidRPr="002A2970">
              <w:rPr>
                <w:rFonts w:hint="eastAsia"/>
                <w:sz w:val="18"/>
                <w:szCs w:val="18"/>
              </w:rPr>
              <w:t>401</w:t>
            </w:r>
            <w:r>
              <w:rPr>
                <w:rFonts w:hint="eastAsia"/>
                <w:sz w:val="18"/>
                <w:szCs w:val="18"/>
              </w:rPr>
              <w:t>为参数校验错误</w:t>
            </w:r>
            <w:r w:rsidRPr="002A2970">
              <w:rPr>
                <w:rFonts w:hint="eastAsia"/>
                <w:sz w:val="18"/>
                <w:szCs w:val="18"/>
              </w:rPr>
              <w:t>，</w:t>
            </w:r>
            <w:r w:rsidRPr="002A2970">
              <w:rPr>
                <w:rFonts w:hint="eastAsia"/>
                <w:sz w:val="18"/>
                <w:szCs w:val="18"/>
              </w:rPr>
              <w:t>500</w:t>
            </w:r>
            <w:r w:rsidRPr="002A2970">
              <w:rPr>
                <w:rFonts w:hint="eastAsia"/>
                <w:sz w:val="18"/>
                <w:szCs w:val="18"/>
              </w:rPr>
              <w:t>为算法内部错误</w:t>
            </w:r>
          </w:p>
        </w:tc>
      </w:tr>
      <w:tr w:rsidR="00E37725" w:rsidTr="00633633">
        <w:trPr>
          <w:trHeight w:val="227"/>
        </w:trPr>
        <w:tc>
          <w:tcPr>
            <w:tcW w:w="1517" w:type="dxa"/>
            <w:vMerge/>
            <w:vAlign w:val="center"/>
          </w:tcPr>
          <w:p w:rsidR="00E37725" w:rsidRPr="00090098" w:rsidRDefault="00E37725" w:rsidP="00633633">
            <w:pPr>
              <w:rPr>
                <w:sz w:val="18"/>
                <w:szCs w:val="18"/>
              </w:rPr>
            </w:pPr>
          </w:p>
        </w:tc>
        <w:tc>
          <w:tcPr>
            <w:tcW w:w="2268" w:type="dxa"/>
            <w:vAlign w:val="center"/>
          </w:tcPr>
          <w:p w:rsidR="00E37725" w:rsidRPr="00090098" w:rsidRDefault="00E37725" w:rsidP="00633633">
            <w:pPr>
              <w:rPr>
                <w:sz w:val="18"/>
                <w:szCs w:val="18"/>
              </w:rPr>
            </w:pPr>
            <w:r>
              <w:rPr>
                <w:sz w:val="18"/>
                <w:szCs w:val="18"/>
              </w:rPr>
              <w:t>r</w:t>
            </w:r>
            <w:r>
              <w:rPr>
                <w:rFonts w:hint="eastAsia"/>
                <w:sz w:val="18"/>
                <w:szCs w:val="18"/>
              </w:rPr>
              <w:t>es</w:t>
            </w:r>
          </w:p>
        </w:tc>
        <w:tc>
          <w:tcPr>
            <w:tcW w:w="1020" w:type="dxa"/>
            <w:vAlign w:val="center"/>
          </w:tcPr>
          <w:p w:rsidR="00E37725" w:rsidRPr="00090098" w:rsidRDefault="00E37725" w:rsidP="00633633">
            <w:pPr>
              <w:widowControl/>
              <w:autoSpaceDE/>
              <w:autoSpaceDN/>
              <w:adjustRightInd/>
              <w:jc w:val="left"/>
              <w:rPr>
                <w:sz w:val="18"/>
                <w:szCs w:val="18"/>
              </w:rPr>
            </w:pPr>
            <w:r w:rsidRPr="00090098">
              <w:rPr>
                <w:sz w:val="18"/>
                <w:szCs w:val="18"/>
              </w:rPr>
              <w:t>True</w:t>
            </w:r>
          </w:p>
        </w:tc>
        <w:tc>
          <w:tcPr>
            <w:tcW w:w="1020" w:type="dxa"/>
            <w:vAlign w:val="center"/>
          </w:tcPr>
          <w:p w:rsidR="00E37725" w:rsidRPr="00090098" w:rsidRDefault="00E37725" w:rsidP="00633633">
            <w:pPr>
              <w:widowControl/>
              <w:autoSpaceDE/>
              <w:autoSpaceDN/>
              <w:adjustRightInd/>
              <w:jc w:val="left"/>
              <w:rPr>
                <w:sz w:val="18"/>
                <w:szCs w:val="18"/>
              </w:rPr>
            </w:pPr>
            <w:proofErr w:type="spellStart"/>
            <w:r>
              <w:rPr>
                <w:sz w:val="18"/>
                <w:szCs w:val="18"/>
              </w:rPr>
              <w:t>json</w:t>
            </w:r>
            <w:proofErr w:type="spellEnd"/>
          </w:p>
        </w:tc>
        <w:tc>
          <w:tcPr>
            <w:tcW w:w="3912" w:type="dxa"/>
            <w:vAlign w:val="center"/>
          </w:tcPr>
          <w:p w:rsidR="00E37725" w:rsidRPr="00090098" w:rsidRDefault="00E37725" w:rsidP="00633633">
            <w:pPr>
              <w:widowControl/>
              <w:autoSpaceDE/>
              <w:autoSpaceDN/>
              <w:adjustRightInd/>
              <w:jc w:val="left"/>
              <w:rPr>
                <w:sz w:val="18"/>
                <w:szCs w:val="18"/>
              </w:rPr>
            </w:pPr>
            <w:proofErr w:type="gramStart"/>
            <w:r>
              <w:rPr>
                <w:rFonts w:hint="eastAsia"/>
                <w:sz w:val="18"/>
                <w:szCs w:val="18"/>
              </w:rPr>
              <w:t>实时超</w:t>
            </w:r>
            <w:proofErr w:type="gramEnd"/>
            <w:r>
              <w:rPr>
                <w:rFonts w:hint="eastAsia"/>
                <w:sz w:val="18"/>
                <w:szCs w:val="18"/>
              </w:rPr>
              <w:t>短期负荷预测结果</w:t>
            </w:r>
          </w:p>
        </w:tc>
      </w:tr>
    </w:tbl>
    <w:p w:rsidR="00E37725" w:rsidRDefault="00E37725" w:rsidP="00E37725">
      <w:pPr>
        <w:ind w:firstLineChars="200" w:firstLine="420"/>
      </w:pPr>
      <w:r>
        <w:t>预测结果拉取将会从表（</w:t>
      </w:r>
      <w:proofErr w:type="spellStart"/>
      <w:r w:rsidRPr="0048047C">
        <w:t>ustlf_pred_res</w:t>
      </w:r>
      <w:proofErr w:type="spellEnd"/>
      <w:r>
        <w:t>）中拉取预测结果。</w:t>
      </w:r>
    </w:p>
    <w:p w:rsidR="00E37725" w:rsidRPr="00F04912" w:rsidRDefault="00E37725" w:rsidP="00E37725">
      <w:pPr>
        <w:ind w:firstLineChars="200" w:firstLine="420"/>
      </w:pPr>
    </w:p>
    <w:p w:rsidR="00E37725" w:rsidRPr="00F04912" w:rsidRDefault="00E37725" w:rsidP="00E37725">
      <w:pPr>
        <w:ind w:firstLineChars="200" w:firstLine="420"/>
      </w:pPr>
    </w:p>
    <w:p w:rsidR="00E37725" w:rsidRDefault="00E37725" w:rsidP="00EE1159">
      <w:pPr>
        <w:rPr>
          <w:noProof/>
        </w:rPr>
      </w:pPr>
    </w:p>
    <w:p w:rsidR="00E37725" w:rsidRDefault="00E37725" w:rsidP="00EE1159">
      <w:pPr>
        <w:rPr>
          <w:noProof/>
        </w:rPr>
      </w:pPr>
    </w:p>
    <w:p w:rsidR="00E37725" w:rsidRDefault="00E37725" w:rsidP="00EE1159">
      <w:pPr>
        <w:rPr>
          <w:noProof/>
        </w:rPr>
      </w:pPr>
    </w:p>
    <w:p w:rsidR="00E37725" w:rsidRDefault="00E37725" w:rsidP="00EE1159">
      <w:pPr>
        <w:rPr>
          <w:noProof/>
        </w:rPr>
      </w:pPr>
    </w:p>
    <w:p w:rsidR="00E37725" w:rsidRDefault="00E37725" w:rsidP="00EE1159">
      <w:pPr>
        <w:rPr>
          <w:noProof/>
        </w:rPr>
      </w:pPr>
    </w:p>
    <w:p w:rsidR="00E37725" w:rsidRPr="00351DEA" w:rsidRDefault="00E37725" w:rsidP="00E37725">
      <w:pPr>
        <w:pStyle w:val="1"/>
        <w:numPr>
          <w:ilvl w:val="0"/>
          <w:numId w:val="35"/>
        </w:numPr>
        <w:spacing w:before="240" w:after="0"/>
        <w:ind w:left="568" w:hangingChars="202" w:hanging="568"/>
        <w:rPr>
          <w:rFonts w:ascii="宋体" w:hAnsi="宋体"/>
          <w:sz w:val="28"/>
        </w:rPr>
      </w:pPr>
      <w:r>
        <w:rPr>
          <w:rFonts w:ascii="宋体" w:hAnsi="宋体" w:hint="eastAsia"/>
          <w:sz w:val="28"/>
        </w:rPr>
        <w:t>内部接口</w:t>
      </w:r>
    </w:p>
    <w:p w:rsidR="00E37725" w:rsidRDefault="00E37725" w:rsidP="00E37725">
      <w:pPr>
        <w:pStyle w:val="2"/>
        <w:numPr>
          <w:ilvl w:val="1"/>
          <w:numId w:val="35"/>
        </w:numPr>
        <w:spacing w:before="120" w:after="120" w:line="415" w:lineRule="auto"/>
        <w:rPr>
          <w:rFonts w:ascii="宋体" w:hAnsi="宋体"/>
          <w:sz w:val="28"/>
        </w:rPr>
      </w:pPr>
      <w:bookmarkStart w:id="5" w:name="_Toc187073861"/>
      <w:r>
        <w:rPr>
          <w:rFonts w:ascii="宋体" w:hAnsi="宋体"/>
          <w:sz w:val="28"/>
        </w:rPr>
        <w:t>定时任务</w:t>
      </w:r>
      <w:bookmarkEnd w:id="5"/>
    </w:p>
    <w:p w:rsidR="00E37725" w:rsidRDefault="00E37725" w:rsidP="00E37725">
      <w:pPr>
        <w:spacing w:line="360" w:lineRule="auto"/>
        <w:ind w:firstLine="400"/>
      </w:pPr>
      <w:r>
        <w:rPr>
          <w:rFonts w:hint="eastAsia"/>
        </w:rPr>
        <w:t>定时任务中主要分为两条定时任务主线分别为电站注册后的参数寻优和每日的模型实时训练更新。</w:t>
      </w:r>
    </w:p>
    <w:p w:rsidR="00E37725" w:rsidRDefault="00E37725" w:rsidP="00E37725">
      <w:pPr>
        <w:spacing w:line="360" w:lineRule="auto"/>
        <w:jc w:val="center"/>
      </w:pPr>
      <w:r>
        <w:rPr>
          <w:noProof/>
        </w:rPr>
        <w:drawing>
          <wp:inline distT="0" distB="0" distL="0" distR="0" wp14:anchorId="02B617E5" wp14:editId="1EBF6E6E">
            <wp:extent cx="5327924" cy="1714588"/>
            <wp:effectExtent l="0" t="0" r="635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27924" cy="1714588"/>
                    </a:xfrm>
                    <a:prstGeom prst="rect">
                      <a:avLst/>
                    </a:prstGeom>
                  </pic:spPr>
                </pic:pic>
              </a:graphicData>
            </a:graphic>
          </wp:inline>
        </w:drawing>
      </w:r>
    </w:p>
    <w:p w:rsidR="00E37725" w:rsidRDefault="00E37725" w:rsidP="00E37725">
      <w:pPr>
        <w:spacing w:line="360" w:lineRule="auto"/>
        <w:jc w:val="center"/>
      </w:pPr>
      <w:r>
        <w:t>特征搜索与超参数搜索任务时间线</w:t>
      </w:r>
    </w:p>
    <w:p w:rsidR="00E37725" w:rsidRDefault="00E37725" w:rsidP="00E37725">
      <w:pPr>
        <w:spacing w:line="360" w:lineRule="auto"/>
        <w:jc w:val="center"/>
      </w:pPr>
      <w:r>
        <w:rPr>
          <w:noProof/>
        </w:rPr>
        <w:drawing>
          <wp:inline distT="0" distB="0" distL="0" distR="0" wp14:anchorId="30FC3B52" wp14:editId="577C7C99">
            <wp:extent cx="5296172" cy="1714588"/>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96172" cy="1714588"/>
                    </a:xfrm>
                    <a:prstGeom prst="rect">
                      <a:avLst/>
                    </a:prstGeom>
                  </pic:spPr>
                </pic:pic>
              </a:graphicData>
            </a:graphic>
          </wp:inline>
        </w:drawing>
      </w:r>
    </w:p>
    <w:p w:rsidR="00E37725" w:rsidRPr="003E7A4F" w:rsidRDefault="00E37725" w:rsidP="00E37725">
      <w:pPr>
        <w:spacing w:line="360" w:lineRule="auto"/>
        <w:jc w:val="center"/>
        <w:rPr>
          <w:sz w:val="20"/>
        </w:rPr>
      </w:pPr>
      <w:r w:rsidRPr="003E7A4F">
        <w:rPr>
          <w:sz w:val="20"/>
        </w:rPr>
        <w:t>图</w:t>
      </w:r>
      <w:r>
        <w:rPr>
          <w:rFonts w:hint="eastAsia"/>
          <w:sz w:val="20"/>
        </w:rPr>
        <w:t xml:space="preserve"> </w:t>
      </w:r>
      <w:r w:rsidRPr="003E7A4F">
        <w:rPr>
          <w:rFonts w:hint="eastAsia"/>
          <w:sz w:val="20"/>
        </w:rPr>
        <w:t>1</w:t>
      </w:r>
      <w:r w:rsidRPr="003E7A4F">
        <w:rPr>
          <w:sz w:val="20"/>
        </w:rPr>
        <w:t>3</w:t>
      </w:r>
      <w:r>
        <w:rPr>
          <w:sz w:val="20"/>
        </w:rPr>
        <w:t xml:space="preserve"> </w:t>
      </w:r>
      <w:r w:rsidRPr="003E7A4F">
        <w:rPr>
          <w:sz w:val="20"/>
        </w:rPr>
        <w:t>历史气象拉取与模型训练时间线</w:t>
      </w:r>
    </w:p>
    <w:p w:rsidR="00E37725" w:rsidRDefault="00E37725" w:rsidP="00E37725">
      <w:pPr>
        <w:spacing w:line="360" w:lineRule="auto"/>
        <w:ind w:firstLine="400"/>
      </w:pPr>
      <w:r>
        <w:lastRenderedPageBreak/>
        <w:t>对于以上两条定时任务曲线，需要有如下</w:t>
      </w:r>
      <w:r>
        <w:t>4</w:t>
      </w:r>
      <w:r>
        <w:t>个内部接口被使用，分别为：</w:t>
      </w:r>
    </w:p>
    <w:p w:rsidR="00E37725" w:rsidRDefault="00E37725" w:rsidP="00E37725">
      <w:pPr>
        <w:pStyle w:val="a9"/>
        <w:numPr>
          <w:ilvl w:val="0"/>
          <w:numId w:val="44"/>
        </w:numPr>
        <w:spacing w:line="360" w:lineRule="auto"/>
        <w:ind w:firstLineChars="0"/>
      </w:pPr>
      <w:r>
        <w:rPr>
          <w:rFonts w:hint="eastAsia"/>
        </w:rPr>
        <w:t>输入特征搜索接口；</w:t>
      </w:r>
    </w:p>
    <w:p w:rsidR="00E37725" w:rsidRDefault="00E37725" w:rsidP="00E37725">
      <w:pPr>
        <w:pStyle w:val="a9"/>
        <w:numPr>
          <w:ilvl w:val="0"/>
          <w:numId w:val="44"/>
        </w:numPr>
        <w:spacing w:line="360" w:lineRule="auto"/>
        <w:ind w:firstLineChars="0"/>
      </w:pPr>
      <w:proofErr w:type="gramStart"/>
      <w:r>
        <w:t>模型超</w:t>
      </w:r>
      <w:proofErr w:type="gramEnd"/>
      <w:r>
        <w:t>参数搜索接口；</w:t>
      </w:r>
    </w:p>
    <w:p w:rsidR="00E37725" w:rsidRDefault="00E37725" w:rsidP="00E37725">
      <w:pPr>
        <w:pStyle w:val="a9"/>
        <w:numPr>
          <w:ilvl w:val="0"/>
          <w:numId w:val="44"/>
        </w:numPr>
        <w:spacing w:line="360" w:lineRule="auto"/>
        <w:ind w:firstLineChars="0"/>
      </w:pPr>
      <w:r>
        <w:t>历史气象拉取接口；</w:t>
      </w:r>
    </w:p>
    <w:p w:rsidR="00E37725" w:rsidRDefault="00E37725" w:rsidP="00E37725">
      <w:pPr>
        <w:pStyle w:val="a9"/>
        <w:numPr>
          <w:ilvl w:val="0"/>
          <w:numId w:val="44"/>
        </w:numPr>
        <w:spacing w:line="360" w:lineRule="auto"/>
        <w:ind w:firstLineChars="0"/>
      </w:pPr>
      <w:r>
        <w:t>模型训练接口。</w:t>
      </w:r>
    </w:p>
    <w:p w:rsidR="00E37725" w:rsidRDefault="00E37725" w:rsidP="00E37725">
      <w:pPr>
        <w:pStyle w:val="3"/>
        <w:numPr>
          <w:ilvl w:val="2"/>
          <w:numId w:val="35"/>
        </w:numPr>
        <w:rPr>
          <w:sz w:val="24"/>
        </w:rPr>
      </w:pPr>
      <w:bookmarkStart w:id="6" w:name="_Toc187073862"/>
      <w:r>
        <w:rPr>
          <w:rFonts w:hint="eastAsia"/>
          <w:sz w:val="24"/>
        </w:rPr>
        <w:t>输入特征搜索接口</w:t>
      </w:r>
      <w:bookmarkEnd w:id="6"/>
    </w:p>
    <w:p w:rsidR="00E37725" w:rsidRDefault="00E37725" w:rsidP="00E37725">
      <w:pPr>
        <w:ind w:firstLineChars="200" w:firstLine="420"/>
      </w:pPr>
      <w:r>
        <w:t>在电站建站后，无法得知电站对应模型的最佳输入特征，因此在预定初始特征的情况后，本方法需要另外对输入特征进行遍历检索，以获取到最佳的模型输入参数，并将输入特征以文本形式记录到数据库对应表中。对应数据从历史负荷表（</w:t>
      </w:r>
      <w:proofErr w:type="spellStart"/>
      <w:r w:rsidRPr="00A35CDB">
        <w:t>ustlf_station_history_load</w:t>
      </w:r>
      <w:proofErr w:type="spellEnd"/>
      <w:r>
        <w:t>）与</w:t>
      </w:r>
      <w:r>
        <w:rPr>
          <w:rFonts w:hint="eastAsia"/>
        </w:rPr>
        <w:t>电站</w:t>
      </w:r>
      <w:r>
        <w:t>气象表（</w:t>
      </w:r>
      <w:proofErr w:type="spellStart"/>
      <w:r w:rsidRPr="00A35CDB">
        <w:t>ustlf_station_meteo_data</w:t>
      </w:r>
      <w:proofErr w:type="spellEnd"/>
      <w:r>
        <w:t>）中获取，此接口详细说明见表</w:t>
      </w:r>
      <w:r>
        <w:rPr>
          <w:rFonts w:hint="eastAsia"/>
        </w:rPr>
        <w:t>4</w:t>
      </w:r>
      <w:r>
        <w:t>。并将搜索好的特征放在特征参数信息表（</w:t>
      </w:r>
      <w:proofErr w:type="spellStart"/>
      <w:r w:rsidRPr="00A35CDB">
        <w:t>ustlf_model_feature_hp_info</w:t>
      </w:r>
      <w:proofErr w:type="spellEnd"/>
      <w:r>
        <w:t>）中。</w:t>
      </w:r>
    </w:p>
    <w:p w:rsidR="00E37725" w:rsidRPr="00F04912" w:rsidRDefault="00E37725" w:rsidP="00E37725">
      <w:pPr>
        <w:pStyle w:val="a9"/>
        <w:ind w:firstLineChars="0" w:firstLine="0"/>
        <w:jc w:val="center"/>
      </w:pPr>
      <w:r>
        <w:t>表</w:t>
      </w:r>
      <w:r>
        <w:t xml:space="preserve">4 </w:t>
      </w:r>
      <w:r>
        <w:t>输入特征搜索接口说明</w:t>
      </w:r>
    </w:p>
    <w:tbl>
      <w:tblPr>
        <w:tblStyle w:val="ab"/>
        <w:tblW w:w="9737" w:type="dxa"/>
        <w:tblLook w:val="04A0" w:firstRow="1" w:lastRow="0" w:firstColumn="1" w:lastColumn="0" w:noHBand="0" w:noVBand="1"/>
      </w:tblPr>
      <w:tblGrid>
        <w:gridCol w:w="1517"/>
        <w:gridCol w:w="2268"/>
        <w:gridCol w:w="1020"/>
        <w:gridCol w:w="1020"/>
        <w:gridCol w:w="3912"/>
      </w:tblGrid>
      <w:tr w:rsidR="00E37725" w:rsidTr="00633633">
        <w:trPr>
          <w:trHeight w:val="227"/>
        </w:trPr>
        <w:tc>
          <w:tcPr>
            <w:tcW w:w="1517" w:type="dxa"/>
            <w:vAlign w:val="center"/>
          </w:tcPr>
          <w:p w:rsidR="00E37725" w:rsidRPr="00EA37FE" w:rsidRDefault="00E37725" w:rsidP="00633633">
            <w:pPr>
              <w:rPr>
                <w:sz w:val="18"/>
                <w:szCs w:val="18"/>
              </w:rPr>
            </w:pPr>
            <w:r w:rsidRPr="00EA37FE">
              <w:rPr>
                <w:rFonts w:hint="eastAsia"/>
                <w:sz w:val="18"/>
                <w:szCs w:val="18"/>
              </w:rPr>
              <w:t>接口名称</w:t>
            </w:r>
          </w:p>
        </w:tc>
        <w:tc>
          <w:tcPr>
            <w:tcW w:w="8220" w:type="dxa"/>
            <w:gridSpan w:val="4"/>
            <w:vAlign w:val="center"/>
          </w:tcPr>
          <w:p w:rsidR="00E37725" w:rsidRPr="00EA37FE" w:rsidRDefault="00E37725" w:rsidP="00633633">
            <w:pPr>
              <w:rPr>
                <w:sz w:val="18"/>
                <w:szCs w:val="18"/>
              </w:rPr>
            </w:pPr>
            <w:r>
              <w:rPr>
                <w:rFonts w:hint="eastAsia"/>
                <w:sz w:val="18"/>
                <w:szCs w:val="18"/>
              </w:rPr>
              <w:t>电站注册</w:t>
            </w:r>
            <w:r w:rsidRPr="00EA37FE">
              <w:rPr>
                <w:rFonts w:hint="eastAsia"/>
                <w:sz w:val="18"/>
                <w:szCs w:val="18"/>
              </w:rPr>
              <w:t>接口</w:t>
            </w:r>
          </w:p>
        </w:tc>
      </w:tr>
      <w:tr w:rsidR="00E37725" w:rsidTr="00633633">
        <w:trPr>
          <w:trHeight w:val="227"/>
        </w:trPr>
        <w:tc>
          <w:tcPr>
            <w:tcW w:w="1517" w:type="dxa"/>
            <w:vAlign w:val="center"/>
          </w:tcPr>
          <w:p w:rsidR="00E37725" w:rsidRPr="00EA37FE" w:rsidRDefault="00E37725" w:rsidP="00633633">
            <w:pPr>
              <w:rPr>
                <w:sz w:val="18"/>
                <w:szCs w:val="18"/>
              </w:rPr>
            </w:pPr>
            <w:r w:rsidRPr="00EA37FE">
              <w:rPr>
                <w:rFonts w:hint="eastAsia"/>
                <w:sz w:val="18"/>
                <w:szCs w:val="18"/>
              </w:rPr>
              <w:t>服务接口</w:t>
            </w:r>
          </w:p>
        </w:tc>
        <w:tc>
          <w:tcPr>
            <w:tcW w:w="8220" w:type="dxa"/>
            <w:gridSpan w:val="4"/>
            <w:vAlign w:val="center"/>
          </w:tcPr>
          <w:p w:rsidR="00E37725" w:rsidRPr="00EA37FE" w:rsidRDefault="00E37725" w:rsidP="00633633">
            <w:pPr>
              <w:rPr>
                <w:sz w:val="18"/>
                <w:szCs w:val="18"/>
              </w:rPr>
            </w:pPr>
            <w:r>
              <w:rPr>
                <w:rFonts w:hint="eastAsia"/>
                <w:sz w:val="18"/>
                <w:szCs w:val="18"/>
              </w:rPr>
              <w:t>/</w:t>
            </w:r>
            <w:proofErr w:type="spellStart"/>
            <w:r>
              <w:rPr>
                <w:rFonts w:hint="eastAsia"/>
                <w:sz w:val="18"/>
                <w:szCs w:val="18"/>
              </w:rPr>
              <w:t>ustlf</w:t>
            </w:r>
            <w:proofErr w:type="spellEnd"/>
            <w:r>
              <w:rPr>
                <w:sz w:val="18"/>
                <w:szCs w:val="18"/>
              </w:rPr>
              <w:t>/station/</w:t>
            </w:r>
            <w:proofErr w:type="spellStart"/>
            <w:r>
              <w:rPr>
                <w:sz w:val="18"/>
                <w:szCs w:val="18"/>
              </w:rPr>
              <w:t>feature_search</w:t>
            </w:r>
            <w:proofErr w:type="spellEnd"/>
          </w:p>
        </w:tc>
      </w:tr>
      <w:tr w:rsidR="00E37725" w:rsidTr="00633633">
        <w:trPr>
          <w:trHeight w:val="227"/>
        </w:trPr>
        <w:tc>
          <w:tcPr>
            <w:tcW w:w="1517" w:type="dxa"/>
            <w:vAlign w:val="center"/>
          </w:tcPr>
          <w:p w:rsidR="00E37725" w:rsidRPr="00EA37FE" w:rsidRDefault="00E37725" w:rsidP="00633633">
            <w:pPr>
              <w:rPr>
                <w:sz w:val="18"/>
                <w:szCs w:val="18"/>
              </w:rPr>
            </w:pPr>
            <w:r w:rsidRPr="00EA37FE">
              <w:rPr>
                <w:rFonts w:hint="eastAsia"/>
                <w:sz w:val="18"/>
                <w:szCs w:val="18"/>
              </w:rPr>
              <w:t>接口描述</w:t>
            </w:r>
          </w:p>
        </w:tc>
        <w:tc>
          <w:tcPr>
            <w:tcW w:w="8220" w:type="dxa"/>
            <w:gridSpan w:val="4"/>
            <w:vAlign w:val="center"/>
          </w:tcPr>
          <w:p w:rsidR="00E37725" w:rsidRPr="00EA37FE" w:rsidRDefault="00E37725" w:rsidP="00633633">
            <w:pPr>
              <w:rPr>
                <w:sz w:val="18"/>
                <w:szCs w:val="18"/>
              </w:rPr>
            </w:pPr>
            <w:r>
              <w:rPr>
                <w:sz w:val="18"/>
                <w:szCs w:val="18"/>
              </w:rPr>
              <w:t>对模型的输入特征进行搜索</w:t>
            </w:r>
          </w:p>
        </w:tc>
      </w:tr>
      <w:tr w:rsidR="00E37725" w:rsidTr="00633633">
        <w:trPr>
          <w:trHeight w:val="227"/>
        </w:trPr>
        <w:tc>
          <w:tcPr>
            <w:tcW w:w="1517" w:type="dxa"/>
            <w:vAlign w:val="center"/>
          </w:tcPr>
          <w:p w:rsidR="00E37725" w:rsidRPr="00EA37FE" w:rsidRDefault="00E37725" w:rsidP="00633633">
            <w:pPr>
              <w:rPr>
                <w:sz w:val="18"/>
                <w:szCs w:val="18"/>
              </w:rPr>
            </w:pPr>
            <w:r w:rsidRPr="00EA37FE">
              <w:rPr>
                <w:sz w:val="18"/>
                <w:szCs w:val="18"/>
              </w:rPr>
              <w:t xml:space="preserve">HTTP </w:t>
            </w:r>
            <w:r w:rsidRPr="00EA37FE">
              <w:rPr>
                <w:sz w:val="18"/>
                <w:szCs w:val="18"/>
              </w:rPr>
              <w:t>请求方式</w:t>
            </w:r>
          </w:p>
        </w:tc>
        <w:tc>
          <w:tcPr>
            <w:tcW w:w="8220" w:type="dxa"/>
            <w:gridSpan w:val="4"/>
            <w:vAlign w:val="center"/>
          </w:tcPr>
          <w:p w:rsidR="00E37725" w:rsidRPr="00EA37FE" w:rsidRDefault="00E37725" w:rsidP="00633633">
            <w:pPr>
              <w:rPr>
                <w:sz w:val="18"/>
                <w:szCs w:val="18"/>
              </w:rPr>
            </w:pPr>
            <w:r w:rsidRPr="00EA37FE">
              <w:rPr>
                <w:rFonts w:hint="eastAsia"/>
                <w:sz w:val="18"/>
                <w:szCs w:val="18"/>
              </w:rPr>
              <w:t>POST</w:t>
            </w:r>
          </w:p>
        </w:tc>
      </w:tr>
      <w:tr w:rsidR="00E37725" w:rsidTr="00633633">
        <w:trPr>
          <w:trHeight w:val="227"/>
        </w:trPr>
        <w:tc>
          <w:tcPr>
            <w:tcW w:w="1517" w:type="dxa"/>
            <w:vMerge w:val="restart"/>
            <w:vAlign w:val="center"/>
          </w:tcPr>
          <w:p w:rsidR="00E37725" w:rsidRPr="00EA37FE" w:rsidRDefault="00E37725" w:rsidP="00633633">
            <w:pPr>
              <w:rPr>
                <w:sz w:val="18"/>
                <w:szCs w:val="18"/>
              </w:rPr>
            </w:pPr>
            <w:r w:rsidRPr="00EA37FE">
              <w:rPr>
                <w:rFonts w:hint="eastAsia"/>
                <w:sz w:val="18"/>
                <w:szCs w:val="18"/>
              </w:rPr>
              <w:t>请求内容参数</w:t>
            </w:r>
          </w:p>
        </w:tc>
        <w:tc>
          <w:tcPr>
            <w:tcW w:w="2268" w:type="dxa"/>
            <w:vAlign w:val="center"/>
          </w:tcPr>
          <w:p w:rsidR="00E37725" w:rsidRPr="00EA37FE" w:rsidRDefault="00E37725" w:rsidP="00633633">
            <w:pPr>
              <w:rPr>
                <w:sz w:val="18"/>
                <w:szCs w:val="18"/>
              </w:rPr>
            </w:pPr>
            <w:r w:rsidRPr="00EA37FE">
              <w:rPr>
                <w:rFonts w:hint="eastAsia"/>
                <w:sz w:val="18"/>
                <w:szCs w:val="18"/>
              </w:rPr>
              <w:t>参数名</w:t>
            </w:r>
          </w:p>
        </w:tc>
        <w:tc>
          <w:tcPr>
            <w:tcW w:w="1020" w:type="dxa"/>
            <w:vAlign w:val="center"/>
          </w:tcPr>
          <w:p w:rsidR="00E37725" w:rsidRPr="00EA37FE" w:rsidRDefault="00E37725" w:rsidP="00633633">
            <w:pPr>
              <w:rPr>
                <w:sz w:val="18"/>
                <w:szCs w:val="18"/>
              </w:rPr>
            </w:pPr>
            <w:r w:rsidRPr="00EA37FE">
              <w:rPr>
                <w:rFonts w:hint="eastAsia"/>
                <w:sz w:val="18"/>
                <w:szCs w:val="18"/>
              </w:rPr>
              <w:t>必选</w:t>
            </w:r>
          </w:p>
        </w:tc>
        <w:tc>
          <w:tcPr>
            <w:tcW w:w="1020" w:type="dxa"/>
            <w:vAlign w:val="center"/>
          </w:tcPr>
          <w:p w:rsidR="00E37725" w:rsidRPr="00EA37FE" w:rsidRDefault="00E37725" w:rsidP="00633633">
            <w:pPr>
              <w:rPr>
                <w:sz w:val="18"/>
                <w:szCs w:val="18"/>
              </w:rPr>
            </w:pPr>
            <w:r w:rsidRPr="00EA37FE">
              <w:rPr>
                <w:rFonts w:hint="eastAsia"/>
                <w:sz w:val="18"/>
                <w:szCs w:val="18"/>
              </w:rPr>
              <w:t>字段类型</w:t>
            </w:r>
          </w:p>
        </w:tc>
        <w:tc>
          <w:tcPr>
            <w:tcW w:w="3912" w:type="dxa"/>
            <w:vAlign w:val="center"/>
          </w:tcPr>
          <w:p w:rsidR="00E37725" w:rsidRPr="00EA37FE" w:rsidRDefault="00E37725" w:rsidP="00633633">
            <w:pPr>
              <w:rPr>
                <w:sz w:val="18"/>
                <w:szCs w:val="18"/>
              </w:rPr>
            </w:pPr>
            <w:r w:rsidRPr="00EA37FE">
              <w:rPr>
                <w:rFonts w:hint="eastAsia"/>
                <w:sz w:val="18"/>
                <w:szCs w:val="18"/>
              </w:rPr>
              <w:t>字段描述及说明</w:t>
            </w:r>
          </w:p>
        </w:tc>
      </w:tr>
      <w:tr w:rsidR="00E37725" w:rsidTr="00633633">
        <w:trPr>
          <w:trHeight w:val="227"/>
        </w:trPr>
        <w:tc>
          <w:tcPr>
            <w:tcW w:w="1517" w:type="dxa"/>
            <w:vMerge/>
            <w:vAlign w:val="center"/>
          </w:tcPr>
          <w:p w:rsidR="00E37725" w:rsidRPr="00EA37FE" w:rsidRDefault="00E37725" w:rsidP="00633633">
            <w:pPr>
              <w:rPr>
                <w:sz w:val="18"/>
                <w:szCs w:val="18"/>
              </w:rPr>
            </w:pPr>
          </w:p>
        </w:tc>
        <w:tc>
          <w:tcPr>
            <w:tcW w:w="2268" w:type="dxa"/>
            <w:vAlign w:val="center"/>
          </w:tcPr>
          <w:p w:rsidR="00E37725" w:rsidRPr="00EA37FE" w:rsidRDefault="00E37725" w:rsidP="00633633">
            <w:pPr>
              <w:rPr>
                <w:sz w:val="18"/>
                <w:szCs w:val="18"/>
              </w:rPr>
            </w:pPr>
            <w:proofErr w:type="spellStart"/>
            <w:r>
              <w:t>site_id</w:t>
            </w:r>
            <w:proofErr w:type="spellEnd"/>
          </w:p>
        </w:tc>
        <w:tc>
          <w:tcPr>
            <w:tcW w:w="1020" w:type="dxa"/>
            <w:vAlign w:val="center"/>
          </w:tcPr>
          <w:p w:rsidR="00E37725" w:rsidRPr="00EA37FE" w:rsidRDefault="00E37725" w:rsidP="00633633">
            <w:pPr>
              <w:rPr>
                <w:sz w:val="18"/>
                <w:szCs w:val="18"/>
              </w:rPr>
            </w:pPr>
            <w:r w:rsidRPr="00EA37FE">
              <w:rPr>
                <w:rFonts w:hint="eastAsia"/>
                <w:sz w:val="18"/>
                <w:szCs w:val="18"/>
              </w:rPr>
              <w:t>T</w:t>
            </w:r>
            <w:r w:rsidRPr="00EA37FE">
              <w:rPr>
                <w:sz w:val="18"/>
                <w:szCs w:val="18"/>
              </w:rPr>
              <w:t>rue</w:t>
            </w:r>
          </w:p>
        </w:tc>
        <w:tc>
          <w:tcPr>
            <w:tcW w:w="1020" w:type="dxa"/>
            <w:vAlign w:val="center"/>
          </w:tcPr>
          <w:p w:rsidR="00E37725" w:rsidRPr="00EA37FE" w:rsidRDefault="00E37725" w:rsidP="00633633">
            <w:pPr>
              <w:rPr>
                <w:sz w:val="18"/>
                <w:szCs w:val="18"/>
              </w:rPr>
            </w:pPr>
            <w:r>
              <w:rPr>
                <w:rFonts w:hint="eastAsia"/>
                <w:sz w:val="18"/>
                <w:szCs w:val="18"/>
              </w:rPr>
              <w:t>s</w:t>
            </w:r>
            <w:r w:rsidRPr="00EA37FE">
              <w:rPr>
                <w:sz w:val="18"/>
                <w:szCs w:val="18"/>
              </w:rPr>
              <w:t>tring</w:t>
            </w:r>
          </w:p>
        </w:tc>
        <w:tc>
          <w:tcPr>
            <w:tcW w:w="3912" w:type="dxa"/>
            <w:vAlign w:val="center"/>
          </w:tcPr>
          <w:p w:rsidR="00E37725" w:rsidRPr="00EA37FE" w:rsidRDefault="00E37725" w:rsidP="00633633">
            <w:pPr>
              <w:rPr>
                <w:sz w:val="18"/>
                <w:szCs w:val="18"/>
              </w:rPr>
            </w:pPr>
            <w:r>
              <w:rPr>
                <w:rFonts w:hint="eastAsia"/>
                <w:sz w:val="18"/>
                <w:szCs w:val="18"/>
              </w:rPr>
              <w:t>电站</w:t>
            </w:r>
            <w:r>
              <w:rPr>
                <w:rFonts w:hint="eastAsia"/>
                <w:sz w:val="18"/>
                <w:szCs w:val="18"/>
              </w:rPr>
              <w:t>id</w:t>
            </w:r>
          </w:p>
        </w:tc>
      </w:tr>
      <w:tr w:rsidR="00E37725" w:rsidTr="00633633">
        <w:trPr>
          <w:trHeight w:val="227"/>
        </w:trPr>
        <w:tc>
          <w:tcPr>
            <w:tcW w:w="1517" w:type="dxa"/>
            <w:vMerge/>
            <w:vAlign w:val="center"/>
          </w:tcPr>
          <w:p w:rsidR="00E37725" w:rsidRPr="00EA37FE" w:rsidRDefault="00E37725" w:rsidP="00633633">
            <w:pPr>
              <w:rPr>
                <w:sz w:val="18"/>
                <w:szCs w:val="18"/>
              </w:rPr>
            </w:pPr>
          </w:p>
        </w:tc>
        <w:tc>
          <w:tcPr>
            <w:tcW w:w="2268" w:type="dxa"/>
            <w:vAlign w:val="center"/>
          </w:tcPr>
          <w:p w:rsidR="00E37725" w:rsidRPr="00EA37FE" w:rsidRDefault="00E37725" w:rsidP="00633633">
            <w:pPr>
              <w:rPr>
                <w:sz w:val="18"/>
                <w:szCs w:val="18"/>
              </w:rPr>
            </w:pPr>
            <w:proofErr w:type="spellStart"/>
            <w:r>
              <w:rPr>
                <w:sz w:val="18"/>
                <w:szCs w:val="18"/>
              </w:rPr>
              <w:t>end_date</w:t>
            </w:r>
            <w:proofErr w:type="spellEnd"/>
          </w:p>
        </w:tc>
        <w:tc>
          <w:tcPr>
            <w:tcW w:w="1020" w:type="dxa"/>
            <w:vAlign w:val="center"/>
          </w:tcPr>
          <w:p w:rsidR="00E37725" w:rsidRPr="00EA37FE" w:rsidRDefault="00E37725" w:rsidP="00633633">
            <w:pPr>
              <w:rPr>
                <w:sz w:val="18"/>
                <w:szCs w:val="18"/>
              </w:rPr>
            </w:pPr>
            <w:proofErr w:type="spellStart"/>
            <w:r>
              <w:rPr>
                <w:rFonts w:hint="eastAsia"/>
                <w:sz w:val="18"/>
                <w:szCs w:val="18"/>
              </w:rPr>
              <w:t>Fasle</w:t>
            </w:r>
            <w:proofErr w:type="spellEnd"/>
          </w:p>
        </w:tc>
        <w:tc>
          <w:tcPr>
            <w:tcW w:w="1020" w:type="dxa"/>
            <w:vAlign w:val="center"/>
          </w:tcPr>
          <w:p w:rsidR="00E37725" w:rsidRPr="00EA37FE" w:rsidRDefault="00E37725" w:rsidP="00633633">
            <w:pPr>
              <w:rPr>
                <w:sz w:val="18"/>
                <w:szCs w:val="18"/>
              </w:rPr>
            </w:pPr>
            <w:r>
              <w:rPr>
                <w:sz w:val="18"/>
                <w:szCs w:val="18"/>
              </w:rPr>
              <w:t>string</w:t>
            </w:r>
          </w:p>
        </w:tc>
        <w:tc>
          <w:tcPr>
            <w:tcW w:w="3912" w:type="dxa"/>
            <w:vAlign w:val="center"/>
          </w:tcPr>
          <w:p w:rsidR="00E37725" w:rsidRPr="00EA37FE" w:rsidRDefault="00E37725" w:rsidP="00633633">
            <w:pPr>
              <w:rPr>
                <w:sz w:val="18"/>
                <w:szCs w:val="18"/>
              </w:rPr>
            </w:pPr>
            <w:r>
              <w:rPr>
                <w:rFonts w:hint="eastAsia"/>
                <w:sz w:val="18"/>
                <w:szCs w:val="18"/>
              </w:rPr>
              <w:t>搜索结束时间（默认为最新负荷数据的前一天）</w:t>
            </w:r>
          </w:p>
        </w:tc>
      </w:tr>
      <w:tr w:rsidR="00E37725" w:rsidTr="00633633">
        <w:trPr>
          <w:trHeight w:val="227"/>
        </w:trPr>
        <w:tc>
          <w:tcPr>
            <w:tcW w:w="1517" w:type="dxa"/>
            <w:vAlign w:val="center"/>
          </w:tcPr>
          <w:p w:rsidR="00E37725" w:rsidRPr="00090098" w:rsidRDefault="00E37725" w:rsidP="00633633">
            <w:pPr>
              <w:rPr>
                <w:sz w:val="18"/>
                <w:szCs w:val="18"/>
              </w:rPr>
            </w:pPr>
            <w:r w:rsidRPr="00090098">
              <w:rPr>
                <w:rFonts w:hint="eastAsia"/>
                <w:sz w:val="18"/>
                <w:szCs w:val="18"/>
              </w:rPr>
              <w:t>请求编码方式</w:t>
            </w:r>
          </w:p>
        </w:tc>
        <w:tc>
          <w:tcPr>
            <w:tcW w:w="8220" w:type="dxa"/>
            <w:gridSpan w:val="4"/>
            <w:vAlign w:val="center"/>
          </w:tcPr>
          <w:p w:rsidR="00E37725" w:rsidRPr="00090098" w:rsidRDefault="00E37725" w:rsidP="00633633">
            <w:pPr>
              <w:rPr>
                <w:sz w:val="18"/>
                <w:szCs w:val="18"/>
              </w:rPr>
            </w:pPr>
            <w:r w:rsidRPr="00090098">
              <w:rPr>
                <w:rFonts w:hint="eastAsia"/>
                <w:sz w:val="18"/>
                <w:szCs w:val="18"/>
              </w:rPr>
              <w:t>UTF</w:t>
            </w:r>
            <w:r w:rsidRPr="00090098">
              <w:rPr>
                <w:sz w:val="18"/>
                <w:szCs w:val="18"/>
              </w:rPr>
              <w:t>-8</w:t>
            </w:r>
          </w:p>
        </w:tc>
      </w:tr>
      <w:tr w:rsidR="00E37725" w:rsidTr="00633633">
        <w:trPr>
          <w:trHeight w:val="227"/>
        </w:trPr>
        <w:tc>
          <w:tcPr>
            <w:tcW w:w="1517" w:type="dxa"/>
            <w:vAlign w:val="center"/>
          </w:tcPr>
          <w:p w:rsidR="00E37725" w:rsidRPr="00EA37FE" w:rsidRDefault="00E37725" w:rsidP="00633633">
            <w:pPr>
              <w:rPr>
                <w:sz w:val="18"/>
                <w:szCs w:val="18"/>
              </w:rPr>
            </w:pPr>
            <w:r w:rsidRPr="00EA37FE">
              <w:rPr>
                <w:rFonts w:hint="eastAsia"/>
                <w:sz w:val="18"/>
                <w:szCs w:val="18"/>
              </w:rPr>
              <w:t>返回结果格式</w:t>
            </w:r>
          </w:p>
        </w:tc>
        <w:tc>
          <w:tcPr>
            <w:tcW w:w="8220" w:type="dxa"/>
            <w:gridSpan w:val="4"/>
            <w:vAlign w:val="center"/>
          </w:tcPr>
          <w:p w:rsidR="00E37725" w:rsidRPr="00EA37FE" w:rsidRDefault="00E37725" w:rsidP="00633633">
            <w:pPr>
              <w:rPr>
                <w:sz w:val="18"/>
                <w:szCs w:val="18"/>
              </w:rPr>
            </w:pPr>
            <w:proofErr w:type="spellStart"/>
            <w:r w:rsidRPr="00EA37FE">
              <w:rPr>
                <w:rFonts w:hint="eastAsia"/>
                <w:sz w:val="18"/>
                <w:szCs w:val="18"/>
              </w:rPr>
              <w:t>J</w:t>
            </w:r>
            <w:r w:rsidRPr="00EA37FE">
              <w:rPr>
                <w:sz w:val="18"/>
                <w:szCs w:val="18"/>
              </w:rPr>
              <w:t>son</w:t>
            </w:r>
            <w:proofErr w:type="spellEnd"/>
          </w:p>
        </w:tc>
      </w:tr>
      <w:tr w:rsidR="00E37725" w:rsidTr="00633633">
        <w:trPr>
          <w:trHeight w:val="227"/>
        </w:trPr>
        <w:tc>
          <w:tcPr>
            <w:tcW w:w="1517" w:type="dxa"/>
            <w:vMerge w:val="restart"/>
            <w:vAlign w:val="center"/>
          </w:tcPr>
          <w:p w:rsidR="00E37725" w:rsidRPr="00090098" w:rsidRDefault="00E37725" w:rsidP="00633633">
            <w:pPr>
              <w:rPr>
                <w:sz w:val="18"/>
                <w:szCs w:val="18"/>
              </w:rPr>
            </w:pPr>
            <w:r>
              <w:rPr>
                <w:rFonts w:hint="eastAsia"/>
                <w:sz w:val="18"/>
                <w:szCs w:val="18"/>
              </w:rPr>
              <w:t>返回参数内容</w:t>
            </w:r>
          </w:p>
        </w:tc>
        <w:tc>
          <w:tcPr>
            <w:tcW w:w="2268" w:type="dxa"/>
            <w:vAlign w:val="center"/>
          </w:tcPr>
          <w:p w:rsidR="00E37725" w:rsidRPr="00090098" w:rsidRDefault="00E37725" w:rsidP="00633633">
            <w:pPr>
              <w:rPr>
                <w:sz w:val="18"/>
                <w:szCs w:val="18"/>
              </w:rPr>
            </w:pPr>
            <w:r w:rsidRPr="00EA37FE">
              <w:rPr>
                <w:rFonts w:hint="eastAsia"/>
                <w:sz w:val="18"/>
                <w:szCs w:val="18"/>
              </w:rPr>
              <w:t>参数名</w:t>
            </w:r>
          </w:p>
        </w:tc>
        <w:tc>
          <w:tcPr>
            <w:tcW w:w="1020" w:type="dxa"/>
            <w:vAlign w:val="center"/>
          </w:tcPr>
          <w:p w:rsidR="00E37725" w:rsidRPr="00090098" w:rsidRDefault="00E37725" w:rsidP="00633633">
            <w:pPr>
              <w:widowControl/>
              <w:autoSpaceDE/>
              <w:autoSpaceDN/>
              <w:adjustRightInd/>
              <w:jc w:val="left"/>
              <w:rPr>
                <w:sz w:val="18"/>
                <w:szCs w:val="18"/>
              </w:rPr>
            </w:pPr>
            <w:r w:rsidRPr="00EA37FE">
              <w:rPr>
                <w:rFonts w:hint="eastAsia"/>
                <w:sz w:val="18"/>
                <w:szCs w:val="18"/>
              </w:rPr>
              <w:t>必选</w:t>
            </w:r>
          </w:p>
        </w:tc>
        <w:tc>
          <w:tcPr>
            <w:tcW w:w="1020" w:type="dxa"/>
            <w:vAlign w:val="center"/>
          </w:tcPr>
          <w:p w:rsidR="00E37725" w:rsidRPr="00090098" w:rsidRDefault="00E37725" w:rsidP="00633633">
            <w:pPr>
              <w:widowControl/>
              <w:autoSpaceDE/>
              <w:autoSpaceDN/>
              <w:adjustRightInd/>
              <w:jc w:val="left"/>
              <w:rPr>
                <w:sz w:val="18"/>
                <w:szCs w:val="18"/>
              </w:rPr>
            </w:pPr>
            <w:r w:rsidRPr="00EA37FE">
              <w:rPr>
                <w:rFonts w:hint="eastAsia"/>
                <w:sz w:val="18"/>
                <w:szCs w:val="18"/>
              </w:rPr>
              <w:t>字段类型</w:t>
            </w:r>
          </w:p>
        </w:tc>
        <w:tc>
          <w:tcPr>
            <w:tcW w:w="3912" w:type="dxa"/>
            <w:vAlign w:val="center"/>
          </w:tcPr>
          <w:p w:rsidR="00E37725" w:rsidRPr="00090098" w:rsidRDefault="00E37725" w:rsidP="00633633">
            <w:pPr>
              <w:widowControl/>
              <w:autoSpaceDE/>
              <w:autoSpaceDN/>
              <w:adjustRightInd/>
              <w:jc w:val="left"/>
              <w:rPr>
                <w:sz w:val="18"/>
                <w:szCs w:val="18"/>
              </w:rPr>
            </w:pPr>
            <w:r w:rsidRPr="00EA37FE">
              <w:rPr>
                <w:rFonts w:hint="eastAsia"/>
                <w:sz w:val="18"/>
                <w:szCs w:val="18"/>
              </w:rPr>
              <w:t>字段描述及说明</w:t>
            </w:r>
          </w:p>
        </w:tc>
      </w:tr>
      <w:tr w:rsidR="00E37725" w:rsidTr="00633633">
        <w:trPr>
          <w:trHeight w:val="227"/>
        </w:trPr>
        <w:tc>
          <w:tcPr>
            <w:tcW w:w="1517" w:type="dxa"/>
            <w:vMerge/>
            <w:vAlign w:val="center"/>
          </w:tcPr>
          <w:p w:rsidR="00E37725" w:rsidRPr="00090098" w:rsidRDefault="00E37725" w:rsidP="00633633">
            <w:pPr>
              <w:rPr>
                <w:sz w:val="18"/>
                <w:szCs w:val="18"/>
              </w:rPr>
            </w:pPr>
          </w:p>
        </w:tc>
        <w:tc>
          <w:tcPr>
            <w:tcW w:w="2268" w:type="dxa"/>
            <w:vAlign w:val="center"/>
          </w:tcPr>
          <w:p w:rsidR="00E37725" w:rsidRPr="00090098" w:rsidRDefault="00E37725" w:rsidP="00633633">
            <w:pPr>
              <w:rPr>
                <w:sz w:val="18"/>
                <w:szCs w:val="18"/>
              </w:rPr>
            </w:pPr>
            <w:r w:rsidRPr="00090098">
              <w:rPr>
                <w:rFonts w:hint="eastAsia"/>
                <w:sz w:val="18"/>
                <w:szCs w:val="18"/>
              </w:rPr>
              <w:t>code</w:t>
            </w:r>
          </w:p>
        </w:tc>
        <w:tc>
          <w:tcPr>
            <w:tcW w:w="1020" w:type="dxa"/>
            <w:vAlign w:val="center"/>
          </w:tcPr>
          <w:p w:rsidR="00E37725" w:rsidRPr="00090098" w:rsidRDefault="00E37725" w:rsidP="00633633">
            <w:pPr>
              <w:widowControl/>
              <w:autoSpaceDE/>
              <w:autoSpaceDN/>
              <w:adjustRightInd/>
              <w:jc w:val="left"/>
              <w:rPr>
                <w:sz w:val="18"/>
                <w:szCs w:val="18"/>
              </w:rPr>
            </w:pPr>
            <w:r w:rsidRPr="00090098">
              <w:rPr>
                <w:sz w:val="18"/>
                <w:szCs w:val="18"/>
              </w:rPr>
              <w:t>True</w:t>
            </w:r>
          </w:p>
        </w:tc>
        <w:tc>
          <w:tcPr>
            <w:tcW w:w="1020" w:type="dxa"/>
            <w:vAlign w:val="center"/>
          </w:tcPr>
          <w:p w:rsidR="00E37725" w:rsidRPr="00090098" w:rsidRDefault="00E37725" w:rsidP="00633633">
            <w:pPr>
              <w:widowControl/>
              <w:autoSpaceDE/>
              <w:autoSpaceDN/>
              <w:adjustRightInd/>
              <w:jc w:val="left"/>
              <w:rPr>
                <w:sz w:val="18"/>
                <w:szCs w:val="18"/>
              </w:rPr>
            </w:pPr>
            <w:r>
              <w:rPr>
                <w:rFonts w:hint="eastAsia"/>
                <w:sz w:val="18"/>
                <w:szCs w:val="18"/>
              </w:rPr>
              <w:t>s</w:t>
            </w:r>
            <w:r w:rsidRPr="00090098">
              <w:rPr>
                <w:sz w:val="18"/>
                <w:szCs w:val="18"/>
              </w:rPr>
              <w:t>tring</w:t>
            </w:r>
          </w:p>
        </w:tc>
        <w:tc>
          <w:tcPr>
            <w:tcW w:w="3912" w:type="dxa"/>
            <w:vAlign w:val="center"/>
          </w:tcPr>
          <w:p w:rsidR="00E37725" w:rsidRPr="00090098" w:rsidRDefault="00E37725" w:rsidP="00633633">
            <w:pPr>
              <w:widowControl/>
              <w:autoSpaceDE/>
              <w:autoSpaceDN/>
              <w:adjustRightInd/>
              <w:jc w:val="left"/>
              <w:rPr>
                <w:sz w:val="18"/>
                <w:szCs w:val="18"/>
              </w:rPr>
            </w:pPr>
            <w:r w:rsidRPr="00090098">
              <w:rPr>
                <w:rFonts w:hint="eastAsia"/>
                <w:sz w:val="18"/>
                <w:szCs w:val="18"/>
              </w:rPr>
              <w:t>状态码</w:t>
            </w:r>
            <w:r>
              <w:rPr>
                <w:rFonts w:hint="eastAsia"/>
                <w:sz w:val="18"/>
                <w:szCs w:val="18"/>
              </w:rPr>
              <w:t>，</w:t>
            </w:r>
            <w:r w:rsidRPr="002A2970">
              <w:rPr>
                <w:rFonts w:hint="eastAsia"/>
                <w:sz w:val="18"/>
                <w:szCs w:val="18"/>
              </w:rPr>
              <w:t>200</w:t>
            </w:r>
            <w:r w:rsidRPr="002A2970">
              <w:rPr>
                <w:rFonts w:hint="eastAsia"/>
                <w:sz w:val="18"/>
                <w:szCs w:val="18"/>
              </w:rPr>
              <w:t>表示成功，</w:t>
            </w:r>
            <w:r w:rsidRPr="002A2970">
              <w:rPr>
                <w:rFonts w:hint="eastAsia"/>
                <w:sz w:val="18"/>
                <w:szCs w:val="18"/>
              </w:rPr>
              <w:t>401</w:t>
            </w:r>
            <w:r>
              <w:rPr>
                <w:rFonts w:hint="eastAsia"/>
                <w:sz w:val="18"/>
                <w:szCs w:val="18"/>
              </w:rPr>
              <w:t>为参数校验错误</w:t>
            </w:r>
            <w:r w:rsidRPr="002A2970">
              <w:rPr>
                <w:rFonts w:hint="eastAsia"/>
                <w:sz w:val="18"/>
                <w:szCs w:val="18"/>
              </w:rPr>
              <w:t>，</w:t>
            </w:r>
            <w:r w:rsidRPr="002A2970">
              <w:rPr>
                <w:rFonts w:hint="eastAsia"/>
                <w:sz w:val="18"/>
                <w:szCs w:val="18"/>
              </w:rPr>
              <w:t>500</w:t>
            </w:r>
            <w:r w:rsidRPr="002A2970">
              <w:rPr>
                <w:rFonts w:hint="eastAsia"/>
                <w:sz w:val="18"/>
                <w:szCs w:val="18"/>
              </w:rPr>
              <w:t>为算法内部错误</w:t>
            </w:r>
          </w:p>
        </w:tc>
      </w:tr>
      <w:tr w:rsidR="00E37725" w:rsidTr="00633633">
        <w:trPr>
          <w:trHeight w:val="227"/>
        </w:trPr>
        <w:tc>
          <w:tcPr>
            <w:tcW w:w="1517" w:type="dxa"/>
            <w:vMerge/>
            <w:vAlign w:val="center"/>
          </w:tcPr>
          <w:p w:rsidR="00E37725" w:rsidRPr="00090098" w:rsidRDefault="00E37725" w:rsidP="00633633">
            <w:pPr>
              <w:rPr>
                <w:sz w:val="18"/>
                <w:szCs w:val="18"/>
              </w:rPr>
            </w:pPr>
          </w:p>
        </w:tc>
        <w:tc>
          <w:tcPr>
            <w:tcW w:w="2268" w:type="dxa"/>
            <w:vAlign w:val="center"/>
          </w:tcPr>
          <w:p w:rsidR="00E37725" w:rsidRPr="00090098" w:rsidRDefault="00E37725" w:rsidP="00633633">
            <w:pPr>
              <w:rPr>
                <w:sz w:val="18"/>
                <w:szCs w:val="18"/>
              </w:rPr>
            </w:pPr>
            <w:proofErr w:type="spellStart"/>
            <w:r w:rsidRPr="00090098">
              <w:rPr>
                <w:rFonts w:hint="eastAsia"/>
                <w:sz w:val="18"/>
                <w:szCs w:val="18"/>
              </w:rPr>
              <w:t>msg</w:t>
            </w:r>
            <w:proofErr w:type="spellEnd"/>
          </w:p>
        </w:tc>
        <w:tc>
          <w:tcPr>
            <w:tcW w:w="1020" w:type="dxa"/>
            <w:vAlign w:val="center"/>
          </w:tcPr>
          <w:p w:rsidR="00E37725" w:rsidRPr="00090098" w:rsidRDefault="00E37725" w:rsidP="00633633">
            <w:pPr>
              <w:widowControl/>
              <w:autoSpaceDE/>
              <w:autoSpaceDN/>
              <w:adjustRightInd/>
              <w:jc w:val="left"/>
              <w:rPr>
                <w:sz w:val="18"/>
                <w:szCs w:val="18"/>
              </w:rPr>
            </w:pPr>
            <w:r w:rsidRPr="00090098">
              <w:rPr>
                <w:sz w:val="18"/>
                <w:szCs w:val="18"/>
              </w:rPr>
              <w:t>True</w:t>
            </w:r>
          </w:p>
        </w:tc>
        <w:tc>
          <w:tcPr>
            <w:tcW w:w="1020" w:type="dxa"/>
            <w:vAlign w:val="center"/>
          </w:tcPr>
          <w:p w:rsidR="00E37725" w:rsidRPr="00090098" w:rsidRDefault="00E37725" w:rsidP="00633633">
            <w:pPr>
              <w:widowControl/>
              <w:autoSpaceDE/>
              <w:autoSpaceDN/>
              <w:adjustRightInd/>
              <w:jc w:val="left"/>
              <w:rPr>
                <w:sz w:val="18"/>
                <w:szCs w:val="18"/>
              </w:rPr>
            </w:pPr>
            <w:r>
              <w:rPr>
                <w:rFonts w:hint="eastAsia"/>
                <w:sz w:val="18"/>
                <w:szCs w:val="18"/>
              </w:rPr>
              <w:t>s</w:t>
            </w:r>
            <w:r w:rsidRPr="00090098">
              <w:rPr>
                <w:sz w:val="18"/>
                <w:szCs w:val="18"/>
              </w:rPr>
              <w:t>tring</w:t>
            </w:r>
          </w:p>
        </w:tc>
        <w:tc>
          <w:tcPr>
            <w:tcW w:w="3912" w:type="dxa"/>
            <w:vAlign w:val="center"/>
          </w:tcPr>
          <w:p w:rsidR="00E37725" w:rsidRPr="00090098" w:rsidRDefault="00E37725" w:rsidP="00633633">
            <w:pPr>
              <w:widowControl/>
              <w:autoSpaceDE/>
              <w:autoSpaceDN/>
              <w:adjustRightInd/>
              <w:jc w:val="left"/>
              <w:rPr>
                <w:sz w:val="18"/>
                <w:szCs w:val="18"/>
              </w:rPr>
            </w:pPr>
            <w:r>
              <w:rPr>
                <w:rFonts w:hint="eastAsia"/>
                <w:sz w:val="18"/>
                <w:szCs w:val="18"/>
              </w:rPr>
              <w:t>返回信息</w:t>
            </w:r>
          </w:p>
        </w:tc>
      </w:tr>
    </w:tbl>
    <w:p w:rsidR="00E37725" w:rsidRDefault="00E37725" w:rsidP="00E37725">
      <w:pPr>
        <w:pStyle w:val="a9"/>
        <w:ind w:left="420" w:firstLineChars="0" w:firstLine="0"/>
      </w:pPr>
    </w:p>
    <w:p w:rsidR="00E37725" w:rsidRDefault="00E37725" w:rsidP="00E37725">
      <w:pPr>
        <w:pStyle w:val="3"/>
        <w:numPr>
          <w:ilvl w:val="2"/>
          <w:numId w:val="35"/>
        </w:numPr>
        <w:rPr>
          <w:sz w:val="24"/>
        </w:rPr>
      </w:pPr>
      <w:bookmarkStart w:id="7" w:name="_Toc187073863"/>
      <w:r>
        <w:rPr>
          <w:rFonts w:hint="eastAsia"/>
          <w:sz w:val="24"/>
        </w:rPr>
        <w:t>超参数搜索接口</w:t>
      </w:r>
      <w:bookmarkEnd w:id="7"/>
    </w:p>
    <w:p w:rsidR="00E37725" w:rsidRDefault="00E37725" w:rsidP="00E37725">
      <w:pPr>
        <w:ind w:firstLineChars="200" w:firstLine="420"/>
      </w:pPr>
      <w:r>
        <w:t>在电站建站并输入特征搜索后，无法得知电站对应模型的</w:t>
      </w:r>
      <w:proofErr w:type="gramStart"/>
      <w:r>
        <w:t>最佳超</w:t>
      </w:r>
      <w:proofErr w:type="gramEnd"/>
      <w:r>
        <w:t>参数组合，因此在预设超参数的情况后（不影响正常注册后的模型预测任务），本方法需要另外对超参数组合进行遍历检索，以获取到最佳的</w:t>
      </w:r>
      <w:proofErr w:type="gramStart"/>
      <w:r>
        <w:t>模型超</w:t>
      </w:r>
      <w:proofErr w:type="gramEnd"/>
      <w:r>
        <w:t>参数组合，并将最佳的</w:t>
      </w:r>
      <w:proofErr w:type="gramStart"/>
      <w:r>
        <w:t>模型超</w:t>
      </w:r>
      <w:proofErr w:type="gramEnd"/>
      <w:r>
        <w:t>参数组合以文本形式记录到数据库对应表中。对应数据从历史负荷表（</w:t>
      </w:r>
      <w:proofErr w:type="spellStart"/>
      <w:r w:rsidRPr="00A35CDB">
        <w:t>ustlf_station_history_load</w:t>
      </w:r>
      <w:proofErr w:type="spellEnd"/>
      <w:r>
        <w:t>）与</w:t>
      </w:r>
      <w:r>
        <w:rPr>
          <w:rFonts w:hint="eastAsia"/>
        </w:rPr>
        <w:t>电站</w:t>
      </w:r>
      <w:r>
        <w:t>气象表（</w:t>
      </w:r>
      <w:proofErr w:type="spellStart"/>
      <w:r w:rsidRPr="00A35CDB">
        <w:t>ustlf_station_meteo_data</w:t>
      </w:r>
      <w:proofErr w:type="spellEnd"/>
      <w:r>
        <w:t>）中获取，此接口详细说明见表</w:t>
      </w:r>
      <w:r>
        <w:t>5</w:t>
      </w:r>
      <w:r>
        <w:t>。并将搜索好的特征放在特征参数信息表（</w:t>
      </w:r>
      <w:proofErr w:type="spellStart"/>
      <w:r w:rsidRPr="00A35CDB">
        <w:t>ustlf_model_feature_hp_info</w:t>
      </w:r>
      <w:proofErr w:type="spellEnd"/>
      <w:r>
        <w:t>）中。</w:t>
      </w:r>
    </w:p>
    <w:p w:rsidR="00E37725" w:rsidRPr="00F04912" w:rsidRDefault="00E37725" w:rsidP="00E37725">
      <w:pPr>
        <w:pStyle w:val="a9"/>
        <w:ind w:firstLineChars="0" w:firstLine="0"/>
        <w:jc w:val="center"/>
      </w:pPr>
      <w:r>
        <w:t>表</w:t>
      </w:r>
      <w:r>
        <w:t xml:space="preserve">5 </w:t>
      </w:r>
      <w:proofErr w:type="gramStart"/>
      <w:r>
        <w:t>模型超</w:t>
      </w:r>
      <w:proofErr w:type="gramEnd"/>
      <w:r>
        <w:t>参数搜索接口说明</w:t>
      </w:r>
    </w:p>
    <w:tbl>
      <w:tblPr>
        <w:tblStyle w:val="ab"/>
        <w:tblW w:w="9737" w:type="dxa"/>
        <w:tblLook w:val="04A0" w:firstRow="1" w:lastRow="0" w:firstColumn="1" w:lastColumn="0" w:noHBand="0" w:noVBand="1"/>
      </w:tblPr>
      <w:tblGrid>
        <w:gridCol w:w="1517"/>
        <w:gridCol w:w="2268"/>
        <w:gridCol w:w="1020"/>
        <w:gridCol w:w="1020"/>
        <w:gridCol w:w="3912"/>
      </w:tblGrid>
      <w:tr w:rsidR="00E37725" w:rsidTr="00633633">
        <w:trPr>
          <w:trHeight w:val="227"/>
        </w:trPr>
        <w:tc>
          <w:tcPr>
            <w:tcW w:w="1517" w:type="dxa"/>
            <w:vAlign w:val="center"/>
          </w:tcPr>
          <w:p w:rsidR="00E37725" w:rsidRPr="00EA37FE" w:rsidRDefault="00E37725" w:rsidP="00633633">
            <w:pPr>
              <w:rPr>
                <w:sz w:val="18"/>
                <w:szCs w:val="18"/>
              </w:rPr>
            </w:pPr>
            <w:r w:rsidRPr="00EA37FE">
              <w:rPr>
                <w:rFonts w:hint="eastAsia"/>
                <w:sz w:val="18"/>
                <w:szCs w:val="18"/>
              </w:rPr>
              <w:t>接口名称</w:t>
            </w:r>
          </w:p>
        </w:tc>
        <w:tc>
          <w:tcPr>
            <w:tcW w:w="8220" w:type="dxa"/>
            <w:gridSpan w:val="4"/>
            <w:vAlign w:val="center"/>
          </w:tcPr>
          <w:p w:rsidR="00E37725" w:rsidRPr="00EA37FE" w:rsidRDefault="00E37725" w:rsidP="00633633">
            <w:pPr>
              <w:rPr>
                <w:sz w:val="18"/>
                <w:szCs w:val="18"/>
              </w:rPr>
            </w:pPr>
            <w:r>
              <w:rPr>
                <w:rFonts w:hint="eastAsia"/>
                <w:sz w:val="18"/>
                <w:szCs w:val="18"/>
              </w:rPr>
              <w:t>电站注册</w:t>
            </w:r>
            <w:r w:rsidRPr="00EA37FE">
              <w:rPr>
                <w:rFonts w:hint="eastAsia"/>
                <w:sz w:val="18"/>
                <w:szCs w:val="18"/>
              </w:rPr>
              <w:t>接口</w:t>
            </w:r>
          </w:p>
        </w:tc>
      </w:tr>
      <w:tr w:rsidR="00E37725" w:rsidTr="00633633">
        <w:trPr>
          <w:trHeight w:val="227"/>
        </w:trPr>
        <w:tc>
          <w:tcPr>
            <w:tcW w:w="1517" w:type="dxa"/>
            <w:vAlign w:val="center"/>
          </w:tcPr>
          <w:p w:rsidR="00E37725" w:rsidRPr="00EA37FE" w:rsidRDefault="00E37725" w:rsidP="00633633">
            <w:pPr>
              <w:rPr>
                <w:sz w:val="18"/>
                <w:szCs w:val="18"/>
              </w:rPr>
            </w:pPr>
            <w:r w:rsidRPr="00EA37FE">
              <w:rPr>
                <w:rFonts w:hint="eastAsia"/>
                <w:sz w:val="18"/>
                <w:szCs w:val="18"/>
              </w:rPr>
              <w:t>服务接口</w:t>
            </w:r>
          </w:p>
        </w:tc>
        <w:tc>
          <w:tcPr>
            <w:tcW w:w="8220" w:type="dxa"/>
            <w:gridSpan w:val="4"/>
            <w:vAlign w:val="center"/>
          </w:tcPr>
          <w:p w:rsidR="00E37725" w:rsidRPr="00EA37FE" w:rsidRDefault="00E37725" w:rsidP="00633633">
            <w:pPr>
              <w:rPr>
                <w:sz w:val="18"/>
                <w:szCs w:val="18"/>
              </w:rPr>
            </w:pPr>
            <w:r>
              <w:rPr>
                <w:rFonts w:hint="eastAsia"/>
                <w:sz w:val="18"/>
                <w:szCs w:val="18"/>
              </w:rPr>
              <w:t>/</w:t>
            </w:r>
            <w:proofErr w:type="spellStart"/>
            <w:r>
              <w:rPr>
                <w:rFonts w:hint="eastAsia"/>
                <w:sz w:val="18"/>
                <w:szCs w:val="18"/>
              </w:rPr>
              <w:t>ustlf</w:t>
            </w:r>
            <w:proofErr w:type="spellEnd"/>
            <w:r>
              <w:rPr>
                <w:sz w:val="18"/>
                <w:szCs w:val="18"/>
              </w:rPr>
              <w:t>/station/</w:t>
            </w:r>
            <w:proofErr w:type="spellStart"/>
            <w:r>
              <w:rPr>
                <w:sz w:val="18"/>
                <w:szCs w:val="18"/>
              </w:rPr>
              <w:t>hp_search</w:t>
            </w:r>
            <w:proofErr w:type="spellEnd"/>
          </w:p>
        </w:tc>
      </w:tr>
      <w:tr w:rsidR="00E37725" w:rsidTr="00633633">
        <w:trPr>
          <w:trHeight w:val="227"/>
        </w:trPr>
        <w:tc>
          <w:tcPr>
            <w:tcW w:w="1517" w:type="dxa"/>
            <w:vAlign w:val="center"/>
          </w:tcPr>
          <w:p w:rsidR="00E37725" w:rsidRPr="00EA37FE" w:rsidRDefault="00E37725" w:rsidP="00633633">
            <w:pPr>
              <w:rPr>
                <w:sz w:val="18"/>
                <w:szCs w:val="18"/>
              </w:rPr>
            </w:pPr>
            <w:r w:rsidRPr="00EA37FE">
              <w:rPr>
                <w:rFonts w:hint="eastAsia"/>
                <w:sz w:val="18"/>
                <w:szCs w:val="18"/>
              </w:rPr>
              <w:t>接口描述</w:t>
            </w:r>
          </w:p>
        </w:tc>
        <w:tc>
          <w:tcPr>
            <w:tcW w:w="8220" w:type="dxa"/>
            <w:gridSpan w:val="4"/>
            <w:vAlign w:val="center"/>
          </w:tcPr>
          <w:p w:rsidR="00E37725" w:rsidRPr="00EA37FE" w:rsidRDefault="00E37725" w:rsidP="00633633">
            <w:pPr>
              <w:rPr>
                <w:sz w:val="18"/>
                <w:szCs w:val="18"/>
              </w:rPr>
            </w:pPr>
            <w:r>
              <w:rPr>
                <w:sz w:val="18"/>
                <w:szCs w:val="18"/>
              </w:rPr>
              <w:t>对模型的超参数组合进行搜索</w:t>
            </w:r>
          </w:p>
        </w:tc>
      </w:tr>
      <w:tr w:rsidR="00E37725" w:rsidTr="00633633">
        <w:trPr>
          <w:trHeight w:val="227"/>
        </w:trPr>
        <w:tc>
          <w:tcPr>
            <w:tcW w:w="1517" w:type="dxa"/>
            <w:vAlign w:val="center"/>
          </w:tcPr>
          <w:p w:rsidR="00E37725" w:rsidRPr="00EA37FE" w:rsidRDefault="00E37725" w:rsidP="00633633">
            <w:pPr>
              <w:rPr>
                <w:sz w:val="18"/>
                <w:szCs w:val="18"/>
              </w:rPr>
            </w:pPr>
            <w:r w:rsidRPr="00EA37FE">
              <w:rPr>
                <w:sz w:val="18"/>
                <w:szCs w:val="18"/>
              </w:rPr>
              <w:t xml:space="preserve">HTTP </w:t>
            </w:r>
            <w:r w:rsidRPr="00EA37FE">
              <w:rPr>
                <w:sz w:val="18"/>
                <w:szCs w:val="18"/>
              </w:rPr>
              <w:t>请求方式</w:t>
            </w:r>
          </w:p>
        </w:tc>
        <w:tc>
          <w:tcPr>
            <w:tcW w:w="8220" w:type="dxa"/>
            <w:gridSpan w:val="4"/>
            <w:vAlign w:val="center"/>
          </w:tcPr>
          <w:p w:rsidR="00E37725" w:rsidRPr="00EA37FE" w:rsidRDefault="00E37725" w:rsidP="00633633">
            <w:pPr>
              <w:rPr>
                <w:sz w:val="18"/>
                <w:szCs w:val="18"/>
              </w:rPr>
            </w:pPr>
            <w:r w:rsidRPr="00EA37FE">
              <w:rPr>
                <w:rFonts w:hint="eastAsia"/>
                <w:sz w:val="18"/>
                <w:szCs w:val="18"/>
              </w:rPr>
              <w:t>POST</w:t>
            </w:r>
          </w:p>
        </w:tc>
      </w:tr>
      <w:tr w:rsidR="00E37725" w:rsidTr="00633633">
        <w:trPr>
          <w:trHeight w:val="227"/>
        </w:trPr>
        <w:tc>
          <w:tcPr>
            <w:tcW w:w="1517" w:type="dxa"/>
            <w:vMerge w:val="restart"/>
            <w:vAlign w:val="center"/>
          </w:tcPr>
          <w:p w:rsidR="00E37725" w:rsidRPr="00EA37FE" w:rsidRDefault="00E37725" w:rsidP="00633633">
            <w:pPr>
              <w:rPr>
                <w:sz w:val="18"/>
                <w:szCs w:val="18"/>
              </w:rPr>
            </w:pPr>
            <w:r w:rsidRPr="00EA37FE">
              <w:rPr>
                <w:rFonts w:hint="eastAsia"/>
                <w:sz w:val="18"/>
                <w:szCs w:val="18"/>
              </w:rPr>
              <w:lastRenderedPageBreak/>
              <w:t>请求内容参数</w:t>
            </w:r>
          </w:p>
        </w:tc>
        <w:tc>
          <w:tcPr>
            <w:tcW w:w="2268" w:type="dxa"/>
            <w:vAlign w:val="center"/>
          </w:tcPr>
          <w:p w:rsidR="00E37725" w:rsidRPr="00EA37FE" w:rsidRDefault="00E37725" w:rsidP="00633633">
            <w:pPr>
              <w:rPr>
                <w:sz w:val="18"/>
                <w:szCs w:val="18"/>
              </w:rPr>
            </w:pPr>
            <w:r w:rsidRPr="00EA37FE">
              <w:rPr>
                <w:rFonts w:hint="eastAsia"/>
                <w:sz w:val="18"/>
                <w:szCs w:val="18"/>
              </w:rPr>
              <w:t>参数名</w:t>
            </w:r>
          </w:p>
        </w:tc>
        <w:tc>
          <w:tcPr>
            <w:tcW w:w="1020" w:type="dxa"/>
            <w:vAlign w:val="center"/>
          </w:tcPr>
          <w:p w:rsidR="00E37725" w:rsidRPr="00EA37FE" w:rsidRDefault="00E37725" w:rsidP="00633633">
            <w:pPr>
              <w:rPr>
                <w:sz w:val="18"/>
                <w:szCs w:val="18"/>
              </w:rPr>
            </w:pPr>
            <w:r w:rsidRPr="00EA37FE">
              <w:rPr>
                <w:rFonts w:hint="eastAsia"/>
                <w:sz w:val="18"/>
                <w:szCs w:val="18"/>
              </w:rPr>
              <w:t>必选</w:t>
            </w:r>
          </w:p>
        </w:tc>
        <w:tc>
          <w:tcPr>
            <w:tcW w:w="1020" w:type="dxa"/>
            <w:vAlign w:val="center"/>
          </w:tcPr>
          <w:p w:rsidR="00E37725" w:rsidRPr="00EA37FE" w:rsidRDefault="00E37725" w:rsidP="00633633">
            <w:pPr>
              <w:rPr>
                <w:sz w:val="18"/>
                <w:szCs w:val="18"/>
              </w:rPr>
            </w:pPr>
            <w:r w:rsidRPr="00EA37FE">
              <w:rPr>
                <w:rFonts w:hint="eastAsia"/>
                <w:sz w:val="18"/>
                <w:szCs w:val="18"/>
              </w:rPr>
              <w:t>字段类型</w:t>
            </w:r>
          </w:p>
        </w:tc>
        <w:tc>
          <w:tcPr>
            <w:tcW w:w="3912" w:type="dxa"/>
            <w:vAlign w:val="center"/>
          </w:tcPr>
          <w:p w:rsidR="00E37725" w:rsidRPr="00EA37FE" w:rsidRDefault="00E37725" w:rsidP="00633633">
            <w:pPr>
              <w:rPr>
                <w:sz w:val="18"/>
                <w:szCs w:val="18"/>
              </w:rPr>
            </w:pPr>
            <w:r w:rsidRPr="00EA37FE">
              <w:rPr>
                <w:rFonts w:hint="eastAsia"/>
                <w:sz w:val="18"/>
                <w:szCs w:val="18"/>
              </w:rPr>
              <w:t>字段描述及说明</w:t>
            </w:r>
          </w:p>
        </w:tc>
      </w:tr>
      <w:tr w:rsidR="00E37725" w:rsidTr="00633633">
        <w:trPr>
          <w:trHeight w:val="227"/>
        </w:trPr>
        <w:tc>
          <w:tcPr>
            <w:tcW w:w="1517" w:type="dxa"/>
            <w:vMerge/>
            <w:vAlign w:val="center"/>
          </w:tcPr>
          <w:p w:rsidR="00E37725" w:rsidRPr="00EA37FE" w:rsidRDefault="00E37725" w:rsidP="00633633">
            <w:pPr>
              <w:rPr>
                <w:sz w:val="18"/>
                <w:szCs w:val="18"/>
              </w:rPr>
            </w:pPr>
          </w:p>
        </w:tc>
        <w:tc>
          <w:tcPr>
            <w:tcW w:w="2268" w:type="dxa"/>
            <w:vAlign w:val="center"/>
          </w:tcPr>
          <w:p w:rsidR="00E37725" w:rsidRPr="00EA37FE" w:rsidRDefault="00E37725" w:rsidP="00633633">
            <w:pPr>
              <w:rPr>
                <w:sz w:val="18"/>
                <w:szCs w:val="18"/>
              </w:rPr>
            </w:pPr>
            <w:proofErr w:type="spellStart"/>
            <w:r>
              <w:t>site_id</w:t>
            </w:r>
            <w:proofErr w:type="spellEnd"/>
          </w:p>
        </w:tc>
        <w:tc>
          <w:tcPr>
            <w:tcW w:w="1020" w:type="dxa"/>
            <w:vAlign w:val="center"/>
          </w:tcPr>
          <w:p w:rsidR="00E37725" w:rsidRPr="00EA37FE" w:rsidRDefault="00E37725" w:rsidP="00633633">
            <w:pPr>
              <w:rPr>
                <w:sz w:val="18"/>
                <w:szCs w:val="18"/>
              </w:rPr>
            </w:pPr>
            <w:r w:rsidRPr="00EA37FE">
              <w:rPr>
                <w:rFonts w:hint="eastAsia"/>
                <w:sz w:val="18"/>
                <w:szCs w:val="18"/>
              </w:rPr>
              <w:t>T</w:t>
            </w:r>
            <w:r w:rsidRPr="00EA37FE">
              <w:rPr>
                <w:sz w:val="18"/>
                <w:szCs w:val="18"/>
              </w:rPr>
              <w:t>rue</w:t>
            </w:r>
          </w:p>
        </w:tc>
        <w:tc>
          <w:tcPr>
            <w:tcW w:w="1020" w:type="dxa"/>
            <w:vAlign w:val="center"/>
          </w:tcPr>
          <w:p w:rsidR="00E37725" w:rsidRPr="00EA37FE" w:rsidRDefault="00E37725" w:rsidP="00633633">
            <w:pPr>
              <w:rPr>
                <w:sz w:val="18"/>
                <w:szCs w:val="18"/>
              </w:rPr>
            </w:pPr>
            <w:r>
              <w:rPr>
                <w:rFonts w:hint="eastAsia"/>
                <w:sz w:val="18"/>
                <w:szCs w:val="18"/>
              </w:rPr>
              <w:t>s</w:t>
            </w:r>
            <w:r w:rsidRPr="00EA37FE">
              <w:rPr>
                <w:sz w:val="18"/>
                <w:szCs w:val="18"/>
              </w:rPr>
              <w:t>tring</w:t>
            </w:r>
          </w:p>
        </w:tc>
        <w:tc>
          <w:tcPr>
            <w:tcW w:w="3912" w:type="dxa"/>
            <w:vAlign w:val="center"/>
          </w:tcPr>
          <w:p w:rsidR="00E37725" w:rsidRPr="00EA37FE" w:rsidRDefault="00E37725" w:rsidP="00633633">
            <w:pPr>
              <w:rPr>
                <w:sz w:val="18"/>
                <w:szCs w:val="18"/>
              </w:rPr>
            </w:pPr>
            <w:r>
              <w:rPr>
                <w:rFonts w:hint="eastAsia"/>
                <w:sz w:val="18"/>
                <w:szCs w:val="18"/>
              </w:rPr>
              <w:t>电站</w:t>
            </w:r>
            <w:r>
              <w:rPr>
                <w:rFonts w:hint="eastAsia"/>
                <w:sz w:val="18"/>
                <w:szCs w:val="18"/>
              </w:rPr>
              <w:t>id</w:t>
            </w:r>
          </w:p>
        </w:tc>
      </w:tr>
      <w:tr w:rsidR="00E37725" w:rsidTr="00633633">
        <w:trPr>
          <w:trHeight w:val="227"/>
        </w:trPr>
        <w:tc>
          <w:tcPr>
            <w:tcW w:w="1517" w:type="dxa"/>
            <w:vMerge/>
            <w:vAlign w:val="center"/>
          </w:tcPr>
          <w:p w:rsidR="00E37725" w:rsidRPr="00EA37FE" w:rsidRDefault="00E37725" w:rsidP="00633633">
            <w:pPr>
              <w:rPr>
                <w:sz w:val="18"/>
                <w:szCs w:val="18"/>
              </w:rPr>
            </w:pPr>
          </w:p>
        </w:tc>
        <w:tc>
          <w:tcPr>
            <w:tcW w:w="2268" w:type="dxa"/>
            <w:vAlign w:val="center"/>
          </w:tcPr>
          <w:p w:rsidR="00E37725" w:rsidRPr="00EA37FE" w:rsidRDefault="00E37725" w:rsidP="00633633">
            <w:pPr>
              <w:rPr>
                <w:sz w:val="18"/>
                <w:szCs w:val="18"/>
              </w:rPr>
            </w:pPr>
            <w:proofErr w:type="spellStart"/>
            <w:r>
              <w:rPr>
                <w:sz w:val="18"/>
                <w:szCs w:val="18"/>
              </w:rPr>
              <w:t>end_date</w:t>
            </w:r>
            <w:proofErr w:type="spellEnd"/>
          </w:p>
        </w:tc>
        <w:tc>
          <w:tcPr>
            <w:tcW w:w="1020" w:type="dxa"/>
            <w:vAlign w:val="center"/>
          </w:tcPr>
          <w:p w:rsidR="00E37725" w:rsidRPr="00EA37FE" w:rsidRDefault="00E37725" w:rsidP="00633633">
            <w:pPr>
              <w:rPr>
                <w:sz w:val="18"/>
                <w:szCs w:val="18"/>
              </w:rPr>
            </w:pPr>
            <w:proofErr w:type="spellStart"/>
            <w:r>
              <w:rPr>
                <w:rFonts w:hint="eastAsia"/>
                <w:sz w:val="18"/>
                <w:szCs w:val="18"/>
              </w:rPr>
              <w:t>Fasle</w:t>
            </w:r>
            <w:proofErr w:type="spellEnd"/>
          </w:p>
        </w:tc>
        <w:tc>
          <w:tcPr>
            <w:tcW w:w="1020" w:type="dxa"/>
            <w:vAlign w:val="center"/>
          </w:tcPr>
          <w:p w:rsidR="00E37725" w:rsidRPr="00EA37FE" w:rsidRDefault="00E37725" w:rsidP="00633633">
            <w:pPr>
              <w:rPr>
                <w:sz w:val="18"/>
                <w:szCs w:val="18"/>
              </w:rPr>
            </w:pPr>
            <w:r>
              <w:rPr>
                <w:sz w:val="18"/>
                <w:szCs w:val="18"/>
              </w:rPr>
              <w:t>string</w:t>
            </w:r>
          </w:p>
        </w:tc>
        <w:tc>
          <w:tcPr>
            <w:tcW w:w="3912" w:type="dxa"/>
            <w:vAlign w:val="center"/>
          </w:tcPr>
          <w:p w:rsidR="00E37725" w:rsidRPr="00EA37FE" w:rsidRDefault="00E37725" w:rsidP="00633633">
            <w:pPr>
              <w:rPr>
                <w:sz w:val="18"/>
                <w:szCs w:val="18"/>
              </w:rPr>
            </w:pPr>
            <w:r>
              <w:rPr>
                <w:rFonts w:hint="eastAsia"/>
                <w:sz w:val="18"/>
                <w:szCs w:val="18"/>
              </w:rPr>
              <w:t>搜索结束时间（默认为最新负荷数据的前一天）</w:t>
            </w:r>
          </w:p>
        </w:tc>
      </w:tr>
      <w:tr w:rsidR="00E37725" w:rsidTr="00633633">
        <w:trPr>
          <w:trHeight w:val="227"/>
        </w:trPr>
        <w:tc>
          <w:tcPr>
            <w:tcW w:w="1517" w:type="dxa"/>
            <w:vAlign w:val="center"/>
          </w:tcPr>
          <w:p w:rsidR="00E37725" w:rsidRPr="00090098" w:rsidRDefault="00E37725" w:rsidP="00633633">
            <w:pPr>
              <w:rPr>
                <w:sz w:val="18"/>
                <w:szCs w:val="18"/>
              </w:rPr>
            </w:pPr>
            <w:r w:rsidRPr="00090098">
              <w:rPr>
                <w:rFonts w:hint="eastAsia"/>
                <w:sz w:val="18"/>
                <w:szCs w:val="18"/>
              </w:rPr>
              <w:t>请求编码方式</w:t>
            </w:r>
          </w:p>
        </w:tc>
        <w:tc>
          <w:tcPr>
            <w:tcW w:w="8220" w:type="dxa"/>
            <w:gridSpan w:val="4"/>
            <w:vAlign w:val="center"/>
          </w:tcPr>
          <w:p w:rsidR="00E37725" w:rsidRPr="00090098" w:rsidRDefault="00E37725" w:rsidP="00633633">
            <w:pPr>
              <w:rPr>
                <w:sz w:val="18"/>
                <w:szCs w:val="18"/>
              </w:rPr>
            </w:pPr>
            <w:r w:rsidRPr="00090098">
              <w:rPr>
                <w:rFonts w:hint="eastAsia"/>
                <w:sz w:val="18"/>
                <w:szCs w:val="18"/>
              </w:rPr>
              <w:t>UTF</w:t>
            </w:r>
            <w:r w:rsidRPr="00090098">
              <w:rPr>
                <w:sz w:val="18"/>
                <w:szCs w:val="18"/>
              </w:rPr>
              <w:t>-8</w:t>
            </w:r>
          </w:p>
        </w:tc>
      </w:tr>
      <w:tr w:rsidR="00E37725" w:rsidTr="00633633">
        <w:trPr>
          <w:trHeight w:val="227"/>
        </w:trPr>
        <w:tc>
          <w:tcPr>
            <w:tcW w:w="1517" w:type="dxa"/>
            <w:vAlign w:val="center"/>
          </w:tcPr>
          <w:p w:rsidR="00E37725" w:rsidRPr="00EA37FE" w:rsidRDefault="00E37725" w:rsidP="00633633">
            <w:pPr>
              <w:rPr>
                <w:sz w:val="18"/>
                <w:szCs w:val="18"/>
              </w:rPr>
            </w:pPr>
            <w:r w:rsidRPr="00EA37FE">
              <w:rPr>
                <w:rFonts w:hint="eastAsia"/>
                <w:sz w:val="18"/>
                <w:szCs w:val="18"/>
              </w:rPr>
              <w:t>返回结果格式</w:t>
            </w:r>
          </w:p>
        </w:tc>
        <w:tc>
          <w:tcPr>
            <w:tcW w:w="8220" w:type="dxa"/>
            <w:gridSpan w:val="4"/>
            <w:vAlign w:val="center"/>
          </w:tcPr>
          <w:p w:rsidR="00E37725" w:rsidRPr="00EA37FE" w:rsidRDefault="00E37725" w:rsidP="00633633">
            <w:pPr>
              <w:rPr>
                <w:sz w:val="18"/>
                <w:szCs w:val="18"/>
              </w:rPr>
            </w:pPr>
            <w:proofErr w:type="spellStart"/>
            <w:r w:rsidRPr="00EA37FE">
              <w:rPr>
                <w:rFonts w:hint="eastAsia"/>
                <w:sz w:val="18"/>
                <w:szCs w:val="18"/>
              </w:rPr>
              <w:t>J</w:t>
            </w:r>
            <w:r w:rsidRPr="00EA37FE">
              <w:rPr>
                <w:sz w:val="18"/>
                <w:szCs w:val="18"/>
              </w:rPr>
              <w:t>son</w:t>
            </w:r>
            <w:proofErr w:type="spellEnd"/>
          </w:p>
        </w:tc>
      </w:tr>
      <w:tr w:rsidR="00E37725" w:rsidTr="00633633">
        <w:trPr>
          <w:trHeight w:val="227"/>
        </w:trPr>
        <w:tc>
          <w:tcPr>
            <w:tcW w:w="1517" w:type="dxa"/>
            <w:vMerge w:val="restart"/>
            <w:vAlign w:val="center"/>
          </w:tcPr>
          <w:p w:rsidR="00E37725" w:rsidRPr="00090098" w:rsidRDefault="00E37725" w:rsidP="00633633">
            <w:pPr>
              <w:rPr>
                <w:sz w:val="18"/>
                <w:szCs w:val="18"/>
              </w:rPr>
            </w:pPr>
            <w:r>
              <w:rPr>
                <w:rFonts w:hint="eastAsia"/>
                <w:sz w:val="18"/>
                <w:szCs w:val="18"/>
              </w:rPr>
              <w:t>返回参数内容</w:t>
            </w:r>
          </w:p>
        </w:tc>
        <w:tc>
          <w:tcPr>
            <w:tcW w:w="2268" w:type="dxa"/>
            <w:vAlign w:val="center"/>
          </w:tcPr>
          <w:p w:rsidR="00E37725" w:rsidRPr="00090098" w:rsidRDefault="00E37725" w:rsidP="00633633">
            <w:pPr>
              <w:rPr>
                <w:sz w:val="18"/>
                <w:szCs w:val="18"/>
              </w:rPr>
            </w:pPr>
            <w:r w:rsidRPr="00EA37FE">
              <w:rPr>
                <w:rFonts w:hint="eastAsia"/>
                <w:sz w:val="18"/>
                <w:szCs w:val="18"/>
              </w:rPr>
              <w:t>参数名</w:t>
            </w:r>
          </w:p>
        </w:tc>
        <w:tc>
          <w:tcPr>
            <w:tcW w:w="1020" w:type="dxa"/>
            <w:vAlign w:val="center"/>
          </w:tcPr>
          <w:p w:rsidR="00E37725" w:rsidRPr="00090098" w:rsidRDefault="00E37725" w:rsidP="00633633">
            <w:pPr>
              <w:widowControl/>
              <w:autoSpaceDE/>
              <w:autoSpaceDN/>
              <w:adjustRightInd/>
              <w:jc w:val="left"/>
              <w:rPr>
                <w:sz w:val="18"/>
                <w:szCs w:val="18"/>
              </w:rPr>
            </w:pPr>
            <w:r w:rsidRPr="00EA37FE">
              <w:rPr>
                <w:rFonts w:hint="eastAsia"/>
                <w:sz w:val="18"/>
                <w:szCs w:val="18"/>
              </w:rPr>
              <w:t>必选</w:t>
            </w:r>
          </w:p>
        </w:tc>
        <w:tc>
          <w:tcPr>
            <w:tcW w:w="1020" w:type="dxa"/>
            <w:vAlign w:val="center"/>
          </w:tcPr>
          <w:p w:rsidR="00E37725" w:rsidRPr="00090098" w:rsidRDefault="00E37725" w:rsidP="00633633">
            <w:pPr>
              <w:widowControl/>
              <w:autoSpaceDE/>
              <w:autoSpaceDN/>
              <w:adjustRightInd/>
              <w:jc w:val="left"/>
              <w:rPr>
                <w:sz w:val="18"/>
                <w:szCs w:val="18"/>
              </w:rPr>
            </w:pPr>
            <w:r w:rsidRPr="00EA37FE">
              <w:rPr>
                <w:rFonts w:hint="eastAsia"/>
                <w:sz w:val="18"/>
                <w:szCs w:val="18"/>
              </w:rPr>
              <w:t>字段类型</w:t>
            </w:r>
          </w:p>
        </w:tc>
        <w:tc>
          <w:tcPr>
            <w:tcW w:w="3912" w:type="dxa"/>
            <w:vAlign w:val="center"/>
          </w:tcPr>
          <w:p w:rsidR="00E37725" w:rsidRPr="00090098" w:rsidRDefault="00E37725" w:rsidP="00633633">
            <w:pPr>
              <w:widowControl/>
              <w:autoSpaceDE/>
              <w:autoSpaceDN/>
              <w:adjustRightInd/>
              <w:jc w:val="left"/>
              <w:rPr>
                <w:sz w:val="18"/>
                <w:szCs w:val="18"/>
              </w:rPr>
            </w:pPr>
            <w:r w:rsidRPr="00EA37FE">
              <w:rPr>
                <w:rFonts w:hint="eastAsia"/>
                <w:sz w:val="18"/>
                <w:szCs w:val="18"/>
              </w:rPr>
              <w:t>字段描述及说明</w:t>
            </w:r>
          </w:p>
        </w:tc>
      </w:tr>
      <w:tr w:rsidR="00E37725" w:rsidTr="00633633">
        <w:trPr>
          <w:trHeight w:val="227"/>
        </w:trPr>
        <w:tc>
          <w:tcPr>
            <w:tcW w:w="1517" w:type="dxa"/>
            <w:vMerge/>
            <w:vAlign w:val="center"/>
          </w:tcPr>
          <w:p w:rsidR="00E37725" w:rsidRPr="00090098" w:rsidRDefault="00E37725" w:rsidP="00633633">
            <w:pPr>
              <w:rPr>
                <w:sz w:val="18"/>
                <w:szCs w:val="18"/>
              </w:rPr>
            </w:pPr>
          </w:p>
        </w:tc>
        <w:tc>
          <w:tcPr>
            <w:tcW w:w="2268" w:type="dxa"/>
            <w:vAlign w:val="center"/>
          </w:tcPr>
          <w:p w:rsidR="00E37725" w:rsidRPr="00090098" w:rsidRDefault="00E37725" w:rsidP="00633633">
            <w:pPr>
              <w:rPr>
                <w:sz w:val="18"/>
                <w:szCs w:val="18"/>
              </w:rPr>
            </w:pPr>
            <w:r w:rsidRPr="00090098">
              <w:rPr>
                <w:rFonts w:hint="eastAsia"/>
                <w:sz w:val="18"/>
                <w:szCs w:val="18"/>
              </w:rPr>
              <w:t>code</w:t>
            </w:r>
          </w:p>
        </w:tc>
        <w:tc>
          <w:tcPr>
            <w:tcW w:w="1020" w:type="dxa"/>
            <w:vAlign w:val="center"/>
          </w:tcPr>
          <w:p w:rsidR="00E37725" w:rsidRPr="00090098" w:rsidRDefault="00E37725" w:rsidP="00633633">
            <w:pPr>
              <w:widowControl/>
              <w:autoSpaceDE/>
              <w:autoSpaceDN/>
              <w:adjustRightInd/>
              <w:jc w:val="left"/>
              <w:rPr>
                <w:sz w:val="18"/>
                <w:szCs w:val="18"/>
              </w:rPr>
            </w:pPr>
            <w:r w:rsidRPr="00090098">
              <w:rPr>
                <w:sz w:val="18"/>
                <w:szCs w:val="18"/>
              </w:rPr>
              <w:t>True</w:t>
            </w:r>
          </w:p>
        </w:tc>
        <w:tc>
          <w:tcPr>
            <w:tcW w:w="1020" w:type="dxa"/>
            <w:vAlign w:val="center"/>
          </w:tcPr>
          <w:p w:rsidR="00E37725" w:rsidRPr="00090098" w:rsidRDefault="00E37725" w:rsidP="00633633">
            <w:pPr>
              <w:widowControl/>
              <w:autoSpaceDE/>
              <w:autoSpaceDN/>
              <w:adjustRightInd/>
              <w:jc w:val="left"/>
              <w:rPr>
                <w:sz w:val="18"/>
                <w:szCs w:val="18"/>
              </w:rPr>
            </w:pPr>
            <w:r>
              <w:rPr>
                <w:rFonts w:hint="eastAsia"/>
                <w:sz w:val="18"/>
                <w:szCs w:val="18"/>
              </w:rPr>
              <w:t>s</w:t>
            </w:r>
            <w:r w:rsidRPr="00090098">
              <w:rPr>
                <w:sz w:val="18"/>
                <w:szCs w:val="18"/>
              </w:rPr>
              <w:t>tring</w:t>
            </w:r>
          </w:p>
        </w:tc>
        <w:tc>
          <w:tcPr>
            <w:tcW w:w="3912" w:type="dxa"/>
            <w:vAlign w:val="center"/>
          </w:tcPr>
          <w:p w:rsidR="00E37725" w:rsidRPr="00090098" w:rsidRDefault="00E37725" w:rsidP="00633633">
            <w:pPr>
              <w:widowControl/>
              <w:autoSpaceDE/>
              <w:autoSpaceDN/>
              <w:adjustRightInd/>
              <w:jc w:val="left"/>
              <w:rPr>
                <w:sz w:val="18"/>
                <w:szCs w:val="18"/>
              </w:rPr>
            </w:pPr>
            <w:r w:rsidRPr="00090098">
              <w:rPr>
                <w:rFonts w:hint="eastAsia"/>
                <w:sz w:val="18"/>
                <w:szCs w:val="18"/>
              </w:rPr>
              <w:t>状态码</w:t>
            </w:r>
            <w:r>
              <w:rPr>
                <w:rFonts w:hint="eastAsia"/>
                <w:sz w:val="18"/>
                <w:szCs w:val="18"/>
              </w:rPr>
              <w:t>，</w:t>
            </w:r>
            <w:r w:rsidRPr="002A2970">
              <w:rPr>
                <w:rFonts w:hint="eastAsia"/>
                <w:sz w:val="18"/>
                <w:szCs w:val="18"/>
              </w:rPr>
              <w:t>200</w:t>
            </w:r>
            <w:r w:rsidRPr="002A2970">
              <w:rPr>
                <w:rFonts w:hint="eastAsia"/>
                <w:sz w:val="18"/>
                <w:szCs w:val="18"/>
              </w:rPr>
              <w:t>表示成功，</w:t>
            </w:r>
            <w:r w:rsidRPr="002A2970">
              <w:rPr>
                <w:rFonts w:hint="eastAsia"/>
                <w:sz w:val="18"/>
                <w:szCs w:val="18"/>
              </w:rPr>
              <w:t>401</w:t>
            </w:r>
            <w:r w:rsidRPr="002A2970">
              <w:rPr>
                <w:rFonts w:hint="eastAsia"/>
                <w:sz w:val="18"/>
                <w:szCs w:val="18"/>
              </w:rPr>
              <w:t>为参数校验错误，</w:t>
            </w:r>
            <w:r w:rsidRPr="002A2970">
              <w:rPr>
                <w:rFonts w:hint="eastAsia"/>
                <w:sz w:val="18"/>
                <w:szCs w:val="18"/>
              </w:rPr>
              <w:t>500</w:t>
            </w:r>
            <w:r w:rsidRPr="002A2970">
              <w:rPr>
                <w:rFonts w:hint="eastAsia"/>
                <w:sz w:val="18"/>
                <w:szCs w:val="18"/>
              </w:rPr>
              <w:t>为算法内部错误</w:t>
            </w:r>
          </w:p>
        </w:tc>
      </w:tr>
      <w:tr w:rsidR="00E37725" w:rsidTr="00633633">
        <w:trPr>
          <w:trHeight w:val="227"/>
        </w:trPr>
        <w:tc>
          <w:tcPr>
            <w:tcW w:w="1517" w:type="dxa"/>
            <w:vMerge/>
            <w:vAlign w:val="center"/>
          </w:tcPr>
          <w:p w:rsidR="00E37725" w:rsidRPr="00090098" w:rsidRDefault="00E37725" w:rsidP="00633633">
            <w:pPr>
              <w:rPr>
                <w:sz w:val="18"/>
                <w:szCs w:val="18"/>
              </w:rPr>
            </w:pPr>
          </w:p>
        </w:tc>
        <w:tc>
          <w:tcPr>
            <w:tcW w:w="2268" w:type="dxa"/>
            <w:vAlign w:val="center"/>
          </w:tcPr>
          <w:p w:rsidR="00E37725" w:rsidRPr="00090098" w:rsidRDefault="00E37725" w:rsidP="00633633">
            <w:pPr>
              <w:rPr>
                <w:sz w:val="18"/>
                <w:szCs w:val="18"/>
              </w:rPr>
            </w:pPr>
            <w:proofErr w:type="spellStart"/>
            <w:r w:rsidRPr="00090098">
              <w:rPr>
                <w:rFonts w:hint="eastAsia"/>
                <w:sz w:val="18"/>
                <w:szCs w:val="18"/>
              </w:rPr>
              <w:t>msg</w:t>
            </w:r>
            <w:proofErr w:type="spellEnd"/>
          </w:p>
        </w:tc>
        <w:tc>
          <w:tcPr>
            <w:tcW w:w="1020" w:type="dxa"/>
            <w:vAlign w:val="center"/>
          </w:tcPr>
          <w:p w:rsidR="00E37725" w:rsidRPr="00090098" w:rsidRDefault="00E37725" w:rsidP="00633633">
            <w:pPr>
              <w:widowControl/>
              <w:autoSpaceDE/>
              <w:autoSpaceDN/>
              <w:adjustRightInd/>
              <w:jc w:val="left"/>
              <w:rPr>
                <w:sz w:val="18"/>
                <w:szCs w:val="18"/>
              </w:rPr>
            </w:pPr>
            <w:r w:rsidRPr="00090098">
              <w:rPr>
                <w:sz w:val="18"/>
                <w:szCs w:val="18"/>
              </w:rPr>
              <w:t>True</w:t>
            </w:r>
          </w:p>
        </w:tc>
        <w:tc>
          <w:tcPr>
            <w:tcW w:w="1020" w:type="dxa"/>
            <w:vAlign w:val="center"/>
          </w:tcPr>
          <w:p w:rsidR="00E37725" w:rsidRPr="00090098" w:rsidRDefault="00E37725" w:rsidP="00633633">
            <w:pPr>
              <w:widowControl/>
              <w:autoSpaceDE/>
              <w:autoSpaceDN/>
              <w:adjustRightInd/>
              <w:jc w:val="left"/>
              <w:rPr>
                <w:sz w:val="18"/>
                <w:szCs w:val="18"/>
              </w:rPr>
            </w:pPr>
            <w:r>
              <w:rPr>
                <w:rFonts w:hint="eastAsia"/>
                <w:sz w:val="18"/>
                <w:szCs w:val="18"/>
              </w:rPr>
              <w:t>s</w:t>
            </w:r>
            <w:r w:rsidRPr="00090098">
              <w:rPr>
                <w:sz w:val="18"/>
                <w:szCs w:val="18"/>
              </w:rPr>
              <w:t>tring</w:t>
            </w:r>
          </w:p>
        </w:tc>
        <w:tc>
          <w:tcPr>
            <w:tcW w:w="3912" w:type="dxa"/>
            <w:vAlign w:val="center"/>
          </w:tcPr>
          <w:p w:rsidR="00E37725" w:rsidRPr="00090098" w:rsidRDefault="00E37725" w:rsidP="00633633">
            <w:pPr>
              <w:widowControl/>
              <w:autoSpaceDE/>
              <w:autoSpaceDN/>
              <w:adjustRightInd/>
              <w:jc w:val="left"/>
              <w:rPr>
                <w:sz w:val="18"/>
                <w:szCs w:val="18"/>
              </w:rPr>
            </w:pPr>
            <w:r>
              <w:rPr>
                <w:rFonts w:hint="eastAsia"/>
                <w:sz w:val="18"/>
                <w:szCs w:val="18"/>
              </w:rPr>
              <w:t>返回信息</w:t>
            </w:r>
          </w:p>
        </w:tc>
      </w:tr>
    </w:tbl>
    <w:p w:rsidR="00E37725" w:rsidRDefault="00E37725" w:rsidP="00E37725">
      <w:pPr>
        <w:pStyle w:val="3"/>
        <w:numPr>
          <w:ilvl w:val="2"/>
          <w:numId w:val="35"/>
        </w:numPr>
        <w:rPr>
          <w:sz w:val="24"/>
        </w:rPr>
      </w:pPr>
      <w:bookmarkStart w:id="8" w:name="_Toc187073864"/>
      <w:r>
        <w:rPr>
          <w:rFonts w:hint="eastAsia"/>
          <w:sz w:val="24"/>
        </w:rPr>
        <w:t>历史气象拉取接口</w:t>
      </w:r>
      <w:bookmarkEnd w:id="8"/>
    </w:p>
    <w:p w:rsidR="00E37725" w:rsidRDefault="00E37725" w:rsidP="00E37725">
      <w:pPr>
        <w:ind w:firstLineChars="200" w:firstLine="420"/>
      </w:pPr>
      <w:r>
        <w:t>在每日正常实时预测时，使用的气象均为预测气象，并不是历史气象，为了纠正预测气象与历史气象之间的差异，本接口需要每日被调用，以重新覆盖表中保存的过去时段对应预测气象。拉取后的新气象会存储到表（</w:t>
      </w:r>
      <w:proofErr w:type="spellStart"/>
      <w:r w:rsidRPr="00A35CDB">
        <w:t>ustlf_station_meteo_data</w:t>
      </w:r>
      <w:proofErr w:type="spellEnd"/>
      <w:r>
        <w:t>），并且会覆盖表中已有对应时刻的气象数据，并更新表中的更新时间，此接口详细说明见表</w:t>
      </w:r>
      <w:r>
        <w:t>6</w:t>
      </w:r>
      <w:r>
        <w:t>。</w:t>
      </w:r>
    </w:p>
    <w:p w:rsidR="00E37725" w:rsidRPr="00F04912" w:rsidRDefault="00E37725" w:rsidP="00E37725">
      <w:pPr>
        <w:pStyle w:val="a9"/>
        <w:ind w:firstLineChars="0" w:firstLine="0"/>
        <w:jc w:val="center"/>
      </w:pPr>
      <w:r>
        <w:t>表</w:t>
      </w:r>
      <w:r>
        <w:t xml:space="preserve">6 </w:t>
      </w:r>
      <w:r w:rsidR="00AF283E">
        <w:rPr>
          <w:rFonts w:hint="eastAsia"/>
        </w:rPr>
        <w:t>历史气象拉取</w:t>
      </w:r>
      <w:r>
        <w:t>接口说明</w:t>
      </w:r>
    </w:p>
    <w:tbl>
      <w:tblPr>
        <w:tblStyle w:val="ab"/>
        <w:tblW w:w="9737" w:type="dxa"/>
        <w:tblLook w:val="04A0" w:firstRow="1" w:lastRow="0" w:firstColumn="1" w:lastColumn="0" w:noHBand="0" w:noVBand="1"/>
      </w:tblPr>
      <w:tblGrid>
        <w:gridCol w:w="1517"/>
        <w:gridCol w:w="2268"/>
        <w:gridCol w:w="1020"/>
        <w:gridCol w:w="1020"/>
        <w:gridCol w:w="3912"/>
      </w:tblGrid>
      <w:tr w:rsidR="00E37725" w:rsidTr="00633633">
        <w:trPr>
          <w:trHeight w:val="227"/>
        </w:trPr>
        <w:tc>
          <w:tcPr>
            <w:tcW w:w="1517" w:type="dxa"/>
            <w:vAlign w:val="center"/>
          </w:tcPr>
          <w:p w:rsidR="00E37725" w:rsidRPr="00EA37FE" w:rsidRDefault="00E37725" w:rsidP="00633633">
            <w:pPr>
              <w:rPr>
                <w:sz w:val="18"/>
                <w:szCs w:val="18"/>
              </w:rPr>
            </w:pPr>
            <w:r w:rsidRPr="00EA37FE">
              <w:rPr>
                <w:rFonts w:hint="eastAsia"/>
                <w:sz w:val="18"/>
                <w:szCs w:val="18"/>
              </w:rPr>
              <w:t>接口名称</w:t>
            </w:r>
          </w:p>
        </w:tc>
        <w:tc>
          <w:tcPr>
            <w:tcW w:w="8220" w:type="dxa"/>
            <w:gridSpan w:val="4"/>
            <w:vAlign w:val="center"/>
          </w:tcPr>
          <w:p w:rsidR="00E37725" w:rsidRPr="00EA37FE" w:rsidRDefault="00E37725" w:rsidP="00633633">
            <w:pPr>
              <w:rPr>
                <w:sz w:val="18"/>
                <w:szCs w:val="18"/>
              </w:rPr>
            </w:pPr>
            <w:r>
              <w:rPr>
                <w:rFonts w:hint="eastAsia"/>
                <w:sz w:val="18"/>
                <w:szCs w:val="18"/>
              </w:rPr>
              <w:t>电站注册</w:t>
            </w:r>
            <w:r w:rsidRPr="00EA37FE">
              <w:rPr>
                <w:rFonts w:hint="eastAsia"/>
                <w:sz w:val="18"/>
                <w:szCs w:val="18"/>
              </w:rPr>
              <w:t>接口</w:t>
            </w:r>
          </w:p>
        </w:tc>
      </w:tr>
      <w:tr w:rsidR="00E37725" w:rsidRPr="002B7E2D" w:rsidTr="00633633">
        <w:trPr>
          <w:trHeight w:val="227"/>
        </w:trPr>
        <w:tc>
          <w:tcPr>
            <w:tcW w:w="1517" w:type="dxa"/>
            <w:vAlign w:val="center"/>
          </w:tcPr>
          <w:p w:rsidR="00E37725" w:rsidRPr="00EA37FE" w:rsidRDefault="00E37725" w:rsidP="00633633">
            <w:pPr>
              <w:rPr>
                <w:sz w:val="18"/>
                <w:szCs w:val="18"/>
              </w:rPr>
            </w:pPr>
            <w:r w:rsidRPr="00EA37FE">
              <w:rPr>
                <w:rFonts w:hint="eastAsia"/>
                <w:sz w:val="18"/>
                <w:szCs w:val="18"/>
              </w:rPr>
              <w:t>服务接口</w:t>
            </w:r>
          </w:p>
        </w:tc>
        <w:tc>
          <w:tcPr>
            <w:tcW w:w="8220" w:type="dxa"/>
            <w:gridSpan w:val="4"/>
            <w:vAlign w:val="center"/>
          </w:tcPr>
          <w:p w:rsidR="00E37725" w:rsidRPr="00EA37FE" w:rsidRDefault="00E37725" w:rsidP="00633633">
            <w:pPr>
              <w:rPr>
                <w:sz w:val="18"/>
                <w:szCs w:val="18"/>
              </w:rPr>
            </w:pPr>
            <w:r>
              <w:rPr>
                <w:rFonts w:hint="eastAsia"/>
                <w:sz w:val="18"/>
                <w:szCs w:val="18"/>
              </w:rPr>
              <w:t>/</w:t>
            </w:r>
            <w:proofErr w:type="spellStart"/>
            <w:r>
              <w:rPr>
                <w:rFonts w:hint="eastAsia"/>
                <w:sz w:val="18"/>
                <w:szCs w:val="18"/>
              </w:rPr>
              <w:t>ustlf</w:t>
            </w:r>
            <w:proofErr w:type="spellEnd"/>
            <w:r>
              <w:rPr>
                <w:sz w:val="18"/>
                <w:szCs w:val="18"/>
              </w:rPr>
              <w:t>/station/</w:t>
            </w:r>
            <w:proofErr w:type="spellStart"/>
            <w:r>
              <w:rPr>
                <w:sz w:val="18"/>
                <w:szCs w:val="18"/>
              </w:rPr>
              <w:t>get_history_meteo</w:t>
            </w:r>
            <w:proofErr w:type="spellEnd"/>
          </w:p>
        </w:tc>
      </w:tr>
      <w:tr w:rsidR="00E37725" w:rsidTr="00633633">
        <w:trPr>
          <w:trHeight w:val="227"/>
        </w:trPr>
        <w:tc>
          <w:tcPr>
            <w:tcW w:w="1517" w:type="dxa"/>
            <w:vAlign w:val="center"/>
          </w:tcPr>
          <w:p w:rsidR="00E37725" w:rsidRPr="00EA37FE" w:rsidRDefault="00E37725" w:rsidP="00633633">
            <w:pPr>
              <w:rPr>
                <w:sz w:val="18"/>
                <w:szCs w:val="18"/>
              </w:rPr>
            </w:pPr>
            <w:r w:rsidRPr="00EA37FE">
              <w:rPr>
                <w:rFonts w:hint="eastAsia"/>
                <w:sz w:val="18"/>
                <w:szCs w:val="18"/>
              </w:rPr>
              <w:t>接口描述</w:t>
            </w:r>
          </w:p>
        </w:tc>
        <w:tc>
          <w:tcPr>
            <w:tcW w:w="8220" w:type="dxa"/>
            <w:gridSpan w:val="4"/>
            <w:vAlign w:val="center"/>
          </w:tcPr>
          <w:p w:rsidR="00E37725" w:rsidRPr="00EA37FE" w:rsidRDefault="00E37725" w:rsidP="00633633">
            <w:pPr>
              <w:rPr>
                <w:sz w:val="18"/>
                <w:szCs w:val="18"/>
              </w:rPr>
            </w:pPr>
            <w:r>
              <w:rPr>
                <w:rFonts w:hint="eastAsia"/>
                <w:sz w:val="18"/>
                <w:szCs w:val="18"/>
              </w:rPr>
              <w:t>获取电站对应历史气象</w:t>
            </w:r>
          </w:p>
        </w:tc>
      </w:tr>
      <w:tr w:rsidR="00E37725" w:rsidTr="00633633">
        <w:trPr>
          <w:trHeight w:val="227"/>
        </w:trPr>
        <w:tc>
          <w:tcPr>
            <w:tcW w:w="1517" w:type="dxa"/>
            <w:vAlign w:val="center"/>
          </w:tcPr>
          <w:p w:rsidR="00E37725" w:rsidRPr="00EA37FE" w:rsidRDefault="00E37725" w:rsidP="00633633">
            <w:pPr>
              <w:rPr>
                <w:sz w:val="18"/>
                <w:szCs w:val="18"/>
              </w:rPr>
            </w:pPr>
            <w:r w:rsidRPr="00EA37FE">
              <w:rPr>
                <w:sz w:val="18"/>
                <w:szCs w:val="18"/>
              </w:rPr>
              <w:t xml:space="preserve">HTTP </w:t>
            </w:r>
            <w:r w:rsidRPr="00EA37FE">
              <w:rPr>
                <w:sz w:val="18"/>
                <w:szCs w:val="18"/>
              </w:rPr>
              <w:t>请求方式</w:t>
            </w:r>
          </w:p>
        </w:tc>
        <w:tc>
          <w:tcPr>
            <w:tcW w:w="8220" w:type="dxa"/>
            <w:gridSpan w:val="4"/>
            <w:vAlign w:val="center"/>
          </w:tcPr>
          <w:p w:rsidR="00E37725" w:rsidRPr="00EA37FE" w:rsidRDefault="00E37725" w:rsidP="00633633">
            <w:pPr>
              <w:rPr>
                <w:sz w:val="18"/>
                <w:szCs w:val="18"/>
              </w:rPr>
            </w:pPr>
            <w:r w:rsidRPr="00EA37FE">
              <w:rPr>
                <w:rFonts w:hint="eastAsia"/>
                <w:sz w:val="18"/>
                <w:szCs w:val="18"/>
              </w:rPr>
              <w:t>POST</w:t>
            </w:r>
          </w:p>
        </w:tc>
      </w:tr>
      <w:tr w:rsidR="00E37725" w:rsidTr="00633633">
        <w:trPr>
          <w:trHeight w:val="227"/>
        </w:trPr>
        <w:tc>
          <w:tcPr>
            <w:tcW w:w="1517" w:type="dxa"/>
            <w:vMerge w:val="restart"/>
            <w:vAlign w:val="center"/>
          </w:tcPr>
          <w:p w:rsidR="00E37725" w:rsidRPr="00EA37FE" w:rsidRDefault="00E37725" w:rsidP="00633633">
            <w:pPr>
              <w:rPr>
                <w:sz w:val="18"/>
                <w:szCs w:val="18"/>
              </w:rPr>
            </w:pPr>
            <w:r w:rsidRPr="00EA37FE">
              <w:rPr>
                <w:rFonts w:hint="eastAsia"/>
                <w:sz w:val="18"/>
                <w:szCs w:val="18"/>
              </w:rPr>
              <w:t>请求内容参数</w:t>
            </w:r>
          </w:p>
        </w:tc>
        <w:tc>
          <w:tcPr>
            <w:tcW w:w="2268" w:type="dxa"/>
            <w:vAlign w:val="center"/>
          </w:tcPr>
          <w:p w:rsidR="00E37725" w:rsidRPr="00EA37FE" w:rsidRDefault="00E37725" w:rsidP="00633633">
            <w:pPr>
              <w:rPr>
                <w:sz w:val="18"/>
                <w:szCs w:val="18"/>
              </w:rPr>
            </w:pPr>
            <w:r w:rsidRPr="00EA37FE">
              <w:rPr>
                <w:rFonts w:hint="eastAsia"/>
                <w:sz w:val="18"/>
                <w:szCs w:val="18"/>
              </w:rPr>
              <w:t>参数名</w:t>
            </w:r>
          </w:p>
        </w:tc>
        <w:tc>
          <w:tcPr>
            <w:tcW w:w="1020" w:type="dxa"/>
            <w:vAlign w:val="center"/>
          </w:tcPr>
          <w:p w:rsidR="00E37725" w:rsidRPr="00EA37FE" w:rsidRDefault="00E37725" w:rsidP="00633633">
            <w:pPr>
              <w:rPr>
                <w:sz w:val="18"/>
                <w:szCs w:val="18"/>
              </w:rPr>
            </w:pPr>
            <w:r w:rsidRPr="00EA37FE">
              <w:rPr>
                <w:rFonts w:hint="eastAsia"/>
                <w:sz w:val="18"/>
                <w:szCs w:val="18"/>
              </w:rPr>
              <w:t>必选</w:t>
            </w:r>
          </w:p>
        </w:tc>
        <w:tc>
          <w:tcPr>
            <w:tcW w:w="1020" w:type="dxa"/>
            <w:vAlign w:val="center"/>
          </w:tcPr>
          <w:p w:rsidR="00E37725" w:rsidRPr="00EA37FE" w:rsidRDefault="00E37725" w:rsidP="00633633">
            <w:pPr>
              <w:rPr>
                <w:sz w:val="18"/>
                <w:szCs w:val="18"/>
              </w:rPr>
            </w:pPr>
            <w:r w:rsidRPr="00EA37FE">
              <w:rPr>
                <w:rFonts w:hint="eastAsia"/>
                <w:sz w:val="18"/>
                <w:szCs w:val="18"/>
              </w:rPr>
              <w:t>字段类型</w:t>
            </w:r>
          </w:p>
        </w:tc>
        <w:tc>
          <w:tcPr>
            <w:tcW w:w="3912" w:type="dxa"/>
            <w:vAlign w:val="center"/>
          </w:tcPr>
          <w:p w:rsidR="00E37725" w:rsidRPr="00EA37FE" w:rsidRDefault="00E37725" w:rsidP="00633633">
            <w:pPr>
              <w:rPr>
                <w:sz w:val="18"/>
                <w:szCs w:val="18"/>
              </w:rPr>
            </w:pPr>
            <w:r w:rsidRPr="00EA37FE">
              <w:rPr>
                <w:rFonts w:hint="eastAsia"/>
                <w:sz w:val="18"/>
                <w:szCs w:val="18"/>
              </w:rPr>
              <w:t>字段描述及说明</w:t>
            </w:r>
          </w:p>
        </w:tc>
      </w:tr>
      <w:tr w:rsidR="00E37725" w:rsidTr="00633633">
        <w:trPr>
          <w:trHeight w:val="227"/>
        </w:trPr>
        <w:tc>
          <w:tcPr>
            <w:tcW w:w="1517" w:type="dxa"/>
            <w:vMerge/>
            <w:vAlign w:val="center"/>
          </w:tcPr>
          <w:p w:rsidR="00E37725" w:rsidRPr="00EA37FE" w:rsidRDefault="00E37725" w:rsidP="00633633">
            <w:pPr>
              <w:rPr>
                <w:sz w:val="18"/>
                <w:szCs w:val="18"/>
              </w:rPr>
            </w:pPr>
          </w:p>
        </w:tc>
        <w:tc>
          <w:tcPr>
            <w:tcW w:w="2268" w:type="dxa"/>
            <w:vAlign w:val="center"/>
          </w:tcPr>
          <w:p w:rsidR="00E37725" w:rsidRPr="00EA37FE" w:rsidRDefault="00E37725" w:rsidP="00633633">
            <w:pPr>
              <w:rPr>
                <w:sz w:val="18"/>
                <w:szCs w:val="18"/>
              </w:rPr>
            </w:pPr>
            <w:proofErr w:type="spellStart"/>
            <w:r>
              <w:t>site_id</w:t>
            </w:r>
            <w:proofErr w:type="spellEnd"/>
          </w:p>
        </w:tc>
        <w:tc>
          <w:tcPr>
            <w:tcW w:w="1020" w:type="dxa"/>
            <w:vAlign w:val="center"/>
          </w:tcPr>
          <w:p w:rsidR="00E37725" w:rsidRPr="00EA37FE" w:rsidRDefault="00E37725" w:rsidP="00633633">
            <w:pPr>
              <w:rPr>
                <w:sz w:val="18"/>
                <w:szCs w:val="18"/>
              </w:rPr>
            </w:pPr>
            <w:r w:rsidRPr="00EA37FE">
              <w:rPr>
                <w:rFonts w:hint="eastAsia"/>
                <w:sz w:val="18"/>
                <w:szCs w:val="18"/>
              </w:rPr>
              <w:t>T</w:t>
            </w:r>
            <w:r w:rsidRPr="00EA37FE">
              <w:rPr>
                <w:sz w:val="18"/>
                <w:szCs w:val="18"/>
              </w:rPr>
              <w:t>rue</w:t>
            </w:r>
          </w:p>
        </w:tc>
        <w:tc>
          <w:tcPr>
            <w:tcW w:w="1020" w:type="dxa"/>
            <w:vAlign w:val="center"/>
          </w:tcPr>
          <w:p w:rsidR="00E37725" w:rsidRPr="00EA37FE" w:rsidRDefault="00E37725" w:rsidP="00633633">
            <w:pPr>
              <w:rPr>
                <w:sz w:val="18"/>
                <w:szCs w:val="18"/>
              </w:rPr>
            </w:pPr>
            <w:r>
              <w:rPr>
                <w:rFonts w:hint="eastAsia"/>
                <w:sz w:val="18"/>
                <w:szCs w:val="18"/>
              </w:rPr>
              <w:t>s</w:t>
            </w:r>
            <w:r w:rsidRPr="00EA37FE">
              <w:rPr>
                <w:sz w:val="18"/>
                <w:szCs w:val="18"/>
              </w:rPr>
              <w:t>tring</w:t>
            </w:r>
          </w:p>
        </w:tc>
        <w:tc>
          <w:tcPr>
            <w:tcW w:w="3912" w:type="dxa"/>
            <w:vAlign w:val="center"/>
          </w:tcPr>
          <w:p w:rsidR="00E37725" w:rsidRPr="00EA37FE" w:rsidRDefault="00E37725" w:rsidP="00633633">
            <w:pPr>
              <w:rPr>
                <w:sz w:val="18"/>
                <w:szCs w:val="18"/>
              </w:rPr>
            </w:pPr>
            <w:r>
              <w:rPr>
                <w:rFonts w:hint="eastAsia"/>
                <w:sz w:val="18"/>
                <w:szCs w:val="18"/>
              </w:rPr>
              <w:t>电站</w:t>
            </w:r>
            <w:r>
              <w:rPr>
                <w:rFonts w:hint="eastAsia"/>
                <w:sz w:val="18"/>
                <w:szCs w:val="18"/>
              </w:rPr>
              <w:t>id</w:t>
            </w:r>
          </w:p>
        </w:tc>
      </w:tr>
      <w:tr w:rsidR="00E37725" w:rsidTr="00633633">
        <w:trPr>
          <w:trHeight w:val="227"/>
        </w:trPr>
        <w:tc>
          <w:tcPr>
            <w:tcW w:w="1517" w:type="dxa"/>
            <w:vMerge/>
            <w:vAlign w:val="center"/>
          </w:tcPr>
          <w:p w:rsidR="00E37725" w:rsidRPr="00EA37FE" w:rsidRDefault="00E37725" w:rsidP="00633633">
            <w:pPr>
              <w:rPr>
                <w:sz w:val="18"/>
                <w:szCs w:val="18"/>
              </w:rPr>
            </w:pPr>
          </w:p>
        </w:tc>
        <w:tc>
          <w:tcPr>
            <w:tcW w:w="2268" w:type="dxa"/>
            <w:vAlign w:val="center"/>
          </w:tcPr>
          <w:p w:rsidR="00E37725" w:rsidRDefault="00E37725" w:rsidP="00633633">
            <w:proofErr w:type="spellStart"/>
            <w:r>
              <w:t>meteo_Id</w:t>
            </w:r>
            <w:proofErr w:type="spellEnd"/>
          </w:p>
        </w:tc>
        <w:tc>
          <w:tcPr>
            <w:tcW w:w="1020" w:type="dxa"/>
            <w:vAlign w:val="center"/>
          </w:tcPr>
          <w:p w:rsidR="00E37725" w:rsidRPr="00EA37FE" w:rsidRDefault="00E37725" w:rsidP="00633633">
            <w:pPr>
              <w:rPr>
                <w:sz w:val="18"/>
                <w:szCs w:val="18"/>
              </w:rPr>
            </w:pPr>
            <w:r>
              <w:rPr>
                <w:sz w:val="18"/>
                <w:szCs w:val="18"/>
              </w:rPr>
              <w:t>False</w:t>
            </w:r>
          </w:p>
        </w:tc>
        <w:tc>
          <w:tcPr>
            <w:tcW w:w="1020" w:type="dxa"/>
            <w:vAlign w:val="center"/>
          </w:tcPr>
          <w:p w:rsidR="00E37725" w:rsidRDefault="00E37725" w:rsidP="00633633">
            <w:pPr>
              <w:rPr>
                <w:sz w:val="18"/>
                <w:szCs w:val="18"/>
              </w:rPr>
            </w:pPr>
            <w:proofErr w:type="spellStart"/>
            <w:r>
              <w:rPr>
                <w:sz w:val="18"/>
                <w:szCs w:val="18"/>
              </w:rPr>
              <w:t>int</w:t>
            </w:r>
            <w:proofErr w:type="spellEnd"/>
          </w:p>
        </w:tc>
        <w:tc>
          <w:tcPr>
            <w:tcW w:w="3912" w:type="dxa"/>
            <w:vAlign w:val="center"/>
          </w:tcPr>
          <w:p w:rsidR="00E37725" w:rsidRDefault="00E37725" w:rsidP="00633633">
            <w:pPr>
              <w:rPr>
                <w:sz w:val="18"/>
                <w:szCs w:val="18"/>
              </w:rPr>
            </w:pPr>
            <w:r>
              <w:rPr>
                <w:sz w:val="18"/>
                <w:szCs w:val="18"/>
              </w:rPr>
              <w:t>气象</w:t>
            </w:r>
            <w:r>
              <w:rPr>
                <w:sz w:val="18"/>
                <w:szCs w:val="18"/>
              </w:rPr>
              <w:t>id</w:t>
            </w:r>
            <w:r>
              <w:rPr>
                <w:sz w:val="18"/>
                <w:szCs w:val="18"/>
              </w:rPr>
              <w:t>（默认为研究院气象）</w:t>
            </w:r>
          </w:p>
        </w:tc>
      </w:tr>
      <w:tr w:rsidR="00260113" w:rsidTr="00633633">
        <w:trPr>
          <w:trHeight w:val="227"/>
        </w:trPr>
        <w:tc>
          <w:tcPr>
            <w:tcW w:w="1517" w:type="dxa"/>
            <w:vMerge/>
            <w:vAlign w:val="center"/>
          </w:tcPr>
          <w:p w:rsidR="00260113" w:rsidRPr="00EA37FE" w:rsidRDefault="00260113" w:rsidP="00633633">
            <w:pPr>
              <w:rPr>
                <w:sz w:val="18"/>
                <w:szCs w:val="18"/>
              </w:rPr>
            </w:pPr>
          </w:p>
        </w:tc>
        <w:tc>
          <w:tcPr>
            <w:tcW w:w="2268" w:type="dxa"/>
            <w:vAlign w:val="center"/>
          </w:tcPr>
          <w:p w:rsidR="00260113" w:rsidRDefault="00260113" w:rsidP="00633633">
            <w:proofErr w:type="spellStart"/>
            <w:r>
              <w:rPr>
                <w:sz w:val="18"/>
                <w:szCs w:val="18"/>
              </w:rPr>
              <w:t>en</w:t>
            </w:r>
            <w:r w:rsidR="00AF283E">
              <w:rPr>
                <w:sz w:val="18"/>
                <w:szCs w:val="18"/>
              </w:rPr>
              <w:t>d</w:t>
            </w:r>
            <w:r>
              <w:rPr>
                <w:sz w:val="18"/>
                <w:szCs w:val="18"/>
              </w:rPr>
              <w:t>_time</w:t>
            </w:r>
            <w:proofErr w:type="spellEnd"/>
          </w:p>
        </w:tc>
        <w:tc>
          <w:tcPr>
            <w:tcW w:w="1020" w:type="dxa"/>
            <w:vAlign w:val="center"/>
          </w:tcPr>
          <w:p w:rsidR="00260113" w:rsidRDefault="00260113" w:rsidP="00633633">
            <w:pPr>
              <w:rPr>
                <w:sz w:val="18"/>
                <w:szCs w:val="18"/>
              </w:rPr>
            </w:pPr>
            <w:r>
              <w:rPr>
                <w:rFonts w:hint="eastAsia"/>
                <w:sz w:val="18"/>
                <w:szCs w:val="18"/>
              </w:rPr>
              <w:t>F</w:t>
            </w:r>
            <w:r>
              <w:rPr>
                <w:sz w:val="18"/>
                <w:szCs w:val="18"/>
              </w:rPr>
              <w:t>alse</w:t>
            </w:r>
          </w:p>
        </w:tc>
        <w:tc>
          <w:tcPr>
            <w:tcW w:w="1020" w:type="dxa"/>
            <w:vAlign w:val="center"/>
          </w:tcPr>
          <w:p w:rsidR="00260113" w:rsidRDefault="00260113" w:rsidP="00633633">
            <w:pPr>
              <w:rPr>
                <w:sz w:val="18"/>
                <w:szCs w:val="18"/>
              </w:rPr>
            </w:pPr>
            <w:r>
              <w:rPr>
                <w:rFonts w:hint="eastAsia"/>
                <w:sz w:val="18"/>
                <w:szCs w:val="18"/>
              </w:rPr>
              <w:t>s</w:t>
            </w:r>
            <w:r>
              <w:rPr>
                <w:sz w:val="18"/>
                <w:szCs w:val="18"/>
              </w:rPr>
              <w:t>tring</w:t>
            </w:r>
          </w:p>
        </w:tc>
        <w:tc>
          <w:tcPr>
            <w:tcW w:w="3912" w:type="dxa"/>
            <w:vAlign w:val="center"/>
          </w:tcPr>
          <w:p w:rsidR="00260113" w:rsidRDefault="00260113" w:rsidP="00633633">
            <w:pPr>
              <w:rPr>
                <w:sz w:val="18"/>
                <w:szCs w:val="18"/>
              </w:rPr>
            </w:pPr>
            <w:r>
              <w:rPr>
                <w:sz w:val="18"/>
                <w:szCs w:val="18"/>
              </w:rPr>
              <w:t>拉取气象</w:t>
            </w:r>
            <w:r>
              <w:rPr>
                <w:rFonts w:hint="eastAsia"/>
                <w:sz w:val="18"/>
                <w:szCs w:val="18"/>
              </w:rPr>
              <w:t>开始时间（默认为日前</w:t>
            </w:r>
            <w:r>
              <w:rPr>
                <w:rFonts w:hint="eastAsia"/>
                <w:sz w:val="18"/>
                <w:szCs w:val="18"/>
              </w:rPr>
              <w:t>3</w:t>
            </w:r>
            <w:r>
              <w:rPr>
                <w:rFonts w:hint="eastAsia"/>
                <w:sz w:val="18"/>
                <w:szCs w:val="18"/>
              </w:rPr>
              <w:t>天</w:t>
            </w:r>
            <w:r>
              <w:rPr>
                <w:rFonts w:hint="eastAsia"/>
                <w:sz w:val="18"/>
                <w:szCs w:val="18"/>
              </w:rPr>
              <w:t>）</w:t>
            </w:r>
          </w:p>
        </w:tc>
      </w:tr>
      <w:tr w:rsidR="00E37725" w:rsidTr="00633633">
        <w:trPr>
          <w:trHeight w:val="227"/>
        </w:trPr>
        <w:tc>
          <w:tcPr>
            <w:tcW w:w="1517" w:type="dxa"/>
            <w:vMerge/>
            <w:vAlign w:val="center"/>
          </w:tcPr>
          <w:p w:rsidR="00E37725" w:rsidRPr="00EA37FE" w:rsidRDefault="00E37725" w:rsidP="00633633">
            <w:pPr>
              <w:rPr>
                <w:sz w:val="18"/>
                <w:szCs w:val="18"/>
              </w:rPr>
            </w:pPr>
          </w:p>
        </w:tc>
        <w:tc>
          <w:tcPr>
            <w:tcW w:w="2268" w:type="dxa"/>
            <w:vAlign w:val="center"/>
          </w:tcPr>
          <w:p w:rsidR="00E37725" w:rsidRPr="00EA37FE" w:rsidRDefault="00E37725" w:rsidP="00633633">
            <w:pPr>
              <w:rPr>
                <w:sz w:val="18"/>
                <w:szCs w:val="18"/>
              </w:rPr>
            </w:pPr>
            <w:proofErr w:type="spellStart"/>
            <w:r>
              <w:rPr>
                <w:sz w:val="18"/>
                <w:szCs w:val="18"/>
              </w:rPr>
              <w:t>end_time</w:t>
            </w:r>
            <w:proofErr w:type="spellEnd"/>
          </w:p>
        </w:tc>
        <w:tc>
          <w:tcPr>
            <w:tcW w:w="1020" w:type="dxa"/>
            <w:vAlign w:val="center"/>
          </w:tcPr>
          <w:p w:rsidR="00E37725" w:rsidRPr="00EA37FE" w:rsidRDefault="00E37725" w:rsidP="00633633">
            <w:pPr>
              <w:rPr>
                <w:sz w:val="18"/>
                <w:szCs w:val="18"/>
              </w:rPr>
            </w:pPr>
            <w:r>
              <w:rPr>
                <w:rFonts w:hint="eastAsia"/>
                <w:sz w:val="18"/>
                <w:szCs w:val="18"/>
              </w:rPr>
              <w:t>False</w:t>
            </w:r>
          </w:p>
        </w:tc>
        <w:tc>
          <w:tcPr>
            <w:tcW w:w="1020" w:type="dxa"/>
            <w:vAlign w:val="center"/>
          </w:tcPr>
          <w:p w:rsidR="00E37725" w:rsidRPr="00EA37FE" w:rsidRDefault="00E37725" w:rsidP="00633633">
            <w:pPr>
              <w:rPr>
                <w:sz w:val="18"/>
                <w:szCs w:val="18"/>
              </w:rPr>
            </w:pPr>
            <w:r>
              <w:rPr>
                <w:sz w:val="18"/>
                <w:szCs w:val="18"/>
              </w:rPr>
              <w:t>string</w:t>
            </w:r>
          </w:p>
        </w:tc>
        <w:tc>
          <w:tcPr>
            <w:tcW w:w="3912" w:type="dxa"/>
            <w:vAlign w:val="center"/>
          </w:tcPr>
          <w:p w:rsidR="00E37725" w:rsidRPr="00EA37FE" w:rsidRDefault="00260113" w:rsidP="00633633">
            <w:pPr>
              <w:rPr>
                <w:sz w:val="18"/>
                <w:szCs w:val="18"/>
              </w:rPr>
            </w:pPr>
            <w:r>
              <w:rPr>
                <w:sz w:val="18"/>
                <w:szCs w:val="18"/>
              </w:rPr>
              <w:t>拉取气象</w:t>
            </w:r>
            <w:r w:rsidR="00E37725">
              <w:rPr>
                <w:rFonts w:hint="eastAsia"/>
                <w:sz w:val="18"/>
                <w:szCs w:val="18"/>
              </w:rPr>
              <w:t>结束时间（默认为当日</w:t>
            </w:r>
            <w:r w:rsidR="00E37725">
              <w:rPr>
                <w:sz w:val="18"/>
                <w:szCs w:val="18"/>
              </w:rPr>
              <w:t>19</w:t>
            </w:r>
            <w:r w:rsidR="00E37725">
              <w:rPr>
                <w:sz w:val="18"/>
                <w:szCs w:val="18"/>
              </w:rPr>
              <w:t>点</w:t>
            </w:r>
            <w:r w:rsidR="00E37725">
              <w:rPr>
                <w:rFonts w:hint="eastAsia"/>
                <w:sz w:val="18"/>
                <w:szCs w:val="18"/>
              </w:rPr>
              <w:t>）</w:t>
            </w:r>
          </w:p>
        </w:tc>
      </w:tr>
      <w:tr w:rsidR="00E37725" w:rsidTr="00633633">
        <w:trPr>
          <w:trHeight w:val="227"/>
        </w:trPr>
        <w:tc>
          <w:tcPr>
            <w:tcW w:w="1517" w:type="dxa"/>
            <w:vAlign w:val="center"/>
          </w:tcPr>
          <w:p w:rsidR="00E37725" w:rsidRPr="00090098" w:rsidRDefault="00E37725" w:rsidP="00633633">
            <w:pPr>
              <w:rPr>
                <w:sz w:val="18"/>
                <w:szCs w:val="18"/>
              </w:rPr>
            </w:pPr>
            <w:r w:rsidRPr="00090098">
              <w:rPr>
                <w:rFonts w:hint="eastAsia"/>
                <w:sz w:val="18"/>
                <w:szCs w:val="18"/>
              </w:rPr>
              <w:t>请求编码方式</w:t>
            </w:r>
          </w:p>
        </w:tc>
        <w:tc>
          <w:tcPr>
            <w:tcW w:w="8220" w:type="dxa"/>
            <w:gridSpan w:val="4"/>
            <w:vAlign w:val="center"/>
          </w:tcPr>
          <w:p w:rsidR="00E37725" w:rsidRPr="00090098" w:rsidRDefault="00E37725" w:rsidP="00633633">
            <w:pPr>
              <w:rPr>
                <w:sz w:val="18"/>
                <w:szCs w:val="18"/>
              </w:rPr>
            </w:pPr>
            <w:r w:rsidRPr="00090098">
              <w:rPr>
                <w:rFonts w:hint="eastAsia"/>
                <w:sz w:val="18"/>
                <w:szCs w:val="18"/>
              </w:rPr>
              <w:t>UTF</w:t>
            </w:r>
            <w:r w:rsidRPr="00090098">
              <w:rPr>
                <w:sz w:val="18"/>
                <w:szCs w:val="18"/>
              </w:rPr>
              <w:t>-8</w:t>
            </w:r>
            <w:bookmarkStart w:id="9" w:name="_GoBack"/>
            <w:bookmarkEnd w:id="9"/>
          </w:p>
        </w:tc>
      </w:tr>
      <w:tr w:rsidR="00E37725" w:rsidTr="00633633">
        <w:trPr>
          <w:trHeight w:val="227"/>
        </w:trPr>
        <w:tc>
          <w:tcPr>
            <w:tcW w:w="1517" w:type="dxa"/>
            <w:vAlign w:val="center"/>
          </w:tcPr>
          <w:p w:rsidR="00E37725" w:rsidRPr="00EA37FE" w:rsidRDefault="00E37725" w:rsidP="00633633">
            <w:pPr>
              <w:rPr>
                <w:sz w:val="18"/>
                <w:szCs w:val="18"/>
              </w:rPr>
            </w:pPr>
            <w:r w:rsidRPr="00EA37FE">
              <w:rPr>
                <w:rFonts w:hint="eastAsia"/>
                <w:sz w:val="18"/>
                <w:szCs w:val="18"/>
              </w:rPr>
              <w:t>返回结果格式</w:t>
            </w:r>
          </w:p>
        </w:tc>
        <w:tc>
          <w:tcPr>
            <w:tcW w:w="8220" w:type="dxa"/>
            <w:gridSpan w:val="4"/>
            <w:vAlign w:val="center"/>
          </w:tcPr>
          <w:p w:rsidR="00E37725" w:rsidRPr="00EA37FE" w:rsidRDefault="00E37725" w:rsidP="00633633">
            <w:pPr>
              <w:rPr>
                <w:sz w:val="18"/>
                <w:szCs w:val="18"/>
              </w:rPr>
            </w:pPr>
            <w:proofErr w:type="spellStart"/>
            <w:r w:rsidRPr="00EA37FE">
              <w:rPr>
                <w:rFonts w:hint="eastAsia"/>
                <w:sz w:val="18"/>
                <w:szCs w:val="18"/>
              </w:rPr>
              <w:t>J</w:t>
            </w:r>
            <w:r w:rsidRPr="00EA37FE">
              <w:rPr>
                <w:sz w:val="18"/>
                <w:szCs w:val="18"/>
              </w:rPr>
              <w:t>son</w:t>
            </w:r>
            <w:proofErr w:type="spellEnd"/>
          </w:p>
        </w:tc>
      </w:tr>
      <w:tr w:rsidR="00E37725" w:rsidTr="00633633">
        <w:trPr>
          <w:trHeight w:val="227"/>
        </w:trPr>
        <w:tc>
          <w:tcPr>
            <w:tcW w:w="1517" w:type="dxa"/>
            <w:vMerge w:val="restart"/>
            <w:vAlign w:val="center"/>
          </w:tcPr>
          <w:p w:rsidR="00E37725" w:rsidRPr="00090098" w:rsidRDefault="00E37725" w:rsidP="00633633">
            <w:pPr>
              <w:rPr>
                <w:sz w:val="18"/>
                <w:szCs w:val="18"/>
              </w:rPr>
            </w:pPr>
            <w:r>
              <w:rPr>
                <w:rFonts w:hint="eastAsia"/>
                <w:sz w:val="18"/>
                <w:szCs w:val="18"/>
              </w:rPr>
              <w:t>返回参数内容</w:t>
            </w:r>
          </w:p>
        </w:tc>
        <w:tc>
          <w:tcPr>
            <w:tcW w:w="2268" w:type="dxa"/>
            <w:vAlign w:val="center"/>
          </w:tcPr>
          <w:p w:rsidR="00E37725" w:rsidRPr="00090098" w:rsidRDefault="00E37725" w:rsidP="00633633">
            <w:pPr>
              <w:rPr>
                <w:sz w:val="18"/>
                <w:szCs w:val="18"/>
              </w:rPr>
            </w:pPr>
            <w:r w:rsidRPr="00EA37FE">
              <w:rPr>
                <w:rFonts w:hint="eastAsia"/>
                <w:sz w:val="18"/>
                <w:szCs w:val="18"/>
              </w:rPr>
              <w:t>参数名</w:t>
            </w:r>
          </w:p>
        </w:tc>
        <w:tc>
          <w:tcPr>
            <w:tcW w:w="1020" w:type="dxa"/>
            <w:vAlign w:val="center"/>
          </w:tcPr>
          <w:p w:rsidR="00E37725" w:rsidRPr="00090098" w:rsidRDefault="00E37725" w:rsidP="00633633">
            <w:pPr>
              <w:widowControl/>
              <w:autoSpaceDE/>
              <w:autoSpaceDN/>
              <w:adjustRightInd/>
              <w:jc w:val="left"/>
              <w:rPr>
                <w:sz w:val="18"/>
                <w:szCs w:val="18"/>
              </w:rPr>
            </w:pPr>
            <w:r w:rsidRPr="00EA37FE">
              <w:rPr>
                <w:rFonts w:hint="eastAsia"/>
                <w:sz w:val="18"/>
                <w:szCs w:val="18"/>
              </w:rPr>
              <w:t>必选</w:t>
            </w:r>
          </w:p>
        </w:tc>
        <w:tc>
          <w:tcPr>
            <w:tcW w:w="1020" w:type="dxa"/>
            <w:vAlign w:val="center"/>
          </w:tcPr>
          <w:p w:rsidR="00E37725" w:rsidRPr="00090098" w:rsidRDefault="00E37725" w:rsidP="00633633">
            <w:pPr>
              <w:widowControl/>
              <w:autoSpaceDE/>
              <w:autoSpaceDN/>
              <w:adjustRightInd/>
              <w:jc w:val="left"/>
              <w:rPr>
                <w:sz w:val="18"/>
                <w:szCs w:val="18"/>
              </w:rPr>
            </w:pPr>
            <w:r w:rsidRPr="00EA37FE">
              <w:rPr>
                <w:rFonts w:hint="eastAsia"/>
                <w:sz w:val="18"/>
                <w:szCs w:val="18"/>
              </w:rPr>
              <w:t>字段类型</w:t>
            </w:r>
          </w:p>
        </w:tc>
        <w:tc>
          <w:tcPr>
            <w:tcW w:w="3912" w:type="dxa"/>
            <w:vAlign w:val="center"/>
          </w:tcPr>
          <w:p w:rsidR="00E37725" w:rsidRPr="00090098" w:rsidRDefault="00E37725" w:rsidP="00633633">
            <w:pPr>
              <w:widowControl/>
              <w:autoSpaceDE/>
              <w:autoSpaceDN/>
              <w:adjustRightInd/>
              <w:jc w:val="left"/>
              <w:rPr>
                <w:sz w:val="18"/>
                <w:szCs w:val="18"/>
              </w:rPr>
            </w:pPr>
            <w:r w:rsidRPr="00EA37FE">
              <w:rPr>
                <w:rFonts w:hint="eastAsia"/>
                <w:sz w:val="18"/>
                <w:szCs w:val="18"/>
              </w:rPr>
              <w:t>字段描述及说明</w:t>
            </w:r>
          </w:p>
        </w:tc>
      </w:tr>
      <w:tr w:rsidR="00E37725" w:rsidTr="00633633">
        <w:trPr>
          <w:trHeight w:val="227"/>
        </w:trPr>
        <w:tc>
          <w:tcPr>
            <w:tcW w:w="1517" w:type="dxa"/>
            <w:vMerge/>
            <w:vAlign w:val="center"/>
          </w:tcPr>
          <w:p w:rsidR="00E37725" w:rsidRPr="00090098" w:rsidRDefault="00E37725" w:rsidP="00633633">
            <w:pPr>
              <w:rPr>
                <w:sz w:val="18"/>
                <w:szCs w:val="18"/>
              </w:rPr>
            </w:pPr>
          </w:p>
        </w:tc>
        <w:tc>
          <w:tcPr>
            <w:tcW w:w="2268" w:type="dxa"/>
            <w:vAlign w:val="center"/>
          </w:tcPr>
          <w:p w:rsidR="00E37725" w:rsidRPr="00090098" w:rsidRDefault="00E37725" w:rsidP="00633633">
            <w:pPr>
              <w:rPr>
                <w:sz w:val="18"/>
                <w:szCs w:val="18"/>
              </w:rPr>
            </w:pPr>
            <w:r w:rsidRPr="00090098">
              <w:rPr>
                <w:rFonts w:hint="eastAsia"/>
                <w:sz w:val="18"/>
                <w:szCs w:val="18"/>
              </w:rPr>
              <w:t>code</w:t>
            </w:r>
          </w:p>
        </w:tc>
        <w:tc>
          <w:tcPr>
            <w:tcW w:w="1020" w:type="dxa"/>
            <w:vAlign w:val="center"/>
          </w:tcPr>
          <w:p w:rsidR="00E37725" w:rsidRPr="00090098" w:rsidRDefault="00E37725" w:rsidP="00633633">
            <w:pPr>
              <w:widowControl/>
              <w:autoSpaceDE/>
              <w:autoSpaceDN/>
              <w:adjustRightInd/>
              <w:jc w:val="left"/>
              <w:rPr>
                <w:sz w:val="18"/>
                <w:szCs w:val="18"/>
              </w:rPr>
            </w:pPr>
            <w:r w:rsidRPr="00090098">
              <w:rPr>
                <w:sz w:val="18"/>
                <w:szCs w:val="18"/>
              </w:rPr>
              <w:t>True</w:t>
            </w:r>
          </w:p>
        </w:tc>
        <w:tc>
          <w:tcPr>
            <w:tcW w:w="1020" w:type="dxa"/>
            <w:vAlign w:val="center"/>
          </w:tcPr>
          <w:p w:rsidR="00E37725" w:rsidRPr="00090098" w:rsidRDefault="00E37725" w:rsidP="00633633">
            <w:pPr>
              <w:widowControl/>
              <w:autoSpaceDE/>
              <w:autoSpaceDN/>
              <w:adjustRightInd/>
              <w:jc w:val="left"/>
              <w:rPr>
                <w:sz w:val="18"/>
                <w:szCs w:val="18"/>
              </w:rPr>
            </w:pPr>
            <w:r>
              <w:rPr>
                <w:rFonts w:hint="eastAsia"/>
                <w:sz w:val="18"/>
                <w:szCs w:val="18"/>
              </w:rPr>
              <w:t>s</w:t>
            </w:r>
            <w:r w:rsidRPr="00090098">
              <w:rPr>
                <w:sz w:val="18"/>
                <w:szCs w:val="18"/>
              </w:rPr>
              <w:t>tring</w:t>
            </w:r>
          </w:p>
        </w:tc>
        <w:tc>
          <w:tcPr>
            <w:tcW w:w="3912" w:type="dxa"/>
            <w:vAlign w:val="center"/>
          </w:tcPr>
          <w:p w:rsidR="00E37725" w:rsidRPr="00090098" w:rsidRDefault="00E37725" w:rsidP="00633633">
            <w:pPr>
              <w:widowControl/>
              <w:autoSpaceDE/>
              <w:autoSpaceDN/>
              <w:adjustRightInd/>
              <w:jc w:val="left"/>
              <w:rPr>
                <w:sz w:val="18"/>
                <w:szCs w:val="18"/>
              </w:rPr>
            </w:pPr>
            <w:r w:rsidRPr="00090098">
              <w:rPr>
                <w:rFonts w:hint="eastAsia"/>
                <w:sz w:val="18"/>
                <w:szCs w:val="18"/>
              </w:rPr>
              <w:t>状态码</w:t>
            </w:r>
            <w:r>
              <w:rPr>
                <w:rFonts w:hint="eastAsia"/>
                <w:sz w:val="18"/>
                <w:szCs w:val="18"/>
              </w:rPr>
              <w:t>，</w:t>
            </w:r>
            <w:r w:rsidRPr="002A2970">
              <w:rPr>
                <w:rFonts w:hint="eastAsia"/>
                <w:sz w:val="18"/>
                <w:szCs w:val="18"/>
              </w:rPr>
              <w:t>200</w:t>
            </w:r>
            <w:r w:rsidRPr="002A2970">
              <w:rPr>
                <w:rFonts w:hint="eastAsia"/>
                <w:sz w:val="18"/>
                <w:szCs w:val="18"/>
              </w:rPr>
              <w:t>表示成功，</w:t>
            </w:r>
            <w:r w:rsidRPr="002A2970">
              <w:rPr>
                <w:rFonts w:hint="eastAsia"/>
                <w:sz w:val="18"/>
                <w:szCs w:val="18"/>
              </w:rPr>
              <w:t>401</w:t>
            </w:r>
            <w:r w:rsidRPr="002A2970">
              <w:rPr>
                <w:rFonts w:hint="eastAsia"/>
                <w:sz w:val="18"/>
                <w:szCs w:val="18"/>
              </w:rPr>
              <w:t>为参数校验错误，</w:t>
            </w:r>
            <w:r w:rsidRPr="002A2970">
              <w:rPr>
                <w:rFonts w:hint="eastAsia"/>
                <w:sz w:val="18"/>
                <w:szCs w:val="18"/>
              </w:rPr>
              <w:t>500</w:t>
            </w:r>
            <w:r w:rsidRPr="002A2970">
              <w:rPr>
                <w:rFonts w:hint="eastAsia"/>
                <w:sz w:val="18"/>
                <w:szCs w:val="18"/>
              </w:rPr>
              <w:t>为算法内部错误</w:t>
            </w:r>
          </w:p>
        </w:tc>
      </w:tr>
      <w:tr w:rsidR="00E37725" w:rsidTr="00633633">
        <w:trPr>
          <w:trHeight w:val="227"/>
        </w:trPr>
        <w:tc>
          <w:tcPr>
            <w:tcW w:w="1517" w:type="dxa"/>
            <w:vMerge/>
            <w:vAlign w:val="center"/>
          </w:tcPr>
          <w:p w:rsidR="00E37725" w:rsidRPr="00090098" w:rsidRDefault="00E37725" w:rsidP="00633633">
            <w:pPr>
              <w:rPr>
                <w:sz w:val="18"/>
                <w:szCs w:val="18"/>
              </w:rPr>
            </w:pPr>
          </w:p>
        </w:tc>
        <w:tc>
          <w:tcPr>
            <w:tcW w:w="2268" w:type="dxa"/>
            <w:vAlign w:val="center"/>
          </w:tcPr>
          <w:p w:rsidR="00E37725" w:rsidRPr="00090098" w:rsidRDefault="00E37725" w:rsidP="00633633">
            <w:pPr>
              <w:rPr>
                <w:sz w:val="18"/>
                <w:szCs w:val="18"/>
              </w:rPr>
            </w:pPr>
            <w:proofErr w:type="spellStart"/>
            <w:r w:rsidRPr="00090098">
              <w:rPr>
                <w:rFonts w:hint="eastAsia"/>
                <w:sz w:val="18"/>
                <w:szCs w:val="18"/>
              </w:rPr>
              <w:t>msg</w:t>
            </w:r>
            <w:proofErr w:type="spellEnd"/>
          </w:p>
        </w:tc>
        <w:tc>
          <w:tcPr>
            <w:tcW w:w="1020" w:type="dxa"/>
            <w:vAlign w:val="center"/>
          </w:tcPr>
          <w:p w:rsidR="00E37725" w:rsidRPr="00090098" w:rsidRDefault="00E37725" w:rsidP="00633633">
            <w:pPr>
              <w:widowControl/>
              <w:autoSpaceDE/>
              <w:autoSpaceDN/>
              <w:adjustRightInd/>
              <w:jc w:val="left"/>
              <w:rPr>
                <w:sz w:val="18"/>
                <w:szCs w:val="18"/>
              </w:rPr>
            </w:pPr>
            <w:r w:rsidRPr="00090098">
              <w:rPr>
                <w:sz w:val="18"/>
                <w:szCs w:val="18"/>
              </w:rPr>
              <w:t>True</w:t>
            </w:r>
          </w:p>
        </w:tc>
        <w:tc>
          <w:tcPr>
            <w:tcW w:w="1020" w:type="dxa"/>
            <w:vAlign w:val="center"/>
          </w:tcPr>
          <w:p w:rsidR="00E37725" w:rsidRPr="00090098" w:rsidRDefault="00E37725" w:rsidP="00633633">
            <w:pPr>
              <w:widowControl/>
              <w:autoSpaceDE/>
              <w:autoSpaceDN/>
              <w:adjustRightInd/>
              <w:jc w:val="left"/>
              <w:rPr>
                <w:sz w:val="18"/>
                <w:szCs w:val="18"/>
              </w:rPr>
            </w:pPr>
            <w:r>
              <w:rPr>
                <w:rFonts w:hint="eastAsia"/>
                <w:sz w:val="18"/>
                <w:szCs w:val="18"/>
              </w:rPr>
              <w:t>s</w:t>
            </w:r>
            <w:r w:rsidRPr="00090098">
              <w:rPr>
                <w:sz w:val="18"/>
                <w:szCs w:val="18"/>
              </w:rPr>
              <w:t>tring</w:t>
            </w:r>
          </w:p>
        </w:tc>
        <w:tc>
          <w:tcPr>
            <w:tcW w:w="3912" w:type="dxa"/>
            <w:vAlign w:val="center"/>
          </w:tcPr>
          <w:p w:rsidR="00E37725" w:rsidRPr="00090098" w:rsidRDefault="00E37725" w:rsidP="00633633">
            <w:pPr>
              <w:widowControl/>
              <w:autoSpaceDE/>
              <w:autoSpaceDN/>
              <w:adjustRightInd/>
              <w:jc w:val="left"/>
              <w:rPr>
                <w:sz w:val="18"/>
                <w:szCs w:val="18"/>
              </w:rPr>
            </w:pPr>
            <w:r>
              <w:rPr>
                <w:rFonts w:hint="eastAsia"/>
                <w:sz w:val="18"/>
                <w:szCs w:val="18"/>
              </w:rPr>
              <w:t>返回信息</w:t>
            </w:r>
          </w:p>
        </w:tc>
      </w:tr>
    </w:tbl>
    <w:p w:rsidR="00E37725" w:rsidRDefault="00E37725" w:rsidP="00E37725">
      <w:pPr>
        <w:pStyle w:val="3"/>
        <w:numPr>
          <w:ilvl w:val="2"/>
          <w:numId w:val="35"/>
        </w:numPr>
        <w:rPr>
          <w:sz w:val="24"/>
        </w:rPr>
      </w:pPr>
      <w:bookmarkStart w:id="10" w:name="_Toc187073865"/>
      <w:r>
        <w:rPr>
          <w:rFonts w:hint="eastAsia"/>
          <w:sz w:val="24"/>
        </w:rPr>
        <w:t>模型训练接口</w:t>
      </w:r>
      <w:bookmarkEnd w:id="10"/>
    </w:p>
    <w:p w:rsidR="00E37725" w:rsidRDefault="00E37725" w:rsidP="00E37725">
      <w:pPr>
        <w:ind w:firstLineChars="200" w:firstLine="420"/>
      </w:pPr>
      <w:r>
        <w:t>在拉取历史真实气象后，为使得模型能实时掌握电站变化规律，每日对电站对应模型进行训练。模型的最佳参数与模型</w:t>
      </w:r>
      <w:proofErr w:type="gramStart"/>
      <w:r>
        <w:t>最佳超</w:t>
      </w:r>
      <w:proofErr w:type="gramEnd"/>
      <w:r>
        <w:t>参数组合可以通过表</w:t>
      </w:r>
      <w:proofErr w:type="spellStart"/>
      <w:r w:rsidRPr="002B7E2D">
        <w:t>feature_hp_info</w:t>
      </w:r>
      <w:proofErr w:type="spellEnd"/>
      <w:r>
        <w:t>中的元素获取，历史负荷与气象可从</w:t>
      </w:r>
      <w:proofErr w:type="spellStart"/>
      <w:r w:rsidRPr="002B7E2D">
        <w:t>station_history_load</w:t>
      </w:r>
      <w:proofErr w:type="spellEnd"/>
      <w:r>
        <w:t>和</w:t>
      </w:r>
      <w:proofErr w:type="spellStart"/>
      <w:r>
        <w:t>station_meteo</w:t>
      </w:r>
      <w:proofErr w:type="spellEnd"/>
      <w:r>
        <w:t>表中获取。此接口详细说明见表</w:t>
      </w:r>
      <w:r>
        <w:t>7</w:t>
      </w:r>
      <w:r>
        <w:t>。</w:t>
      </w:r>
    </w:p>
    <w:p w:rsidR="00E37725" w:rsidRPr="00F04912" w:rsidRDefault="00E37725" w:rsidP="00E37725">
      <w:pPr>
        <w:pStyle w:val="a9"/>
        <w:ind w:firstLineChars="0" w:firstLine="0"/>
        <w:jc w:val="center"/>
      </w:pPr>
      <w:r>
        <w:t>表</w:t>
      </w:r>
      <w:r>
        <w:t xml:space="preserve">7 </w:t>
      </w:r>
      <w:proofErr w:type="gramStart"/>
      <w:r>
        <w:t>模型超</w:t>
      </w:r>
      <w:proofErr w:type="gramEnd"/>
      <w:r>
        <w:t>参数搜索接口说明</w:t>
      </w:r>
    </w:p>
    <w:tbl>
      <w:tblPr>
        <w:tblStyle w:val="ab"/>
        <w:tblW w:w="9737" w:type="dxa"/>
        <w:tblLook w:val="04A0" w:firstRow="1" w:lastRow="0" w:firstColumn="1" w:lastColumn="0" w:noHBand="0" w:noVBand="1"/>
      </w:tblPr>
      <w:tblGrid>
        <w:gridCol w:w="1517"/>
        <w:gridCol w:w="2268"/>
        <w:gridCol w:w="1020"/>
        <w:gridCol w:w="1020"/>
        <w:gridCol w:w="3912"/>
      </w:tblGrid>
      <w:tr w:rsidR="00E37725" w:rsidTr="00633633">
        <w:trPr>
          <w:trHeight w:val="227"/>
        </w:trPr>
        <w:tc>
          <w:tcPr>
            <w:tcW w:w="1517" w:type="dxa"/>
            <w:vAlign w:val="center"/>
          </w:tcPr>
          <w:p w:rsidR="00E37725" w:rsidRPr="00EA37FE" w:rsidRDefault="00E37725" w:rsidP="00633633">
            <w:pPr>
              <w:rPr>
                <w:sz w:val="18"/>
                <w:szCs w:val="18"/>
              </w:rPr>
            </w:pPr>
            <w:r w:rsidRPr="00EA37FE">
              <w:rPr>
                <w:rFonts w:hint="eastAsia"/>
                <w:sz w:val="18"/>
                <w:szCs w:val="18"/>
              </w:rPr>
              <w:t>接口名称</w:t>
            </w:r>
          </w:p>
        </w:tc>
        <w:tc>
          <w:tcPr>
            <w:tcW w:w="8220" w:type="dxa"/>
            <w:gridSpan w:val="4"/>
            <w:vAlign w:val="center"/>
          </w:tcPr>
          <w:p w:rsidR="00E37725" w:rsidRPr="00EA37FE" w:rsidRDefault="00E37725" w:rsidP="00633633">
            <w:pPr>
              <w:rPr>
                <w:sz w:val="18"/>
                <w:szCs w:val="18"/>
              </w:rPr>
            </w:pPr>
            <w:r>
              <w:rPr>
                <w:rFonts w:hint="eastAsia"/>
                <w:sz w:val="18"/>
                <w:szCs w:val="18"/>
              </w:rPr>
              <w:t>电站注册</w:t>
            </w:r>
            <w:r w:rsidRPr="00EA37FE">
              <w:rPr>
                <w:rFonts w:hint="eastAsia"/>
                <w:sz w:val="18"/>
                <w:szCs w:val="18"/>
              </w:rPr>
              <w:t>接口</w:t>
            </w:r>
          </w:p>
        </w:tc>
      </w:tr>
      <w:tr w:rsidR="00E37725" w:rsidRPr="002B7E2D" w:rsidTr="00633633">
        <w:trPr>
          <w:trHeight w:val="227"/>
        </w:trPr>
        <w:tc>
          <w:tcPr>
            <w:tcW w:w="1517" w:type="dxa"/>
            <w:vAlign w:val="center"/>
          </w:tcPr>
          <w:p w:rsidR="00E37725" w:rsidRPr="00EA37FE" w:rsidRDefault="00E37725" w:rsidP="00633633">
            <w:pPr>
              <w:rPr>
                <w:sz w:val="18"/>
                <w:szCs w:val="18"/>
              </w:rPr>
            </w:pPr>
            <w:r w:rsidRPr="00EA37FE">
              <w:rPr>
                <w:rFonts w:hint="eastAsia"/>
                <w:sz w:val="18"/>
                <w:szCs w:val="18"/>
              </w:rPr>
              <w:t>服务接口</w:t>
            </w:r>
          </w:p>
        </w:tc>
        <w:tc>
          <w:tcPr>
            <w:tcW w:w="8220" w:type="dxa"/>
            <w:gridSpan w:val="4"/>
            <w:vAlign w:val="center"/>
          </w:tcPr>
          <w:p w:rsidR="00E37725" w:rsidRPr="00EA37FE" w:rsidRDefault="00E37725" w:rsidP="00633633">
            <w:pPr>
              <w:rPr>
                <w:sz w:val="18"/>
                <w:szCs w:val="18"/>
              </w:rPr>
            </w:pPr>
            <w:r>
              <w:rPr>
                <w:rFonts w:hint="eastAsia"/>
                <w:sz w:val="18"/>
                <w:szCs w:val="18"/>
              </w:rPr>
              <w:t>/</w:t>
            </w:r>
            <w:proofErr w:type="spellStart"/>
            <w:r>
              <w:rPr>
                <w:rFonts w:hint="eastAsia"/>
                <w:sz w:val="18"/>
                <w:szCs w:val="18"/>
              </w:rPr>
              <w:t>ustlf</w:t>
            </w:r>
            <w:proofErr w:type="spellEnd"/>
            <w:r>
              <w:rPr>
                <w:sz w:val="18"/>
                <w:szCs w:val="18"/>
              </w:rPr>
              <w:t>/station/</w:t>
            </w:r>
            <w:proofErr w:type="spellStart"/>
            <w:r>
              <w:rPr>
                <w:sz w:val="18"/>
                <w:szCs w:val="18"/>
              </w:rPr>
              <w:t>model_train</w:t>
            </w:r>
            <w:proofErr w:type="spellEnd"/>
          </w:p>
        </w:tc>
      </w:tr>
      <w:tr w:rsidR="00E37725" w:rsidTr="00633633">
        <w:trPr>
          <w:trHeight w:val="227"/>
        </w:trPr>
        <w:tc>
          <w:tcPr>
            <w:tcW w:w="1517" w:type="dxa"/>
            <w:vAlign w:val="center"/>
          </w:tcPr>
          <w:p w:rsidR="00E37725" w:rsidRPr="00EA37FE" w:rsidRDefault="00E37725" w:rsidP="00633633">
            <w:pPr>
              <w:rPr>
                <w:sz w:val="18"/>
                <w:szCs w:val="18"/>
              </w:rPr>
            </w:pPr>
            <w:r w:rsidRPr="00EA37FE">
              <w:rPr>
                <w:rFonts w:hint="eastAsia"/>
                <w:sz w:val="18"/>
                <w:szCs w:val="18"/>
              </w:rPr>
              <w:t>接口描述</w:t>
            </w:r>
          </w:p>
        </w:tc>
        <w:tc>
          <w:tcPr>
            <w:tcW w:w="8220" w:type="dxa"/>
            <w:gridSpan w:val="4"/>
            <w:vAlign w:val="center"/>
          </w:tcPr>
          <w:p w:rsidR="00E37725" w:rsidRPr="00EA37FE" w:rsidRDefault="00E37725" w:rsidP="00633633">
            <w:pPr>
              <w:rPr>
                <w:sz w:val="18"/>
                <w:szCs w:val="18"/>
              </w:rPr>
            </w:pPr>
            <w:r>
              <w:rPr>
                <w:sz w:val="18"/>
                <w:szCs w:val="18"/>
              </w:rPr>
              <w:t>指定日期的模型训练</w:t>
            </w:r>
          </w:p>
        </w:tc>
      </w:tr>
      <w:tr w:rsidR="00E37725" w:rsidTr="00633633">
        <w:trPr>
          <w:trHeight w:val="227"/>
        </w:trPr>
        <w:tc>
          <w:tcPr>
            <w:tcW w:w="1517" w:type="dxa"/>
            <w:vAlign w:val="center"/>
          </w:tcPr>
          <w:p w:rsidR="00E37725" w:rsidRPr="00EA37FE" w:rsidRDefault="00E37725" w:rsidP="00633633">
            <w:pPr>
              <w:rPr>
                <w:sz w:val="18"/>
                <w:szCs w:val="18"/>
              </w:rPr>
            </w:pPr>
            <w:r w:rsidRPr="00EA37FE">
              <w:rPr>
                <w:sz w:val="18"/>
                <w:szCs w:val="18"/>
              </w:rPr>
              <w:t xml:space="preserve">HTTP </w:t>
            </w:r>
            <w:r w:rsidRPr="00EA37FE">
              <w:rPr>
                <w:sz w:val="18"/>
                <w:szCs w:val="18"/>
              </w:rPr>
              <w:t>请求方式</w:t>
            </w:r>
          </w:p>
        </w:tc>
        <w:tc>
          <w:tcPr>
            <w:tcW w:w="8220" w:type="dxa"/>
            <w:gridSpan w:val="4"/>
            <w:vAlign w:val="center"/>
          </w:tcPr>
          <w:p w:rsidR="00E37725" w:rsidRPr="00EA37FE" w:rsidRDefault="00E37725" w:rsidP="00633633">
            <w:pPr>
              <w:rPr>
                <w:sz w:val="18"/>
                <w:szCs w:val="18"/>
              </w:rPr>
            </w:pPr>
            <w:r w:rsidRPr="00EA37FE">
              <w:rPr>
                <w:rFonts w:hint="eastAsia"/>
                <w:sz w:val="18"/>
                <w:szCs w:val="18"/>
              </w:rPr>
              <w:t>POST</w:t>
            </w:r>
          </w:p>
        </w:tc>
      </w:tr>
      <w:tr w:rsidR="00E37725" w:rsidTr="00633633">
        <w:trPr>
          <w:trHeight w:val="227"/>
        </w:trPr>
        <w:tc>
          <w:tcPr>
            <w:tcW w:w="1517" w:type="dxa"/>
            <w:vMerge w:val="restart"/>
            <w:vAlign w:val="center"/>
          </w:tcPr>
          <w:p w:rsidR="00E37725" w:rsidRPr="00EA37FE" w:rsidRDefault="00E37725" w:rsidP="00633633">
            <w:pPr>
              <w:rPr>
                <w:sz w:val="18"/>
                <w:szCs w:val="18"/>
              </w:rPr>
            </w:pPr>
            <w:r w:rsidRPr="00EA37FE">
              <w:rPr>
                <w:rFonts w:hint="eastAsia"/>
                <w:sz w:val="18"/>
                <w:szCs w:val="18"/>
              </w:rPr>
              <w:lastRenderedPageBreak/>
              <w:t>请求内容参数</w:t>
            </w:r>
          </w:p>
        </w:tc>
        <w:tc>
          <w:tcPr>
            <w:tcW w:w="2268" w:type="dxa"/>
            <w:vAlign w:val="center"/>
          </w:tcPr>
          <w:p w:rsidR="00E37725" w:rsidRPr="00EA37FE" w:rsidRDefault="00E37725" w:rsidP="00633633">
            <w:pPr>
              <w:rPr>
                <w:sz w:val="18"/>
                <w:szCs w:val="18"/>
              </w:rPr>
            </w:pPr>
            <w:r w:rsidRPr="00EA37FE">
              <w:rPr>
                <w:rFonts w:hint="eastAsia"/>
                <w:sz w:val="18"/>
                <w:szCs w:val="18"/>
              </w:rPr>
              <w:t>参数名</w:t>
            </w:r>
          </w:p>
        </w:tc>
        <w:tc>
          <w:tcPr>
            <w:tcW w:w="1020" w:type="dxa"/>
            <w:vAlign w:val="center"/>
          </w:tcPr>
          <w:p w:rsidR="00E37725" w:rsidRPr="00EA37FE" w:rsidRDefault="00E37725" w:rsidP="00633633">
            <w:pPr>
              <w:rPr>
                <w:sz w:val="18"/>
                <w:szCs w:val="18"/>
              </w:rPr>
            </w:pPr>
            <w:r w:rsidRPr="00EA37FE">
              <w:rPr>
                <w:rFonts w:hint="eastAsia"/>
                <w:sz w:val="18"/>
                <w:szCs w:val="18"/>
              </w:rPr>
              <w:t>必选</w:t>
            </w:r>
          </w:p>
        </w:tc>
        <w:tc>
          <w:tcPr>
            <w:tcW w:w="1020" w:type="dxa"/>
            <w:vAlign w:val="center"/>
          </w:tcPr>
          <w:p w:rsidR="00E37725" w:rsidRPr="00EA37FE" w:rsidRDefault="00E37725" w:rsidP="00633633">
            <w:pPr>
              <w:rPr>
                <w:sz w:val="18"/>
                <w:szCs w:val="18"/>
              </w:rPr>
            </w:pPr>
            <w:r w:rsidRPr="00EA37FE">
              <w:rPr>
                <w:rFonts w:hint="eastAsia"/>
                <w:sz w:val="18"/>
                <w:szCs w:val="18"/>
              </w:rPr>
              <w:t>字段类型</w:t>
            </w:r>
          </w:p>
        </w:tc>
        <w:tc>
          <w:tcPr>
            <w:tcW w:w="3912" w:type="dxa"/>
            <w:vAlign w:val="center"/>
          </w:tcPr>
          <w:p w:rsidR="00E37725" w:rsidRPr="00EA37FE" w:rsidRDefault="00E37725" w:rsidP="00633633">
            <w:pPr>
              <w:rPr>
                <w:sz w:val="18"/>
                <w:szCs w:val="18"/>
              </w:rPr>
            </w:pPr>
            <w:r w:rsidRPr="00EA37FE">
              <w:rPr>
                <w:rFonts w:hint="eastAsia"/>
                <w:sz w:val="18"/>
                <w:szCs w:val="18"/>
              </w:rPr>
              <w:t>字段描述及说明</w:t>
            </w:r>
          </w:p>
        </w:tc>
      </w:tr>
      <w:tr w:rsidR="00E37725" w:rsidTr="00633633">
        <w:trPr>
          <w:trHeight w:val="227"/>
        </w:trPr>
        <w:tc>
          <w:tcPr>
            <w:tcW w:w="1517" w:type="dxa"/>
            <w:vMerge/>
            <w:vAlign w:val="center"/>
          </w:tcPr>
          <w:p w:rsidR="00E37725" w:rsidRPr="00EA37FE" w:rsidRDefault="00E37725" w:rsidP="00633633">
            <w:pPr>
              <w:rPr>
                <w:sz w:val="18"/>
                <w:szCs w:val="18"/>
              </w:rPr>
            </w:pPr>
          </w:p>
        </w:tc>
        <w:tc>
          <w:tcPr>
            <w:tcW w:w="2268" w:type="dxa"/>
            <w:vAlign w:val="center"/>
          </w:tcPr>
          <w:p w:rsidR="00E37725" w:rsidRPr="00EA37FE" w:rsidRDefault="00E37725" w:rsidP="00633633">
            <w:pPr>
              <w:rPr>
                <w:sz w:val="18"/>
                <w:szCs w:val="18"/>
              </w:rPr>
            </w:pPr>
            <w:proofErr w:type="spellStart"/>
            <w:r>
              <w:t>site_id</w:t>
            </w:r>
            <w:proofErr w:type="spellEnd"/>
          </w:p>
        </w:tc>
        <w:tc>
          <w:tcPr>
            <w:tcW w:w="1020" w:type="dxa"/>
            <w:vAlign w:val="center"/>
          </w:tcPr>
          <w:p w:rsidR="00E37725" w:rsidRPr="00EA37FE" w:rsidRDefault="00E37725" w:rsidP="00633633">
            <w:pPr>
              <w:rPr>
                <w:sz w:val="18"/>
                <w:szCs w:val="18"/>
              </w:rPr>
            </w:pPr>
            <w:r w:rsidRPr="00EA37FE">
              <w:rPr>
                <w:rFonts w:hint="eastAsia"/>
                <w:sz w:val="18"/>
                <w:szCs w:val="18"/>
              </w:rPr>
              <w:t>T</w:t>
            </w:r>
            <w:r w:rsidRPr="00EA37FE">
              <w:rPr>
                <w:sz w:val="18"/>
                <w:szCs w:val="18"/>
              </w:rPr>
              <w:t>rue</w:t>
            </w:r>
          </w:p>
        </w:tc>
        <w:tc>
          <w:tcPr>
            <w:tcW w:w="1020" w:type="dxa"/>
            <w:vAlign w:val="center"/>
          </w:tcPr>
          <w:p w:rsidR="00E37725" w:rsidRPr="00EA37FE" w:rsidRDefault="00E37725" w:rsidP="00633633">
            <w:pPr>
              <w:rPr>
                <w:sz w:val="18"/>
                <w:szCs w:val="18"/>
              </w:rPr>
            </w:pPr>
            <w:r>
              <w:rPr>
                <w:rFonts w:hint="eastAsia"/>
                <w:sz w:val="18"/>
                <w:szCs w:val="18"/>
              </w:rPr>
              <w:t>s</w:t>
            </w:r>
            <w:r w:rsidRPr="00EA37FE">
              <w:rPr>
                <w:sz w:val="18"/>
                <w:szCs w:val="18"/>
              </w:rPr>
              <w:t>tring</w:t>
            </w:r>
          </w:p>
        </w:tc>
        <w:tc>
          <w:tcPr>
            <w:tcW w:w="3912" w:type="dxa"/>
            <w:vAlign w:val="center"/>
          </w:tcPr>
          <w:p w:rsidR="00E37725" w:rsidRPr="00EA37FE" w:rsidRDefault="00E37725" w:rsidP="00633633">
            <w:pPr>
              <w:rPr>
                <w:sz w:val="18"/>
                <w:szCs w:val="18"/>
              </w:rPr>
            </w:pPr>
            <w:r>
              <w:rPr>
                <w:rFonts w:hint="eastAsia"/>
                <w:sz w:val="18"/>
                <w:szCs w:val="18"/>
              </w:rPr>
              <w:t>电站</w:t>
            </w:r>
            <w:r>
              <w:rPr>
                <w:rFonts w:hint="eastAsia"/>
                <w:sz w:val="18"/>
                <w:szCs w:val="18"/>
              </w:rPr>
              <w:t>id</w:t>
            </w:r>
          </w:p>
        </w:tc>
      </w:tr>
      <w:tr w:rsidR="00E37725" w:rsidTr="00633633">
        <w:trPr>
          <w:trHeight w:val="227"/>
        </w:trPr>
        <w:tc>
          <w:tcPr>
            <w:tcW w:w="1517" w:type="dxa"/>
            <w:vMerge/>
            <w:vAlign w:val="center"/>
          </w:tcPr>
          <w:p w:rsidR="00E37725" w:rsidRPr="00EA37FE" w:rsidRDefault="00E37725" w:rsidP="00633633">
            <w:pPr>
              <w:rPr>
                <w:sz w:val="18"/>
                <w:szCs w:val="18"/>
              </w:rPr>
            </w:pPr>
          </w:p>
        </w:tc>
        <w:tc>
          <w:tcPr>
            <w:tcW w:w="2268" w:type="dxa"/>
            <w:vAlign w:val="center"/>
          </w:tcPr>
          <w:p w:rsidR="00E37725" w:rsidRPr="00EA37FE" w:rsidRDefault="00E37725" w:rsidP="00633633">
            <w:pPr>
              <w:rPr>
                <w:sz w:val="18"/>
                <w:szCs w:val="18"/>
              </w:rPr>
            </w:pPr>
            <w:proofErr w:type="spellStart"/>
            <w:r>
              <w:rPr>
                <w:sz w:val="18"/>
                <w:szCs w:val="18"/>
              </w:rPr>
              <w:t>end_date</w:t>
            </w:r>
            <w:proofErr w:type="spellEnd"/>
          </w:p>
        </w:tc>
        <w:tc>
          <w:tcPr>
            <w:tcW w:w="1020" w:type="dxa"/>
            <w:vAlign w:val="center"/>
          </w:tcPr>
          <w:p w:rsidR="00E37725" w:rsidRPr="00EA37FE" w:rsidRDefault="00E37725" w:rsidP="00633633">
            <w:pPr>
              <w:rPr>
                <w:sz w:val="18"/>
                <w:szCs w:val="18"/>
              </w:rPr>
            </w:pPr>
            <w:r>
              <w:rPr>
                <w:rFonts w:hint="eastAsia"/>
                <w:sz w:val="18"/>
                <w:szCs w:val="18"/>
              </w:rPr>
              <w:t>False</w:t>
            </w:r>
          </w:p>
        </w:tc>
        <w:tc>
          <w:tcPr>
            <w:tcW w:w="1020" w:type="dxa"/>
            <w:vAlign w:val="center"/>
          </w:tcPr>
          <w:p w:rsidR="00E37725" w:rsidRPr="00EA37FE" w:rsidRDefault="00E37725" w:rsidP="00633633">
            <w:pPr>
              <w:rPr>
                <w:sz w:val="18"/>
                <w:szCs w:val="18"/>
              </w:rPr>
            </w:pPr>
            <w:r>
              <w:rPr>
                <w:sz w:val="18"/>
                <w:szCs w:val="18"/>
              </w:rPr>
              <w:t>string</w:t>
            </w:r>
          </w:p>
        </w:tc>
        <w:tc>
          <w:tcPr>
            <w:tcW w:w="3912" w:type="dxa"/>
            <w:vAlign w:val="center"/>
          </w:tcPr>
          <w:p w:rsidR="00E37725" w:rsidRPr="00EA37FE" w:rsidRDefault="00E37725" w:rsidP="00633633">
            <w:pPr>
              <w:rPr>
                <w:sz w:val="18"/>
                <w:szCs w:val="18"/>
              </w:rPr>
            </w:pPr>
            <w:r>
              <w:rPr>
                <w:rFonts w:hint="eastAsia"/>
                <w:sz w:val="18"/>
                <w:szCs w:val="18"/>
              </w:rPr>
              <w:t>输入训练结束时间（默认为当日</w:t>
            </w:r>
            <w:r>
              <w:rPr>
                <w:sz w:val="18"/>
                <w:szCs w:val="18"/>
              </w:rPr>
              <w:t>20</w:t>
            </w:r>
            <w:r>
              <w:rPr>
                <w:sz w:val="18"/>
                <w:szCs w:val="18"/>
              </w:rPr>
              <w:t>点</w:t>
            </w:r>
            <w:r>
              <w:rPr>
                <w:rFonts w:hint="eastAsia"/>
                <w:sz w:val="18"/>
                <w:szCs w:val="18"/>
              </w:rPr>
              <w:t>）</w:t>
            </w:r>
          </w:p>
        </w:tc>
      </w:tr>
      <w:tr w:rsidR="00E37725" w:rsidTr="00633633">
        <w:trPr>
          <w:trHeight w:val="227"/>
        </w:trPr>
        <w:tc>
          <w:tcPr>
            <w:tcW w:w="1517" w:type="dxa"/>
            <w:vAlign w:val="center"/>
          </w:tcPr>
          <w:p w:rsidR="00E37725" w:rsidRPr="00090098" w:rsidRDefault="00E37725" w:rsidP="00633633">
            <w:pPr>
              <w:rPr>
                <w:sz w:val="18"/>
                <w:szCs w:val="18"/>
              </w:rPr>
            </w:pPr>
            <w:r w:rsidRPr="00090098">
              <w:rPr>
                <w:rFonts w:hint="eastAsia"/>
                <w:sz w:val="18"/>
                <w:szCs w:val="18"/>
              </w:rPr>
              <w:t>请求编码方式</w:t>
            </w:r>
          </w:p>
        </w:tc>
        <w:tc>
          <w:tcPr>
            <w:tcW w:w="8220" w:type="dxa"/>
            <w:gridSpan w:val="4"/>
            <w:vAlign w:val="center"/>
          </w:tcPr>
          <w:p w:rsidR="00E37725" w:rsidRPr="00090098" w:rsidRDefault="00E37725" w:rsidP="00633633">
            <w:pPr>
              <w:rPr>
                <w:sz w:val="18"/>
                <w:szCs w:val="18"/>
              </w:rPr>
            </w:pPr>
            <w:r w:rsidRPr="00090098">
              <w:rPr>
                <w:rFonts w:hint="eastAsia"/>
                <w:sz w:val="18"/>
                <w:szCs w:val="18"/>
              </w:rPr>
              <w:t>UTF</w:t>
            </w:r>
            <w:r w:rsidRPr="00090098">
              <w:rPr>
                <w:sz w:val="18"/>
                <w:szCs w:val="18"/>
              </w:rPr>
              <w:t>-8</w:t>
            </w:r>
          </w:p>
        </w:tc>
      </w:tr>
      <w:tr w:rsidR="00E37725" w:rsidTr="00633633">
        <w:trPr>
          <w:trHeight w:val="227"/>
        </w:trPr>
        <w:tc>
          <w:tcPr>
            <w:tcW w:w="1517" w:type="dxa"/>
            <w:vAlign w:val="center"/>
          </w:tcPr>
          <w:p w:rsidR="00E37725" w:rsidRPr="00EA37FE" w:rsidRDefault="00E37725" w:rsidP="00633633">
            <w:pPr>
              <w:rPr>
                <w:sz w:val="18"/>
                <w:szCs w:val="18"/>
              </w:rPr>
            </w:pPr>
            <w:r w:rsidRPr="00EA37FE">
              <w:rPr>
                <w:rFonts w:hint="eastAsia"/>
                <w:sz w:val="18"/>
                <w:szCs w:val="18"/>
              </w:rPr>
              <w:t>返回结果格式</w:t>
            </w:r>
          </w:p>
        </w:tc>
        <w:tc>
          <w:tcPr>
            <w:tcW w:w="8220" w:type="dxa"/>
            <w:gridSpan w:val="4"/>
            <w:vAlign w:val="center"/>
          </w:tcPr>
          <w:p w:rsidR="00E37725" w:rsidRPr="00EA37FE" w:rsidRDefault="00E37725" w:rsidP="00633633">
            <w:pPr>
              <w:rPr>
                <w:sz w:val="18"/>
                <w:szCs w:val="18"/>
              </w:rPr>
            </w:pPr>
            <w:proofErr w:type="spellStart"/>
            <w:r w:rsidRPr="00EA37FE">
              <w:rPr>
                <w:rFonts w:hint="eastAsia"/>
                <w:sz w:val="18"/>
                <w:szCs w:val="18"/>
              </w:rPr>
              <w:t>J</w:t>
            </w:r>
            <w:r w:rsidRPr="00EA37FE">
              <w:rPr>
                <w:sz w:val="18"/>
                <w:szCs w:val="18"/>
              </w:rPr>
              <w:t>son</w:t>
            </w:r>
            <w:proofErr w:type="spellEnd"/>
          </w:p>
        </w:tc>
      </w:tr>
      <w:tr w:rsidR="00E37725" w:rsidTr="00633633">
        <w:trPr>
          <w:trHeight w:val="227"/>
        </w:trPr>
        <w:tc>
          <w:tcPr>
            <w:tcW w:w="1517" w:type="dxa"/>
            <w:vMerge w:val="restart"/>
            <w:vAlign w:val="center"/>
          </w:tcPr>
          <w:p w:rsidR="00E37725" w:rsidRPr="00090098" w:rsidRDefault="00E37725" w:rsidP="00633633">
            <w:pPr>
              <w:rPr>
                <w:sz w:val="18"/>
                <w:szCs w:val="18"/>
              </w:rPr>
            </w:pPr>
            <w:r>
              <w:rPr>
                <w:rFonts w:hint="eastAsia"/>
                <w:sz w:val="18"/>
                <w:szCs w:val="18"/>
              </w:rPr>
              <w:t>返回参数内容</w:t>
            </w:r>
          </w:p>
        </w:tc>
        <w:tc>
          <w:tcPr>
            <w:tcW w:w="2268" w:type="dxa"/>
            <w:vAlign w:val="center"/>
          </w:tcPr>
          <w:p w:rsidR="00E37725" w:rsidRPr="00090098" w:rsidRDefault="00E37725" w:rsidP="00633633">
            <w:pPr>
              <w:rPr>
                <w:sz w:val="18"/>
                <w:szCs w:val="18"/>
              </w:rPr>
            </w:pPr>
            <w:r w:rsidRPr="00EA37FE">
              <w:rPr>
                <w:rFonts w:hint="eastAsia"/>
                <w:sz w:val="18"/>
                <w:szCs w:val="18"/>
              </w:rPr>
              <w:t>参数名</w:t>
            </w:r>
          </w:p>
        </w:tc>
        <w:tc>
          <w:tcPr>
            <w:tcW w:w="1020" w:type="dxa"/>
            <w:vAlign w:val="center"/>
          </w:tcPr>
          <w:p w:rsidR="00E37725" w:rsidRPr="00090098" w:rsidRDefault="00E37725" w:rsidP="00633633">
            <w:pPr>
              <w:widowControl/>
              <w:autoSpaceDE/>
              <w:autoSpaceDN/>
              <w:adjustRightInd/>
              <w:jc w:val="left"/>
              <w:rPr>
                <w:sz w:val="18"/>
                <w:szCs w:val="18"/>
              </w:rPr>
            </w:pPr>
            <w:r w:rsidRPr="00EA37FE">
              <w:rPr>
                <w:rFonts w:hint="eastAsia"/>
                <w:sz w:val="18"/>
                <w:szCs w:val="18"/>
              </w:rPr>
              <w:t>必选</w:t>
            </w:r>
          </w:p>
        </w:tc>
        <w:tc>
          <w:tcPr>
            <w:tcW w:w="1020" w:type="dxa"/>
            <w:vAlign w:val="center"/>
          </w:tcPr>
          <w:p w:rsidR="00E37725" w:rsidRPr="00090098" w:rsidRDefault="00E37725" w:rsidP="00633633">
            <w:pPr>
              <w:widowControl/>
              <w:autoSpaceDE/>
              <w:autoSpaceDN/>
              <w:adjustRightInd/>
              <w:jc w:val="left"/>
              <w:rPr>
                <w:sz w:val="18"/>
                <w:szCs w:val="18"/>
              </w:rPr>
            </w:pPr>
            <w:r w:rsidRPr="00EA37FE">
              <w:rPr>
                <w:rFonts w:hint="eastAsia"/>
                <w:sz w:val="18"/>
                <w:szCs w:val="18"/>
              </w:rPr>
              <w:t>字段类型</w:t>
            </w:r>
          </w:p>
        </w:tc>
        <w:tc>
          <w:tcPr>
            <w:tcW w:w="3912" w:type="dxa"/>
            <w:vAlign w:val="center"/>
          </w:tcPr>
          <w:p w:rsidR="00E37725" w:rsidRPr="00090098" w:rsidRDefault="00E37725" w:rsidP="00633633">
            <w:pPr>
              <w:widowControl/>
              <w:autoSpaceDE/>
              <w:autoSpaceDN/>
              <w:adjustRightInd/>
              <w:jc w:val="left"/>
              <w:rPr>
                <w:sz w:val="18"/>
                <w:szCs w:val="18"/>
              </w:rPr>
            </w:pPr>
            <w:r w:rsidRPr="00EA37FE">
              <w:rPr>
                <w:rFonts w:hint="eastAsia"/>
                <w:sz w:val="18"/>
                <w:szCs w:val="18"/>
              </w:rPr>
              <w:t>字段描述及说明</w:t>
            </w:r>
          </w:p>
        </w:tc>
      </w:tr>
      <w:tr w:rsidR="00E37725" w:rsidTr="00633633">
        <w:trPr>
          <w:trHeight w:val="227"/>
        </w:trPr>
        <w:tc>
          <w:tcPr>
            <w:tcW w:w="1517" w:type="dxa"/>
            <w:vMerge/>
            <w:vAlign w:val="center"/>
          </w:tcPr>
          <w:p w:rsidR="00E37725" w:rsidRPr="00090098" w:rsidRDefault="00E37725" w:rsidP="00633633">
            <w:pPr>
              <w:rPr>
                <w:sz w:val="18"/>
                <w:szCs w:val="18"/>
              </w:rPr>
            </w:pPr>
          </w:p>
        </w:tc>
        <w:tc>
          <w:tcPr>
            <w:tcW w:w="2268" w:type="dxa"/>
            <w:vAlign w:val="center"/>
          </w:tcPr>
          <w:p w:rsidR="00E37725" w:rsidRPr="00090098" w:rsidRDefault="00E37725" w:rsidP="00633633">
            <w:pPr>
              <w:rPr>
                <w:sz w:val="18"/>
                <w:szCs w:val="18"/>
              </w:rPr>
            </w:pPr>
            <w:r w:rsidRPr="00090098">
              <w:rPr>
                <w:rFonts w:hint="eastAsia"/>
                <w:sz w:val="18"/>
                <w:szCs w:val="18"/>
              </w:rPr>
              <w:t>code</w:t>
            </w:r>
          </w:p>
        </w:tc>
        <w:tc>
          <w:tcPr>
            <w:tcW w:w="1020" w:type="dxa"/>
            <w:vAlign w:val="center"/>
          </w:tcPr>
          <w:p w:rsidR="00E37725" w:rsidRPr="00090098" w:rsidRDefault="00E37725" w:rsidP="00633633">
            <w:pPr>
              <w:widowControl/>
              <w:autoSpaceDE/>
              <w:autoSpaceDN/>
              <w:adjustRightInd/>
              <w:jc w:val="left"/>
              <w:rPr>
                <w:sz w:val="18"/>
                <w:szCs w:val="18"/>
              </w:rPr>
            </w:pPr>
            <w:r w:rsidRPr="00090098">
              <w:rPr>
                <w:sz w:val="18"/>
                <w:szCs w:val="18"/>
              </w:rPr>
              <w:t>True</w:t>
            </w:r>
          </w:p>
        </w:tc>
        <w:tc>
          <w:tcPr>
            <w:tcW w:w="1020" w:type="dxa"/>
            <w:vAlign w:val="center"/>
          </w:tcPr>
          <w:p w:rsidR="00E37725" w:rsidRPr="00090098" w:rsidRDefault="00E37725" w:rsidP="00633633">
            <w:pPr>
              <w:widowControl/>
              <w:autoSpaceDE/>
              <w:autoSpaceDN/>
              <w:adjustRightInd/>
              <w:jc w:val="left"/>
              <w:rPr>
                <w:sz w:val="18"/>
                <w:szCs w:val="18"/>
              </w:rPr>
            </w:pPr>
            <w:r>
              <w:rPr>
                <w:rFonts w:hint="eastAsia"/>
                <w:sz w:val="18"/>
                <w:szCs w:val="18"/>
              </w:rPr>
              <w:t>s</w:t>
            </w:r>
            <w:r w:rsidRPr="00090098">
              <w:rPr>
                <w:sz w:val="18"/>
                <w:szCs w:val="18"/>
              </w:rPr>
              <w:t>tring</w:t>
            </w:r>
          </w:p>
        </w:tc>
        <w:tc>
          <w:tcPr>
            <w:tcW w:w="3912" w:type="dxa"/>
            <w:vAlign w:val="center"/>
          </w:tcPr>
          <w:p w:rsidR="00E37725" w:rsidRPr="00090098" w:rsidRDefault="00E37725" w:rsidP="00633633">
            <w:pPr>
              <w:widowControl/>
              <w:autoSpaceDE/>
              <w:autoSpaceDN/>
              <w:adjustRightInd/>
              <w:jc w:val="left"/>
              <w:rPr>
                <w:sz w:val="18"/>
                <w:szCs w:val="18"/>
              </w:rPr>
            </w:pPr>
            <w:r w:rsidRPr="00090098">
              <w:rPr>
                <w:rFonts w:hint="eastAsia"/>
                <w:sz w:val="18"/>
                <w:szCs w:val="18"/>
              </w:rPr>
              <w:t>状态码</w:t>
            </w:r>
            <w:r>
              <w:rPr>
                <w:rFonts w:hint="eastAsia"/>
                <w:sz w:val="18"/>
                <w:szCs w:val="18"/>
              </w:rPr>
              <w:t>，</w:t>
            </w:r>
            <w:r w:rsidRPr="002A2970">
              <w:rPr>
                <w:rFonts w:hint="eastAsia"/>
                <w:sz w:val="18"/>
                <w:szCs w:val="18"/>
              </w:rPr>
              <w:t>200</w:t>
            </w:r>
            <w:r w:rsidRPr="002A2970">
              <w:rPr>
                <w:rFonts w:hint="eastAsia"/>
                <w:sz w:val="18"/>
                <w:szCs w:val="18"/>
              </w:rPr>
              <w:t>表示成功，</w:t>
            </w:r>
            <w:r w:rsidRPr="002A2970">
              <w:rPr>
                <w:rFonts w:hint="eastAsia"/>
                <w:sz w:val="18"/>
                <w:szCs w:val="18"/>
              </w:rPr>
              <w:t>401</w:t>
            </w:r>
            <w:r w:rsidRPr="002A2970">
              <w:rPr>
                <w:rFonts w:hint="eastAsia"/>
                <w:sz w:val="18"/>
                <w:szCs w:val="18"/>
              </w:rPr>
              <w:t>为参数校验错误，</w:t>
            </w:r>
            <w:r w:rsidRPr="002A2970">
              <w:rPr>
                <w:rFonts w:hint="eastAsia"/>
                <w:sz w:val="18"/>
                <w:szCs w:val="18"/>
              </w:rPr>
              <w:t>500</w:t>
            </w:r>
            <w:r w:rsidRPr="002A2970">
              <w:rPr>
                <w:rFonts w:hint="eastAsia"/>
                <w:sz w:val="18"/>
                <w:szCs w:val="18"/>
              </w:rPr>
              <w:t>为算法内部错误</w:t>
            </w:r>
          </w:p>
        </w:tc>
      </w:tr>
      <w:tr w:rsidR="00E37725" w:rsidTr="00633633">
        <w:trPr>
          <w:trHeight w:val="227"/>
        </w:trPr>
        <w:tc>
          <w:tcPr>
            <w:tcW w:w="1517" w:type="dxa"/>
            <w:vMerge/>
            <w:vAlign w:val="center"/>
          </w:tcPr>
          <w:p w:rsidR="00E37725" w:rsidRPr="00090098" w:rsidRDefault="00E37725" w:rsidP="00633633">
            <w:pPr>
              <w:rPr>
                <w:sz w:val="18"/>
                <w:szCs w:val="18"/>
              </w:rPr>
            </w:pPr>
          </w:p>
        </w:tc>
        <w:tc>
          <w:tcPr>
            <w:tcW w:w="2268" w:type="dxa"/>
            <w:vAlign w:val="center"/>
          </w:tcPr>
          <w:p w:rsidR="00E37725" w:rsidRPr="00090098" w:rsidRDefault="00E37725" w:rsidP="00633633">
            <w:pPr>
              <w:rPr>
                <w:sz w:val="18"/>
                <w:szCs w:val="18"/>
              </w:rPr>
            </w:pPr>
            <w:proofErr w:type="spellStart"/>
            <w:r w:rsidRPr="00090098">
              <w:rPr>
                <w:rFonts w:hint="eastAsia"/>
                <w:sz w:val="18"/>
                <w:szCs w:val="18"/>
              </w:rPr>
              <w:t>msg</w:t>
            </w:r>
            <w:proofErr w:type="spellEnd"/>
          </w:p>
        </w:tc>
        <w:tc>
          <w:tcPr>
            <w:tcW w:w="1020" w:type="dxa"/>
            <w:vAlign w:val="center"/>
          </w:tcPr>
          <w:p w:rsidR="00E37725" w:rsidRPr="00090098" w:rsidRDefault="00E37725" w:rsidP="00633633">
            <w:pPr>
              <w:widowControl/>
              <w:autoSpaceDE/>
              <w:autoSpaceDN/>
              <w:adjustRightInd/>
              <w:jc w:val="left"/>
              <w:rPr>
                <w:sz w:val="18"/>
                <w:szCs w:val="18"/>
              </w:rPr>
            </w:pPr>
            <w:r w:rsidRPr="00090098">
              <w:rPr>
                <w:sz w:val="18"/>
                <w:szCs w:val="18"/>
              </w:rPr>
              <w:t>True</w:t>
            </w:r>
          </w:p>
        </w:tc>
        <w:tc>
          <w:tcPr>
            <w:tcW w:w="1020" w:type="dxa"/>
            <w:vAlign w:val="center"/>
          </w:tcPr>
          <w:p w:rsidR="00E37725" w:rsidRPr="00090098" w:rsidRDefault="00E37725" w:rsidP="00633633">
            <w:pPr>
              <w:widowControl/>
              <w:autoSpaceDE/>
              <w:autoSpaceDN/>
              <w:adjustRightInd/>
              <w:jc w:val="left"/>
              <w:rPr>
                <w:sz w:val="18"/>
                <w:szCs w:val="18"/>
              </w:rPr>
            </w:pPr>
            <w:r>
              <w:rPr>
                <w:rFonts w:hint="eastAsia"/>
                <w:sz w:val="18"/>
                <w:szCs w:val="18"/>
              </w:rPr>
              <w:t>s</w:t>
            </w:r>
            <w:r w:rsidRPr="00090098">
              <w:rPr>
                <w:sz w:val="18"/>
                <w:szCs w:val="18"/>
              </w:rPr>
              <w:t>tring</w:t>
            </w:r>
          </w:p>
        </w:tc>
        <w:tc>
          <w:tcPr>
            <w:tcW w:w="3912" w:type="dxa"/>
            <w:vAlign w:val="center"/>
          </w:tcPr>
          <w:p w:rsidR="00E37725" w:rsidRPr="00090098" w:rsidRDefault="00E37725" w:rsidP="00633633">
            <w:pPr>
              <w:widowControl/>
              <w:autoSpaceDE/>
              <w:autoSpaceDN/>
              <w:adjustRightInd/>
              <w:jc w:val="left"/>
              <w:rPr>
                <w:sz w:val="18"/>
                <w:szCs w:val="18"/>
              </w:rPr>
            </w:pPr>
            <w:r>
              <w:rPr>
                <w:rFonts w:hint="eastAsia"/>
                <w:sz w:val="18"/>
                <w:szCs w:val="18"/>
              </w:rPr>
              <w:t>返回信息</w:t>
            </w:r>
          </w:p>
        </w:tc>
      </w:tr>
    </w:tbl>
    <w:p w:rsidR="00E37725" w:rsidRDefault="00E37725" w:rsidP="00E37725"/>
    <w:p w:rsidR="00E37725" w:rsidRDefault="00E37725" w:rsidP="00E37725"/>
    <w:p w:rsidR="00E37725" w:rsidRDefault="00E37725" w:rsidP="00EE1159">
      <w:pPr>
        <w:rPr>
          <w:noProof/>
        </w:rPr>
      </w:pPr>
    </w:p>
    <w:p w:rsidR="00E37725" w:rsidRDefault="00E37725" w:rsidP="00EE1159">
      <w:pPr>
        <w:rPr>
          <w:noProof/>
        </w:rPr>
      </w:pPr>
    </w:p>
    <w:p w:rsidR="00E37725" w:rsidRDefault="00E37725" w:rsidP="00EE1159">
      <w:pPr>
        <w:rPr>
          <w:noProof/>
        </w:rPr>
      </w:pPr>
    </w:p>
    <w:p w:rsidR="00E37725" w:rsidRDefault="00E37725" w:rsidP="00EE1159">
      <w:pPr>
        <w:rPr>
          <w:noProof/>
        </w:rPr>
      </w:pPr>
    </w:p>
    <w:p w:rsidR="00E37725" w:rsidRDefault="00E37725" w:rsidP="00EE1159">
      <w:pPr>
        <w:rPr>
          <w:noProof/>
        </w:rPr>
      </w:pPr>
    </w:p>
    <w:p w:rsidR="00E37725" w:rsidRDefault="00E37725" w:rsidP="00EE1159">
      <w:pPr>
        <w:rPr>
          <w:noProof/>
        </w:rPr>
      </w:pPr>
    </w:p>
    <w:p w:rsidR="00E37725" w:rsidRDefault="00E37725" w:rsidP="00EE1159">
      <w:pPr>
        <w:rPr>
          <w:noProof/>
        </w:rPr>
      </w:pPr>
    </w:p>
    <w:p w:rsidR="00E37725" w:rsidRDefault="00E37725" w:rsidP="00EE1159">
      <w:pPr>
        <w:rPr>
          <w:noProof/>
        </w:rPr>
      </w:pPr>
    </w:p>
    <w:p w:rsidR="00E37725" w:rsidRDefault="00E37725" w:rsidP="00EE1159">
      <w:pPr>
        <w:rPr>
          <w:noProof/>
        </w:rPr>
      </w:pPr>
    </w:p>
    <w:p w:rsidR="00E37725" w:rsidRDefault="00E37725" w:rsidP="00EE1159">
      <w:pPr>
        <w:rPr>
          <w:noProof/>
        </w:rPr>
      </w:pPr>
    </w:p>
    <w:p w:rsidR="00E37725" w:rsidRDefault="00E37725" w:rsidP="00EE1159">
      <w:pPr>
        <w:rPr>
          <w:noProof/>
        </w:rPr>
      </w:pPr>
    </w:p>
    <w:p w:rsidR="00E37725" w:rsidRDefault="00E37725" w:rsidP="00EE1159">
      <w:pPr>
        <w:rPr>
          <w:noProof/>
        </w:rPr>
      </w:pPr>
    </w:p>
    <w:p w:rsidR="00E37725" w:rsidRDefault="00E37725" w:rsidP="00EE1159">
      <w:pPr>
        <w:rPr>
          <w:noProof/>
        </w:rPr>
      </w:pPr>
    </w:p>
    <w:p w:rsidR="00E37725" w:rsidRDefault="00E37725" w:rsidP="00EE1159"/>
    <w:sectPr w:rsidR="00E37725" w:rsidSect="00AA5961">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2B9F" w:rsidRDefault="007F2B9F" w:rsidP="00AA5961">
      <w:pPr>
        <w:ind w:firstLine="420"/>
      </w:pPr>
      <w:r>
        <w:separator/>
      </w:r>
    </w:p>
  </w:endnote>
  <w:endnote w:type="continuationSeparator" w:id="0">
    <w:p w:rsidR="007F2B9F" w:rsidRDefault="007F2B9F" w:rsidP="00AA596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_GB2312">
    <w:altName w:val="微软雅黑"/>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969" w:rsidRDefault="00AD4969" w:rsidP="002F3B1E">
    <w:pPr>
      <w:pStyle w:val="a4"/>
      <w:jc w:val="center"/>
    </w:pPr>
    <w:r>
      <w:rPr>
        <w:b/>
        <w:sz w:val="24"/>
        <w:szCs w:val="24"/>
      </w:rPr>
      <w:fldChar w:fldCharType="begin"/>
    </w:r>
    <w:r>
      <w:rPr>
        <w:b/>
      </w:rPr>
      <w:instrText>PAGE</w:instrText>
    </w:r>
    <w:r>
      <w:rPr>
        <w:b/>
        <w:sz w:val="24"/>
        <w:szCs w:val="24"/>
      </w:rPr>
      <w:fldChar w:fldCharType="separate"/>
    </w:r>
    <w:r w:rsidR="00AF283E">
      <w:rPr>
        <w:b/>
        <w:noProof/>
      </w:rPr>
      <w:t>8</w:t>
    </w:r>
    <w:r>
      <w:rPr>
        <w:b/>
        <w:sz w:val="24"/>
        <w:szCs w:val="24"/>
      </w:rPr>
      <w:fldChar w:fldCharType="end"/>
    </w:r>
    <w:r>
      <w:rPr>
        <w:lang w:val="zh-CN"/>
      </w:rPr>
      <w:t xml:space="preserve"> </w:t>
    </w:r>
    <w:r>
      <w:rPr>
        <w:lang w:val="zh-CN"/>
      </w:rPr>
      <w:t xml:space="preserve">/ </w:t>
    </w:r>
    <w:r>
      <w:rPr>
        <w:b/>
        <w:sz w:val="24"/>
        <w:szCs w:val="24"/>
      </w:rPr>
      <w:fldChar w:fldCharType="begin"/>
    </w:r>
    <w:r>
      <w:rPr>
        <w:b/>
      </w:rPr>
      <w:instrText>NUMPAGES</w:instrText>
    </w:r>
    <w:r>
      <w:rPr>
        <w:b/>
        <w:sz w:val="24"/>
        <w:szCs w:val="24"/>
      </w:rPr>
      <w:fldChar w:fldCharType="separate"/>
    </w:r>
    <w:r w:rsidR="00AF283E">
      <w:rPr>
        <w:b/>
        <w:noProof/>
      </w:rPr>
      <w:t>9</w:t>
    </w:r>
    <w:r>
      <w:rPr>
        <w:b/>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2B9F" w:rsidRDefault="007F2B9F" w:rsidP="00AA5961">
      <w:pPr>
        <w:ind w:firstLine="420"/>
      </w:pPr>
      <w:r>
        <w:separator/>
      </w:r>
    </w:p>
  </w:footnote>
  <w:footnote w:type="continuationSeparator" w:id="0">
    <w:p w:rsidR="007F2B9F" w:rsidRDefault="007F2B9F" w:rsidP="00AA5961">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6EF" w:rsidRDefault="005C36EF" w:rsidP="005C36EF">
    <w:pPr>
      <w:pStyle w:val="a3"/>
      <w:pBdr>
        <w:bottom w:val="none" w:sz="0" w:space="0" w:color="auto"/>
      </w:pBdr>
      <w:wordWrap w:val="0"/>
      <w:jc w:val="right"/>
      <w:rPr>
        <w:noProof/>
      </w:rPr>
    </w:pPr>
    <w:r>
      <w:rPr>
        <w:noProof/>
      </w:rPr>
      <w:drawing>
        <wp:anchor distT="0" distB="0" distL="114300" distR="114300" simplePos="0" relativeHeight="251658240" behindDoc="1" locked="0" layoutInCell="1" allowOverlap="1">
          <wp:simplePos x="0" y="0"/>
          <wp:positionH relativeFrom="column">
            <wp:posOffset>6985</wp:posOffset>
          </wp:positionH>
          <wp:positionV relativeFrom="paragraph">
            <wp:posOffset>93980</wp:posOffset>
          </wp:positionV>
          <wp:extent cx="6180455" cy="219710"/>
          <wp:effectExtent l="0" t="0" r="0" b="889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0455" cy="2197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noProof/>
      </w:rPr>
      <w:tab/>
    </w:r>
    <w:r>
      <w:rPr>
        <w:rFonts w:ascii="宋体" w:hAnsi="宋体" w:hint="eastAsia"/>
        <w:noProof/>
        <w:sz w:val="21"/>
        <w:szCs w:val="21"/>
      </w:rPr>
      <w:t>RD-0</w:t>
    </w:r>
    <w:r>
      <w:rPr>
        <w:rFonts w:ascii="宋体" w:hAnsi="宋体"/>
        <w:noProof/>
        <w:sz w:val="21"/>
        <w:szCs w:val="21"/>
      </w:rPr>
      <w:t>15</w:t>
    </w:r>
    <w:r w:rsidRPr="00FE248C">
      <w:rPr>
        <w:rFonts w:ascii="宋体" w:hAnsi="宋体" w:hint="eastAsia"/>
        <w:noProof/>
        <w:sz w:val="21"/>
        <w:szCs w:val="21"/>
      </w:rPr>
      <w:t>/</w:t>
    </w:r>
    <w:r>
      <w:rPr>
        <w:rFonts w:ascii="宋体" w:hAnsi="宋体" w:hint="eastAsia"/>
        <w:noProof/>
        <w:sz w:val="21"/>
        <w:szCs w:val="21"/>
      </w:rPr>
      <w:t>2.0</w:t>
    </w:r>
    <w:r w:rsidRPr="00FE248C">
      <w:rPr>
        <w:rFonts w:ascii="黑体" w:eastAsia="黑体" w:hAnsi="黑体" w:hint="eastAsia"/>
        <w:noProof/>
        <w:sz w:val="21"/>
        <w:szCs w:val="21"/>
      </w:rPr>
      <w:t>密级：</w:t>
    </w:r>
    <w:r w:rsidR="009B0CEC" w:rsidRPr="009B0CEC">
      <w:rPr>
        <w:rFonts w:ascii="黑体" w:eastAsia="黑体" w:hAnsi="黑体" w:hint="eastAsia"/>
        <w:noProof/>
        <w:sz w:val="21"/>
        <w:szCs w:val="21"/>
      </w:rPr>
      <w:t>商密Ⅱ级</w:t>
    </w:r>
  </w:p>
  <w:p w:rsidR="00AD4969" w:rsidRPr="00AA5961" w:rsidRDefault="00AD4969" w:rsidP="00AA5961">
    <w:pPr>
      <w:ind w:firstLine="42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1402C"/>
    <w:multiLevelType w:val="hybridMultilevel"/>
    <w:tmpl w:val="25D4A77E"/>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06BE672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79166ED"/>
    <w:multiLevelType w:val="hybridMultilevel"/>
    <w:tmpl w:val="B2B207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9FD615A"/>
    <w:multiLevelType w:val="hybridMultilevel"/>
    <w:tmpl w:val="D38AE2DA"/>
    <w:lvl w:ilvl="0" w:tplc="383CC0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B13D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0DE53C1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0FF25FB9"/>
    <w:multiLevelType w:val="hybridMultilevel"/>
    <w:tmpl w:val="74BA7A08"/>
    <w:lvl w:ilvl="0" w:tplc="211A228A">
      <w:start w:val="3"/>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6112E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18CF05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19C303BF"/>
    <w:multiLevelType w:val="hybridMultilevel"/>
    <w:tmpl w:val="AC7C7BF4"/>
    <w:lvl w:ilvl="0" w:tplc="0409000F">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1A753A8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1AC81FF9"/>
    <w:multiLevelType w:val="hybridMultilevel"/>
    <w:tmpl w:val="8CAE8ACE"/>
    <w:lvl w:ilvl="0" w:tplc="0409000F">
      <w:start w:val="1"/>
      <w:numFmt w:val="decimal"/>
      <w:lvlText w:val="%1."/>
      <w:lvlJc w:val="left"/>
      <w:pPr>
        <w:ind w:left="1259" w:hanging="420"/>
      </w:pPr>
      <w:rPr>
        <w:rFont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12">
    <w:nsid w:val="1DA9111B"/>
    <w:multiLevelType w:val="hybridMultilevel"/>
    <w:tmpl w:val="D38AE2DA"/>
    <w:lvl w:ilvl="0" w:tplc="383CC0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F0B144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1F80294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21DF17E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22E556F2"/>
    <w:multiLevelType w:val="hybridMultilevel"/>
    <w:tmpl w:val="C922BBE2"/>
    <w:lvl w:ilvl="0" w:tplc="788872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58A554A"/>
    <w:multiLevelType w:val="hybridMultilevel"/>
    <w:tmpl w:val="77AC96BE"/>
    <w:lvl w:ilvl="0" w:tplc="0409000B">
      <w:start w:val="1"/>
      <w:numFmt w:val="bullet"/>
      <w:lvlText w:val=""/>
      <w:lvlJc w:val="left"/>
      <w:pPr>
        <w:ind w:left="1259" w:hanging="420"/>
      </w:pPr>
      <w:rPr>
        <w:rFonts w:ascii="Wingdings" w:hAnsi="Wingding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18">
    <w:nsid w:val="2674680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2C6F68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3C647824"/>
    <w:multiLevelType w:val="multilevel"/>
    <w:tmpl w:val="77A21E1A"/>
    <w:lvl w:ilvl="0">
      <w:start w:val="1"/>
      <w:numFmt w:val="decimal"/>
      <w:lvlText w:val="%1."/>
      <w:lvlJc w:val="left"/>
      <w:pPr>
        <w:ind w:left="420" w:hanging="420"/>
      </w:pPr>
    </w:lvl>
    <w:lvl w:ilvl="1">
      <w:start w:val="1"/>
      <w:numFmt w:val="decimal"/>
      <w:isLgl/>
      <w:lvlText w:val="%1.%2"/>
      <w:lvlJc w:val="left"/>
      <w:pPr>
        <w:ind w:left="560" w:hanging="5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1">
    <w:nsid w:val="3D11023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3ED23DD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42270A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424216C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42E50E3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436116B3"/>
    <w:multiLevelType w:val="hybridMultilevel"/>
    <w:tmpl w:val="09F68CE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6061D0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49C43370"/>
    <w:multiLevelType w:val="multilevel"/>
    <w:tmpl w:val="49C4337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nsid w:val="4D630E47"/>
    <w:multiLevelType w:val="hybridMultilevel"/>
    <w:tmpl w:val="9DEE1ECE"/>
    <w:lvl w:ilvl="0" w:tplc="806C44B8">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0">
    <w:nsid w:val="50C6041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534A7AAD"/>
    <w:multiLevelType w:val="hybridMultilevel"/>
    <w:tmpl w:val="1E14477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nsid w:val="59A131AE"/>
    <w:multiLevelType w:val="hybridMultilevel"/>
    <w:tmpl w:val="DE32D9E4"/>
    <w:lvl w:ilvl="0" w:tplc="3F1C8ADE">
      <w:start w:val="1"/>
      <w:numFmt w:val="decimal"/>
      <w:lvlText w:val="%1）"/>
      <w:lvlJc w:val="left"/>
      <w:pPr>
        <w:ind w:left="1180" w:hanging="360"/>
      </w:pPr>
      <w:rPr>
        <w:rFonts w:hint="default"/>
      </w:rPr>
    </w:lvl>
    <w:lvl w:ilvl="1" w:tplc="04090019" w:tentative="1">
      <w:start w:val="1"/>
      <w:numFmt w:val="lowerLetter"/>
      <w:lvlText w:val="%2)"/>
      <w:lvlJc w:val="left"/>
      <w:pPr>
        <w:ind w:left="1660" w:hanging="420"/>
      </w:pPr>
    </w:lvl>
    <w:lvl w:ilvl="2" w:tplc="0409001B" w:tentative="1">
      <w:start w:val="1"/>
      <w:numFmt w:val="lowerRoman"/>
      <w:lvlText w:val="%3."/>
      <w:lvlJc w:val="right"/>
      <w:pPr>
        <w:ind w:left="2080" w:hanging="420"/>
      </w:pPr>
    </w:lvl>
    <w:lvl w:ilvl="3" w:tplc="0409000F" w:tentative="1">
      <w:start w:val="1"/>
      <w:numFmt w:val="decimal"/>
      <w:lvlText w:val="%4."/>
      <w:lvlJc w:val="left"/>
      <w:pPr>
        <w:ind w:left="2500" w:hanging="420"/>
      </w:pPr>
    </w:lvl>
    <w:lvl w:ilvl="4" w:tplc="04090019" w:tentative="1">
      <w:start w:val="1"/>
      <w:numFmt w:val="lowerLetter"/>
      <w:lvlText w:val="%5)"/>
      <w:lvlJc w:val="left"/>
      <w:pPr>
        <w:ind w:left="2920" w:hanging="420"/>
      </w:pPr>
    </w:lvl>
    <w:lvl w:ilvl="5" w:tplc="0409001B" w:tentative="1">
      <w:start w:val="1"/>
      <w:numFmt w:val="lowerRoman"/>
      <w:lvlText w:val="%6."/>
      <w:lvlJc w:val="right"/>
      <w:pPr>
        <w:ind w:left="3340" w:hanging="420"/>
      </w:pPr>
    </w:lvl>
    <w:lvl w:ilvl="6" w:tplc="0409000F" w:tentative="1">
      <w:start w:val="1"/>
      <w:numFmt w:val="decimal"/>
      <w:lvlText w:val="%7."/>
      <w:lvlJc w:val="left"/>
      <w:pPr>
        <w:ind w:left="3760" w:hanging="420"/>
      </w:pPr>
    </w:lvl>
    <w:lvl w:ilvl="7" w:tplc="04090019" w:tentative="1">
      <w:start w:val="1"/>
      <w:numFmt w:val="lowerLetter"/>
      <w:lvlText w:val="%8)"/>
      <w:lvlJc w:val="left"/>
      <w:pPr>
        <w:ind w:left="4180" w:hanging="420"/>
      </w:pPr>
    </w:lvl>
    <w:lvl w:ilvl="8" w:tplc="0409001B" w:tentative="1">
      <w:start w:val="1"/>
      <w:numFmt w:val="lowerRoman"/>
      <w:lvlText w:val="%9."/>
      <w:lvlJc w:val="right"/>
      <w:pPr>
        <w:ind w:left="4600" w:hanging="420"/>
      </w:pPr>
    </w:lvl>
  </w:abstractNum>
  <w:abstractNum w:abstractNumId="33">
    <w:nsid w:val="5EE41083"/>
    <w:multiLevelType w:val="hybridMultilevel"/>
    <w:tmpl w:val="3FA6157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60684D45"/>
    <w:multiLevelType w:val="hybridMultilevel"/>
    <w:tmpl w:val="08AC01A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53B52F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nsid w:val="658A2439"/>
    <w:multiLevelType w:val="hybridMultilevel"/>
    <w:tmpl w:val="C8F87D7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668B312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nsid w:val="694003C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9">
    <w:nsid w:val="6C9B44C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nsid w:val="749D75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nsid w:val="74C90F55"/>
    <w:multiLevelType w:val="hybridMultilevel"/>
    <w:tmpl w:val="FCFCEF88"/>
    <w:lvl w:ilvl="0" w:tplc="85766326">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42">
    <w:nsid w:val="76836028"/>
    <w:multiLevelType w:val="hybridMultilevel"/>
    <w:tmpl w:val="C66C92C6"/>
    <w:lvl w:ilvl="0" w:tplc="2542BF84">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43">
    <w:nsid w:val="7F07794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5"/>
  </w:num>
  <w:num w:numId="2">
    <w:abstractNumId w:val="7"/>
  </w:num>
  <w:num w:numId="3">
    <w:abstractNumId w:val="15"/>
  </w:num>
  <w:num w:numId="4">
    <w:abstractNumId w:val="25"/>
  </w:num>
  <w:num w:numId="5">
    <w:abstractNumId w:val="37"/>
  </w:num>
  <w:num w:numId="6">
    <w:abstractNumId w:val="38"/>
  </w:num>
  <w:num w:numId="7">
    <w:abstractNumId w:val="8"/>
  </w:num>
  <w:num w:numId="8">
    <w:abstractNumId w:val="14"/>
  </w:num>
  <w:num w:numId="9">
    <w:abstractNumId w:val="28"/>
  </w:num>
  <w:num w:numId="10">
    <w:abstractNumId w:val="18"/>
  </w:num>
  <w:num w:numId="11">
    <w:abstractNumId w:val="24"/>
  </w:num>
  <w:num w:numId="12">
    <w:abstractNumId w:val="39"/>
  </w:num>
  <w:num w:numId="13">
    <w:abstractNumId w:val="10"/>
  </w:num>
  <w:num w:numId="14">
    <w:abstractNumId w:val="27"/>
  </w:num>
  <w:num w:numId="15">
    <w:abstractNumId w:val="43"/>
  </w:num>
  <w:num w:numId="16">
    <w:abstractNumId w:val="13"/>
  </w:num>
  <w:num w:numId="17">
    <w:abstractNumId w:val="21"/>
  </w:num>
  <w:num w:numId="18">
    <w:abstractNumId w:val="19"/>
  </w:num>
  <w:num w:numId="19">
    <w:abstractNumId w:val="4"/>
  </w:num>
  <w:num w:numId="20">
    <w:abstractNumId w:val="2"/>
  </w:num>
  <w:num w:numId="21">
    <w:abstractNumId w:val="1"/>
  </w:num>
  <w:num w:numId="22">
    <w:abstractNumId w:val="36"/>
  </w:num>
  <w:num w:numId="23">
    <w:abstractNumId w:val="30"/>
  </w:num>
  <w:num w:numId="24">
    <w:abstractNumId w:val="22"/>
  </w:num>
  <w:num w:numId="25">
    <w:abstractNumId w:val="23"/>
  </w:num>
  <w:num w:numId="26">
    <w:abstractNumId w:val="40"/>
  </w:num>
  <w:num w:numId="27">
    <w:abstractNumId w:val="5"/>
  </w:num>
  <w:num w:numId="28">
    <w:abstractNumId w:val="33"/>
  </w:num>
  <w:num w:numId="29">
    <w:abstractNumId w:val="12"/>
  </w:num>
  <w:num w:numId="30">
    <w:abstractNumId w:val="3"/>
  </w:num>
  <w:num w:numId="31">
    <w:abstractNumId w:val="16"/>
  </w:num>
  <w:num w:numId="32">
    <w:abstractNumId w:val="34"/>
  </w:num>
  <w:num w:numId="33">
    <w:abstractNumId w:val="26"/>
  </w:num>
  <w:num w:numId="34">
    <w:abstractNumId w:val="6"/>
  </w:num>
  <w:num w:numId="35">
    <w:abstractNumId w:val="20"/>
  </w:num>
  <w:num w:numId="36">
    <w:abstractNumId w:val="0"/>
  </w:num>
  <w:num w:numId="37">
    <w:abstractNumId w:val="32"/>
  </w:num>
  <w:num w:numId="38">
    <w:abstractNumId w:val="29"/>
  </w:num>
  <w:num w:numId="39">
    <w:abstractNumId w:val="42"/>
  </w:num>
  <w:num w:numId="40">
    <w:abstractNumId w:val="17"/>
  </w:num>
  <w:num w:numId="41">
    <w:abstractNumId w:val="31"/>
  </w:num>
  <w:num w:numId="42">
    <w:abstractNumId w:val="9"/>
  </w:num>
  <w:num w:numId="43">
    <w:abstractNumId w:val="11"/>
  </w:num>
  <w:num w:numId="4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F32"/>
    <w:rsid w:val="000016A4"/>
    <w:rsid w:val="00014FF8"/>
    <w:rsid w:val="000229D4"/>
    <w:rsid w:val="00025DA5"/>
    <w:rsid w:val="000268FA"/>
    <w:rsid w:val="00026F68"/>
    <w:rsid w:val="000454B7"/>
    <w:rsid w:val="000457A3"/>
    <w:rsid w:val="00057262"/>
    <w:rsid w:val="00057DC6"/>
    <w:rsid w:val="00060E1B"/>
    <w:rsid w:val="00063620"/>
    <w:rsid w:val="000671A4"/>
    <w:rsid w:val="000752C7"/>
    <w:rsid w:val="0008377E"/>
    <w:rsid w:val="0008454F"/>
    <w:rsid w:val="00086325"/>
    <w:rsid w:val="00096779"/>
    <w:rsid w:val="00097AE9"/>
    <w:rsid w:val="000A18B3"/>
    <w:rsid w:val="000A5BC7"/>
    <w:rsid w:val="000B0A9E"/>
    <w:rsid w:val="000C2555"/>
    <w:rsid w:val="000C3B75"/>
    <w:rsid w:val="000C6B4B"/>
    <w:rsid w:val="000C73F4"/>
    <w:rsid w:val="000D30C7"/>
    <w:rsid w:val="000D46E2"/>
    <w:rsid w:val="000E7069"/>
    <w:rsid w:val="00101531"/>
    <w:rsid w:val="00105582"/>
    <w:rsid w:val="00105804"/>
    <w:rsid w:val="00111FB4"/>
    <w:rsid w:val="00113FC7"/>
    <w:rsid w:val="00123099"/>
    <w:rsid w:val="001252C0"/>
    <w:rsid w:val="00127F89"/>
    <w:rsid w:val="00130807"/>
    <w:rsid w:val="00136BE2"/>
    <w:rsid w:val="00147ABB"/>
    <w:rsid w:val="001500B9"/>
    <w:rsid w:val="0015146D"/>
    <w:rsid w:val="00152DB5"/>
    <w:rsid w:val="00153E21"/>
    <w:rsid w:val="00156425"/>
    <w:rsid w:val="001638FA"/>
    <w:rsid w:val="00164350"/>
    <w:rsid w:val="00187814"/>
    <w:rsid w:val="00192EDC"/>
    <w:rsid w:val="00194F33"/>
    <w:rsid w:val="001A096E"/>
    <w:rsid w:val="001A28FD"/>
    <w:rsid w:val="001A42A0"/>
    <w:rsid w:val="001B2942"/>
    <w:rsid w:val="001B79EE"/>
    <w:rsid w:val="001C65E6"/>
    <w:rsid w:val="001C79AD"/>
    <w:rsid w:val="001C7BA4"/>
    <w:rsid w:val="001D5DDC"/>
    <w:rsid w:val="001E4019"/>
    <w:rsid w:val="001F4194"/>
    <w:rsid w:val="00200822"/>
    <w:rsid w:val="002042CC"/>
    <w:rsid w:val="002044B2"/>
    <w:rsid w:val="00212886"/>
    <w:rsid w:val="00216AF4"/>
    <w:rsid w:val="00237228"/>
    <w:rsid w:val="0024236C"/>
    <w:rsid w:val="00242C68"/>
    <w:rsid w:val="00251732"/>
    <w:rsid w:val="002545CC"/>
    <w:rsid w:val="00260113"/>
    <w:rsid w:val="00260888"/>
    <w:rsid w:val="00261657"/>
    <w:rsid w:val="0026510B"/>
    <w:rsid w:val="002720A6"/>
    <w:rsid w:val="002731F0"/>
    <w:rsid w:val="002844C3"/>
    <w:rsid w:val="00286A8A"/>
    <w:rsid w:val="00290D40"/>
    <w:rsid w:val="002934D4"/>
    <w:rsid w:val="00294279"/>
    <w:rsid w:val="002B7E2D"/>
    <w:rsid w:val="002C070B"/>
    <w:rsid w:val="002C2B5F"/>
    <w:rsid w:val="002C5E58"/>
    <w:rsid w:val="002E11F0"/>
    <w:rsid w:val="002E4DA3"/>
    <w:rsid w:val="002E4DAF"/>
    <w:rsid w:val="002E4ECC"/>
    <w:rsid w:val="002F3B1E"/>
    <w:rsid w:val="003114A5"/>
    <w:rsid w:val="00314D55"/>
    <w:rsid w:val="00315C21"/>
    <w:rsid w:val="00315F43"/>
    <w:rsid w:val="00323B23"/>
    <w:rsid w:val="0032412B"/>
    <w:rsid w:val="003247EF"/>
    <w:rsid w:val="00332ABB"/>
    <w:rsid w:val="00332E3A"/>
    <w:rsid w:val="003338EA"/>
    <w:rsid w:val="003347EA"/>
    <w:rsid w:val="00341A0D"/>
    <w:rsid w:val="00346949"/>
    <w:rsid w:val="00351DEA"/>
    <w:rsid w:val="003624D4"/>
    <w:rsid w:val="00364860"/>
    <w:rsid w:val="00364FEE"/>
    <w:rsid w:val="003678F5"/>
    <w:rsid w:val="003712E8"/>
    <w:rsid w:val="0037134C"/>
    <w:rsid w:val="0037358D"/>
    <w:rsid w:val="0037515A"/>
    <w:rsid w:val="003756A2"/>
    <w:rsid w:val="003811B6"/>
    <w:rsid w:val="00381B9B"/>
    <w:rsid w:val="00382964"/>
    <w:rsid w:val="003A0D2E"/>
    <w:rsid w:val="003A7DD9"/>
    <w:rsid w:val="003D091E"/>
    <w:rsid w:val="003D55F3"/>
    <w:rsid w:val="003E565A"/>
    <w:rsid w:val="003E7A4F"/>
    <w:rsid w:val="003F134F"/>
    <w:rsid w:val="003F217B"/>
    <w:rsid w:val="003F2C03"/>
    <w:rsid w:val="003F4C06"/>
    <w:rsid w:val="003F4FA1"/>
    <w:rsid w:val="0040169B"/>
    <w:rsid w:val="0040511E"/>
    <w:rsid w:val="0040529B"/>
    <w:rsid w:val="004150E3"/>
    <w:rsid w:val="00415A00"/>
    <w:rsid w:val="0041671C"/>
    <w:rsid w:val="00416F32"/>
    <w:rsid w:val="00421487"/>
    <w:rsid w:val="004251D6"/>
    <w:rsid w:val="00426AFC"/>
    <w:rsid w:val="00445F03"/>
    <w:rsid w:val="00446EE8"/>
    <w:rsid w:val="00460011"/>
    <w:rsid w:val="00460C50"/>
    <w:rsid w:val="00490C71"/>
    <w:rsid w:val="00493E62"/>
    <w:rsid w:val="00494DB8"/>
    <w:rsid w:val="00496F8E"/>
    <w:rsid w:val="004A174F"/>
    <w:rsid w:val="004A520A"/>
    <w:rsid w:val="004A77CB"/>
    <w:rsid w:val="004B34EE"/>
    <w:rsid w:val="004B6ABC"/>
    <w:rsid w:val="004C1425"/>
    <w:rsid w:val="004D0404"/>
    <w:rsid w:val="004D22CD"/>
    <w:rsid w:val="004E005B"/>
    <w:rsid w:val="004F58DF"/>
    <w:rsid w:val="005028B5"/>
    <w:rsid w:val="005075DD"/>
    <w:rsid w:val="0051138E"/>
    <w:rsid w:val="00513AA6"/>
    <w:rsid w:val="00516D94"/>
    <w:rsid w:val="005232B3"/>
    <w:rsid w:val="005254DE"/>
    <w:rsid w:val="005257F4"/>
    <w:rsid w:val="00525EA2"/>
    <w:rsid w:val="00526E8B"/>
    <w:rsid w:val="00527C88"/>
    <w:rsid w:val="00533B5E"/>
    <w:rsid w:val="005352BA"/>
    <w:rsid w:val="005403C4"/>
    <w:rsid w:val="00543F82"/>
    <w:rsid w:val="00546108"/>
    <w:rsid w:val="005631A5"/>
    <w:rsid w:val="0057044A"/>
    <w:rsid w:val="00570AF1"/>
    <w:rsid w:val="00572C5F"/>
    <w:rsid w:val="005834F9"/>
    <w:rsid w:val="005861C9"/>
    <w:rsid w:val="0058762D"/>
    <w:rsid w:val="00596119"/>
    <w:rsid w:val="00596EE4"/>
    <w:rsid w:val="005A2B02"/>
    <w:rsid w:val="005A4126"/>
    <w:rsid w:val="005A6B7A"/>
    <w:rsid w:val="005A7AD6"/>
    <w:rsid w:val="005B25CE"/>
    <w:rsid w:val="005C2467"/>
    <w:rsid w:val="005C355E"/>
    <w:rsid w:val="005C36EF"/>
    <w:rsid w:val="005D100A"/>
    <w:rsid w:val="005D28C7"/>
    <w:rsid w:val="005E144A"/>
    <w:rsid w:val="005E2A8F"/>
    <w:rsid w:val="005F3EDA"/>
    <w:rsid w:val="005F669E"/>
    <w:rsid w:val="006003A5"/>
    <w:rsid w:val="006042E5"/>
    <w:rsid w:val="006246BF"/>
    <w:rsid w:val="00633244"/>
    <w:rsid w:val="00637D96"/>
    <w:rsid w:val="006439AF"/>
    <w:rsid w:val="00651E6E"/>
    <w:rsid w:val="0065770D"/>
    <w:rsid w:val="00657913"/>
    <w:rsid w:val="00657A13"/>
    <w:rsid w:val="006607A9"/>
    <w:rsid w:val="00665185"/>
    <w:rsid w:val="006776D0"/>
    <w:rsid w:val="006935F8"/>
    <w:rsid w:val="006A523F"/>
    <w:rsid w:val="006B035B"/>
    <w:rsid w:val="006B12D8"/>
    <w:rsid w:val="006B3AC6"/>
    <w:rsid w:val="006B3F2A"/>
    <w:rsid w:val="006B6BE1"/>
    <w:rsid w:val="006C25F4"/>
    <w:rsid w:val="006D0B04"/>
    <w:rsid w:val="006D0D4B"/>
    <w:rsid w:val="006D2B62"/>
    <w:rsid w:val="006E4945"/>
    <w:rsid w:val="006F269D"/>
    <w:rsid w:val="006F3F32"/>
    <w:rsid w:val="006F7052"/>
    <w:rsid w:val="00704228"/>
    <w:rsid w:val="007062BD"/>
    <w:rsid w:val="00706C91"/>
    <w:rsid w:val="00710C32"/>
    <w:rsid w:val="0071742A"/>
    <w:rsid w:val="00721ADA"/>
    <w:rsid w:val="007338BA"/>
    <w:rsid w:val="007418F0"/>
    <w:rsid w:val="0074293F"/>
    <w:rsid w:val="00742BA0"/>
    <w:rsid w:val="00743BB1"/>
    <w:rsid w:val="007532C3"/>
    <w:rsid w:val="00755F5B"/>
    <w:rsid w:val="0075624C"/>
    <w:rsid w:val="00757C19"/>
    <w:rsid w:val="00772795"/>
    <w:rsid w:val="007750BC"/>
    <w:rsid w:val="00785383"/>
    <w:rsid w:val="00785A25"/>
    <w:rsid w:val="00794CD1"/>
    <w:rsid w:val="00797EF4"/>
    <w:rsid w:val="007A4A3C"/>
    <w:rsid w:val="007A58FD"/>
    <w:rsid w:val="007B0F05"/>
    <w:rsid w:val="007B32CD"/>
    <w:rsid w:val="007B58D6"/>
    <w:rsid w:val="007C20E0"/>
    <w:rsid w:val="007C5E1A"/>
    <w:rsid w:val="007D56BF"/>
    <w:rsid w:val="007E03FB"/>
    <w:rsid w:val="007E427E"/>
    <w:rsid w:val="007E7868"/>
    <w:rsid w:val="007F0B71"/>
    <w:rsid w:val="007F2B9F"/>
    <w:rsid w:val="00800744"/>
    <w:rsid w:val="00806AB1"/>
    <w:rsid w:val="008120C7"/>
    <w:rsid w:val="0082337E"/>
    <w:rsid w:val="00823E49"/>
    <w:rsid w:val="00833D8D"/>
    <w:rsid w:val="008437D4"/>
    <w:rsid w:val="00845531"/>
    <w:rsid w:val="008554F4"/>
    <w:rsid w:val="00862280"/>
    <w:rsid w:val="00862A96"/>
    <w:rsid w:val="008641FB"/>
    <w:rsid w:val="0086449B"/>
    <w:rsid w:val="008703D6"/>
    <w:rsid w:val="00881D5D"/>
    <w:rsid w:val="008900D8"/>
    <w:rsid w:val="00893C7C"/>
    <w:rsid w:val="00893E49"/>
    <w:rsid w:val="008B08DD"/>
    <w:rsid w:val="008B4424"/>
    <w:rsid w:val="008B4A8B"/>
    <w:rsid w:val="008C234A"/>
    <w:rsid w:val="008C2EE4"/>
    <w:rsid w:val="008C6810"/>
    <w:rsid w:val="008D1CD6"/>
    <w:rsid w:val="008D1F67"/>
    <w:rsid w:val="008D284E"/>
    <w:rsid w:val="008D78CF"/>
    <w:rsid w:val="008E5512"/>
    <w:rsid w:val="008F0B7C"/>
    <w:rsid w:val="008F29B2"/>
    <w:rsid w:val="008F345C"/>
    <w:rsid w:val="008F41B0"/>
    <w:rsid w:val="008F54DE"/>
    <w:rsid w:val="008F7A9F"/>
    <w:rsid w:val="00903C31"/>
    <w:rsid w:val="00904506"/>
    <w:rsid w:val="00907382"/>
    <w:rsid w:val="0091108F"/>
    <w:rsid w:val="00922488"/>
    <w:rsid w:val="0094135C"/>
    <w:rsid w:val="00946DC4"/>
    <w:rsid w:val="009511C3"/>
    <w:rsid w:val="00956EF6"/>
    <w:rsid w:val="00957F19"/>
    <w:rsid w:val="009713A3"/>
    <w:rsid w:val="00976167"/>
    <w:rsid w:val="00977528"/>
    <w:rsid w:val="009775DD"/>
    <w:rsid w:val="00985BA6"/>
    <w:rsid w:val="009870FE"/>
    <w:rsid w:val="00987DAD"/>
    <w:rsid w:val="00992110"/>
    <w:rsid w:val="009A3CE4"/>
    <w:rsid w:val="009B053E"/>
    <w:rsid w:val="009B0CEC"/>
    <w:rsid w:val="009C02B9"/>
    <w:rsid w:val="009C0B3A"/>
    <w:rsid w:val="009C2621"/>
    <w:rsid w:val="009C3EF6"/>
    <w:rsid w:val="009D743E"/>
    <w:rsid w:val="009E2EB1"/>
    <w:rsid w:val="009E37BE"/>
    <w:rsid w:val="009F5D91"/>
    <w:rsid w:val="00A06941"/>
    <w:rsid w:val="00A071B9"/>
    <w:rsid w:val="00A16DA1"/>
    <w:rsid w:val="00A1788D"/>
    <w:rsid w:val="00A22203"/>
    <w:rsid w:val="00A22588"/>
    <w:rsid w:val="00A24043"/>
    <w:rsid w:val="00A314A1"/>
    <w:rsid w:val="00A34F0E"/>
    <w:rsid w:val="00A3680D"/>
    <w:rsid w:val="00A36CDA"/>
    <w:rsid w:val="00A46BCA"/>
    <w:rsid w:val="00A618A2"/>
    <w:rsid w:val="00A63D9B"/>
    <w:rsid w:val="00A63E80"/>
    <w:rsid w:val="00A65C3D"/>
    <w:rsid w:val="00A66B03"/>
    <w:rsid w:val="00A67C65"/>
    <w:rsid w:val="00A97906"/>
    <w:rsid w:val="00A97B24"/>
    <w:rsid w:val="00AA52A1"/>
    <w:rsid w:val="00AA5961"/>
    <w:rsid w:val="00AD29EB"/>
    <w:rsid w:val="00AD4754"/>
    <w:rsid w:val="00AD4969"/>
    <w:rsid w:val="00AD4AEB"/>
    <w:rsid w:val="00AD71EB"/>
    <w:rsid w:val="00AE4D2D"/>
    <w:rsid w:val="00AF283E"/>
    <w:rsid w:val="00AF4BB2"/>
    <w:rsid w:val="00AF6F1D"/>
    <w:rsid w:val="00AF72B5"/>
    <w:rsid w:val="00B06F83"/>
    <w:rsid w:val="00B10400"/>
    <w:rsid w:val="00B15EBB"/>
    <w:rsid w:val="00B17B45"/>
    <w:rsid w:val="00B219FD"/>
    <w:rsid w:val="00B357C9"/>
    <w:rsid w:val="00B37B06"/>
    <w:rsid w:val="00B40F56"/>
    <w:rsid w:val="00B412A9"/>
    <w:rsid w:val="00B41F44"/>
    <w:rsid w:val="00B45A95"/>
    <w:rsid w:val="00B53BEF"/>
    <w:rsid w:val="00B71238"/>
    <w:rsid w:val="00B81C73"/>
    <w:rsid w:val="00B879D9"/>
    <w:rsid w:val="00BA1852"/>
    <w:rsid w:val="00BA2527"/>
    <w:rsid w:val="00BA7986"/>
    <w:rsid w:val="00BB233B"/>
    <w:rsid w:val="00BB53A1"/>
    <w:rsid w:val="00BC57BA"/>
    <w:rsid w:val="00BC67A4"/>
    <w:rsid w:val="00BD08F8"/>
    <w:rsid w:val="00BD0E15"/>
    <w:rsid w:val="00BD1F80"/>
    <w:rsid w:val="00BD28D5"/>
    <w:rsid w:val="00BE206B"/>
    <w:rsid w:val="00BF005B"/>
    <w:rsid w:val="00BF70FF"/>
    <w:rsid w:val="00C014DA"/>
    <w:rsid w:val="00C0165C"/>
    <w:rsid w:val="00C03EE6"/>
    <w:rsid w:val="00C06573"/>
    <w:rsid w:val="00C129B0"/>
    <w:rsid w:val="00C16B65"/>
    <w:rsid w:val="00C17C0D"/>
    <w:rsid w:val="00C26EA6"/>
    <w:rsid w:val="00C30061"/>
    <w:rsid w:val="00C413B0"/>
    <w:rsid w:val="00C44139"/>
    <w:rsid w:val="00C46525"/>
    <w:rsid w:val="00C50246"/>
    <w:rsid w:val="00C521E6"/>
    <w:rsid w:val="00C52D6C"/>
    <w:rsid w:val="00C53450"/>
    <w:rsid w:val="00C62E9E"/>
    <w:rsid w:val="00C6475C"/>
    <w:rsid w:val="00C65873"/>
    <w:rsid w:val="00C739E5"/>
    <w:rsid w:val="00C80011"/>
    <w:rsid w:val="00C805B7"/>
    <w:rsid w:val="00C86E81"/>
    <w:rsid w:val="00C875DA"/>
    <w:rsid w:val="00C902E5"/>
    <w:rsid w:val="00C91364"/>
    <w:rsid w:val="00CA6C81"/>
    <w:rsid w:val="00CB1647"/>
    <w:rsid w:val="00CB2D78"/>
    <w:rsid w:val="00CB3BC5"/>
    <w:rsid w:val="00CB3FF6"/>
    <w:rsid w:val="00CC0874"/>
    <w:rsid w:val="00CC22C0"/>
    <w:rsid w:val="00CC5B6A"/>
    <w:rsid w:val="00CC6ABB"/>
    <w:rsid w:val="00CE1D7B"/>
    <w:rsid w:val="00CE32FC"/>
    <w:rsid w:val="00CE5E77"/>
    <w:rsid w:val="00CE7BFB"/>
    <w:rsid w:val="00CF2FAD"/>
    <w:rsid w:val="00CF486D"/>
    <w:rsid w:val="00CF5A2A"/>
    <w:rsid w:val="00CF5B5E"/>
    <w:rsid w:val="00CF7C37"/>
    <w:rsid w:val="00D01F99"/>
    <w:rsid w:val="00D0308D"/>
    <w:rsid w:val="00D07196"/>
    <w:rsid w:val="00D15440"/>
    <w:rsid w:val="00D22FB1"/>
    <w:rsid w:val="00D2775F"/>
    <w:rsid w:val="00D27CB8"/>
    <w:rsid w:val="00D30C0E"/>
    <w:rsid w:val="00D33B00"/>
    <w:rsid w:val="00D34132"/>
    <w:rsid w:val="00D34C24"/>
    <w:rsid w:val="00D3586C"/>
    <w:rsid w:val="00D4026C"/>
    <w:rsid w:val="00D42491"/>
    <w:rsid w:val="00D46FC7"/>
    <w:rsid w:val="00D627ED"/>
    <w:rsid w:val="00D73C77"/>
    <w:rsid w:val="00D849A7"/>
    <w:rsid w:val="00DA1FBF"/>
    <w:rsid w:val="00DA42F2"/>
    <w:rsid w:val="00DB01DE"/>
    <w:rsid w:val="00DB105F"/>
    <w:rsid w:val="00DB1ED2"/>
    <w:rsid w:val="00DB63A0"/>
    <w:rsid w:val="00DB6BB1"/>
    <w:rsid w:val="00DC1AF3"/>
    <w:rsid w:val="00DC4D61"/>
    <w:rsid w:val="00DC4F1D"/>
    <w:rsid w:val="00DC79D7"/>
    <w:rsid w:val="00DD1699"/>
    <w:rsid w:val="00DD6A57"/>
    <w:rsid w:val="00DD7A3B"/>
    <w:rsid w:val="00DD7E94"/>
    <w:rsid w:val="00DE1D0E"/>
    <w:rsid w:val="00DE4975"/>
    <w:rsid w:val="00DF3BE6"/>
    <w:rsid w:val="00DF5201"/>
    <w:rsid w:val="00E02F54"/>
    <w:rsid w:val="00E041EB"/>
    <w:rsid w:val="00E11CCB"/>
    <w:rsid w:val="00E26621"/>
    <w:rsid w:val="00E30409"/>
    <w:rsid w:val="00E3228A"/>
    <w:rsid w:val="00E35D8E"/>
    <w:rsid w:val="00E37725"/>
    <w:rsid w:val="00E37A1D"/>
    <w:rsid w:val="00E43BB7"/>
    <w:rsid w:val="00E545EA"/>
    <w:rsid w:val="00E651F2"/>
    <w:rsid w:val="00E673DF"/>
    <w:rsid w:val="00E71A31"/>
    <w:rsid w:val="00E72C92"/>
    <w:rsid w:val="00E84658"/>
    <w:rsid w:val="00E84661"/>
    <w:rsid w:val="00E9039B"/>
    <w:rsid w:val="00EA5445"/>
    <w:rsid w:val="00EA70E8"/>
    <w:rsid w:val="00EB4F53"/>
    <w:rsid w:val="00EB6F32"/>
    <w:rsid w:val="00ED7678"/>
    <w:rsid w:val="00EE0513"/>
    <w:rsid w:val="00EE1159"/>
    <w:rsid w:val="00EE4729"/>
    <w:rsid w:val="00EF0AE4"/>
    <w:rsid w:val="00EF4EC6"/>
    <w:rsid w:val="00EF4EDA"/>
    <w:rsid w:val="00F01457"/>
    <w:rsid w:val="00F04527"/>
    <w:rsid w:val="00F04912"/>
    <w:rsid w:val="00F06F2B"/>
    <w:rsid w:val="00F102B2"/>
    <w:rsid w:val="00F13A4D"/>
    <w:rsid w:val="00F24F32"/>
    <w:rsid w:val="00F24FAD"/>
    <w:rsid w:val="00F34559"/>
    <w:rsid w:val="00F375CF"/>
    <w:rsid w:val="00F412DB"/>
    <w:rsid w:val="00F60AE8"/>
    <w:rsid w:val="00F61A31"/>
    <w:rsid w:val="00F64222"/>
    <w:rsid w:val="00F67C26"/>
    <w:rsid w:val="00F751F1"/>
    <w:rsid w:val="00F76430"/>
    <w:rsid w:val="00F778A2"/>
    <w:rsid w:val="00F77DC7"/>
    <w:rsid w:val="00F81500"/>
    <w:rsid w:val="00F84195"/>
    <w:rsid w:val="00FB5F36"/>
    <w:rsid w:val="00FD0725"/>
    <w:rsid w:val="00FD13C0"/>
    <w:rsid w:val="00FD2EB8"/>
    <w:rsid w:val="00FD7DA9"/>
    <w:rsid w:val="00FE08FD"/>
    <w:rsid w:val="00FE76BB"/>
    <w:rsid w:val="00FF262F"/>
    <w:rsid w:val="00FF4CF2"/>
    <w:rsid w:val="00FF5B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C14AB2B-0D37-45D8-8B1E-9125FB471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5961"/>
    <w:pPr>
      <w:widowControl w:val="0"/>
      <w:autoSpaceDE w:val="0"/>
      <w:autoSpaceDN w:val="0"/>
      <w:adjustRightInd w:val="0"/>
      <w:jc w:val="both"/>
    </w:pPr>
    <w:rPr>
      <w:rFonts w:ascii="Times New Roman" w:eastAsia="宋体" w:hAnsi="Times New Roman" w:cs="Times New Roman"/>
      <w:kern w:val="0"/>
      <w:szCs w:val="21"/>
    </w:rPr>
  </w:style>
  <w:style w:type="paragraph" w:styleId="1">
    <w:name w:val="heading 1"/>
    <w:basedOn w:val="a"/>
    <w:next w:val="a"/>
    <w:link w:val="1Char"/>
    <w:uiPriority w:val="9"/>
    <w:qFormat/>
    <w:rsid w:val="00AA596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A59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0511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F58D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AA59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AA5961"/>
    <w:rPr>
      <w:sz w:val="18"/>
      <w:szCs w:val="18"/>
    </w:rPr>
  </w:style>
  <w:style w:type="paragraph" w:styleId="a4">
    <w:name w:val="footer"/>
    <w:basedOn w:val="a"/>
    <w:link w:val="Char0"/>
    <w:uiPriority w:val="99"/>
    <w:unhideWhenUsed/>
    <w:rsid w:val="00AA5961"/>
    <w:pPr>
      <w:tabs>
        <w:tab w:val="center" w:pos="4153"/>
        <w:tab w:val="right" w:pos="8306"/>
      </w:tabs>
      <w:snapToGrid w:val="0"/>
      <w:jc w:val="left"/>
    </w:pPr>
    <w:rPr>
      <w:sz w:val="18"/>
      <w:szCs w:val="18"/>
    </w:rPr>
  </w:style>
  <w:style w:type="character" w:customStyle="1" w:styleId="Char0">
    <w:name w:val="页脚 Char"/>
    <w:basedOn w:val="a0"/>
    <w:link w:val="a4"/>
    <w:uiPriority w:val="99"/>
    <w:rsid w:val="00AA5961"/>
    <w:rPr>
      <w:sz w:val="18"/>
      <w:szCs w:val="18"/>
    </w:rPr>
  </w:style>
  <w:style w:type="paragraph" w:styleId="a5">
    <w:name w:val="Title"/>
    <w:basedOn w:val="a"/>
    <w:next w:val="a"/>
    <w:link w:val="Char1"/>
    <w:uiPriority w:val="10"/>
    <w:qFormat/>
    <w:rsid w:val="00AA5961"/>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5"/>
    <w:uiPriority w:val="10"/>
    <w:rsid w:val="00AA5961"/>
    <w:rPr>
      <w:rFonts w:asciiTheme="majorHAnsi" w:eastAsia="宋体" w:hAnsiTheme="majorHAnsi" w:cstheme="majorBidi"/>
      <w:b/>
      <w:bCs/>
      <w:kern w:val="0"/>
      <w:sz w:val="32"/>
      <w:szCs w:val="32"/>
    </w:rPr>
  </w:style>
  <w:style w:type="character" w:customStyle="1" w:styleId="1Char">
    <w:name w:val="标题 1 Char"/>
    <w:basedOn w:val="a0"/>
    <w:link w:val="1"/>
    <w:uiPriority w:val="9"/>
    <w:rsid w:val="00AA5961"/>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AA5961"/>
    <w:rPr>
      <w:rFonts w:asciiTheme="majorHAnsi" w:eastAsiaTheme="majorEastAsia" w:hAnsiTheme="majorHAnsi" w:cstheme="majorBidi"/>
      <w:b/>
      <w:bCs/>
      <w:kern w:val="0"/>
      <w:sz w:val="32"/>
      <w:szCs w:val="32"/>
    </w:rPr>
  </w:style>
  <w:style w:type="paragraph" w:customStyle="1" w:styleId="a6">
    <w:name w:val="缺省文本"/>
    <w:basedOn w:val="a"/>
    <w:rsid w:val="0040511E"/>
    <w:pPr>
      <w:jc w:val="left"/>
    </w:pPr>
    <w:rPr>
      <w:sz w:val="24"/>
      <w:szCs w:val="24"/>
    </w:rPr>
  </w:style>
  <w:style w:type="paragraph" w:customStyle="1" w:styleId="a7">
    <w:name w:val="封面文档标题"/>
    <w:basedOn w:val="a"/>
    <w:rsid w:val="0040511E"/>
    <w:pPr>
      <w:spacing w:line="360" w:lineRule="auto"/>
      <w:jc w:val="center"/>
    </w:pPr>
    <w:rPr>
      <w:rFonts w:ascii="Arial" w:hAnsi="Arial" w:cs="Arial"/>
      <w:b/>
      <w:bCs/>
      <w:sz w:val="56"/>
      <w:szCs w:val="56"/>
    </w:rPr>
  </w:style>
  <w:style w:type="character" w:styleId="a8">
    <w:name w:val="Hyperlink"/>
    <w:uiPriority w:val="99"/>
    <w:rsid w:val="0040511E"/>
    <w:rPr>
      <w:color w:val="0000FF"/>
      <w:u w:val="single"/>
    </w:rPr>
  </w:style>
  <w:style w:type="paragraph" w:styleId="10">
    <w:name w:val="toc 1"/>
    <w:basedOn w:val="a"/>
    <w:next w:val="a"/>
    <w:uiPriority w:val="39"/>
    <w:qFormat/>
    <w:rsid w:val="0040511E"/>
    <w:pPr>
      <w:spacing w:before="120" w:after="120"/>
      <w:jc w:val="left"/>
    </w:pPr>
    <w:rPr>
      <w:rFonts w:ascii="Calibri" w:hAnsi="Calibri" w:cs="Calibri"/>
      <w:b/>
      <w:bCs/>
      <w:caps/>
      <w:sz w:val="20"/>
      <w:szCs w:val="20"/>
    </w:rPr>
  </w:style>
  <w:style w:type="paragraph" w:styleId="20">
    <w:name w:val="toc 2"/>
    <w:basedOn w:val="a"/>
    <w:next w:val="a"/>
    <w:uiPriority w:val="39"/>
    <w:qFormat/>
    <w:rsid w:val="0040511E"/>
    <w:pPr>
      <w:ind w:left="210"/>
      <w:jc w:val="left"/>
    </w:pPr>
    <w:rPr>
      <w:rFonts w:ascii="Calibri" w:hAnsi="Calibri" w:cs="Calibri"/>
      <w:smallCaps/>
      <w:sz w:val="20"/>
      <w:szCs w:val="20"/>
    </w:rPr>
  </w:style>
  <w:style w:type="character" w:customStyle="1" w:styleId="3Char">
    <w:name w:val="标题 3 Char"/>
    <w:basedOn w:val="a0"/>
    <w:link w:val="3"/>
    <w:uiPriority w:val="9"/>
    <w:rsid w:val="0040511E"/>
    <w:rPr>
      <w:rFonts w:ascii="Times New Roman" w:eastAsia="宋体" w:hAnsi="Times New Roman" w:cs="Times New Roman"/>
      <w:b/>
      <w:bCs/>
      <w:kern w:val="0"/>
      <w:sz w:val="32"/>
      <w:szCs w:val="32"/>
    </w:rPr>
  </w:style>
  <w:style w:type="paragraph" w:styleId="a9">
    <w:name w:val="List Paragraph"/>
    <w:basedOn w:val="a"/>
    <w:link w:val="Char2"/>
    <w:uiPriority w:val="34"/>
    <w:qFormat/>
    <w:rsid w:val="0040511E"/>
    <w:pPr>
      <w:ind w:firstLineChars="200" w:firstLine="420"/>
    </w:pPr>
  </w:style>
  <w:style w:type="paragraph" w:styleId="30">
    <w:name w:val="toc 3"/>
    <w:basedOn w:val="a"/>
    <w:next w:val="a"/>
    <w:autoRedefine/>
    <w:uiPriority w:val="39"/>
    <w:unhideWhenUsed/>
    <w:rsid w:val="00A314A1"/>
    <w:pPr>
      <w:ind w:leftChars="400" w:left="840"/>
    </w:pPr>
  </w:style>
  <w:style w:type="character" w:styleId="aa">
    <w:name w:val="Intense Emphasis"/>
    <w:basedOn w:val="a0"/>
    <w:uiPriority w:val="21"/>
    <w:qFormat/>
    <w:rsid w:val="00A618A2"/>
    <w:rPr>
      <w:i/>
      <w:iCs/>
      <w:color w:val="5B9BD5" w:themeColor="accent1"/>
    </w:rPr>
  </w:style>
  <w:style w:type="table" w:styleId="ab">
    <w:name w:val="Table Grid"/>
    <w:basedOn w:val="a1"/>
    <w:uiPriority w:val="39"/>
    <w:rsid w:val="00D34C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Balloon Text"/>
    <w:basedOn w:val="a"/>
    <w:link w:val="Char3"/>
    <w:uiPriority w:val="99"/>
    <w:semiHidden/>
    <w:unhideWhenUsed/>
    <w:rsid w:val="00EF4EDA"/>
    <w:rPr>
      <w:sz w:val="18"/>
      <w:szCs w:val="18"/>
    </w:rPr>
  </w:style>
  <w:style w:type="character" w:customStyle="1" w:styleId="Char3">
    <w:name w:val="批注框文本 Char"/>
    <w:basedOn w:val="a0"/>
    <w:link w:val="ac"/>
    <w:uiPriority w:val="99"/>
    <w:semiHidden/>
    <w:rsid w:val="00EF4EDA"/>
    <w:rPr>
      <w:rFonts w:ascii="Times New Roman" w:eastAsia="宋体" w:hAnsi="Times New Roman" w:cs="Times New Roman"/>
      <w:kern w:val="0"/>
      <w:sz w:val="18"/>
      <w:szCs w:val="18"/>
    </w:rPr>
  </w:style>
  <w:style w:type="character" w:customStyle="1" w:styleId="4Char">
    <w:name w:val="标题 4 Char"/>
    <w:basedOn w:val="a0"/>
    <w:link w:val="4"/>
    <w:uiPriority w:val="9"/>
    <w:rsid w:val="004F58DF"/>
    <w:rPr>
      <w:rFonts w:asciiTheme="majorHAnsi" w:eastAsiaTheme="majorEastAsia" w:hAnsiTheme="majorHAnsi" w:cstheme="majorBidi"/>
      <w:b/>
      <w:bCs/>
      <w:kern w:val="0"/>
      <w:sz w:val="28"/>
      <w:szCs w:val="28"/>
    </w:rPr>
  </w:style>
  <w:style w:type="paragraph" w:styleId="ad">
    <w:name w:val="Normal (Web)"/>
    <w:basedOn w:val="a"/>
    <w:uiPriority w:val="99"/>
    <w:semiHidden/>
    <w:unhideWhenUsed/>
    <w:rsid w:val="00C86E81"/>
    <w:rPr>
      <w:sz w:val="24"/>
      <w:szCs w:val="24"/>
    </w:rPr>
  </w:style>
  <w:style w:type="character" w:customStyle="1" w:styleId="Char2">
    <w:name w:val="列出段落 Char"/>
    <w:link w:val="a9"/>
    <w:uiPriority w:val="34"/>
    <w:rsid w:val="00785383"/>
    <w:rPr>
      <w:rFonts w:ascii="Times New Roman" w:eastAsia="宋体" w:hAnsi="Times New Roman" w:cs="Times New Roman"/>
      <w:kern w:val="0"/>
      <w:szCs w:val="21"/>
    </w:rPr>
  </w:style>
  <w:style w:type="paragraph" w:styleId="ae">
    <w:name w:val="No Spacing"/>
    <w:link w:val="Char4"/>
    <w:uiPriority w:val="1"/>
    <w:qFormat/>
    <w:rsid w:val="00F13A4D"/>
    <w:pPr>
      <w:widowControl w:val="0"/>
      <w:ind w:firstLineChars="200" w:firstLine="200"/>
      <w:jc w:val="both"/>
    </w:pPr>
    <w:rPr>
      <w:rFonts w:ascii="Times New Roman" w:eastAsia="宋体" w:hAnsi="Times New Roman"/>
    </w:rPr>
  </w:style>
  <w:style w:type="character" w:customStyle="1" w:styleId="Char4">
    <w:name w:val="无间隔 Char"/>
    <w:basedOn w:val="a0"/>
    <w:link w:val="ae"/>
    <w:uiPriority w:val="1"/>
    <w:rsid w:val="00F13A4D"/>
    <w:rPr>
      <w:rFonts w:ascii="Times New Roman" w:eastAsia="宋体" w:hAnsi="Times New Roman"/>
    </w:rPr>
  </w:style>
  <w:style w:type="paragraph" w:customStyle="1" w:styleId="21">
    <w:name w:val="标题2"/>
    <w:basedOn w:val="2"/>
    <w:next w:val="a"/>
    <w:link w:val="22"/>
    <w:qFormat/>
    <w:rsid w:val="00F13A4D"/>
    <w:pPr>
      <w:autoSpaceDE/>
      <w:autoSpaceDN/>
      <w:adjustRightInd/>
      <w:spacing w:before="0" w:afterLines="50" w:after="50" w:line="240" w:lineRule="auto"/>
    </w:pPr>
    <w:rPr>
      <w:rFonts w:ascii="Times New Roman" w:eastAsia="宋体" w:hAnsi="Times New Roman"/>
      <w:kern w:val="2"/>
      <w:sz w:val="24"/>
    </w:rPr>
  </w:style>
  <w:style w:type="character" w:customStyle="1" w:styleId="22">
    <w:name w:val="标题2 字符"/>
    <w:basedOn w:val="a0"/>
    <w:link w:val="21"/>
    <w:rsid w:val="00F13A4D"/>
    <w:rPr>
      <w:rFonts w:ascii="Times New Roman" w:eastAsia="宋体" w:hAnsi="Times New Roman" w:cstheme="majorBidi"/>
      <w:b/>
      <w:bCs/>
      <w:sz w:val="24"/>
      <w:szCs w:val="32"/>
    </w:rPr>
  </w:style>
  <w:style w:type="paragraph" w:customStyle="1" w:styleId="af">
    <w:name w:val="图表"/>
    <w:basedOn w:val="ae"/>
    <w:link w:val="af0"/>
    <w:qFormat/>
    <w:rsid w:val="00F13A4D"/>
    <w:pPr>
      <w:ind w:firstLineChars="0" w:firstLine="0"/>
      <w:jc w:val="center"/>
    </w:pPr>
    <w:rPr>
      <w:noProof/>
      <w:sz w:val="24"/>
    </w:rPr>
  </w:style>
  <w:style w:type="character" w:customStyle="1" w:styleId="af0">
    <w:name w:val="图表 字符"/>
    <w:basedOn w:val="a0"/>
    <w:link w:val="af"/>
    <w:rsid w:val="00F13A4D"/>
    <w:rPr>
      <w:rFonts w:ascii="Times New Roman" w:eastAsia="宋体" w:hAnsi="Times New Roman"/>
      <w:noProof/>
      <w:sz w:val="24"/>
    </w:rPr>
  </w:style>
  <w:style w:type="paragraph" w:styleId="af1">
    <w:name w:val="caption"/>
    <w:basedOn w:val="a"/>
    <w:next w:val="a"/>
    <w:uiPriority w:val="35"/>
    <w:unhideWhenUsed/>
    <w:qFormat/>
    <w:rsid w:val="003338EA"/>
    <w:pPr>
      <w:spacing w:after="200"/>
      <w:jc w:val="center"/>
    </w:pPr>
    <w:rPr>
      <w:rFonts w:ascii="宋体" w:hAnsi="宋体"/>
      <w:iCs/>
      <w:sz w:val="20"/>
      <w:szCs w:val="18"/>
    </w:rPr>
  </w:style>
  <w:style w:type="character" w:styleId="af2">
    <w:name w:val="Placeholder Text"/>
    <w:basedOn w:val="a0"/>
    <w:uiPriority w:val="99"/>
    <w:semiHidden/>
    <w:rsid w:val="00242C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579987">
      <w:bodyDiv w:val="1"/>
      <w:marLeft w:val="0"/>
      <w:marRight w:val="0"/>
      <w:marTop w:val="0"/>
      <w:marBottom w:val="0"/>
      <w:divBdr>
        <w:top w:val="none" w:sz="0" w:space="0" w:color="auto"/>
        <w:left w:val="none" w:sz="0" w:space="0" w:color="auto"/>
        <w:bottom w:val="none" w:sz="0" w:space="0" w:color="auto"/>
        <w:right w:val="none" w:sz="0" w:space="0" w:color="auto"/>
      </w:divBdr>
    </w:div>
    <w:div w:id="352807233">
      <w:bodyDiv w:val="1"/>
      <w:marLeft w:val="0"/>
      <w:marRight w:val="0"/>
      <w:marTop w:val="0"/>
      <w:marBottom w:val="0"/>
      <w:divBdr>
        <w:top w:val="none" w:sz="0" w:space="0" w:color="auto"/>
        <w:left w:val="none" w:sz="0" w:space="0" w:color="auto"/>
        <w:bottom w:val="none" w:sz="0" w:space="0" w:color="auto"/>
        <w:right w:val="none" w:sz="0" w:space="0" w:color="auto"/>
      </w:divBdr>
    </w:div>
    <w:div w:id="1041788156">
      <w:bodyDiv w:val="1"/>
      <w:marLeft w:val="0"/>
      <w:marRight w:val="0"/>
      <w:marTop w:val="0"/>
      <w:marBottom w:val="0"/>
      <w:divBdr>
        <w:top w:val="none" w:sz="0" w:space="0" w:color="auto"/>
        <w:left w:val="none" w:sz="0" w:space="0" w:color="auto"/>
        <w:bottom w:val="none" w:sz="0" w:space="0" w:color="auto"/>
        <w:right w:val="none" w:sz="0" w:space="0" w:color="auto"/>
      </w:divBdr>
    </w:div>
    <w:div w:id="1082877720">
      <w:bodyDiv w:val="1"/>
      <w:marLeft w:val="0"/>
      <w:marRight w:val="0"/>
      <w:marTop w:val="0"/>
      <w:marBottom w:val="0"/>
      <w:divBdr>
        <w:top w:val="none" w:sz="0" w:space="0" w:color="auto"/>
        <w:left w:val="none" w:sz="0" w:space="0" w:color="auto"/>
        <w:bottom w:val="none" w:sz="0" w:space="0" w:color="auto"/>
        <w:right w:val="none" w:sz="0" w:space="0" w:color="auto"/>
      </w:divBdr>
    </w:div>
    <w:div w:id="1187986131">
      <w:bodyDiv w:val="1"/>
      <w:marLeft w:val="0"/>
      <w:marRight w:val="0"/>
      <w:marTop w:val="0"/>
      <w:marBottom w:val="0"/>
      <w:divBdr>
        <w:top w:val="none" w:sz="0" w:space="0" w:color="auto"/>
        <w:left w:val="none" w:sz="0" w:space="0" w:color="auto"/>
        <w:bottom w:val="none" w:sz="0" w:space="0" w:color="auto"/>
        <w:right w:val="none" w:sz="0" w:space="0" w:color="auto"/>
      </w:divBdr>
    </w:div>
    <w:div w:id="1337003085">
      <w:bodyDiv w:val="1"/>
      <w:marLeft w:val="0"/>
      <w:marRight w:val="0"/>
      <w:marTop w:val="0"/>
      <w:marBottom w:val="0"/>
      <w:divBdr>
        <w:top w:val="none" w:sz="0" w:space="0" w:color="auto"/>
        <w:left w:val="none" w:sz="0" w:space="0" w:color="auto"/>
        <w:bottom w:val="none" w:sz="0" w:space="0" w:color="auto"/>
        <w:right w:val="none" w:sz="0" w:space="0" w:color="auto"/>
      </w:divBdr>
    </w:div>
    <w:div w:id="1462921764">
      <w:bodyDiv w:val="1"/>
      <w:marLeft w:val="0"/>
      <w:marRight w:val="0"/>
      <w:marTop w:val="0"/>
      <w:marBottom w:val="0"/>
      <w:divBdr>
        <w:top w:val="none" w:sz="0" w:space="0" w:color="auto"/>
        <w:left w:val="none" w:sz="0" w:space="0" w:color="auto"/>
        <w:bottom w:val="none" w:sz="0" w:space="0" w:color="auto"/>
        <w:right w:val="none" w:sz="0" w:space="0" w:color="auto"/>
      </w:divBdr>
    </w:div>
    <w:div w:id="1732658553">
      <w:bodyDiv w:val="1"/>
      <w:marLeft w:val="0"/>
      <w:marRight w:val="0"/>
      <w:marTop w:val="0"/>
      <w:marBottom w:val="0"/>
      <w:divBdr>
        <w:top w:val="none" w:sz="0" w:space="0" w:color="auto"/>
        <w:left w:val="none" w:sz="0" w:space="0" w:color="auto"/>
        <w:bottom w:val="none" w:sz="0" w:space="0" w:color="auto"/>
        <w:right w:val="none" w:sz="0" w:space="0" w:color="auto"/>
      </w:divBdr>
    </w:div>
    <w:div w:id="1963682977">
      <w:bodyDiv w:val="1"/>
      <w:marLeft w:val="0"/>
      <w:marRight w:val="0"/>
      <w:marTop w:val="0"/>
      <w:marBottom w:val="0"/>
      <w:divBdr>
        <w:top w:val="none" w:sz="0" w:space="0" w:color="auto"/>
        <w:left w:val="none" w:sz="0" w:space="0" w:color="auto"/>
        <w:bottom w:val="none" w:sz="0" w:space="0" w:color="auto"/>
        <w:right w:val="none" w:sz="0" w:space="0" w:color="auto"/>
      </w:divBdr>
    </w:div>
    <w:div w:id="199152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2.bin"/><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2.e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109D7-1B41-46DB-A127-53A364C6A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4956</TotalTime>
  <Pages>9</Pages>
  <Words>1108</Words>
  <Characters>6319</Characters>
  <Application>Microsoft Office Word</Application>
  <DocSecurity>0</DocSecurity>
  <Lines>52</Lines>
  <Paragraphs>14</Paragraphs>
  <ScaleCrop>false</ScaleCrop>
  <Company>Lenovo</Company>
  <LinksUpToDate>false</LinksUpToDate>
  <CharactersWithSpaces>7413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张颖辉</dc:creator>
  <cp:keywords/>
  <dc:description/>
  <cp:lastModifiedBy>张颖辉</cp:lastModifiedBy>
  <cp:revision>98</cp:revision>
  <cp:lastPrinted>2025-01-06T08:41:00Z</cp:lastPrinted>
  <dcterms:created xsi:type="dcterms:W3CDTF">2024-12-20T03:06:00Z</dcterms:created>
  <dcterms:modified xsi:type="dcterms:W3CDTF">2025-01-09T08:07:00Z</dcterms:modified>
</cp:coreProperties>
</file>