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انصاراللہ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600075</wp:posOffset>
                </wp:positionH>
                <wp:positionV relativeFrom="paragraph">
                  <wp:posOffset>0</wp:posOffset>
                </wp:positionV>
                <wp:extent cx="1638300" cy="5334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600075</wp:posOffset>
                </wp:positionH>
                <wp:positionV relativeFrom="paragraph">
                  <wp:posOffset>0</wp:posOffset>
                </wp:positionV>
                <wp:extent cx="1638300" cy="5334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اخراجات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(2024)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right="-426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مکرم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رفیق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وڑائیچ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عہدہ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نائب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عمومی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فروری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2024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516.97265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نمبر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تفصیل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سیور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پلاو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ٌ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عاملہ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میٹنگ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4025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ڈیلیوری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1"/>
              </w:rPr>
              <w:t xml:space="preserve">چارجز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108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4133  </w:t>
            </w:r>
          </w:p>
        </w:tc>
      </w:tr>
    </w:tbl>
    <w:p w:rsidR="00000000" w:rsidDel="00000000" w:rsidP="00000000" w:rsidRDefault="00000000" w:rsidRPr="00000000" w14:paraId="0000005A">
      <w:pPr>
        <w:bidi w:val="1"/>
        <w:jc w:val="center"/>
        <w:rPr>
          <w:rFonts w:ascii="Arial" w:cs="Arial" w:eastAsia="Arial" w:hAnsi="Arial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-720" w:right="480" w:hanging="67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الفاط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میں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چار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ہزار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ایک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سو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تیتیس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روپے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صرف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والسلام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</w:r>
    </w:p>
    <w:p w:rsidR="00000000" w:rsidDel="00000000" w:rsidP="00000000" w:rsidRDefault="00000000" w:rsidRPr="00000000" w14:paraId="0000005D">
      <w:pPr>
        <w:bidi w:val="1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ذعیم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   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منتظم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مال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</w:r>
    </w:p>
    <w:p w:rsidR="00000000" w:rsidDel="00000000" w:rsidP="00000000" w:rsidRDefault="00000000" w:rsidRPr="00000000" w14:paraId="00000060">
      <w:pPr>
        <w:bidi w:val="1"/>
        <w:ind w:right="-709" w:hanging="70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وصول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کندہ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:۔۔۔۔۔۔۔۔۔۔۔۔۔۔۔۔۔۔۔۔۔۔۔۔۔۔۔۔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دستخط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محاسب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: ۔۔۔۔۔۔۔۔۔۔۔۔۔۔۔۔۔۔۔۔۔۔۔۔۔۔۔۔</w:t>
        <w:tab/>
        <w:tab/>
        <w:tab/>
        <w:tab/>
        <w:tab/>
        <w:tab/>
        <w:tab/>
        <w:tab/>
        <w:tab/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TkjJljtWNcBVqUyBgL7uC5pccA==">CgMxLjA4AHIhMTBVR1I1WWJFU2xPMGE2NnN5aXkxejFkZFFEd2Fic09U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