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240" w:lineRule="auto"/>
        <w:ind w:hanging="1250"/>
        <w:jc w:val="center"/>
        <w:rPr>
          <w:rFonts w:ascii="Noto Nastaliq Urdu" w:cs="Noto Nastaliq Urdu" w:eastAsia="Noto Nastaliq Urdu" w:hAnsi="Noto Nastaliq Urdu"/>
          <w:b w:val="1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انصاراللہ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آباد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1666875" cy="542703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36375" y="3522825"/>
                          <a:ext cx="161925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بل نمبر:</w:t>
                            </w: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1666875" cy="542703"/>
                <wp:effectExtent b="0" l="0" r="0" t="0"/>
                <wp:wrapNone/>
                <wp:docPr id="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6875" cy="54270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ind w:hanging="1250"/>
        <w:jc w:val="center"/>
        <w:rPr>
          <w:rFonts w:ascii="Noto Nastaliq Urdu" w:cs="Noto Nastaliq Urdu" w:eastAsia="Noto Nastaliq Urdu" w:hAnsi="Noto Nastaliq Urdu"/>
          <w:b w:val="1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بل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اخراجات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(2024)</w:t>
      </w:r>
    </w:p>
    <w:p w:rsidR="00000000" w:rsidDel="00000000" w:rsidP="00000000" w:rsidRDefault="00000000" w:rsidRPr="00000000" w14:paraId="00000003">
      <w:pPr>
        <w:bidi w:val="1"/>
        <w:ind w:right="-426"/>
        <w:rPr>
          <w:rFonts w:ascii="Noto Nastaliq Urdu" w:cs="Noto Nastaliq Urdu" w:eastAsia="Noto Nastaliq Urdu" w:hAnsi="Noto Nastaliq Urdu"/>
          <w:b w:val="1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عہدہ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تعلیم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 22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جولائی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2024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4995"/>
        <w:gridCol w:w="1350"/>
        <w:gridCol w:w="930"/>
        <w:gridCol w:w="1410"/>
        <w:tblGridChange w:id="0">
          <w:tblGrid>
            <w:gridCol w:w="705"/>
            <w:gridCol w:w="4995"/>
            <w:gridCol w:w="1350"/>
            <w:gridCol w:w="930"/>
            <w:gridCol w:w="1410"/>
          </w:tblGrid>
        </w:tblGridChange>
      </w:tblGrid>
      <w:tr>
        <w:trPr>
          <w:cantSplit w:val="0"/>
          <w:trHeight w:val="516.9726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  <w:rtl w:val="1"/>
              </w:rPr>
              <w:t xml:space="preserve">نمبر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  <w:rtl w:val="1"/>
              </w:rPr>
              <w:t xml:space="preserve">تفصیل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  <w:rtl w:val="1"/>
              </w:rPr>
              <w:t xml:space="preserve">اخراجات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  <w:rtl w:val="1"/>
              </w:rPr>
              <w:t xml:space="preserve">قیمت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  <w:rtl w:val="1"/>
              </w:rPr>
              <w:t xml:space="preserve">تعداد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  <w:rtl w:val="1"/>
              </w:rPr>
              <w:t xml:space="preserve">رقم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کولڈ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ڈرنک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220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440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bidi w:val="1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فروٹ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کیک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120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360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بسکٹ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160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جلیباں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150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1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پاو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150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bidi w:val="1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bidi w:val="1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bidi w:val="1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  <w:rtl w:val="1"/>
              </w:rPr>
              <w:t xml:space="preserve">میزان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  <w:rtl w:val="0"/>
              </w:rPr>
              <w:t xml:space="preserve">1110  </w:t>
            </w:r>
          </w:p>
        </w:tc>
      </w:tr>
    </w:tbl>
    <w:p w:rsidR="00000000" w:rsidDel="00000000" w:rsidP="00000000" w:rsidRDefault="00000000" w:rsidRPr="00000000" w14:paraId="00000045">
      <w:pPr>
        <w:bidi w:val="1"/>
        <w:ind w:left="90" w:right="480" w:hanging="675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رقم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الفاط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گیارہ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صرف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46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والسلام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ab/>
      </w:r>
    </w:p>
    <w:p w:rsidR="00000000" w:rsidDel="00000000" w:rsidP="00000000" w:rsidRDefault="00000000" w:rsidRPr="00000000" w14:paraId="00000047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ind w:left="450" w:right="-709" w:hanging="705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 ۔۔۔۔۔۔۔۔۔۔۔۔۔                                      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منتظم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مال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 ۔۔۔۔۔۔۔۔۔۔۔</w:t>
      </w:r>
    </w:p>
    <w:p w:rsidR="00000000" w:rsidDel="00000000" w:rsidP="00000000" w:rsidRDefault="00000000" w:rsidRPr="00000000" w14:paraId="00000049">
      <w:pPr>
        <w:bidi w:val="1"/>
        <w:ind w:left="450" w:right="-709" w:hanging="705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وصول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کندہ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:۔۔۔۔۔۔۔۔۔۔۔۔۔                              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محاسب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 ۔۔۔۔۔۔۔۔۔۔۔</w:t>
        <w:tab/>
        <w:tab/>
        <w:tab/>
        <w:tab/>
        <w:tab/>
        <w:tab/>
        <w:tab/>
        <w:tab/>
        <w:tab/>
      </w:r>
    </w:p>
    <w:sectPr>
      <w:pgSz w:h="15840" w:w="12240" w:orient="portrait"/>
      <w:pgMar w:bottom="426" w:top="709" w:left="426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26490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TUEQWFlsjqpkHjHNQRMIOIRDPg==">CgMxLjA4AHIhMXBzNElpUVdPSTYwZ0hWR1JkMU5RMlFHT2p1Y05LRV9z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2018-09-05T09:46:00Z</dcterms:created>
  <dc:creator>Bilal Ahmad (Finance)</dc:creator>
</cp:coreProperties>
</file>