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تعلیم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۔۔۔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وقف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عارضی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تعلیم</w:t>
      </w:r>
      <w:r w:rsidDel="00000000" w:rsidR="00000000" w:rsidRPr="00000000">
        <w:rPr>
          <w:sz w:val="30"/>
          <w:szCs w:val="30"/>
          <w:rtl w:val="1"/>
        </w:rPr>
        <w:t xml:space="preserve">۔۔۔۔۔۔۔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وقف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عارضی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15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روزانہ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تلاوت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کرتے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بقیہ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انفرادی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رابطوں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زریعے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روزانہ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تلاوت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ترغیب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ترجمعہ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کلاسزمجلس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غاز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پلاننگ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جلد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غاز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3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انصار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کو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وقف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عارضی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فارم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دیے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۔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جلد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فارم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پر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کروا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لئے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جائیں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مخصوص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کاغذ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لگائے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23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