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E3FC5" w14:textId="77777777" w:rsidR="00F54D12" w:rsidRDefault="00F54D12" w:rsidP="00F54D12">
      <w:pPr>
        <w:spacing w:line="360" w:lineRule="auto"/>
        <w:jc w:val="center"/>
        <w:rPr>
          <w:rFonts w:eastAsiaTheme="majorEastAsia"/>
          <w:b/>
          <w:bCs/>
          <w:sz w:val="24"/>
          <w:szCs w:val="24"/>
          <w:lang w:val="en-US"/>
        </w:rPr>
      </w:pPr>
    </w:p>
    <w:p w14:paraId="50CA8C0F" w14:textId="77777777" w:rsidR="00F54D12" w:rsidRPr="00F54D12" w:rsidRDefault="00F54D12" w:rsidP="00F54D12">
      <w:pPr>
        <w:spacing w:line="360" w:lineRule="auto"/>
        <w:jc w:val="center"/>
        <w:rPr>
          <w:rFonts w:eastAsiaTheme="majorEastAsia"/>
          <w:b/>
          <w:bCs/>
          <w:sz w:val="28"/>
          <w:szCs w:val="28"/>
          <w:lang w:val="en-US"/>
        </w:rPr>
      </w:pPr>
    </w:p>
    <w:p w14:paraId="0E7887CD" w14:textId="26AC8989" w:rsidR="00F54D12" w:rsidRDefault="00F953AA" w:rsidP="00F953AA">
      <w:pPr>
        <w:spacing w:line="360" w:lineRule="auto"/>
        <w:jc w:val="center"/>
        <w:rPr>
          <w:sz w:val="24"/>
          <w:szCs w:val="24"/>
          <w:lang w:val="en-US"/>
        </w:rPr>
      </w:pPr>
      <w:r w:rsidRPr="00F953AA">
        <w:rPr>
          <w:rFonts w:eastAsiaTheme="majorEastAsia"/>
          <w:b/>
          <w:bCs/>
          <w:sz w:val="28"/>
          <w:szCs w:val="28"/>
          <w:lang w:val="en-US"/>
        </w:rPr>
        <w:t>The proteome signature of cord blood plasma with high hematopoietic stem and progenitor cell count</w:t>
      </w:r>
    </w:p>
    <w:p w14:paraId="1B9F332F" w14:textId="457B550F" w:rsidR="00F54D12" w:rsidRDefault="00F54D12" w:rsidP="00F54D12">
      <w:pPr>
        <w:spacing w:line="360" w:lineRule="auto"/>
        <w:rPr>
          <w:sz w:val="24"/>
          <w:szCs w:val="24"/>
          <w:lang w:val="en-US"/>
        </w:rPr>
      </w:pPr>
    </w:p>
    <w:p w14:paraId="277B0920" w14:textId="77777777" w:rsidR="00F54D12" w:rsidRPr="001071C5" w:rsidRDefault="00F54D12" w:rsidP="00F54D12">
      <w:pPr>
        <w:spacing w:line="360" w:lineRule="auto"/>
        <w:rPr>
          <w:sz w:val="24"/>
          <w:szCs w:val="24"/>
          <w:lang w:val="en-US"/>
        </w:rPr>
      </w:pPr>
    </w:p>
    <w:p w14:paraId="35FC02A0" w14:textId="77777777" w:rsidR="00424924" w:rsidRPr="00E617D4" w:rsidRDefault="00424924" w:rsidP="00424924">
      <w:pPr>
        <w:spacing w:line="360" w:lineRule="auto"/>
        <w:jc w:val="center"/>
      </w:pPr>
      <w:r w:rsidRPr="73798511">
        <w:t>Anders K Nilsson*</w:t>
      </w:r>
      <w:r>
        <w:t>†</w:t>
      </w:r>
      <w:r w:rsidRPr="73798511">
        <w:rPr>
          <w:vertAlign w:val="superscript"/>
        </w:rPr>
        <w:t>1</w:t>
      </w:r>
      <w:r w:rsidRPr="73798511">
        <w:t>, Halfdan Rydbeck*</w:t>
      </w:r>
      <w:r w:rsidRPr="73798511">
        <w:rPr>
          <w:vertAlign w:val="superscript"/>
        </w:rPr>
        <w:t>1</w:t>
      </w:r>
      <w:r>
        <w:rPr>
          <w:vertAlign w:val="superscript"/>
        </w:rPr>
        <w:t>,2</w:t>
      </w:r>
      <w:r w:rsidRPr="73798511">
        <w:t>, Annika Thorsell</w:t>
      </w:r>
      <w:r>
        <w:rPr>
          <w:vertAlign w:val="superscript"/>
        </w:rPr>
        <w:t>3</w:t>
      </w:r>
      <w:r w:rsidRPr="73798511">
        <w:t>, Sofia Frändberg</w:t>
      </w:r>
      <w:proofErr w:type="gramStart"/>
      <w:r>
        <w:rPr>
          <w:vertAlign w:val="superscript"/>
        </w:rPr>
        <w:t>4</w:t>
      </w:r>
      <w:r w:rsidDel="00A77766">
        <w:rPr>
          <w:vertAlign w:val="superscript"/>
        </w:rPr>
        <w:t xml:space="preserve"> </w:t>
      </w:r>
      <w:r w:rsidRPr="73798511">
        <w:t>,</w:t>
      </w:r>
      <w:proofErr w:type="gramEnd"/>
      <w:r w:rsidRPr="73798511">
        <w:t xml:space="preserve"> Helena </w:t>
      </w:r>
      <w:r w:rsidRPr="73798511">
        <w:rPr>
          <w:rFonts w:eastAsiaTheme="minorEastAsia"/>
          <w:lang w:eastAsia="sv-SE"/>
        </w:rPr>
        <w:t>Barreto Henriksson</w:t>
      </w:r>
      <w:r>
        <w:rPr>
          <w:vertAlign w:val="superscript"/>
        </w:rPr>
        <w:t>4,5</w:t>
      </w:r>
      <w:r w:rsidRPr="73798511">
        <w:rPr>
          <w:rFonts w:eastAsiaTheme="minorEastAsia"/>
          <w:lang w:eastAsia="sv-SE"/>
        </w:rPr>
        <w:t>, Camilla Hesse</w:t>
      </w:r>
      <w:r>
        <w:rPr>
          <w:vertAlign w:val="superscript"/>
        </w:rPr>
        <w:t>4</w:t>
      </w:r>
      <w:r w:rsidRPr="73798511">
        <w:rPr>
          <w:rFonts w:eastAsiaTheme="minorEastAsia"/>
          <w:lang w:eastAsia="sv-SE"/>
        </w:rPr>
        <w:t xml:space="preserve">, </w:t>
      </w:r>
      <w:r w:rsidRPr="73798511">
        <w:t>Gunnel Hellgren</w:t>
      </w:r>
      <w:r w:rsidRPr="73798511">
        <w:rPr>
          <w:vertAlign w:val="superscript"/>
        </w:rPr>
        <w:t>1,</w:t>
      </w:r>
      <w:r>
        <w:rPr>
          <w:vertAlign w:val="superscript"/>
        </w:rPr>
        <w:t>6</w:t>
      </w:r>
      <w:r w:rsidRPr="73798511">
        <w:t>, Pia Lundgren</w:t>
      </w:r>
      <w:r w:rsidRPr="00C628C8">
        <w:rPr>
          <w:vertAlign w:val="superscript"/>
        </w:rPr>
        <w:t>1</w:t>
      </w:r>
      <w:r>
        <w:t>,</w:t>
      </w:r>
      <w:r w:rsidRPr="73798511">
        <w:t xml:space="preserve"> and Ann Hellström</w:t>
      </w:r>
      <w:r w:rsidRPr="73798511">
        <w:rPr>
          <w:vertAlign w:val="superscript"/>
        </w:rPr>
        <w:t>1</w:t>
      </w:r>
    </w:p>
    <w:p w14:paraId="1FFD8413" w14:textId="77777777" w:rsidR="00424924" w:rsidRDefault="00424924" w:rsidP="00424924">
      <w:pPr>
        <w:spacing w:line="360" w:lineRule="auto"/>
        <w:rPr>
          <w:rFonts w:eastAsiaTheme="minorEastAsia" w:cstheme="minorHAnsi"/>
          <w:lang w:eastAsia="sv-SE"/>
        </w:rPr>
      </w:pPr>
    </w:p>
    <w:p w14:paraId="5BC09F79" w14:textId="36C8CD7F" w:rsidR="00424924" w:rsidRDefault="00424924" w:rsidP="00A431E5">
      <w:pPr>
        <w:pStyle w:val="Liststycke"/>
        <w:numPr>
          <w:ilvl w:val="0"/>
          <w:numId w:val="3"/>
        </w:numPr>
        <w:spacing w:after="0" w:line="276" w:lineRule="auto"/>
        <w:rPr>
          <w:rFonts w:eastAsiaTheme="minorEastAsia"/>
          <w:lang w:val="en-US"/>
        </w:rPr>
      </w:pPr>
      <w:r w:rsidRPr="3A1F04C3">
        <w:rPr>
          <w:lang w:val="en-US"/>
        </w:rPr>
        <w:t xml:space="preserve">The Sahlgrenska Centre for Pediatric Ophthalmology Research, Department of </w:t>
      </w:r>
      <w:proofErr w:type="gramStart"/>
      <w:r w:rsidRPr="3A1F04C3">
        <w:rPr>
          <w:lang w:val="en-US"/>
        </w:rPr>
        <w:t xml:space="preserve">Clinical </w:t>
      </w:r>
      <w:r w:rsidRPr="50F54FB4">
        <w:rPr>
          <w:lang w:val="en-US"/>
        </w:rPr>
        <w:t xml:space="preserve"> </w:t>
      </w:r>
      <w:r w:rsidRPr="3A1F04C3">
        <w:rPr>
          <w:lang w:val="en-US"/>
        </w:rPr>
        <w:t>Neuroscience</w:t>
      </w:r>
      <w:proofErr w:type="gramEnd"/>
      <w:r w:rsidRPr="3A1F04C3">
        <w:rPr>
          <w:lang w:val="en-US"/>
        </w:rPr>
        <w:t>, Institute of Neuroscience and Physiology, Sahlgrenska Academy, University of Gothenburg, Gothenburg, Sweden</w:t>
      </w:r>
      <w:r>
        <w:rPr>
          <w:lang w:val="en-US"/>
        </w:rPr>
        <w:t>.</w:t>
      </w:r>
    </w:p>
    <w:p w14:paraId="07B2C53E" w14:textId="4F86A2AB" w:rsidR="00424924" w:rsidRPr="000A4D80" w:rsidRDefault="00424924" w:rsidP="00A431E5">
      <w:pPr>
        <w:pStyle w:val="Liststycke"/>
        <w:numPr>
          <w:ilvl w:val="0"/>
          <w:numId w:val="3"/>
        </w:numPr>
        <w:spacing w:after="0" w:line="276" w:lineRule="auto"/>
        <w:rPr>
          <w:lang w:val="en-US"/>
        </w:rPr>
      </w:pPr>
      <w:r w:rsidRPr="3A1F04C3">
        <w:rPr>
          <w:color w:val="000000" w:themeColor="text1"/>
          <w:lang w:val="en-US" w:eastAsia="sv-SE"/>
        </w:rPr>
        <w:t>The Bioinformatics Core Facility at the University of Gothenburg, Gothenburg, Sweden</w:t>
      </w:r>
      <w:r w:rsidR="00820A23">
        <w:rPr>
          <w:rFonts w:ascii="Calibri" w:eastAsia="Calibri" w:hAnsi="Calibri" w:cs="Calibri"/>
          <w:lang w:val="en-US"/>
        </w:rPr>
        <w:t>.</w:t>
      </w:r>
    </w:p>
    <w:p w14:paraId="70459EA8" w14:textId="1DF34B9B" w:rsidR="00424924" w:rsidRPr="00AA408B" w:rsidRDefault="00424924" w:rsidP="00A431E5">
      <w:pPr>
        <w:pStyle w:val="Liststycke"/>
        <w:numPr>
          <w:ilvl w:val="0"/>
          <w:numId w:val="3"/>
        </w:numPr>
        <w:spacing w:after="0" w:line="276" w:lineRule="auto"/>
        <w:rPr>
          <w:lang w:val="en-US"/>
        </w:rPr>
      </w:pPr>
      <w:r w:rsidRPr="00AA408B">
        <w:rPr>
          <w:rFonts w:ascii="Calibri" w:eastAsia="Calibri" w:hAnsi="Calibri" w:cs="Calibri"/>
          <w:lang w:val="en-US"/>
        </w:rPr>
        <w:t>Proteomics Core Facility at Sahlgrenska Academy, University of Gothenburg, Gothenburg, Sweden</w:t>
      </w:r>
      <w:r>
        <w:rPr>
          <w:rFonts w:ascii="Calibri" w:eastAsia="Calibri" w:hAnsi="Calibri" w:cs="Calibri"/>
          <w:lang w:val="en-US"/>
        </w:rPr>
        <w:t>.</w:t>
      </w:r>
    </w:p>
    <w:p w14:paraId="39E489A5" w14:textId="77777777" w:rsidR="00424924" w:rsidRDefault="00424924" w:rsidP="00A431E5">
      <w:pPr>
        <w:pStyle w:val="Liststycke"/>
        <w:numPr>
          <w:ilvl w:val="0"/>
          <w:numId w:val="3"/>
        </w:numPr>
        <w:spacing w:after="0" w:line="276" w:lineRule="auto"/>
        <w:rPr>
          <w:lang w:val="en-US"/>
        </w:rPr>
      </w:pPr>
      <w:r w:rsidRPr="00C628C8">
        <w:rPr>
          <w:lang w:val="en-US"/>
        </w:rPr>
        <w:t>Department of Laboratory Medicine, Institute of Biomedicine, The Sahlgrenska Academy, University of Gothenburg, Gothenburg, Sweden</w:t>
      </w:r>
      <w:r>
        <w:rPr>
          <w:lang w:val="en-US"/>
        </w:rPr>
        <w:t>.</w:t>
      </w:r>
    </w:p>
    <w:p w14:paraId="0F81471A" w14:textId="14D2A09B" w:rsidR="00424924" w:rsidRPr="0024007B" w:rsidRDefault="00424924" w:rsidP="00A431E5">
      <w:pPr>
        <w:pStyle w:val="Liststycke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cstheme="minorHAnsi"/>
          <w:sz w:val="20"/>
          <w:szCs w:val="20"/>
          <w:lang w:val="en-US"/>
        </w:rPr>
      </w:pPr>
      <w:r w:rsidRPr="0024007B">
        <w:rPr>
          <w:rFonts w:cstheme="minorHAnsi"/>
          <w:lang w:val="en-US"/>
        </w:rPr>
        <w:t xml:space="preserve">Region </w:t>
      </w:r>
      <w:proofErr w:type="spellStart"/>
      <w:r w:rsidRPr="0024007B">
        <w:rPr>
          <w:rFonts w:cstheme="minorHAnsi"/>
          <w:lang w:val="en-US"/>
        </w:rPr>
        <w:t>Västra</w:t>
      </w:r>
      <w:proofErr w:type="spellEnd"/>
      <w:r w:rsidRPr="0024007B">
        <w:rPr>
          <w:rFonts w:cstheme="minorHAnsi"/>
          <w:lang w:val="en-US"/>
        </w:rPr>
        <w:t xml:space="preserve"> </w:t>
      </w:r>
      <w:proofErr w:type="spellStart"/>
      <w:r w:rsidRPr="0024007B">
        <w:rPr>
          <w:rFonts w:cstheme="minorHAnsi"/>
          <w:lang w:val="en-US"/>
        </w:rPr>
        <w:t>Götaland</w:t>
      </w:r>
      <w:proofErr w:type="spellEnd"/>
      <w:r w:rsidRPr="0024007B">
        <w:rPr>
          <w:rFonts w:cstheme="minorHAnsi"/>
          <w:lang w:val="en-US"/>
        </w:rPr>
        <w:t xml:space="preserve">, Sahlgrenska University Hospital, Department of Research, development, </w:t>
      </w:r>
      <w:r w:rsidR="00582CC7">
        <w:rPr>
          <w:rFonts w:cstheme="minorHAnsi"/>
          <w:lang w:val="en-US"/>
        </w:rPr>
        <w:t>e</w:t>
      </w:r>
      <w:r w:rsidRPr="0024007B">
        <w:rPr>
          <w:rFonts w:cstheme="minorHAnsi"/>
          <w:lang w:val="en-US"/>
        </w:rPr>
        <w:t xml:space="preserve">ducation and </w:t>
      </w:r>
      <w:r w:rsidR="00582CC7">
        <w:rPr>
          <w:rFonts w:cstheme="minorHAnsi"/>
          <w:lang w:val="en-US"/>
        </w:rPr>
        <w:t>i</w:t>
      </w:r>
      <w:r w:rsidRPr="0024007B">
        <w:rPr>
          <w:rFonts w:cstheme="minorHAnsi"/>
          <w:lang w:val="en-US"/>
        </w:rPr>
        <w:t>nnovation, Sahlgrenska University Hospital, Gothenburg, Sweden</w:t>
      </w:r>
      <w:r>
        <w:rPr>
          <w:rFonts w:cstheme="minorHAnsi"/>
          <w:lang w:val="en-US"/>
        </w:rPr>
        <w:t>.</w:t>
      </w:r>
    </w:p>
    <w:p w14:paraId="6D9160D9" w14:textId="77777777" w:rsidR="00424924" w:rsidRPr="00AA408B" w:rsidRDefault="00424924" w:rsidP="00A431E5">
      <w:pPr>
        <w:pStyle w:val="Liststycke"/>
        <w:numPr>
          <w:ilvl w:val="0"/>
          <w:numId w:val="3"/>
        </w:numPr>
        <w:spacing w:after="0" w:line="276" w:lineRule="auto"/>
        <w:rPr>
          <w:color w:val="000000"/>
          <w:lang w:val="en-US" w:eastAsia="sv-SE"/>
        </w:rPr>
      </w:pPr>
      <w:r w:rsidRPr="00AA408B">
        <w:rPr>
          <w:color w:val="000000" w:themeColor="text1"/>
          <w:lang w:val="en-US" w:eastAsia="sv-SE"/>
        </w:rPr>
        <w:t>Institute of Biomedicine, Sahlgrenska Academy, University of Gothenburg, Gothenburg, Sweden</w:t>
      </w:r>
      <w:r>
        <w:rPr>
          <w:color w:val="000000" w:themeColor="text1"/>
          <w:lang w:val="en-US" w:eastAsia="sv-SE"/>
        </w:rPr>
        <w:t>.</w:t>
      </w:r>
    </w:p>
    <w:p w14:paraId="2EAC4E10" w14:textId="01217353" w:rsidR="00F54D12" w:rsidRDefault="00F54D12">
      <w:pPr>
        <w:rPr>
          <w:lang w:val="en-US"/>
        </w:rPr>
      </w:pPr>
    </w:p>
    <w:p w14:paraId="7B51E382" w14:textId="0F91E073" w:rsidR="00F54D12" w:rsidRDefault="00F54D12">
      <w:pPr>
        <w:rPr>
          <w:lang w:val="en-US"/>
        </w:rPr>
      </w:pPr>
    </w:p>
    <w:p w14:paraId="6A5C6248" w14:textId="73D3920B" w:rsidR="00F54D12" w:rsidRDefault="00F54D12">
      <w:pPr>
        <w:rPr>
          <w:lang w:val="en-US"/>
        </w:rPr>
      </w:pPr>
      <w:r w:rsidRPr="00F54D12">
        <w:rPr>
          <w:lang w:val="en-US"/>
        </w:rPr>
        <w:t xml:space="preserve">Address correspondence to Anders K. Nilsson, </w:t>
      </w:r>
      <w:hyperlink r:id="rId9" w:history="1">
        <w:r w:rsidRPr="00834680">
          <w:rPr>
            <w:rStyle w:val="Hyperlnk"/>
            <w:lang w:val="en-US"/>
          </w:rPr>
          <w:t>anders.k.nilsson@gu.se</w:t>
        </w:r>
      </w:hyperlink>
    </w:p>
    <w:p w14:paraId="782811BF" w14:textId="77777777" w:rsidR="00F54D12" w:rsidRDefault="00F54D12">
      <w:pPr>
        <w:rPr>
          <w:lang w:val="en-US"/>
        </w:rPr>
      </w:pPr>
      <w:r>
        <w:rPr>
          <w:lang w:val="en-US"/>
        </w:rPr>
        <w:br w:type="page"/>
      </w:r>
    </w:p>
    <w:p w14:paraId="227C0F43" w14:textId="69EE7854" w:rsidR="00E5044F" w:rsidRDefault="00E5044F" w:rsidP="00E5044F">
      <w:pPr>
        <w:spacing w:line="360" w:lineRule="auto"/>
        <w:rPr>
          <w:b/>
          <w:bCs/>
          <w:lang w:val="en-US"/>
        </w:rPr>
      </w:pPr>
    </w:p>
    <w:p w14:paraId="7C8B1550" w14:textId="0CDC752E" w:rsidR="00175FE9" w:rsidRDefault="005B14F6" w:rsidP="00E5044F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882255" wp14:editId="70A45CDD">
            <wp:extent cx="5943600" cy="5556885"/>
            <wp:effectExtent l="0" t="0" r="0" b="571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DA7B" w14:textId="55019CB8" w:rsidR="00175FE9" w:rsidRDefault="005B14F6" w:rsidP="00E5044F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9E628A5" wp14:editId="69D1CF1E">
            <wp:extent cx="5943600" cy="5554980"/>
            <wp:effectExtent l="0" t="0" r="0" b="762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FEF5" w14:textId="02F25D86" w:rsidR="00E5044F" w:rsidRDefault="00E5044F" w:rsidP="00F1408B">
      <w:pPr>
        <w:spacing w:line="360" w:lineRule="auto"/>
        <w:rPr>
          <w:lang w:val="en-US"/>
        </w:rPr>
      </w:pPr>
      <w:r>
        <w:rPr>
          <w:b/>
          <w:bCs/>
          <w:lang w:val="en-US"/>
        </w:rPr>
        <w:t>F</w:t>
      </w:r>
      <w:r w:rsidRPr="73798511">
        <w:rPr>
          <w:b/>
          <w:bCs/>
          <w:lang w:val="en-US"/>
        </w:rPr>
        <w:t xml:space="preserve">igure </w:t>
      </w:r>
      <w:r>
        <w:rPr>
          <w:b/>
          <w:bCs/>
          <w:lang w:val="en-US"/>
        </w:rPr>
        <w:t>S</w:t>
      </w:r>
      <w:r w:rsidR="00065C55">
        <w:rPr>
          <w:b/>
          <w:bCs/>
          <w:lang w:val="en-US"/>
        </w:rPr>
        <w:t>1</w:t>
      </w:r>
      <w:r w:rsidRPr="73798511">
        <w:rPr>
          <w:b/>
          <w:bCs/>
          <w:lang w:val="en-US"/>
        </w:rPr>
        <w:t xml:space="preserve">. </w:t>
      </w:r>
      <w:r>
        <w:rPr>
          <w:lang w:val="en-US"/>
        </w:rPr>
        <w:t>Box plots of proteins in the MS data with &gt;two-fold abundance differences and p&lt;0.05 between CD34</w:t>
      </w:r>
      <w:r w:rsidR="008B681F" w:rsidRPr="008B681F">
        <w:rPr>
          <w:vertAlign w:val="superscript"/>
          <w:lang w:val="en-US"/>
        </w:rPr>
        <w:t>+</w:t>
      </w:r>
      <w:r>
        <w:rPr>
          <w:lang w:val="en-US"/>
        </w:rPr>
        <w:t xml:space="preserve"> high</w:t>
      </w:r>
      <w:r w:rsidR="008E7CB9">
        <w:rPr>
          <w:lang w:val="en-US"/>
        </w:rPr>
        <w:t xml:space="preserve"> </w:t>
      </w:r>
      <w:r w:rsidR="0023397F">
        <w:rPr>
          <w:lang w:val="en-US"/>
        </w:rPr>
        <w:t>(</w:t>
      </w:r>
      <w:r w:rsidR="008E7CB9">
        <w:rPr>
          <w:lang w:val="en-US"/>
        </w:rPr>
        <w:t xml:space="preserve">red </w:t>
      </w:r>
      <w:r w:rsidR="0023397F">
        <w:rPr>
          <w:lang w:val="en-US"/>
        </w:rPr>
        <w:t>boxes)</w:t>
      </w:r>
      <w:r>
        <w:rPr>
          <w:lang w:val="en-US"/>
        </w:rPr>
        <w:t xml:space="preserve"> vs CD34</w:t>
      </w:r>
      <w:r w:rsidR="008B681F">
        <w:rPr>
          <w:vertAlign w:val="superscript"/>
          <w:lang w:val="en-US"/>
        </w:rPr>
        <w:t>+</w:t>
      </w:r>
      <w:r>
        <w:rPr>
          <w:lang w:val="en-US"/>
        </w:rPr>
        <w:t xml:space="preserve"> low</w:t>
      </w:r>
      <w:r w:rsidR="0023397F">
        <w:rPr>
          <w:lang w:val="en-US"/>
        </w:rPr>
        <w:t xml:space="preserve"> (blue boxes</w:t>
      </w:r>
      <w:r>
        <w:rPr>
          <w:lang w:val="en-US"/>
        </w:rPr>
        <w:t>)</w:t>
      </w:r>
      <w:r w:rsidRPr="73798511">
        <w:rPr>
          <w:lang w:val="en-US"/>
        </w:rPr>
        <w:t>.</w:t>
      </w:r>
      <w:r w:rsidR="005B14F6">
        <w:rPr>
          <w:lang w:val="en-US"/>
        </w:rPr>
        <w:t xml:space="preserve"> </w:t>
      </w:r>
      <w:r w:rsidR="005B14F6" w:rsidRPr="00F1782B">
        <w:rPr>
          <w:b/>
          <w:bCs/>
          <w:lang w:val="en-US"/>
        </w:rPr>
        <w:t>A</w:t>
      </w:r>
      <w:r w:rsidR="00506C71">
        <w:rPr>
          <w:lang w:val="en-US"/>
        </w:rPr>
        <w:t xml:space="preserve"> Proteins with narrow data distribution. </w:t>
      </w:r>
      <w:r w:rsidR="00506C71" w:rsidRPr="00F1782B">
        <w:rPr>
          <w:b/>
          <w:bCs/>
          <w:lang w:val="en-US"/>
        </w:rPr>
        <w:t>B</w:t>
      </w:r>
      <w:r w:rsidR="00506C71">
        <w:rPr>
          <w:lang w:val="en-US"/>
        </w:rPr>
        <w:t xml:space="preserve"> Proteins with </w:t>
      </w:r>
      <w:r w:rsidR="00F1782B">
        <w:rPr>
          <w:lang w:val="en-US"/>
        </w:rPr>
        <w:t>wide data distribution.</w:t>
      </w:r>
      <w:r w:rsidR="006C032C">
        <w:rPr>
          <w:lang w:val="en-US"/>
        </w:rPr>
        <w:t xml:space="preserve"> Raw and adjusted p-values as well as fold differences can be found in Table S2.</w:t>
      </w:r>
    </w:p>
    <w:p w14:paraId="1A48F79B" w14:textId="352F0663" w:rsidR="006A420A" w:rsidRDefault="00091504" w:rsidP="00E5044F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814CA78" wp14:editId="51BFAC4F">
            <wp:extent cx="5943600" cy="539813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868" w14:textId="40DB06F8" w:rsidR="00E5044F" w:rsidRDefault="00E5044F" w:rsidP="00F1408B">
      <w:pPr>
        <w:spacing w:line="360" w:lineRule="auto"/>
        <w:rPr>
          <w:lang w:val="en-US"/>
        </w:rPr>
      </w:pPr>
      <w:r>
        <w:rPr>
          <w:b/>
          <w:bCs/>
          <w:lang w:val="en-US"/>
        </w:rPr>
        <w:t>F</w:t>
      </w:r>
      <w:r w:rsidRPr="73798511">
        <w:rPr>
          <w:b/>
          <w:bCs/>
          <w:lang w:val="en-US"/>
        </w:rPr>
        <w:t xml:space="preserve">igure </w:t>
      </w:r>
      <w:r>
        <w:rPr>
          <w:b/>
          <w:bCs/>
          <w:lang w:val="en-US"/>
        </w:rPr>
        <w:t>S</w:t>
      </w:r>
      <w:r w:rsidR="00065C55">
        <w:rPr>
          <w:b/>
          <w:bCs/>
          <w:lang w:val="en-US"/>
        </w:rPr>
        <w:t>2</w:t>
      </w:r>
      <w:r w:rsidRPr="73798511">
        <w:rPr>
          <w:b/>
          <w:bCs/>
          <w:lang w:val="en-US"/>
        </w:rPr>
        <w:t xml:space="preserve">. </w:t>
      </w:r>
      <w:r>
        <w:rPr>
          <w:lang w:val="en-US"/>
        </w:rPr>
        <w:t xml:space="preserve">Box plots of proteins in the PEA data with &gt;two-fold abundance differences and p&lt;0.05 between </w:t>
      </w:r>
      <w:r w:rsidR="00D119BF">
        <w:rPr>
          <w:lang w:val="en-US"/>
        </w:rPr>
        <w:t>CD34</w:t>
      </w:r>
      <w:r w:rsidR="00D119BF" w:rsidRPr="008B681F">
        <w:rPr>
          <w:vertAlign w:val="superscript"/>
          <w:lang w:val="en-US"/>
        </w:rPr>
        <w:t>+</w:t>
      </w:r>
      <w:r w:rsidR="00D119BF">
        <w:rPr>
          <w:lang w:val="en-US"/>
        </w:rPr>
        <w:t xml:space="preserve"> high (red boxes) vs CD34</w:t>
      </w:r>
      <w:r w:rsidR="00D119BF">
        <w:rPr>
          <w:vertAlign w:val="superscript"/>
          <w:lang w:val="en-US"/>
        </w:rPr>
        <w:t>+</w:t>
      </w:r>
      <w:r w:rsidR="00D119BF">
        <w:rPr>
          <w:lang w:val="en-US"/>
        </w:rPr>
        <w:t xml:space="preserve"> low (blue boxes)</w:t>
      </w:r>
      <w:r w:rsidR="00D119BF" w:rsidRPr="73798511">
        <w:rPr>
          <w:lang w:val="en-US"/>
        </w:rPr>
        <w:t>.</w:t>
      </w:r>
      <w:r w:rsidR="006C032C">
        <w:rPr>
          <w:lang w:val="en-US"/>
        </w:rPr>
        <w:t xml:space="preserve"> </w:t>
      </w:r>
      <w:r w:rsidR="006C032C">
        <w:rPr>
          <w:lang w:val="en-US"/>
        </w:rPr>
        <w:t>Raw and adjusted p-values as well as fold differences can be found in Table S</w:t>
      </w:r>
      <w:r w:rsidR="006C032C">
        <w:rPr>
          <w:lang w:val="en-US"/>
        </w:rPr>
        <w:t>3</w:t>
      </w:r>
      <w:r w:rsidR="006C032C">
        <w:rPr>
          <w:lang w:val="en-US"/>
        </w:rPr>
        <w:t>.</w:t>
      </w:r>
    </w:p>
    <w:p w14:paraId="2CD3E75D" w14:textId="15ED721C" w:rsidR="00A16C2F" w:rsidRDefault="001B6FC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13F5A96" wp14:editId="31FB3773">
            <wp:extent cx="5943600" cy="594423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2A17" w14:textId="6CD90B9D" w:rsidR="00F1408B" w:rsidRDefault="00A16C2F" w:rsidP="00F1408B">
      <w:pPr>
        <w:spacing w:line="360" w:lineRule="auto"/>
        <w:rPr>
          <w:lang w:val="en-US"/>
        </w:rPr>
      </w:pPr>
      <w:r w:rsidRPr="392AE07D">
        <w:rPr>
          <w:b/>
          <w:bCs/>
          <w:lang w:val="en-US"/>
        </w:rPr>
        <w:t>Figure S</w:t>
      </w:r>
      <w:r w:rsidR="00F1408B">
        <w:rPr>
          <w:b/>
          <w:bCs/>
          <w:lang w:val="en-US"/>
        </w:rPr>
        <w:t>3</w:t>
      </w:r>
      <w:r w:rsidRPr="392AE07D">
        <w:rPr>
          <w:b/>
          <w:bCs/>
          <w:lang w:val="en-US"/>
        </w:rPr>
        <w:t xml:space="preserve">. </w:t>
      </w:r>
      <w:r w:rsidRPr="392AE07D">
        <w:rPr>
          <w:lang w:val="en-US"/>
        </w:rPr>
        <w:t>Venn diagram</w:t>
      </w:r>
      <w:r w:rsidR="00805BE3" w:rsidRPr="392AE07D">
        <w:rPr>
          <w:lang w:val="en-US"/>
        </w:rPr>
        <w:t xml:space="preserve"> </w:t>
      </w:r>
      <w:r w:rsidR="00437C5F">
        <w:rPr>
          <w:lang w:val="en-US"/>
        </w:rPr>
        <w:t>showing the</w:t>
      </w:r>
      <w:r w:rsidR="00F53CE2">
        <w:rPr>
          <w:lang w:val="en-US"/>
        </w:rPr>
        <w:t xml:space="preserve"> </w:t>
      </w:r>
      <w:r w:rsidR="00437C5F">
        <w:rPr>
          <w:lang w:val="en-US"/>
        </w:rPr>
        <w:t xml:space="preserve">number of shared proteins </w:t>
      </w:r>
      <w:r w:rsidR="00A8023A">
        <w:rPr>
          <w:lang w:val="en-US"/>
        </w:rPr>
        <w:t xml:space="preserve">in </w:t>
      </w:r>
      <w:proofErr w:type="spellStart"/>
      <w:r w:rsidR="00805BE3" w:rsidRPr="392AE07D">
        <w:rPr>
          <w:lang w:val="en-US"/>
        </w:rPr>
        <w:t>Reactome</w:t>
      </w:r>
      <w:proofErr w:type="spellEnd"/>
      <w:r w:rsidR="00805BE3" w:rsidRPr="392AE07D">
        <w:rPr>
          <w:lang w:val="en-US"/>
        </w:rPr>
        <w:t xml:space="preserve"> pathways</w:t>
      </w:r>
      <w:r w:rsidRPr="392AE07D">
        <w:rPr>
          <w:lang w:val="en-US"/>
        </w:rPr>
        <w:t>.</w:t>
      </w:r>
      <w:r w:rsidR="284A0111" w:rsidRPr="392AE07D">
        <w:rPr>
          <w:lang w:val="en-US"/>
        </w:rPr>
        <w:t xml:space="preserve"> </w:t>
      </w:r>
      <w:r w:rsidR="00C802E7">
        <w:rPr>
          <w:lang w:val="en-US"/>
        </w:rPr>
        <w:t>S</w:t>
      </w:r>
      <w:r w:rsidR="26BFCE41" w:rsidRPr="392AE07D">
        <w:rPr>
          <w:lang w:val="en-US"/>
        </w:rPr>
        <w:t>ub-</w:t>
      </w:r>
      <w:r w:rsidR="19F37952" w:rsidRPr="392AE07D">
        <w:rPr>
          <w:lang w:val="en-US"/>
        </w:rPr>
        <w:t xml:space="preserve">pathways of </w:t>
      </w:r>
      <w:r w:rsidR="33FC86A4" w:rsidRPr="392AE07D">
        <w:rPr>
          <w:lang w:val="en-US"/>
        </w:rPr>
        <w:t xml:space="preserve">the </w:t>
      </w:r>
      <w:r w:rsidR="0DB1AF0A" w:rsidRPr="392AE07D">
        <w:rPr>
          <w:lang w:val="en-US"/>
        </w:rPr>
        <w:t xml:space="preserve">four branches </w:t>
      </w:r>
      <w:r w:rsidR="56E2F98D" w:rsidRPr="392AE07D">
        <w:rPr>
          <w:lang w:val="en-US"/>
        </w:rPr>
        <w:t xml:space="preserve">“Oncogenic map </w:t>
      </w:r>
      <w:r w:rsidR="43124DBA" w:rsidRPr="392AE07D">
        <w:rPr>
          <w:lang w:val="en-US"/>
        </w:rPr>
        <w:t>signaling”</w:t>
      </w:r>
      <w:r w:rsidR="0E917829" w:rsidRPr="392AE07D">
        <w:rPr>
          <w:lang w:val="en-US"/>
        </w:rPr>
        <w:t>, “Integrin signaling”</w:t>
      </w:r>
      <w:r w:rsidR="10240967" w:rsidRPr="392AE07D">
        <w:rPr>
          <w:lang w:val="en-US"/>
        </w:rPr>
        <w:t xml:space="preserve">, </w:t>
      </w:r>
      <w:r w:rsidR="0E917829" w:rsidRPr="392AE07D">
        <w:rPr>
          <w:lang w:val="en-US"/>
        </w:rPr>
        <w:t>“</w:t>
      </w:r>
      <w:r w:rsidR="41EFE32D" w:rsidRPr="392AE07D">
        <w:rPr>
          <w:lang w:val="en-US"/>
        </w:rPr>
        <w:t>Platelet degranulation</w:t>
      </w:r>
      <w:r w:rsidR="0E917829" w:rsidRPr="392AE07D">
        <w:rPr>
          <w:lang w:val="en-US"/>
        </w:rPr>
        <w:t>”</w:t>
      </w:r>
      <w:r w:rsidR="00033352">
        <w:rPr>
          <w:lang w:val="en-US"/>
        </w:rPr>
        <w:t>,</w:t>
      </w:r>
      <w:r w:rsidR="4D024547" w:rsidRPr="392AE07D">
        <w:rPr>
          <w:lang w:val="en-US"/>
        </w:rPr>
        <w:t xml:space="preserve"> and “MAP2K and MAPK activation”</w:t>
      </w:r>
      <w:r w:rsidR="07CF4AC8" w:rsidRPr="392AE07D">
        <w:rPr>
          <w:lang w:val="en-US"/>
        </w:rPr>
        <w:t xml:space="preserve"> share 8 or more proteins. The only branch where these proteins are matching together with ma</w:t>
      </w:r>
      <w:r w:rsidR="71F9AC09" w:rsidRPr="392AE07D">
        <w:rPr>
          <w:lang w:val="en-US"/>
        </w:rPr>
        <w:t xml:space="preserve">ny other proteins is </w:t>
      </w:r>
      <w:r w:rsidR="00680B35">
        <w:rPr>
          <w:lang w:val="en-US"/>
        </w:rPr>
        <w:t xml:space="preserve">in </w:t>
      </w:r>
      <w:r w:rsidR="71F9AC09" w:rsidRPr="392AE07D">
        <w:rPr>
          <w:lang w:val="en-US"/>
        </w:rPr>
        <w:t>“platelet degranulation”.</w:t>
      </w:r>
    </w:p>
    <w:p w14:paraId="389B9827" w14:textId="77777777" w:rsidR="00F1408B" w:rsidRDefault="00F1408B">
      <w:pPr>
        <w:rPr>
          <w:lang w:val="en-US"/>
        </w:rPr>
      </w:pPr>
      <w:r>
        <w:rPr>
          <w:lang w:val="en-US"/>
        </w:rPr>
        <w:br w:type="page"/>
      </w:r>
    </w:p>
    <w:p w14:paraId="4428EC68" w14:textId="77777777" w:rsidR="00F1408B" w:rsidRDefault="00F1408B" w:rsidP="00F1408B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902FEF1" wp14:editId="02FB6435">
            <wp:extent cx="6020410" cy="4710902"/>
            <wp:effectExtent l="0" t="0" r="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" r="5097"/>
                    <a:stretch/>
                  </pic:blipFill>
                  <pic:spPr bwMode="auto">
                    <a:xfrm>
                      <a:off x="0" y="0"/>
                      <a:ext cx="6027799" cy="471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21C42" w14:textId="41024FC3" w:rsidR="00F1408B" w:rsidRDefault="00F1408B" w:rsidP="00F1408B">
      <w:pPr>
        <w:spacing w:line="360" w:lineRule="auto"/>
        <w:rPr>
          <w:lang w:val="en-US"/>
        </w:rPr>
      </w:pPr>
      <w:r w:rsidRPr="392AE07D">
        <w:rPr>
          <w:b/>
          <w:bCs/>
          <w:lang w:val="en-US"/>
        </w:rPr>
        <w:t>Figure S</w:t>
      </w:r>
      <w:r>
        <w:rPr>
          <w:b/>
          <w:bCs/>
          <w:lang w:val="en-US"/>
        </w:rPr>
        <w:t>4</w:t>
      </w:r>
      <w:r w:rsidRPr="392AE07D">
        <w:rPr>
          <w:b/>
          <w:bCs/>
          <w:lang w:val="en-US"/>
        </w:rPr>
        <w:t xml:space="preserve">. </w:t>
      </w:r>
      <w:proofErr w:type="spellStart"/>
      <w:r w:rsidRPr="392AE07D">
        <w:rPr>
          <w:lang w:val="en-US"/>
        </w:rPr>
        <w:t>Reactome</w:t>
      </w:r>
      <w:proofErr w:type="spellEnd"/>
      <w:r w:rsidRPr="392AE07D">
        <w:rPr>
          <w:lang w:val="en-US"/>
        </w:rPr>
        <w:t xml:space="preserve"> hierarchical tree for the 18 significantly enriched sub-pathways for the MS data together with “parent” pathways. Sub-pathways within each of the 7 branches share many proteins. The leading number for each significant pathway indicates the rank when ordered by p-value. The trailing numbers within parenthesis indicate the number of proteins from the MS data sets matching with the pathway and the total number of proteins within the pathway.</w:t>
      </w:r>
    </w:p>
    <w:p w14:paraId="3D049077" w14:textId="77777777" w:rsidR="008B71D0" w:rsidRPr="00F54D12" w:rsidRDefault="008B71D0">
      <w:pPr>
        <w:rPr>
          <w:lang w:val="en-US"/>
        </w:rPr>
      </w:pPr>
    </w:p>
    <w:sectPr w:rsidR="008B71D0" w:rsidRPr="00F54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7791"/>
    <w:multiLevelType w:val="hybridMultilevel"/>
    <w:tmpl w:val="3C1693E6"/>
    <w:lvl w:ilvl="0" w:tplc="ABA2D80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5B3B"/>
    <w:multiLevelType w:val="hybridMultilevel"/>
    <w:tmpl w:val="3A9A6F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3A7A"/>
    <w:multiLevelType w:val="hybridMultilevel"/>
    <w:tmpl w:val="8D9AC9A2"/>
    <w:lvl w:ilvl="0" w:tplc="87AAF39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3NDY1NTI3tDC0MDZR0lEKTi0uzszPAymwqAUA5QqonSwAAAA="/>
  </w:docVars>
  <w:rsids>
    <w:rsidRoot w:val="00F54D12"/>
    <w:rsid w:val="00033352"/>
    <w:rsid w:val="00065C55"/>
    <w:rsid w:val="00091504"/>
    <w:rsid w:val="000C243D"/>
    <w:rsid w:val="00175FE9"/>
    <w:rsid w:val="001B6FC1"/>
    <w:rsid w:val="001C459D"/>
    <w:rsid w:val="0023397F"/>
    <w:rsid w:val="00274F5E"/>
    <w:rsid w:val="00277541"/>
    <w:rsid w:val="002E1ED1"/>
    <w:rsid w:val="00377F77"/>
    <w:rsid w:val="00424924"/>
    <w:rsid w:val="00437C5F"/>
    <w:rsid w:val="00506C71"/>
    <w:rsid w:val="00581F4F"/>
    <w:rsid w:val="00582CC7"/>
    <w:rsid w:val="005B14F6"/>
    <w:rsid w:val="006029DC"/>
    <w:rsid w:val="00680B35"/>
    <w:rsid w:val="006A420A"/>
    <w:rsid w:val="006C032C"/>
    <w:rsid w:val="007F1EC2"/>
    <w:rsid w:val="00805BE3"/>
    <w:rsid w:val="00820A23"/>
    <w:rsid w:val="008B681F"/>
    <w:rsid w:val="008B71D0"/>
    <w:rsid w:val="008E7CB9"/>
    <w:rsid w:val="00927136"/>
    <w:rsid w:val="009B7350"/>
    <w:rsid w:val="00A06A2E"/>
    <w:rsid w:val="00A16C2F"/>
    <w:rsid w:val="00A431E5"/>
    <w:rsid w:val="00A8023A"/>
    <w:rsid w:val="00A96479"/>
    <w:rsid w:val="00AB62F0"/>
    <w:rsid w:val="00C56980"/>
    <w:rsid w:val="00C802E7"/>
    <w:rsid w:val="00C9211C"/>
    <w:rsid w:val="00D119BF"/>
    <w:rsid w:val="00D57AFB"/>
    <w:rsid w:val="00E5044F"/>
    <w:rsid w:val="00E565D7"/>
    <w:rsid w:val="00F07560"/>
    <w:rsid w:val="00F1408B"/>
    <w:rsid w:val="00F1782B"/>
    <w:rsid w:val="00F53CE2"/>
    <w:rsid w:val="00F54D12"/>
    <w:rsid w:val="00F953AA"/>
    <w:rsid w:val="03728836"/>
    <w:rsid w:val="04772159"/>
    <w:rsid w:val="04B07D64"/>
    <w:rsid w:val="07CF4AC8"/>
    <w:rsid w:val="0D4D8B97"/>
    <w:rsid w:val="0D5047A1"/>
    <w:rsid w:val="0DB1AF0A"/>
    <w:rsid w:val="0E917829"/>
    <w:rsid w:val="0EB0E51B"/>
    <w:rsid w:val="10240967"/>
    <w:rsid w:val="112D2CD1"/>
    <w:rsid w:val="1207D45D"/>
    <w:rsid w:val="15EBDF20"/>
    <w:rsid w:val="1618D6CC"/>
    <w:rsid w:val="18D2D74D"/>
    <w:rsid w:val="198800EF"/>
    <w:rsid w:val="19F37952"/>
    <w:rsid w:val="1A12E642"/>
    <w:rsid w:val="1A70A2B8"/>
    <w:rsid w:val="1ABAE6BA"/>
    <w:rsid w:val="1DBDCF74"/>
    <w:rsid w:val="1F5AA95A"/>
    <w:rsid w:val="2290425C"/>
    <w:rsid w:val="26BFCE41"/>
    <w:rsid w:val="284A0111"/>
    <w:rsid w:val="28A91E3F"/>
    <w:rsid w:val="2AC36D49"/>
    <w:rsid w:val="2BF9526B"/>
    <w:rsid w:val="2C8D9221"/>
    <w:rsid w:val="2D119C45"/>
    <w:rsid w:val="2E1027E6"/>
    <w:rsid w:val="2F695C50"/>
    <w:rsid w:val="305E676D"/>
    <w:rsid w:val="3084E5AA"/>
    <w:rsid w:val="33FC86A4"/>
    <w:rsid w:val="3458463D"/>
    <w:rsid w:val="37413D79"/>
    <w:rsid w:val="392AE07D"/>
    <w:rsid w:val="39D39354"/>
    <w:rsid w:val="3CBD8653"/>
    <w:rsid w:val="3FED2C99"/>
    <w:rsid w:val="416859C1"/>
    <w:rsid w:val="4190F776"/>
    <w:rsid w:val="41EFE32D"/>
    <w:rsid w:val="427CCCE3"/>
    <w:rsid w:val="43124DBA"/>
    <w:rsid w:val="4339C83A"/>
    <w:rsid w:val="45A974BE"/>
    <w:rsid w:val="45FC8C61"/>
    <w:rsid w:val="48486D8B"/>
    <w:rsid w:val="4D024547"/>
    <w:rsid w:val="4EEAEFB0"/>
    <w:rsid w:val="50E1076A"/>
    <w:rsid w:val="54614E36"/>
    <w:rsid w:val="55FE30F3"/>
    <w:rsid w:val="56E2F98D"/>
    <w:rsid w:val="575526F9"/>
    <w:rsid w:val="59079720"/>
    <w:rsid w:val="5BE666F7"/>
    <w:rsid w:val="5CF551DA"/>
    <w:rsid w:val="5D218513"/>
    <w:rsid w:val="5D68426A"/>
    <w:rsid w:val="5D765613"/>
    <w:rsid w:val="5E8E2AD5"/>
    <w:rsid w:val="6073CCD0"/>
    <w:rsid w:val="607C9841"/>
    <w:rsid w:val="61A3E4D7"/>
    <w:rsid w:val="6259D31D"/>
    <w:rsid w:val="62DE4AA1"/>
    <w:rsid w:val="638858A9"/>
    <w:rsid w:val="646B87C3"/>
    <w:rsid w:val="65C3B90B"/>
    <w:rsid w:val="6656A742"/>
    <w:rsid w:val="67F0A5B9"/>
    <w:rsid w:val="68103103"/>
    <w:rsid w:val="698E1DE2"/>
    <w:rsid w:val="6A7F6EC4"/>
    <w:rsid w:val="6ADAB409"/>
    <w:rsid w:val="6CD605FF"/>
    <w:rsid w:val="705598C8"/>
    <w:rsid w:val="71F9AC09"/>
    <w:rsid w:val="77A69B39"/>
    <w:rsid w:val="7EFED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671F"/>
  <w15:chartTrackingRefBased/>
  <w15:docId w15:val="{58DBC1DE-AE89-4F70-B9E9-43FB68DD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1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eckensnitt"/>
    <w:uiPriority w:val="99"/>
    <w:semiHidden/>
    <w:unhideWhenUsed/>
    <w:rsid w:val="00F54D1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F54D12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F54D12"/>
    <w:rPr>
      <w:sz w:val="20"/>
      <w:szCs w:val="20"/>
    </w:rPr>
  </w:style>
  <w:style w:type="paragraph" w:styleId="Liststycke">
    <w:name w:val="List Paragraph"/>
    <w:basedOn w:val="Normal"/>
    <w:uiPriority w:val="34"/>
    <w:qFormat/>
    <w:rsid w:val="00F54D12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54D1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54D12"/>
    <w:rPr>
      <w:color w:val="605E5C"/>
      <w:shd w:val="clear" w:color="auto" w:fill="E1DFDD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57AF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57A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anders.k.nilsson@gu.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U Dokument Grp" ma:contentTypeID="0x010100C7C811754E204E47A665D3B7C5D98E1E010082468BDFC451094CAA0EB470C6211129" ma:contentTypeVersion="55" ma:contentTypeDescription="" ma:contentTypeScope="" ma:versionID="74e7835670aaa4df95028075e503b896">
  <xsd:schema xmlns:xsd="http://www.w3.org/2001/XMLSchema" xmlns:xs="http://www.w3.org/2001/XMLSchema" xmlns:p="http://schemas.microsoft.com/office/2006/metadata/properties" xmlns:ns2="c337b48d-e321-4662-886a-776a72ea0f82" xmlns:ns3="231fe8cf-ccc0-454c-9b48-ac3bf72b5807" xmlns:ns4="4160d47a-ddaf-4f96-aa5a-ac84a930d3d1" xmlns:ns5="ae9dd6ea-c2e4-4869-976b-8dbce2ea94e0" xmlns:ns6="a94ff575-881d-444c-a15f-28f2022b7885" xmlns:ns7="d1661498-7bd4-4c6a-92fe-56b5d45646b0" targetNamespace="http://schemas.microsoft.com/office/2006/metadata/properties" ma:root="true" ma:fieldsID="342a17c5e8b23161dd42a432ad5329e4" ns2:_="" ns3:_="" ns4:_="" ns5:_="" ns6:_="" ns7:_="">
    <xsd:import namespace="c337b48d-e321-4662-886a-776a72ea0f82"/>
    <xsd:import namespace="231fe8cf-ccc0-454c-9b48-ac3bf72b5807"/>
    <xsd:import namespace="4160d47a-ddaf-4f96-aa5a-ac84a930d3d1"/>
    <xsd:import namespace="ae9dd6ea-c2e4-4869-976b-8dbce2ea94e0"/>
    <xsd:import namespace="a94ff575-881d-444c-a15f-28f2022b7885"/>
    <xsd:import namespace="d1661498-7bd4-4c6a-92fe-56b5d45646b0"/>
    <xsd:element name="properties">
      <xsd:complexType>
        <xsd:sequence>
          <xsd:element name="documentManagement">
            <xsd:complexType>
              <xsd:all>
                <xsd:element ref="ns3:GU_DocDescription" minOccurs="0"/>
                <xsd:element ref="ns2:TaxKeywordTaxHTField" minOccurs="0"/>
                <xsd:element ref="ns2:TaxCatchAll" minOccurs="0"/>
                <xsd:element ref="ns2:TaxCatchAllLabel" minOccurs="0"/>
                <xsd:element ref="ns3:GU_DocStatus" minOccurs="0"/>
                <xsd:element ref="ns3:ffd98747c26642ec8caf6ec3431d5d08" minOccurs="0"/>
                <xsd:element ref="ns4:b96f7c442203436fbdf8d4ebf5de5e7a" minOccurs="0"/>
                <xsd:element ref="ns4:GU_AccessRight" minOccurs="0"/>
                <xsd:element ref="ns4:GU_EstablishedDate" minOccurs="0"/>
                <xsd:element ref="ns4:GU_ArchivedDate" minOccurs="0"/>
                <xsd:element ref="ns2:GU_ArchivedBy" minOccurs="0"/>
                <xsd:element ref="ns4:GU_ArchiveDocId" minOccurs="0"/>
                <xsd:element ref="ns4:GU_ArchiveDocGuid" minOccurs="0"/>
                <xsd:element ref="ns4:GU_ArchiveDocVersionId" minOccurs="0"/>
                <xsd:element ref="ns5:GU_SiteGuid" minOccurs="0"/>
                <xsd:element ref="ns4:GU_ArchiveDocUrl" minOccurs="0"/>
                <xsd:element ref="ns2:GU_DocumentApprover" minOccurs="0"/>
                <xsd:element ref="ns2:GU_DocumentApprovedBy" minOccurs="0"/>
                <xsd:element ref="ns6:GU_DocumentApprovedDate" minOccurs="0"/>
                <xsd:element ref="ns6:GU_DocumentApproval" minOccurs="0"/>
                <xsd:element ref="ns6:GU_CommentsAuthor" minOccurs="0"/>
                <xsd:element ref="ns6:GU_DiaryNumber" minOccurs="0"/>
                <xsd:element ref="ns6:GU_DiaryDirectionType" minOccurs="0"/>
                <xsd:element ref="ns6:GU_DiaryDirectionOrg" minOccurs="0"/>
                <xsd:element ref="ns5:GU_SendToDiary" minOccurs="0"/>
                <xsd:element ref="ns2:_dlc_DocId" minOccurs="0"/>
                <xsd:element ref="ns2:_dlc_DocIdUrl" minOccurs="0"/>
                <xsd:element ref="ns5:GU_DocGrpId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  <xsd:element ref="ns7:MediaServiceAutoKeyPoints" minOccurs="0"/>
                <xsd:element ref="ns7:MediaServiceKeyPoints" minOccurs="0"/>
                <xsd:element ref="ns2:_dlc_DocIdPersistId" minOccurs="0"/>
                <xsd:element ref="ns2:SharedWithUsers" minOccurs="0"/>
                <xsd:element ref="ns2:SharedWithDetails" minOccurs="0"/>
                <xsd:element ref="ns7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7b48d-e321-4662-886a-776a72ea0f82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Företagsnyckelord" ma:fieldId="{23f27201-bee3-471e-b2e7-b64fd8b7ca38}" ma:taxonomyMulti="true" ma:sspId="85cde726-cec2-4dbf-bde0-2c3495ee07f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5be0b09-9942-4d7c-bb7d-99bdddb5d528}" ma:internalName="TaxCatchAll" ma:showField="CatchAllData" ma:web="c337b48d-e321-4662-886a-776a72ea0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5be0b09-9942-4d7c-bb7d-99bdddb5d528}" ma:internalName="TaxCatchAllLabel" ma:readOnly="true" ma:showField="CatchAllDataLabel" ma:web="c337b48d-e321-4662-886a-776a72ea0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U_ArchivedBy" ma:index="21" nillable="true" ma:displayName="Arkiverad av" ma:hidden="true" ma:list="UserInfo" ma:SharePointGroup="0" ma:internalName="GU_Archived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U_DocumentApprover" ma:index="27" nillable="true" ma:displayName="Dokumentgodkännare" ma:hidden="true" ma:list="UserInfo" ma:SharePointGroup="0" ma:internalName="GU_DocumentApprov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U_DocumentApprovedBy" ma:index="28" nillable="true" ma:displayName="Attest genomfört av" ma:hidden="true" ma:list="UserInfo" ma:SharePointGroup="0" ma:internalName="GU_DocumentApproved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37" nillable="true" ma:displayName="Dokument-ID-värde" ma:description="" ma:internalName="_dlc_DocId" ma:readOnly="true">
      <xsd:simpleType>
        <xsd:restriction base="dms:Text"/>
      </xsd:simpleType>
    </xsd:element>
    <xsd:element name="_dlc_DocIdUrl" ma:index="38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48" nillable="true" ma:displayName="Spara ID" ma:description="Behåll ID vid tillägg." ma:hidden="true" ma:internalName="_dlc_DocIdPersistId" ma:readOnly="true">
      <xsd:simpleType>
        <xsd:restriction base="dms:Boolean"/>
      </xsd:simpleType>
    </xsd:element>
    <xsd:element name="SharedWithUsers" ma:index="49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fe8cf-ccc0-454c-9b48-ac3bf72b5807" elementFormDefault="qualified">
    <xsd:import namespace="http://schemas.microsoft.com/office/2006/documentManagement/types"/>
    <xsd:import namespace="http://schemas.microsoft.com/office/infopath/2007/PartnerControls"/>
    <xsd:element name="GU_DocDescription" ma:index="3" nillable="true" ma:displayName="Dokumentbeskrivning" ma:internalName="GU_DocDescription">
      <xsd:simpleType>
        <xsd:restriction base="dms:Note">
          <xsd:maxLength value="255"/>
        </xsd:restriction>
      </xsd:simpleType>
    </xsd:element>
    <xsd:element name="GU_DocStatus" ma:index="13" nillable="true" ma:displayName="Dokumentstatus" ma:default="Arbetsmaterial" ma:format="Dropdown" ma:internalName="GU_DocStatus" ma:readOnly="true">
      <xsd:simpleType>
        <xsd:restriction base="dms:Choice">
          <xsd:enumeration value="Arbetsmaterial"/>
          <xsd:enumeration value="Fastställande pågår"/>
          <xsd:enumeration value="Fastställd"/>
          <xsd:enumeration value="Väntar på attest"/>
          <xsd:enumeration value="Fel vid fastställande"/>
        </xsd:restriction>
      </xsd:simpleType>
    </xsd:element>
    <xsd:element name="ffd98747c26642ec8caf6ec3431d5d08" ma:index="14" nillable="true" ma:taxonomy="true" ma:internalName="ffd98747c26642ec8caf6ec3431d5d08" ma:taxonomyFieldName="GU_DocOrganisation" ma:displayName="Ansvarig enhet" ma:default="" ma:fieldId="{ffd98747-c266-42ec-8caf-6ec3431d5d08}" ma:sspId="85cde726-cec2-4dbf-bde0-2c3495ee07fa" ma:termSetId="938bbb0a-f50e-4d72-96c1-d7b7216eae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0d47a-ddaf-4f96-aa5a-ac84a930d3d1" elementFormDefault="qualified">
    <xsd:import namespace="http://schemas.microsoft.com/office/2006/documentManagement/types"/>
    <xsd:import namespace="http://schemas.microsoft.com/office/infopath/2007/PartnerControls"/>
    <xsd:element name="b96f7c442203436fbdf8d4ebf5de5e7a" ma:index="16" nillable="true" ma:taxonomy="true" ma:internalName="b96f7c442203436fbdf8d4ebf5de5e7a" ma:taxonomyFieldName="GU_RecordType" ma:displayName="Handlingstyp" ma:default="" ma:fieldId="{b96f7c44-2203-436f-bdf8-d4ebf5de5e7a}" ma:sspId="85cde726-cec2-4dbf-bde0-2c3495ee07fa" ma:termSetId="f64da07e-df9c-4500-a5ac-815ac12114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U_AccessRight" ma:index="18" nillable="true" ma:displayName="Åtkomsträtt" ma:default="0" ma:format="Dropdown" ma:internalName="GU_AccessRight" ma:readOnly="true">
      <xsd:simpleType>
        <xsd:restriction base="dms:Choice">
          <xsd:enumeration value="0"/>
          <xsd:enumeration value="1"/>
          <xsd:enumeration value="2"/>
          <xsd:enumeration value="3"/>
          <xsd:enumeration value="4"/>
          <xsd:enumeration value="5"/>
        </xsd:restriction>
      </xsd:simpleType>
    </xsd:element>
    <xsd:element name="GU_EstablishedDate" ma:index="19" nillable="true" ma:displayName="Fastställd datum" ma:format="DateTime" ma:internalName="GU_EstablishedDate" ma:readOnly="true">
      <xsd:simpleType>
        <xsd:restriction base="dms:DateTime"/>
      </xsd:simpleType>
    </xsd:element>
    <xsd:element name="GU_ArchivedDate" ma:index="20" nillable="true" ma:displayName="Arkivdatum" ma:format="DateTime" ma:hidden="true" ma:internalName="GU_ArchivedDate" ma:readOnly="false">
      <xsd:simpleType>
        <xsd:restriction base="dms:DateTime"/>
      </xsd:simpleType>
    </xsd:element>
    <xsd:element name="GU_ArchiveDocId" ma:index="22" nillable="true" ma:displayName="ArkivDokument-ID" ma:hidden="true" ma:internalName="GU_ArchiveDocId" ma:readOnly="false">
      <xsd:simpleType>
        <xsd:restriction base="dms:Text">
          <xsd:maxLength value="255"/>
        </xsd:restriction>
      </xsd:simpleType>
    </xsd:element>
    <xsd:element name="GU_ArchiveDocGuid" ma:index="23" nillable="true" ma:displayName="ArkivDokument-GUID" ma:hidden="true" ma:internalName="GU_ArchiveDocGuid" ma:readOnly="false">
      <xsd:simpleType>
        <xsd:restriction base="dms:Text">
          <xsd:maxLength value="255"/>
        </xsd:restriction>
      </xsd:simpleType>
    </xsd:element>
    <xsd:element name="GU_ArchiveDocVersionId" ma:index="24" nillable="true" ma:displayName="ArkivDokument-VerID" ma:hidden="true" ma:internalName="GU_ArchiveDocVersionId" ma:readOnly="false">
      <xsd:simpleType>
        <xsd:restriction base="dms:Text">
          <xsd:maxLength value="255"/>
        </xsd:restriction>
      </xsd:simpleType>
    </xsd:element>
    <xsd:element name="GU_ArchiveDocUrl" ma:index="26" nillable="true" ma:displayName="Arkivlänk" ma:hidden="true" ma:internalName="GU_ArchiveDocUrl" ma:readOnly="tru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dd6ea-c2e4-4869-976b-8dbce2ea94e0" elementFormDefault="qualified">
    <xsd:import namespace="http://schemas.microsoft.com/office/2006/documentManagement/types"/>
    <xsd:import namespace="http://schemas.microsoft.com/office/infopath/2007/PartnerControls"/>
    <xsd:element name="GU_SiteGuid" ma:index="25" nillable="true" ma:displayName="Site Guid" ma:hidden="true" ma:internalName="GU_SiteGuid" ma:readOnly="false">
      <xsd:simpleType>
        <xsd:restriction base="dms:Text">
          <xsd:maxLength value="255"/>
        </xsd:restriction>
      </xsd:simpleType>
    </xsd:element>
    <xsd:element name="GU_SendToDiary" ma:index="35" nillable="true" ma:displayName="Diarieförs" ma:default="0" ma:description="Anger om handlingen också ska skickas till diariet när den fastställs" ma:internalName="GU_SendToDiary" ma:readOnly="true">
      <xsd:simpleType>
        <xsd:restriction base="dms:Boolean"/>
      </xsd:simpleType>
    </xsd:element>
    <xsd:element name="GU_DocGrpId" ma:index="39" nillable="true" ma:displayName="Grp-id" ma:internalName="GU_DocGrp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ff575-881d-444c-a15f-28f2022b7885" elementFormDefault="qualified">
    <xsd:import namespace="http://schemas.microsoft.com/office/2006/documentManagement/types"/>
    <xsd:import namespace="http://schemas.microsoft.com/office/infopath/2007/PartnerControls"/>
    <xsd:element name="GU_DocumentApprovedDate" ma:index="29" nillable="true" ma:displayName="Attest genomfört" ma:format="DateTime" ma:hidden="true" ma:internalName="GU_DocumentApprovedDate" ma:readOnly="false">
      <xsd:simpleType>
        <xsd:restriction base="dms:DateTime"/>
      </xsd:simpleType>
    </xsd:element>
    <xsd:element name="GU_DocumentApproval" ma:index="30" nillable="true" ma:displayName="Attest" ma:default="0" ma:hidden="true" ma:internalName="GU_DocumentApproval" ma:readOnly="false">
      <xsd:simpleType>
        <xsd:restriction base="dms:Boolean"/>
      </xsd:simpleType>
    </xsd:element>
    <xsd:element name="GU_CommentsAuthor" ma:index="31" nillable="true" ma:displayName="Attest kommentarer" ma:internalName="GU_CommentsAuthor" ma:readOnly="true">
      <xsd:simpleType>
        <xsd:restriction base="dms:Note">
          <xsd:maxLength value="255"/>
        </xsd:restriction>
      </xsd:simpleType>
    </xsd:element>
    <xsd:element name="GU_DiaryNumber" ma:index="32" nillable="true" ma:displayName="Diarienr" ma:description="Diarienr som kan användas vid fastställande" ma:internalName="GU_DiaryNumber" ma:readOnly="true">
      <xsd:simpleType>
        <xsd:restriction base="dms:Text">
          <xsd:maxLength value="255"/>
        </xsd:restriction>
      </xsd:simpleType>
    </xsd:element>
    <xsd:element name="GU_DiaryDirectionType" ma:index="33" nillable="true" ma:displayName="Riktning" ma:description="Avser riktning typ för handling som diarieförs" ma:internalName="GU_DiaryDirectionType" ma:readOnly="true">
      <xsd:simpleType>
        <xsd:restriction base="dms:Text">
          <xsd:maxLength value="255"/>
        </xsd:restriction>
      </xsd:simpleType>
    </xsd:element>
    <xsd:element name="GU_DiaryDirectionOrg" ma:index="34" nillable="true" ma:displayName="Riktning organisation" ma:description="Avser avsändare mottagare för handlingen (beroende på vald typ riktning)" ma:internalName="GU_DiaryDirectionOrg" ma:readOnly="tru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61498-7bd4-4c6a-92fe-56b5d4564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5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nehållstyp"/>
        <xsd:element ref="dc:title" minOccurs="0" maxOccurs="1" ma:index="1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fd98747c26642ec8caf6ec3431d5d08 xmlns="231fe8cf-ccc0-454c-9b48-ac3bf72b580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Sektionen för klinisk neurovetenskap</TermName>
          <TermId xmlns="http://schemas.microsoft.com/office/infopath/2007/PartnerControls">523e10cd-e94d-48d4-adba-d0238d3f5b63</TermId>
        </TermInfo>
      </Terms>
    </ffd98747c26642ec8caf6ec3431d5d08>
    <GU_ArchiveDocId xmlns="4160d47a-ddaf-4f96-aa5a-ac84a930d3d1" xsi:nil="true"/>
    <GU_DocumentApprovedBy xmlns="c337b48d-e321-4662-886a-776a72ea0f82">
      <UserInfo>
        <DisplayName/>
        <AccountId xsi:nil="true"/>
        <AccountType/>
      </UserInfo>
    </GU_DocumentApprovedBy>
    <GU_DocGrpId xmlns="ae9dd6ea-c2e4-4869-976b-8dbce2ea94e0" xsi:nil="true"/>
    <GU_ArchivedDate xmlns="4160d47a-ddaf-4f96-aa5a-ac84a930d3d1" xsi:nil="true"/>
    <GU_ArchivedBy xmlns="c337b48d-e321-4662-886a-776a72ea0f82">
      <UserInfo>
        <DisplayName/>
        <AccountId xsi:nil="true"/>
        <AccountType/>
      </UserInfo>
    </GU_ArchivedBy>
    <GU_ArchiveDocVersionId xmlns="4160d47a-ddaf-4f96-aa5a-ac84a930d3d1" xsi:nil="true"/>
    <TaxCatchAll xmlns="c337b48d-e321-4662-886a-776a72ea0f82">
      <Value>1</Value>
    </TaxCatchAll>
    <TaxKeywordTaxHTField xmlns="c337b48d-e321-4662-886a-776a72ea0f82">
      <Terms xmlns="http://schemas.microsoft.com/office/infopath/2007/PartnerControls"/>
    </TaxKeywordTaxHTField>
    <GU_DocumentApproval xmlns="a94ff575-881d-444c-a15f-28f2022b7885">false</GU_DocumentApproval>
    <GU_DocDescription xmlns="231fe8cf-ccc0-454c-9b48-ac3bf72b5807" xsi:nil="true"/>
    <b96f7c442203436fbdf8d4ebf5de5e7a xmlns="4160d47a-ddaf-4f96-aa5a-ac84a930d3d1">
      <Terms xmlns="http://schemas.microsoft.com/office/infopath/2007/PartnerControls"/>
    </b96f7c442203436fbdf8d4ebf5de5e7a>
    <GU_ArchiveDocGuid xmlns="4160d47a-ddaf-4f96-aa5a-ac84a930d3d1" xsi:nil="true"/>
    <GU_SiteGuid xmlns="ae9dd6ea-c2e4-4869-976b-8dbce2ea94e0" xsi:nil="true"/>
    <GU_ArchiveDocUrl xmlns="4160d47a-ddaf-4f96-aa5a-ac84a930d3d1" xsi:nil="true"/>
    <GU_DocumentApprover xmlns="c337b48d-e321-4662-886a-776a72ea0f82">
      <UserInfo>
        <DisplayName/>
        <AccountId xsi:nil="true"/>
        <AccountType/>
      </UserInfo>
    </GU_DocumentApprover>
    <GU_DocumentApprovedDate xmlns="a94ff575-881d-444c-a15f-28f2022b7885" xsi:nil="true"/>
    <GU_SendToDiary xmlns="ae9dd6ea-c2e4-4869-976b-8dbce2ea94e0">false</GU_SendToDiary>
    <_dlc_DocId xmlns="c337b48d-e321-4662-886a-776a72ea0f82">GU1504-1666219156-2489</_dlc_DocId>
    <GU_AccessRight xmlns="4160d47a-ddaf-4f96-aa5a-ac84a930d3d1">0</GU_AccessRight>
    <GU_DocStatus xmlns="231fe8cf-ccc0-454c-9b48-ac3bf72b5807">Arbetsmaterial</GU_DocStatus>
    <_dlc_DocIdUrl xmlns="c337b48d-e321-4662-886a-776a72ea0f82">
      <Url>https://gunet.sharepoint.com/sites/sy-grp-cd34-proteomics-neored/_layouts/15/DocIdRedir.aspx?ID=GU1504-1666219156-2489</Url>
      <Description>GU1504-1666219156-2489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F1A0A3-5DCB-4DD3-A9D4-252A491E0EFC}"/>
</file>

<file path=customXml/itemProps2.xml><?xml version="1.0" encoding="utf-8"?>
<ds:datastoreItem xmlns:ds="http://schemas.openxmlformats.org/officeDocument/2006/customXml" ds:itemID="{46E31790-808E-4CFC-9FF0-72DAF14D2C39}">
  <ds:schemaRefs>
    <ds:schemaRef ds:uri="http://schemas.microsoft.com/office/2006/metadata/properties"/>
    <ds:schemaRef ds:uri="http://schemas.microsoft.com/office/infopath/2007/PartnerControls"/>
    <ds:schemaRef ds:uri="231fe8cf-ccc0-454c-9b48-ac3bf72b5807"/>
    <ds:schemaRef ds:uri="4160d47a-ddaf-4f96-aa5a-ac84a930d3d1"/>
    <ds:schemaRef ds:uri="c337b48d-e321-4662-886a-776a72ea0f82"/>
    <ds:schemaRef ds:uri="ae9dd6ea-c2e4-4869-976b-8dbce2ea94e0"/>
    <ds:schemaRef ds:uri="a94ff575-881d-444c-a15f-28f2022b7885"/>
  </ds:schemaRefs>
</ds:datastoreItem>
</file>

<file path=customXml/itemProps3.xml><?xml version="1.0" encoding="utf-8"?>
<ds:datastoreItem xmlns:ds="http://schemas.openxmlformats.org/officeDocument/2006/customXml" ds:itemID="{52918634-31B7-4A13-B44B-E2A7F3BEFF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734D48-D7D8-49C7-9C87-0C061843899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Nilsson</dc:creator>
  <cp:keywords/>
  <dc:description/>
  <cp:lastModifiedBy>Anders Nilsson</cp:lastModifiedBy>
  <cp:revision>3</cp:revision>
  <dcterms:created xsi:type="dcterms:W3CDTF">2021-12-16T09:59:00Z</dcterms:created>
  <dcterms:modified xsi:type="dcterms:W3CDTF">2021-12-16T09:59:00Z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0x010100C7C811754E204E47A665D3B7C5D98E1E010082468BDFC451094CAA0EB470C6211129</vt:lpwstr>
  </property>
  <property fmtid="{D5CDD505-2E9C-101B-9397-08002B2CF9AE}" pid="3" name="_dlc_DocIdItemGuid">
    <vt:lpwstr>2b2d27fa-2486-4f07-ac0b-cb440b2d530f</vt:lpwstr>
  </property>
  <property fmtid="{D5CDD505-2E9C-101B-9397-08002B2CF9AE}" pid="4" name="TaxKeyword">
    <vt:lpwstr/>
  </property>
  <property fmtid="{D5CDD505-2E9C-101B-9397-08002B2CF9AE}" pid="5" name="GU_RecordType">
    <vt:lpwstr/>
  </property>
  <property fmtid="{D5CDD505-2E9C-101B-9397-08002B2CF9AE}" pid="6" name="GU_DocOrganisation">
    <vt:lpwstr>1;#Sektionen för klinisk neurovetenskap|523e10cd-e94d-48d4-adba-d0238d3f5b63</vt:lpwstr>
  </property>
</Properties>
</file>