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Accessibility synopsis</w:t>
      </w:r>
    </w:p>
    <w:p>
      <w:pPr>
        <w:spacing w:after="140" w:line="300"/>
      </w:pPr>
      <w:r>
        <w:t xml:space="preserve">Adina Halter portfolio, index.html (the “Wonderful” project and the project index)</w:t>
      </w:r>
    </w:p>
    <w:p>
      <w:pPr>
        <w:spacing w:after="140" w:line="300"/>
      </w:pPr>
      <w:r>
        <w:t xml:space="preserve">Prepared by Morgan Vintner, 21 September 2026. Revised the same day after a colleague’s review. Target: WCAG 2.2 level AA.</w:t>
      </w:r>
    </w:p>
    <w:p>
      <w:pPr>
        <w:pStyle w:val="Heading1"/>
      </w:pPr>
      <w:r>
        <w:t xml:space="preserve">Summary</w:t>
      </w:r>
    </w:p>
    <w:p>
      <w:pPr>
        <w:spacing w:after="140" w:line="300"/>
      </w:pPr>
      <w:r>
        <w:t xml:space="preserve">This page is built with care. It uses real buttons, a native dialog, and tabs that follow the recommended keyboard pattern. It moves focus and updates the page title when you change views, and it respects the reduced-motion setting.</w:t>
      </w:r>
    </w:p>
    <w:p>
      <w:pPr>
        <w:spacing w:after="140" w:line="300"/>
      </w:pPr>
      <w:r>
        <w:t xml:space="preserve">The problems were few, and most were in the routing script and the color choices rather than the markup. The most serious one: on a project page, the “Skip to content” link sent keyboard users back to the home page.</w:t>
      </w:r>
    </w:p>
    <w:p>
      <w:pPr>
        <w:spacing w:after="140" w:line="300"/>
      </w:pPr>
      <w:r>
        <w:t xml:space="preserve">All findings are now fixed in the new index.html. A colleague’s review caught three gaps in the first round of fixes, in the headshot descriptions, the lightbox, and the animation timing. Those are fixed too, along with four agreed copy and style changes.</w:t>
      </w:r>
    </w:p>
    <w:p>
      <w:pPr>
        <w:pStyle w:val="Heading1"/>
      </w:pPr>
      <w:r>
        <w:t xml:space="preserve">Scope and method</w:t>
      </w:r>
    </w:p>
    <w:p>
      <w:pPr>
        <w:spacing w:after="140" w:line="300"/>
      </w:pPr>
      <w:r>
        <w:t xml:space="preserve">I reviewed the single-file source: HTML, CSS, and JavaScript. I viewed the two headshot images from the GitHub repository to write the alt text. I ran the corrected page in headless Chromium to confirm the routing and focus fixes, forced-colors behavior (emulated), and layout at 320 CSS pixels wide, which equals 400% zoom.</w:t>
      </w:r>
    </w:p>
    <w:p>
      <w:pPr>
        <w:spacing w:after="140" w:line="300"/>
      </w:pPr>
      <w:r>
        <w:t xml:space="preserve">I did not use a real screen reader, a real Windows High Contrast theme, Safari, or a phone. Screen reader behavior described here is predicted from the markup, not observed.</w:t>
      </w:r>
    </w:p>
    <w:p>
      <w:pPr>
        <w:pStyle w:val="Heading1"/>
      </w:pPr>
      <w: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700"/>
        <w:gridCol w:w="2560"/>
      </w:tblGrid>
      <w:tr>
        <w:trPr>
          <w:tblHeader/>
        </w:trPr>
        <w:tc>
          <w:tcPr>
            <w:tcW w:type="dxa" w:w="3600"/>
            <w:tcBorders>
              <w:top w:val="single" w:color="BFC3BC" w:sz="4"/>
              <w:left w:val="single" w:color="BFC3BC" w:sz="4"/>
              <w:bottom w:val="single" w:color="BFC3BC" w:sz="4"/>
              <w:right w:val="single" w:color="BFC3BC" w:sz="4"/>
            </w:tcBorders>
            <w:shd w:fill="E6E8E3" w:color="auto" w:val="clear"/>
            <w:tcMar>
              <w:top w:type="dxa" w:w="80"/>
              <w:left w:type="dxa" w:w="110"/>
              <w:bottom w:type="dxa" w:w="80"/>
              <w:right w:type="dxa" w:w="110"/>
            </w:tcMar>
          </w:tcPr>
          <w:p>
            <w:pPr>
              <w:spacing w:line="276"/>
            </w:pPr>
            <w:r>
              <w:rPr>
                <w:b/>
                <w:bCs/>
              </w:rPr>
              <w:t xml:space="preserve">Finding</w:t>
            </w:r>
          </w:p>
        </w:tc>
        <w:tc>
          <w:tcPr>
            <w:tcW w:type="dxa" w:w="1500"/>
            <w:tcBorders>
              <w:top w:val="single" w:color="BFC3BC" w:sz="4"/>
              <w:left w:val="single" w:color="BFC3BC" w:sz="4"/>
              <w:bottom w:val="single" w:color="BFC3BC" w:sz="4"/>
              <w:right w:val="single" w:color="BFC3BC" w:sz="4"/>
            </w:tcBorders>
            <w:shd w:fill="E6E8E3" w:color="auto" w:val="clear"/>
            <w:tcMar>
              <w:top w:type="dxa" w:w="80"/>
              <w:left w:type="dxa" w:w="110"/>
              <w:bottom w:type="dxa" w:w="80"/>
              <w:right w:type="dxa" w:w="110"/>
            </w:tcMar>
          </w:tcPr>
          <w:p>
            <w:pPr>
              <w:spacing w:line="276"/>
            </w:pPr>
            <w:r>
              <w:rPr>
                <w:b/>
                <w:bCs/>
              </w:rPr>
              <w:t xml:space="preserve">Severity</w:t>
            </w:r>
          </w:p>
        </w:tc>
        <w:tc>
          <w:tcPr>
            <w:tcW w:type="dxa" w:w="1700"/>
            <w:tcBorders>
              <w:top w:val="single" w:color="BFC3BC" w:sz="4"/>
              <w:left w:val="single" w:color="BFC3BC" w:sz="4"/>
              <w:bottom w:val="single" w:color="BFC3BC" w:sz="4"/>
              <w:right w:val="single" w:color="BFC3BC" w:sz="4"/>
            </w:tcBorders>
            <w:shd w:fill="E6E8E3" w:color="auto" w:val="clear"/>
            <w:tcMar>
              <w:top w:type="dxa" w:w="80"/>
              <w:left w:type="dxa" w:w="110"/>
              <w:bottom w:type="dxa" w:w="80"/>
              <w:right w:type="dxa" w:w="110"/>
            </w:tcMar>
          </w:tcPr>
          <w:p>
            <w:pPr>
              <w:spacing w:line="276"/>
            </w:pPr>
            <w:r>
              <w:rPr>
                <w:b/>
                <w:bCs/>
              </w:rPr>
              <w:t xml:space="preserve">WCAG</w:t>
            </w:r>
          </w:p>
        </w:tc>
        <w:tc>
          <w:tcPr>
            <w:tcW w:type="dxa" w:w="2560"/>
            <w:tcBorders>
              <w:top w:val="single" w:color="BFC3BC" w:sz="4"/>
              <w:left w:val="single" w:color="BFC3BC" w:sz="4"/>
              <w:bottom w:val="single" w:color="BFC3BC" w:sz="4"/>
              <w:right w:val="single" w:color="BFC3BC" w:sz="4"/>
            </w:tcBorders>
            <w:shd w:fill="E6E8E3" w:color="auto" w:val="clear"/>
            <w:tcMar>
              <w:top w:type="dxa" w:w="80"/>
              <w:left w:type="dxa" w:w="110"/>
              <w:bottom w:type="dxa" w:w="80"/>
              <w:right w:type="dxa" w:w="110"/>
            </w:tcMar>
          </w:tcPr>
          <w:p>
            <w:pPr>
              <w:spacing w:line="276"/>
            </w:pPr>
            <w:r>
              <w:rPr>
                <w:b/>
                <w:bCs/>
              </w:rPr>
              <w:t xml:space="preserve">Status</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 Skip link sends you back to the home page</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Serious</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2.4.1</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 confirmed in Chromium</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2. Focus ring too faint on dark surfaces</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Serious</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1.4.11, 2.4.7</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3. Selected states vanish in forced colors</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Serious</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1.4.11, 1.3.1</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 checked in emulation</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4. Selected tab indicator too faint</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Moderate</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1.4.11</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5. “See the auditions” doesn’t move focus</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Moderate</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2.4.3</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 confirmed in Chromium</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6. Lightbox scrolling and close button</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Moderate</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1.4.10, 2.1.1</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 checked at three sizes</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7. Unlabeled objective quote</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Moderate</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1.3.1, COGA</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8. Alt text describes intent, not the image</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Moderate</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1.1.1</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 needs author review</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9. Headings don’t grow with zoom</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Minor</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1.4.4</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10. Endless background animation</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Minor</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2.2.2</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11. Filter chip names run together</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Minor</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4.1.2</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12. Lists lose semantics in VoiceOver</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Minor</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1.3.1</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13. Timestamps read awkwardly</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Minor</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Beyond WCAG</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14. Returning from a project loses your place</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Minor</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Beyond WCAG</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15. Star dots could lower text contrast</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Minor</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1.4.3</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w:t>
            </w:r>
          </w:p>
        </w:tc>
      </w:tr>
      <w:tr>
        <w:trPr>
          <w:tblHeader w:val="false"/>
        </w:trPr>
        <w:tc>
          <w:tcPr>
            <w:tcW w:type="dxa" w:w="36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16. Copy and style changes</w:t>
            </w:r>
          </w:p>
        </w:tc>
        <w:tc>
          <w:tcPr>
            <w:tcW w:type="dxa" w:w="15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Advisory</w:t>
            </w:r>
          </w:p>
        </w:tc>
        <w:tc>
          <w:tcPr>
            <w:tcW w:type="dxa" w:w="170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COGA</w:t>
            </w:r>
          </w:p>
        </w:tc>
        <w:tc>
          <w:tcPr>
            <w:tcW w:type="dxa" w:w="2560"/>
            <w:tcBorders>
              <w:top w:val="single" w:color="BFC3BC" w:sz="4"/>
              <w:left w:val="single" w:color="BFC3BC" w:sz="4"/>
              <w:bottom w:val="single" w:color="BFC3BC" w:sz="4"/>
              <w:right w:val="single" w:color="BFC3BC" w:sz="4"/>
            </w:tcBorders>
            <w:tcMar>
              <w:top w:type="dxa" w:w="80"/>
              <w:left w:type="dxa" w:w="110"/>
              <w:bottom w:type="dxa" w:w="80"/>
              <w:right w:type="dxa" w:w="110"/>
            </w:tcMar>
          </w:tcPr>
          <w:p>
            <w:pPr>
              <w:spacing w:line="276"/>
            </w:pPr>
            <w:r>
              <w:t xml:space="preserve">Fixed, agreed in review</w:t>
            </w:r>
          </w:p>
        </w:tc>
      </w:tr>
    </w:tbl>
    <w:p>
      <w:pPr>
        <w:pStyle w:val="Heading1"/>
      </w:pPr>
      <w:r>
        <w:t xml:space="preserve">Findings in detail</w:t>
      </w:r>
    </w:p>
    <w:p>
      <w:pPr>
        <w:pStyle w:val="Heading2"/>
      </w:pPr>
      <w:r>
        <w:t xml:space="preserve">1. Skip link sends you back to the home page</w:t>
      </w:r>
    </w:p>
    <w:p>
      <w:pPr>
        <w:spacing w:after="140" w:line="300"/>
      </w:pPr>
      <w:r>
        <w:rPr>
          <w:b/>
          <w:bCs/>
        </w:rPr>
        <w:t xml:space="preserve">Severity:</w:t>
      </w:r>
      <w:r>
        <w:t xml:space="preserve"> Serious. </w:t>
      </w:r>
      <w:r>
        <w:rPr>
          <w:b/>
          <w:bCs/>
        </w:rPr>
        <w:t xml:space="preserve">WCAG:</w:t>
      </w:r>
      <w:r>
        <w:t xml:space="preserve"> 2.4.1 Bypass blocks (A). </w:t>
      </w:r>
      <w:r>
        <w:rPr>
          <w:b/>
          <w:bCs/>
        </w:rPr>
        <w:t xml:space="preserve">Confidence:</w:t>
      </w:r>
      <w:r>
        <w:t xml:space="preserve"> confirmed.</w:t>
      </w:r>
    </w:p>
    <w:p>
      <w:pPr>
        <w:spacing w:after="140" w:line="300"/>
      </w:pPr>
      <w:r>
        <w:t xml:space="preserve">The skip link points to #main. The page’s router treated any unknown address fragment as the home page. So on a project page, activating “Skip to content” rebuilt the project list and moved focus to the home heading.</w:t>
      </w:r>
    </w:p>
    <w:p>
      <w:pPr>
        <w:spacing w:after="140" w:line="300"/>
      </w:pPr>
      <w:r>
        <w:t xml:space="preserve">A keyboard or switch user pressing the one control meant to save effort lost the page they were reading.</w:t>
      </w:r>
    </w:p>
    <w:p>
      <w:pPr>
        <w:spacing w:after="140" w:line="300"/>
      </w:pPr>
      <w:r>
        <w:rPr>
          <w:b/>
          <w:bCs/>
        </w:rPr>
        <w:t xml:space="preserve">What changed:</w:t>
      </w:r>
      <w:r>
        <w:t xml:space="preserve"> the router now ignores fragments that don’t start with #/, and the skip link moves focus to the main content directly.</w:t>
      </w:r>
    </w:p>
    <w:p>
      <w:pPr>
        <w:pStyle w:val="Heading2"/>
      </w:pPr>
      <w:r>
        <w:t xml:space="preserve">2. Focus ring too faint on dark surfaces</w:t>
      </w:r>
    </w:p>
    <w:p>
      <w:pPr>
        <w:spacing w:after="140" w:line="300"/>
      </w:pPr>
      <w:r>
        <w:rPr>
          <w:b/>
          <w:bCs/>
        </w:rPr>
        <w:t xml:space="preserve">Severity:</w:t>
      </w:r>
      <w:r>
        <w:t xml:space="preserve"> Serious. </w:t>
      </w:r>
      <w:r>
        <w:rPr>
          <w:b/>
          <w:bCs/>
        </w:rPr>
        <w:t xml:space="preserve">WCAG:</w:t>
      </w:r>
      <w:r>
        <w:t xml:space="preserve"> 1.4.11 Non-text contrast (AA), 2.4.7 Focus visible (AA).</w:t>
      </w:r>
    </w:p>
    <w:p>
      <w:pPr>
        <w:spacing w:after="140" w:line="300"/>
      </w:pPr>
      <w:r>
        <w:t xml:space="preserve">In light mode, the blue focus ring measured 2.94:1 on the dark project banner and 2.54:1 inside the lightbox. The minimum is 3:1. Low-vision keyboard users on magnification could lose track of where they were on the page with the most controls.</w:t>
      </w:r>
    </w:p>
    <w:p>
      <w:pPr>
        <w:spacing w:after="140" w:line="300"/>
      </w:pPr>
      <w:r>
        <w:rPr>
          <w:b/>
          <w:bCs/>
        </w:rPr>
        <w:t xml:space="preserve">What changed:</w:t>
      </w:r>
      <w:r>
        <w:t xml:space="preserve"> the dark surfaces now use a lighter blue focus ring, at 8.2:1.</w:t>
      </w:r>
    </w:p>
    <w:p>
      <w:pPr>
        <w:pStyle w:val="Heading2"/>
      </w:pPr>
      <w:r>
        <w:t xml:space="preserve">3. Selected states vanish in forced colors</w:t>
      </w:r>
    </w:p>
    <w:p>
      <w:pPr>
        <w:spacing w:after="140" w:line="300"/>
      </w:pPr>
      <w:r>
        <w:rPr>
          <w:b/>
          <w:bCs/>
        </w:rPr>
        <w:t xml:space="preserve">Severity:</w:t>
      </w:r>
      <w:r>
        <w:t xml:space="preserve"> Serious. </w:t>
      </w:r>
      <w:r>
        <w:rPr>
          <w:b/>
          <w:bCs/>
        </w:rPr>
        <w:t xml:space="preserve">WCAG:</w:t>
      </w:r>
      <w:r>
        <w:t xml:space="preserve"> 1.4.11 (AA), 1.3.1 Info and relationships (A).</w:t>
      </w:r>
    </w:p>
    <w:p>
      <w:pPr>
        <w:spacing w:after="140" w:line="300"/>
      </w:pPr>
      <w:r>
        <w:t xml:space="preserve">Windows High Contrast replaces the colors that showed which filter chip was pressed and which tab was selected, so every option looked the same. Nothing in a tab panel said whose reading you were looking at.</w:t>
      </w:r>
    </w:p>
    <w:p>
      <w:pPr>
        <w:spacing w:after="140" w:line="300"/>
      </w:pPr>
      <w:r>
        <w:rPr>
          <w:b/>
          <w:bCs/>
        </w:rPr>
        <w:t xml:space="preserve">What changed:</w:t>
      </w:r>
      <w:r>
        <w:t xml:space="preserve"> pressed and selected items use the system highlight colors in forced-colors mode, and each panel now starts with a visible label such as “Objective for Daniel Reyes.”</w:t>
      </w:r>
    </w:p>
    <w:p>
      <w:pPr>
        <w:pStyle w:val="Heading2"/>
      </w:pPr>
      <w:r>
        <w:t xml:space="preserve">4. Selected tab indicator too faint</w:t>
      </w:r>
    </w:p>
    <w:p>
      <w:pPr>
        <w:spacing w:after="140" w:line="300"/>
      </w:pPr>
      <w:r>
        <w:rPr>
          <w:b/>
          <w:bCs/>
        </w:rPr>
        <w:t xml:space="preserve">Severity:</w:t>
      </w:r>
      <w:r>
        <w:t xml:space="preserve"> Moderate. </w:t>
      </w:r>
      <w:r>
        <w:rPr>
          <w:b/>
          <w:bCs/>
        </w:rPr>
        <w:t xml:space="preserve">WCAG:</w:t>
      </w:r>
      <w:r>
        <w:t xml:space="preserve"> 1.4.11 (AA).</w:t>
      </w:r>
    </w:p>
    <w:p>
      <w:pPr>
        <w:spacing w:after="140" w:line="300"/>
      </w:pPr>
      <w:r>
        <w:t xml:space="preserve">The amber underline on the selected tab measured 1.95:1 against white, and the text color barely changed.</w:t>
      </w:r>
    </w:p>
    <w:p>
      <w:pPr>
        <w:spacing w:after="140" w:line="300"/>
      </w:pPr>
      <w:r>
        <w:rPr>
          <w:b/>
          <w:bCs/>
        </w:rPr>
        <w:t xml:space="preserve">What changed:</w:t>
      </w:r>
      <w:r>
        <w:t xml:space="preserve"> the underline now uses the darker amber (5.9:1), and the selected label is set in a heavier weight so the state isn’t shown by color alone.</w:t>
      </w:r>
    </w:p>
    <w:p>
      <w:pPr>
        <w:pStyle w:val="Heading2"/>
      </w:pPr>
      <w:r>
        <w:t xml:space="preserve">5. “See the auditions” doesn’t move focus</w:t>
      </w:r>
    </w:p>
    <w:p>
      <w:pPr>
        <w:spacing w:after="140" w:line="300"/>
      </w:pPr>
      <w:r>
        <w:rPr>
          <w:b/>
          <w:bCs/>
        </w:rPr>
        <w:t xml:space="preserve">Severity:</w:t>
      </w:r>
      <w:r>
        <w:t xml:space="preserve"> Moderate. </w:t>
      </w:r>
      <w:r>
        <w:rPr>
          <w:b/>
          <w:bCs/>
        </w:rPr>
        <w:t xml:space="preserve">WCAG:</w:t>
      </w:r>
      <w:r>
        <w:t xml:space="preserve"> 2.4.3 Focus order (A).</w:t>
      </w:r>
    </w:p>
    <w:p>
      <w:pPr>
        <w:spacing w:after="140" w:line="300"/>
      </w:pPr>
      <w:r>
        <w:t xml:space="preserve">The button scrolled the page but left keyboard focus behind. Screen reader users heard nothing, and the next Tab press jumped back to the top of the page.</w:t>
      </w:r>
    </w:p>
    <w:p>
      <w:pPr>
        <w:spacing w:after="140" w:line="300"/>
      </w:pPr>
      <w:r>
        <w:rPr>
          <w:b/>
          <w:bCs/>
        </w:rPr>
        <w:t xml:space="preserve">What changed:</w:t>
      </w:r>
      <w:r>
        <w:t xml:space="preserve"> focus now moves to the “The auditions” heading.</w:t>
      </w:r>
    </w:p>
    <w:p>
      <w:pPr>
        <w:pStyle w:val="Heading2"/>
      </w:pPr>
      <w:r>
        <w:t xml:space="preserve">6. Lightbox scrolling and close-button order</w:t>
      </w:r>
    </w:p>
    <w:p>
      <w:pPr>
        <w:spacing w:after="140" w:line="300"/>
      </w:pPr>
      <w:r>
        <w:rPr>
          <w:b/>
          <w:bCs/>
        </w:rPr>
        <w:t xml:space="preserve">Severity:</w:t>
      </w:r>
      <w:r>
        <w:t xml:space="preserve"> Moderate. </w:t>
      </w:r>
      <w:r>
        <w:rPr>
          <w:b/>
          <w:bCs/>
        </w:rPr>
        <w:t xml:space="preserve">WCAG:</w:t>
      </w:r>
      <w:r>
        <w:t xml:space="preserve"> 1.4.10 Reflow (AA), 2.1.1 Keyboard (A).</w:t>
      </w:r>
    </w:p>
    <w:p>
      <w:pPr>
        <w:spacing w:after="140" w:line="300"/>
      </w:pPr>
      <w:r>
        <w:t xml:space="preserve">The text panel had its own small scrollbar inside a dialog that also scrolled. Safari does not let keyboard users scroll that inner box. The close button was also last in the reading order, so screen reader users started at the bottom of the dialog.</w:t>
      </w:r>
    </w:p>
    <w:p>
      <w:pPr>
        <w:spacing w:after="140" w:line="300"/>
      </w:pPr>
      <w:r>
        <w:t xml:space="preserve">The first fix removed the inner scrollbar only on small screens. It also let the Close button scroll out of view, because the dialog now scrolled. A colleague’s review caught both.</w:t>
      </w:r>
    </w:p>
    <w:p>
      <w:pPr>
        <w:spacing w:after="140" w:line="300"/>
      </w:pPr>
      <w:r>
        <w:rPr>
          <w:b/>
          <w:bCs/>
        </w:rPr>
        <w:t xml:space="preserve">What changed:</w:t>
      </w:r>
      <w:r>
        <w:t xml:space="preserve"> the dialog is now the only scroll area at every screen size. The close button comes first in reading order and stays in view while you scroll. On wide screens the headshot stays in place beside the text. Checked in Chromium on a wide screen with a long prompt, at 320 pixels (400% zoom), and in a short landscape window. At 400% zoom, the Close button covers the end of whichever line passes beneath it, as a sticky header would.</w:t>
      </w:r>
    </w:p>
    <w:p>
      <w:pPr>
        <w:pStyle w:val="Heading2"/>
      </w:pPr>
      <w:r>
        <w:t xml:space="preserve">7. Unlabeled objective quote</w:t>
      </w:r>
    </w:p>
    <w:p>
      <w:pPr>
        <w:spacing w:after="140" w:line="300"/>
      </w:pPr>
      <w:r>
        <w:rPr>
          <w:b/>
          <w:bCs/>
        </w:rPr>
        <w:t xml:space="preserve">Severity:</w:t>
      </w:r>
      <w:r>
        <w:t xml:space="preserve"> Moderate. </w:t>
      </w:r>
      <w:r>
        <w:rPr>
          <w:b/>
          <w:bCs/>
        </w:rPr>
        <w:t xml:space="preserve">WCAG:</w:t>
      </w:r>
      <w:r>
        <w:t xml:space="preserve"> 1.3.1 (A); COGA guidance.</w:t>
      </w:r>
    </w:p>
    <w:p>
      <w:pPr>
        <w:spacing w:after="140" w:line="300"/>
      </w:pPr>
      <w:r>
        <w:t xml:space="preserve">The performer’s objective was marked up as a quotation with no label. A screen reader announced “block quote,” and neither listeners nor literal-minded readers could tell whose words these were.</w:t>
      </w:r>
    </w:p>
    <w:p>
      <w:pPr>
        <w:spacing w:after="140" w:line="300"/>
      </w:pPr>
      <w:r>
        <w:rPr>
          <w:b/>
          <w:bCs/>
        </w:rPr>
        <w:t xml:space="preserve">What changed:</w:t>
      </w:r>
      <w:r>
        <w:t xml:space="preserve"> it is now a paragraph with a visible “Objective” label.</w:t>
      </w:r>
    </w:p>
    <w:p>
      <w:pPr>
        <w:pStyle w:val="Heading2"/>
      </w:pPr>
      <w:r>
        <w:t xml:space="preserve">8. Alt text describes intent, not the image</w:t>
      </w:r>
    </w:p>
    <w:p>
      <w:pPr>
        <w:spacing w:after="140" w:line="300"/>
      </w:pPr>
      <w:r>
        <w:rPr>
          <w:b/>
          <w:bCs/>
        </w:rPr>
        <w:t xml:space="preserve">Severity:</w:t>
      </w:r>
      <w:r>
        <w:t xml:space="preserve"> Moderate. </w:t>
      </w:r>
      <w:r>
        <w:rPr>
          <w:b/>
          <w:bCs/>
        </w:rPr>
        <w:t xml:space="preserve">WCAG:</w:t>
      </w:r>
      <w:r>
        <w:t xml:space="preserve"> 1.1.1 Non-text content (A), in spirit.</w:t>
      </w:r>
    </w:p>
    <w:p>
      <w:pPr>
        <w:spacing w:after="140" w:line="300"/>
      </w:pPr>
      <w:r>
        <w:t xml:space="preserve">In a casting portfolio, the face is the content. The old alt text named the person but described nothing about them, and the prompt text in the lightbox describes what was asked for, not what was produced.</w:t>
      </w:r>
    </w:p>
    <w:p>
      <w:pPr>
        <w:spacing w:after="140" w:line="300"/>
      </w:pPr>
      <w:r>
        <w:rPr>
          <w:b/>
          <w:bCs/>
        </w:rPr>
        <w:t xml:space="preserve">What changed:</w:t>
      </w:r>
      <w:r>
        <w:t xml:space="preserve"> each headshot now has a description of what is actually in the picture. The first fix put it only on the image inside the Enlarge button. That button has its own label, so most screen readers would skip the description on the page. The description now also sits in hidden text right after each performer’s name. It is read once in reading order, and not again every time the button gets focus. </w:t>
      </w:r>
      <w:r>
        <w:rPr>
          <w:b/>
          <w:bCs/>
        </w:rPr>
        <w:t xml:space="preserve">Please read these descriptions and confirm them.</w:t>
      </w:r>
      <w:r>
        <w:t xml:space="preserve"> You know the images and your intent better than I do.</w:t>
      </w:r>
    </w:p>
    <w:p>
      <w:pPr>
        <w:pStyle w:val="Heading2"/>
      </w:pPr>
      <w:r>
        <w:t xml:space="preserve">9. Headings don’t grow with zoom</w:t>
      </w:r>
    </w:p>
    <w:p>
      <w:pPr>
        <w:spacing w:after="140" w:line="300"/>
      </w:pPr>
      <w:r>
        <w:rPr>
          <w:b/>
          <w:bCs/>
        </w:rPr>
        <w:t xml:space="preserve">Severity:</w:t>
      </w:r>
      <w:r>
        <w:t xml:space="preserve"> Minor. </w:t>
      </w:r>
      <w:r>
        <w:rPr>
          <w:b/>
          <w:bCs/>
        </w:rPr>
        <w:t xml:space="preserve">WCAG:</w:t>
      </w:r>
      <w:r>
        <w:t xml:space="preserve"> 1.4.4 Resize text (AA).</w:t>
      </w:r>
    </w:p>
    <w:p>
      <w:pPr>
        <w:spacing w:after="140" w:line="300"/>
      </w:pPr>
      <w:r>
        <w:t xml:space="preserve">Large headings were sized by screen width alone, so at 200% zoom the main heading stayed the same physical size. Long titles could also break in the middle of a word.</w:t>
      </w:r>
    </w:p>
    <w:p>
      <w:pPr>
        <w:spacing w:after="140" w:line="300"/>
      </w:pPr>
      <w:r>
        <w:rPr>
          <w:b/>
          <w:bCs/>
        </w:rPr>
        <w:t xml:space="preserve">What changed:</w:t>
      </w:r>
      <w:r>
        <w:t xml:space="preserve"> heading sizes now combine a zoom-aware unit with the screen-width unit, and words break with hyphens instead of at arbitrary letters.</w:t>
      </w:r>
    </w:p>
    <w:p>
      <w:pPr>
        <w:pStyle w:val="Heading2"/>
      </w:pPr>
      <w:r>
        <w:t xml:space="preserve">10. Endless background animation</w:t>
      </w:r>
    </w:p>
    <w:p>
      <w:pPr>
        <w:spacing w:after="140" w:line="300"/>
      </w:pPr>
      <w:r>
        <w:rPr>
          <w:b/>
          <w:bCs/>
        </w:rPr>
        <w:t xml:space="preserve">Severity:</w:t>
      </w:r>
      <w:r>
        <w:t xml:space="preserve"> Minor. </w:t>
      </w:r>
      <w:r>
        <w:rPr>
          <w:b/>
          <w:bCs/>
        </w:rPr>
        <w:t xml:space="preserve">WCAG:</w:t>
      </w:r>
      <w:r>
        <w:t xml:space="preserve"> 2.2.2 Pause, stop, hide (A).</w:t>
      </w:r>
    </w:p>
    <w:p>
      <w:pPr>
        <w:spacing w:after="140" w:line="300"/>
      </w:pPr>
      <w:r>
        <w:t xml:space="preserve">The drifting stars behind the project banner moved forever with no way to stop them. The reduced-motion setting was honored, but most people with attention or vestibular differences never turn it on.</w:t>
      </w:r>
    </w:p>
    <w:p>
      <w:pPr>
        <w:spacing w:after="140" w:line="300"/>
      </w:pPr>
      <w:r>
        <w:rPr>
          <w:b/>
          <w:bCs/>
        </w:rPr>
        <w:t xml:space="preserve">What changed:</w:t>
      </w:r>
      <w:r>
        <w:t xml:space="preserve"> the stars now drift once for four seconds and stop, leaving clear margin under the five-second limit.</w:t>
      </w:r>
    </w:p>
    <w:p>
      <w:pPr>
        <w:pStyle w:val="Heading2"/>
      </w:pPr>
      <w:r>
        <w:t xml:space="preserve">11. Filter chip names run together</w:t>
      </w:r>
    </w:p>
    <w:p>
      <w:pPr>
        <w:spacing w:after="140" w:line="300"/>
      </w:pPr>
      <w:r>
        <w:rPr>
          <w:b/>
          <w:bCs/>
        </w:rPr>
        <w:t xml:space="preserve">Severity:</w:t>
      </w:r>
      <w:r>
        <w:t xml:space="preserve"> Minor. </w:t>
      </w:r>
      <w:r>
        <w:rPr>
          <w:b/>
          <w:bCs/>
        </w:rPr>
        <w:t xml:space="preserve">WCAG:</w:t>
      </w:r>
      <w:r>
        <w:t xml:space="preserve"> 4.1.2 Name, role, value (A).</w:t>
      </w:r>
    </w:p>
    <w:p>
      <w:pPr>
        <w:spacing w:after="140" w:line="300"/>
      </w:pPr>
      <w:r>
        <w:t xml:space="preserve">Screen readers announced the chips as “All1” and “Video1.”</w:t>
      </w:r>
    </w:p>
    <w:p>
      <w:pPr>
        <w:spacing w:after="140" w:line="300"/>
      </w:pPr>
      <w:r>
        <w:rPr>
          <w:b/>
          <w:bCs/>
        </w:rPr>
        <w:t xml:space="preserve">What changed:</w:t>
      </w:r>
      <w:r>
        <w:t xml:space="preserve"> they now read “All, 1 project” and “Video, 1 project.” Confirmed in Chromium.</w:t>
      </w:r>
    </w:p>
    <w:p>
      <w:pPr>
        <w:pStyle w:val="Heading2"/>
      </w:pPr>
      <w:r>
        <w:t xml:space="preserve">12. Lists lose semantics in VoiceOver</w:t>
      </w:r>
    </w:p>
    <w:p>
      <w:pPr>
        <w:spacing w:after="140" w:line="300"/>
      </w:pPr>
      <w:r>
        <w:rPr>
          <w:b/>
          <w:bCs/>
        </w:rPr>
        <w:t xml:space="preserve">Severity:</w:t>
      </w:r>
      <w:r>
        <w:t xml:space="preserve"> Minor. </w:t>
      </w:r>
      <w:r>
        <w:rPr>
          <w:b/>
          <w:bCs/>
        </w:rPr>
        <w:t xml:space="preserve">WCAG:</w:t>
      </w:r>
      <w:r>
        <w:t xml:space="preserve"> 1.3.1 (A).</w:t>
      </w:r>
    </w:p>
    <w:p>
      <w:pPr>
        <w:spacing w:after="140" w:line="300"/>
      </w:pPr>
      <w:r>
        <w:t xml:space="preserve">Safari removes list semantics when list markers are hidden with CSS. That matters for the ordered scene beats and progress steps.</w:t>
      </w:r>
    </w:p>
    <w:p>
      <w:pPr>
        <w:spacing w:after="140" w:line="300"/>
      </w:pPr>
      <w:r>
        <w:rPr>
          <w:b/>
          <w:bCs/>
        </w:rPr>
        <w:t xml:space="preserve">What changed:</w:t>
      </w:r>
      <w:r>
        <w:t xml:space="preserve"> the four styled lists now declare their list role explicitly.</w:t>
      </w:r>
    </w:p>
    <w:p>
      <w:pPr>
        <w:pStyle w:val="Heading2"/>
      </w:pPr>
      <w:r>
        <w:t xml:space="preserve">13. Timestamps read awkwardly</w:t>
      </w:r>
    </w:p>
    <w:p>
      <w:pPr>
        <w:spacing w:after="140" w:line="300"/>
      </w:pPr>
      <w:r>
        <w:rPr>
          <w:b/>
          <w:bCs/>
        </w:rPr>
        <w:t xml:space="preserve">Severity:</w:t>
      </w:r>
      <w:r>
        <w:t xml:space="preserve"> Minor. Beyond WCAG.</w:t>
      </w:r>
    </w:p>
    <w:p>
      <w:pPr>
        <w:spacing w:after="140" w:line="300"/>
      </w:pPr>
      <w:r>
        <w:t xml:space="preserve">Timestamps like “0–12s” can be spoken as “zero dash twelve s.”</w:t>
      </w:r>
    </w:p>
    <w:p>
      <w:pPr>
        <w:spacing w:after="140" w:line="300"/>
      </w:pPr>
      <w:r>
        <w:rPr>
          <w:b/>
          <w:bCs/>
        </w:rPr>
        <w:t xml:space="preserve">What changed:</w:t>
      </w:r>
      <w:r>
        <w:t xml:space="preserve"> screen readers now hear “0 to 12 seconds.” The visual text is unchanged.</w:t>
      </w:r>
    </w:p>
    <w:p>
      <w:pPr>
        <w:pStyle w:val="Heading2"/>
      </w:pPr>
      <w:r>
        <w:t xml:space="preserve">14. Returning from a project loses your place</w:t>
      </w:r>
    </w:p>
    <w:p>
      <w:pPr>
        <w:spacing w:after="140" w:line="300"/>
      </w:pPr>
      <w:r>
        <w:rPr>
          <w:b/>
          <w:bCs/>
        </w:rPr>
        <w:t xml:space="preserve">Severity:</w:t>
      </w:r>
      <w:r>
        <w:t xml:space="preserve"> Minor. Beyond WCAG.</w:t>
      </w:r>
    </w:p>
    <w:p>
      <w:pPr>
        <w:spacing w:after="140" w:line="300"/>
      </w:pPr>
      <w:r>
        <w:t xml:space="preserve">Going back to the list moved focus to the top heading, so keyboard and switch users had to work back down to where they were.</w:t>
      </w:r>
    </w:p>
    <w:p>
      <w:pPr>
        <w:spacing w:after="140" w:line="300"/>
      </w:pPr>
      <w:r>
        <w:rPr>
          <w:b/>
          <w:bCs/>
        </w:rPr>
        <w:t xml:space="preserve">What changed:</w:t>
      </w:r>
      <w:r>
        <w:t xml:space="preserve"> focus now returns to the project link you came from. Confirmed in Chromium.</w:t>
      </w:r>
    </w:p>
    <w:p>
      <w:pPr>
        <w:pStyle w:val="Heading2"/>
      </w:pPr>
      <w:r>
        <w:t xml:space="preserve">15. Star dots could lower text contrast</w:t>
      </w:r>
    </w:p>
    <w:p>
      <w:pPr>
        <w:spacing w:after="140" w:line="300"/>
      </w:pPr>
      <w:r>
        <w:rPr>
          <w:b/>
          <w:bCs/>
        </w:rPr>
        <w:t xml:space="preserve">Severity:</w:t>
      </w:r>
      <w:r>
        <w:t xml:space="preserve"> Minor. </w:t>
      </w:r>
      <w:r>
        <w:rPr>
          <w:b/>
          <w:bCs/>
        </w:rPr>
        <w:t xml:space="preserve">WCAG:</w:t>
      </w:r>
      <w:r>
        <w:t xml:space="preserve"> 1.4.3 Contrast (minimum) (AA).</w:t>
      </w:r>
    </w:p>
    <w:p>
      <w:pPr>
        <w:spacing w:after="140" w:line="300"/>
      </w:pPr>
      <w:r>
        <w:t xml:space="preserve">Where small grey text sat on one of the star dots, contrast could fall to 3.3:1.</w:t>
      </w:r>
    </w:p>
    <w:p>
      <w:pPr>
        <w:spacing w:after="140" w:line="300"/>
      </w:pPr>
      <w:r>
        <w:rPr>
          <w:b/>
          <w:bCs/>
        </w:rPr>
        <w:t xml:space="preserve">What changed:</w:t>
      </w:r>
      <w:r>
        <w:t xml:space="preserve"> the stars are now dimmer. The worst case for any hero text over a dot is now 4.9:1.</w:t>
      </w:r>
    </w:p>
    <w:p>
      <w:pPr>
        <w:pStyle w:val="Heading2"/>
      </w:pPr>
      <w:r>
        <w:t xml:space="preserve">16. Copy and style changes</w:t>
      </w:r>
    </w:p>
    <w:p>
      <w:pPr>
        <w:spacing w:after="140" w:line="300"/>
      </w:pPr>
      <w:r>
        <w:rPr>
          <w:b/>
          <w:bCs/>
        </w:rPr>
        <w:t xml:space="preserve">Severity:</w:t>
      </w:r>
      <w:r>
        <w:t xml:space="preserve"> Advisory. </w:t>
      </w:r>
      <w:r>
        <w:rPr>
          <w:b/>
          <w:bCs/>
        </w:rPr>
        <w:t xml:space="preserve">Guidance:</w:t>
      </w:r>
      <w:r>
        <w:t xml:space="preserve"> COGA. These were not conformance failures. They were agreed with you and your colleague after review.</w:t>
      </w:r>
    </w:p>
    <w:p>
      <w:pPr>
        <w:pStyle w:val="ListParagraph"/>
        <w:numPr>
          <w:ilvl w:val="0"/>
          <w:numId w:val="2"/>
        </w:numPr>
        <w:spacing w:after="80" w:line="300"/>
      </w:pPr>
      <w:r>
        <w:rPr>
          <w:b/>
          <w:bCs/>
        </w:rPr>
        <w:t xml:space="preserve">“Unlocked candidate”</w:t>
      </w:r>
      <w:r>
        <w:t xml:space="preserve"> is now </w:t>
      </w:r>
      <w:r>
        <w:rPr>
          <w:b/>
          <w:bCs/>
        </w:rPr>
        <w:t xml:space="preserve">“Candidate, not final.”</w:t>
      </w:r>
      <w:r>
        <w:t xml:space="preserve"> The old wording could sound like a security term. The separate audition packet on GitHub still uses “UNLOCKED” in typed capitals; change it to sentence case when you next edit that file.</w:t>
      </w:r>
    </w:p>
    <w:p>
      <w:pPr>
        <w:pStyle w:val="ListParagraph"/>
        <w:numPr>
          <w:ilvl w:val="0"/>
          <w:numId w:val="2"/>
        </w:numPr>
        <w:spacing w:after="80" w:line="300"/>
      </w:pPr>
      <w:r>
        <w:rPr>
          <w:b/>
          <w:bCs/>
        </w:rPr>
        <w:t xml:space="preserve">“Kling VIDEO 3.0”</w:t>
      </w:r>
      <w:r>
        <w:t xml:space="preserve"> is now </w:t>
      </w:r>
      <w:r>
        <w:rPr>
          <w:b/>
          <w:bCs/>
        </w:rPr>
        <w:t xml:space="preserve">“Kling 3.0”</w:t>
      </w:r>
      <w:r>
        <w:t xml:space="preserve"> throughout, matching the page’s own progress note and common usage. The GitHub file path is unchanged.</w:t>
      </w:r>
    </w:p>
    <w:p>
      <w:pPr>
        <w:pStyle w:val="ListParagraph"/>
        <w:numPr>
          <w:ilvl w:val="0"/>
          <w:numId w:val="2"/>
        </w:numPr>
        <w:spacing w:after="80" w:line="300"/>
      </w:pPr>
      <w:r>
        <w:rPr>
          <w:b/>
          <w:bCs/>
        </w:rPr>
        <w:t xml:space="preserve">File links</w:t>
      </w:r>
      <w:r>
        <w:t xml:space="preserve"> are now named by the file name and type only, such as “Audition packet, Markdown.” The description sits outside the link, and the whole row is still clickable.</w:t>
      </w:r>
    </w:p>
    <w:p>
      <w:pPr>
        <w:pStyle w:val="ListParagraph"/>
        <w:numPr>
          <w:ilvl w:val="0"/>
          <w:numId w:val="2"/>
        </w:numPr>
        <w:spacing w:after="80" w:line="300"/>
      </w:pPr>
      <w:r>
        <w:rPr>
          <w:b/>
          <w:bCs/>
        </w:rPr>
        <w:t xml:space="preserve">Objectives</w:t>
      </w:r>
      <w:r>
        <w:t xml:space="preserve"> are now set in roman type, since they can run to several lines. The logline stays italic as part of the page’s visual voice. It wraps to about three lines, which is short enough to accept.</w:t>
      </w:r>
    </w:p>
    <w:p>
      <w:pPr>
        <w:pStyle w:val="Heading1"/>
      </w:pPr>
      <w:r>
        <w:t xml:space="preserve">What’s working well</w:t>
      </w:r>
    </w:p>
    <w:p>
      <w:pPr>
        <w:pStyle w:val="ListParagraph"/>
        <w:numPr>
          <w:ilvl w:val="0"/>
          <w:numId w:val="2"/>
        </w:numPr>
        <w:spacing w:after="80" w:line="300"/>
      </w:pPr>
      <w:r>
        <w:t xml:space="preserve">A native dialog, real buttons, and tabs with correct arrow-key behavior.</w:t>
      </w:r>
    </w:p>
    <w:p>
      <w:pPr>
        <w:pStyle w:val="ListParagraph"/>
        <w:numPr>
          <w:ilvl w:val="0"/>
          <w:numId w:val="2"/>
        </w:numPr>
        <w:spacing w:after="80" w:line="300"/>
      </w:pPr>
      <w:r>
        <w:t xml:space="preserve">Focus moves and the page title updates when you change views.</w:t>
      </w:r>
    </w:p>
    <w:p>
      <w:pPr>
        <w:pStyle w:val="ListParagraph"/>
        <w:numPr>
          <w:ilvl w:val="0"/>
          <w:numId w:val="2"/>
        </w:numPr>
        <w:spacing w:after="80" w:line="300"/>
      </w:pPr>
      <w:r>
        <w:t xml:space="preserve">The filter status message is announced through a live region that exists before it is needed.</w:t>
      </w:r>
    </w:p>
    <w:p>
      <w:pPr>
        <w:pStyle w:val="ListParagraph"/>
        <w:numPr>
          <w:ilvl w:val="0"/>
          <w:numId w:val="2"/>
        </w:numPr>
        <w:spacing w:after="80" w:line="300"/>
      </w:pPr>
      <w:r>
        <w:t xml:space="preserve">The enlarge button’s name starts with its visible word, so voice control users can say “click Enlarge.”</w:t>
      </w:r>
    </w:p>
    <w:p>
      <w:pPr>
        <w:pStyle w:val="ListParagraph"/>
        <w:numPr>
          <w:ilvl w:val="0"/>
          <w:numId w:val="2"/>
        </w:numPr>
        <w:spacing w:after="80" w:line="300"/>
      </w:pPr>
      <w:r>
        <w:t xml:space="preserve">Reduced motion is respected, zoom isn’t blocked, and there is no all-caps or justified text anywhere.</w:t>
      </w:r>
    </w:p>
    <w:p>
      <w:pPr>
        <w:pStyle w:val="ListParagraph"/>
        <w:numPr>
          <w:ilvl w:val="0"/>
          <w:numId w:val="2"/>
        </w:numPr>
        <w:spacing w:after="80" w:line="300"/>
      </w:pPr>
      <w:r>
        <w:t xml:space="preserve">Body text contrast passes in both themes, from 4.8:1 to 10.6:1.</w:t>
      </w:r>
    </w:p>
    <w:p>
      <w:pPr>
        <w:pStyle w:val="Heading1"/>
      </w:pPr>
      <w:r>
        <w:t xml:space="preserve">Still needs a human check</w:t>
      </w:r>
    </w:p>
    <w:p>
      <w:pPr>
        <w:pStyle w:val="ListParagraph"/>
        <w:numPr>
          <w:ilvl w:val="0"/>
          <w:numId w:val="2"/>
        </w:numPr>
        <w:spacing w:after="80" w:line="300"/>
      </w:pPr>
      <w:r>
        <w:t xml:space="preserve">A real Windows High Contrast theme in Edge. I checked forced colors in emulation only.</w:t>
      </w:r>
    </w:p>
    <w:p>
      <w:pPr>
        <w:pStyle w:val="ListParagraph"/>
        <w:numPr>
          <w:ilvl w:val="0"/>
          <w:numId w:val="2"/>
        </w:numPr>
        <w:spacing w:after="80" w:line="300"/>
      </w:pPr>
      <w:r>
        <w:t xml:space="preserve">The lightbox with VoiceOver on iPhone and NVDA with Firefox.</w:t>
      </w:r>
    </w:p>
    <w:p>
      <w:pPr>
        <w:pStyle w:val="ListParagraph"/>
        <w:numPr>
          <w:ilvl w:val="0"/>
          <w:numId w:val="2"/>
        </w:numPr>
        <w:spacing w:after="80" w:line="300"/>
      </w:pPr>
      <w:r>
        <w:t xml:space="preserve">The page at 400% zoom in Safari. I checked Chromium only.</w:t>
      </w:r>
    </w:p>
    <w:p>
      <w:pPr>
        <w:pStyle w:val="ListParagraph"/>
        <w:numPr>
          <w:ilvl w:val="0"/>
          <w:numId w:val="2"/>
        </w:numPr>
        <w:spacing w:after="80" w:line="300"/>
      </w:pPr>
      <w:r>
        <w:t xml:space="preserve">The new headshot descriptions, read by you against the images, and heard once on the page with a screen reader.</w:t>
      </w:r>
    </w:p>
    <w:p>
      <w:pPr>
        <w:spacing w:after="140" w:line="300"/>
      </w:pPr>
      <w:r>
        <w:t xml:space="preserve">Beyond these, the most valuable next step is having a screen reader user and a keyboard-only user try the project page. No code review can replace that.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E23"/>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sz w:val="44"/>
      <w:szCs w:val="44"/>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synopsis</dc:title>
  <dc:creator>Morgan Vintner</dc:creator>
  <dc:description>Accessibility findings and fixes for the Adina Halter portfolio page.</dc:description>
  <cp:lastModifiedBy>Un-named</cp:lastModifiedBy>
  <cp:revision>1</cp:revision>
  <dcterms:created xsi:type="dcterms:W3CDTF">2026-09-21T22:53:06.634Z</dcterms:created>
  <dcterms:modified xsi:type="dcterms:W3CDTF">2026-09-21T22:53:06.634Z</dcterms:modified>
</cp:coreProperties>
</file>

<file path=docProps/custom.xml><?xml version="1.0" encoding="utf-8"?>
<Properties xmlns="http://schemas.openxmlformats.org/officeDocument/2006/custom-properties" xmlns:vt="http://schemas.openxmlformats.org/officeDocument/2006/docPropsVTypes"/>
</file>