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E2" w:rsidRDefault="00161CE2" w:rsidP="00F13629">
      <w:pPr>
        <w:pStyle w:val="Heading4"/>
        <w:numPr>
          <w:ilvl w:val="0"/>
          <w:numId w:val="0"/>
        </w:numPr>
        <w:spacing w:after="0"/>
        <w:rPr>
          <w:rFonts w:ascii="Cambria" w:hAnsi="Cambria"/>
        </w:rPr>
      </w:pPr>
      <w:bookmarkStart w:id="0" w:name="_GoBack"/>
      <w:bookmarkEnd w:id="0"/>
    </w:p>
    <w:p w:rsidR="00161CE2" w:rsidRDefault="00161CE2" w:rsidP="00161CE2">
      <w:pPr>
        <w:pStyle w:val="Heading4"/>
        <w:numPr>
          <w:ilvl w:val="2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&lt;Customer&gt; Upgrade Sever Request</w:t>
      </w:r>
    </w:p>
    <w:p w:rsidR="00161CE2" w:rsidRPr="001226E8" w:rsidRDefault="00161CE2" w:rsidP="00161CE2">
      <w:pPr>
        <w:ind w:left="540" w:firstLine="720"/>
        <w:jc w:val="both"/>
        <w:rPr>
          <w:rFonts w:ascii="Cambria" w:hAnsi="Cambria" w:cs="Times New Roman"/>
          <w:sz w:val="24"/>
          <w:szCs w:val="24"/>
        </w:rPr>
      </w:pPr>
      <w:r w:rsidRPr="00971722">
        <w:rPr>
          <w:rFonts w:ascii="Cambria" w:hAnsi="Cambria" w:cs="Times New Roman"/>
          <w:b/>
          <w:sz w:val="24"/>
          <w:szCs w:val="24"/>
        </w:rPr>
        <w:t xml:space="preserve">Summary: </w:t>
      </w:r>
      <w:r w:rsidRPr="00971722">
        <w:rPr>
          <w:rFonts w:ascii="Cambria" w:hAnsi="Cambria" w:cs="Times New Roman"/>
          <w:sz w:val="24"/>
          <w:szCs w:val="24"/>
        </w:rPr>
        <w:t>This diagram sh</w:t>
      </w:r>
      <w:r>
        <w:rPr>
          <w:rFonts w:ascii="Cambria" w:hAnsi="Cambria" w:cs="Times New Roman"/>
          <w:sz w:val="24"/>
          <w:szCs w:val="24"/>
        </w:rPr>
        <w:t xml:space="preserve">ows Customer sent </w:t>
      </w:r>
      <w:proofErr w:type="gramStart"/>
      <w:r>
        <w:rPr>
          <w:rFonts w:ascii="Cambria" w:hAnsi="Cambria" w:cs="Times New Roman"/>
          <w:sz w:val="24"/>
          <w:szCs w:val="24"/>
        </w:rPr>
        <w:t>request  Upgrade</w:t>
      </w:r>
      <w:proofErr w:type="gramEnd"/>
      <w:r>
        <w:rPr>
          <w:rFonts w:ascii="Cambria" w:hAnsi="Cambria" w:cs="Times New Roman"/>
          <w:sz w:val="24"/>
          <w:szCs w:val="24"/>
        </w:rPr>
        <w:t xml:space="preserve"> Sever.</w:t>
      </w:r>
    </w:p>
    <w:p w:rsidR="00161CE2" w:rsidRDefault="00161CE2" w:rsidP="00161CE2">
      <w:r>
        <w:rPr>
          <w:rFonts w:ascii="Cambria" w:hAnsi="Cambria"/>
          <w:b/>
          <w:noProof/>
          <w:lang w:val="en-US"/>
        </w:rPr>
        <w:drawing>
          <wp:inline distT="0" distB="0" distL="0" distR="0" wp14:anchorId="448883C8" wp14:editId="44346839">
            <wp:extent cx="5943600" cy="2957249"/>
            <wp:effectExtent l="0" t="0" r="0" b="0"/>
            <wp:docPr id="10" name="Picture 10" descr="C:\Users\NamCao\Desktop\QA DA\sequence diagram\IMS-datacenter_SequenceDiagram_29012016_NamCH\UpgradeSe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Cao\Desktop\QA DA\sequence diagram\IMS-datacenter_SequenceDiagram_29012016_NamCH\UpgradeSev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E2" w:rsidRDefault="00161CE2" w:rsidP="00161CE2">
      <w:pPr>
        <w:pStyle w:val="capption"/>
        <w:rPr>
          <w:color w:val="auto"/>
        </w:rPr>
      </w:pPr>
      <w:r w:rsidRPr="00971722">
        <w:rPr>
          <w:color w:val="auto"/>
        </w:rPr>
        <w:t>Figure</w:t>
      </w:r>
      <w:r>
        <w:rPr>
          <w:color w:val="auto"/>
        </w:rPr>
        <w:t xml:space="preserve"> 01</w:t>
      </w:r>
      <w:r w:rsidRPr="00971722">
        <w:rPr>
          <w:color w:val="auto"/>
        </w:rPr>
        <w:t>: Sequence Diagram &lt;</w:t>
      </w:r>
      <w:r>
        <w:rPr>
          <w:color w:val="auto"/>
        </w:rPr>
        <w:t>Customer</w:t>
      </w:r>
      <w:r w:rsidRPr="00971722">
        <w:rPr>
          <w:color w:val="auto"/>
        </w:rPr>
        <w:t xml:space="preserve">&gt; </w:t>
      </w:r>
      <w:r>
        <w:rPr>
          <w:color w:val="auto"/>
        </w:rPr>
        <w:t>Upgrade Sever Request</w:t>
      </w:r>
    </w:p>
    <w:p w:rsidR="00161CE2" w:rsidRDefault="00161CE2" w:rsidP="00161CE2">
      <w:pPr>
        <w:pStyle w:val="capption"/>
        <w:rPr>
          <w:color w:val="auto"/>
        </w:rPr>
      </w:pPr>
    </w:p>
    <w:p w:rsidR="00161CE2" w:rsidRDefault="00161CE2" w:rsidP="00161CE2">
      <w:pPr>
        <w:pStyle w:val="Heading4"/>
        <w:numPr>
          <w:ilvl w:val="2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&lt;Customer&gt; Return IP Request</w:t>
      </w:r>
    </w:p>
    <w:p w:rsidR="00161CE2" w:rsidRDefault="00161CE2" w:rsidP="00161CE2">
      <w:pPr>
        <w:rPr>
          <w:rFonts w:ascii="Cambria" w:hAnsi="Cambria" w:cs="Times New Roman"/>
          <w:sz w:val="24"/>
          <w:szCs w:val="24"/>
        </w:rPr>
      </w:pPr>
      <w:r w:rsidRPr="00971722">
        <w:rPr>
          <w:rFonts w:ascii="Cambria" w:hAnsi="Cambria" w:cs="Times New Roman"/>
          <w:b/>
          <w:sz w:val="24"/>
          <w:szCs w:val="24"/>
        </w:rPr>
        <w:t>Summary: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971722">
        <w:rPr>
          <w:rFonts w:ascii="Cambria" w:hAnsi="Cambria" w:cs="Times New Roman"/>
          <w:sz w:val="24"/>
          <w:szCs w:val="24"/>
        </w:rPr>
        <w:t>This diagram sh</w:t>
      </w:r>
      <w:r>
        <w:rPr>
          <w:rFonts w:ascii="Cambria" w:hAnsi="Cambria" w:cs="Times New Roman"/>
          <w:sz w:val="24"/>
          <w:szCs w:val="24"/>
        </w:rPr>
        <w:t>ows Customer sent request Return IP.</w:t>
      </w:r>
    </w:p>
    <w:p w:rsidR="00161CE2" w:rsidRPr="007A0A29" w:rsidRDefault="00161CE2" w:rsidP="00161CE2">
      <w:r>
        <w:rPr>
          <w:noProof/>
          <w:lang w:val="en-US"/>
        </w:rPr>
        <w:drawing>
          <wp:inline distT="0" distB="0" distL="0" distR="0" wp14:anchorId="298F2102" wp14:editId="72F21C72">
            <wp:extent cx="5943600" cy="3043258"/>
            <wp:effectExtent l="0" t="0" r="0" b="5080"/>
            <wp:docPr id="11" name="Picture 11" descr="C:\Users\NamCao\Desktop\QA DA\sequence diagram\IMS-datacenter_SequenceDiagram_29012016_NamCH\Retur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mCao\Desktop\QA DA\sequence diagram\IMS-datacenter_SequenceDiagram_29012016_NamCH\Return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E2" w:rsidRDefault="00161CE2" w:rsidP="00161CE2"/>
    <w:p w:rsidR="00161CE2" w:rsidRDefault="00161CE2" w:rsidP="00161CE2">
      <w:pPr>
        <w:pStyle w:val="capption"/>
        <w:rPr>
          <w:color w:val="auto"/>
        </w:rPr>
      </w:pPr>
      <w:r w:rsidRPr="00971722">
        <w:rPr>
          <w:color w:val="auto"/>
        </w:rPr>
        <w:t>Figure</w:t>
      </w:r>
      <w:r>
        <w:rPr>
          <w:color w:val="auto"/>
        </w:rPr>
        <w:t xml:space="preserve"> 02</w:t>
      </w:r>
      <w:r w:rsidRPr="00971722">
        <w:rPr>
          <w:color w:val="auto"/>
        </w:rPr>
        <w:t>: Sequence Diagram &lt;</w:t>
      </w:r>
      <w:r>
        <w:rPr>
          <w:color w:val="auto"/>
        </w:rPr>
        <w:t>Customer</w:t>
      </w:r>
      <w:r w:rsidRPr="00971722">
        <w:rPr>
          <w:color w:val="auto"/>
        </w:rPr>
        <w:t xml:space="preserve">&gt; </w:t>
      </w:r>
      <w:r>
        <w:rPr>
          <w:color w:val="auto"/>
        </w:rPr>
        <w:t>Return IP Request</w:t>
      </w:r>
    </w:p>
    <w:p w:rsidR="00161CE2" w:rsidRPr="007A0A29" w:rsidRDefault="00161CE2" w:rsidP="00161CE2"/>
    <w:p w:rsidR="00161CE2" w:rsidRDefault="00161CE2" w:rsidP="00161CE2">
      <w:pPr>
        <w:pStyle w:val="capption"/>
        <w:rPr>
          <w:color w:val="auto"/>
        </w:rPr>
      </w:pPr>
    </w:p>
    <w:p w:rsidR="00161CE2" w:rsidRDefault="00161CE2" w:rsidP="00161CE2">
      <w:pPr>
        <w:pStyle w:val="Heading4"/>
        <w:spacing w:after="0"/>
        <w:ind w:left="1980"/>
        <w:rPr>
          <w:rFonts w:ascii="Cambria" w:hAnsi="Cambria"/>
        </w:rPr>
      </w:pPr>
      <w:r w:rsidRPr="00971722">
        <w:rPr>
          <w:rFonts w:ascii="Cambria" w:hAnsi="Cambria"/>
        </w:rPr>
        <w:t>&lt;</w:t>
      </w:r>
      <w:r>
        <w:rPr>
          <w:rFonts w:ascii="Cambria" w:hAnsi="Cambria"/>
        </w:rPr>
        <w:t>Shift head&gt; reject Assign IP</w:t>
      </w:r>
    </w:p>
    <w:p w:rsidR="00161CE2" w:rsidRPr="007A0A29" w:rsidRDefault="00161CE2" w:rsidP="00161CE2">
      <w:r w:rsidRPr="00971722">
        <w:rPr>
          <w:rFonts w:ascii="Cambria" w:hAnsi="Cambria" w:cs="Times New Roman"/>
          <w:b/>
          <w:sz w:val="24"/>
          <w:szCs w:val="24"/>
        </w:rPr>
        <w:t>Summary: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971722">
        <w:rPr>
          <w:rFonts w:ascii="Cambria" w:hAnsi="Cambria" w:cs="Times New Roman"/>
          <w:sz w:val="24"/>
          <w:szCs w:val="24"/>
        </w:rPr>
        <w:t>This diagram sh</w:t>
      </w:r>
      <w:r>
        <w:rPr>
          <w:rFonts w:ascii="Cambria" w:hAnsi="Cambria" w:cs="Times New Roman"/>
          <w:sz w:val="24"/>
          <w:szCs w:val="24"/>
        </w:rPr>
        <w:t>ows Shift head reject Assign IP.</w:t>
      </w:r>
    </w:p>
    <w:p w:rsidR="00161CE2" w:rsidRDefault="00161CE2" w:rsidP="00161CE2">
      <w:r>
        <w:rPr>
          <w:noProof/>
          <w:lang w:val="en-US"/>
        </w:rPr>
        <w:drawing>
          <wp:inline distT="0" distB="0" distL="0" distR="0" wp14:anchorId="4D3A2FA2" wp14:editId="4C423B2F">
            <wp:extent cx="5943600" cy="3467903"/>
            <wp:effectExtent l="0" t="0" r="0" b="0"/>
            <wp:docPr id="13" name="Picture 13" descr="C:\Users\NamCao\Desktop\QA DA\sequence diagram\IMS-datacenter_SequenceDiagram_29012016_NamCH\RejectAssig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mCao\Desktop\QA DA\sequence diagram\IMS-datacenter_SequenceDiagram_29012016_NamCH\RejectAssign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E2" w:rsidRDefault="00161CE2" w:rsidP="00161CE2"/>
    <w:p w:rsidR="00161CE2" w:rsidRDefault="00161CE2" w:rsidP="00161CE2">
      <w:pPr>
        <w:pStyle w:val="capption"/>
        <w:rPr>
          <w:color w:val="auto"/>
        </w:rPr>
      </w:pPr>
      <w:r w:rsidRPr="00971722">
        <w:rPr>
          <w:color w:val="auto"/>
        </w:rPr>
        <w:t>Figure</w:t>
      </w:r>
      <w:r>
        <w:rPr>
          <w:color w:val="auto"/>
        </w:rPr>
        <w:t xml:space="preserve"> 03</w:t>
      </w:r>
      <w:r w:rsidRPr="00971722">
        <w:rPr>
          <w:color w:val="auto"/>
        </w:rPr>
        <w:t>: Sequence Diagram &lt;</w:t>
      </w:r>
      <w:r>
        <w:rPr>
          <w:color w:val="auto"/>
        </w:rPr>
        <w:t>Shift head</w:t>
      </w:r>
      <w:r w:rsidRPr="00971722">
        <w:rPr>
          <w:color w:val="auto"/>
        </w:rPr>
        <w:t xml:space="preserve">&gt; </w:t>
      </w:r>
      <w:proofErr w:type="gramStart"/>
      <w:r>
        <w:rPr>
          <w:color w:val="auto"/>
        </w:rPr>
        <w:t>reject</w:t>
      </w:r>
      <w:proofErr w:type="gramEnd"/>
      <w:r>
        <w:rPr>
          <w:color w:val="auto"/>
        </w:rPr>
        <w:t xml:space="preserve"> Assign IP</w:t>
      </w:r>
    </w:p>
    <w:p w:rsidR="00161CE2" w:rsidRPr="007A0A29" w:rsidRDefault="00161CE2" w:rsidP="00161CE2"/>
    <w:p w:rsidR="00161CE2" w:rsidRDefault="00161CE2" w:rsidP="00161CE2">
      <w:pPr>
        <w:pStyle w:val="capption"/>
        <w:rPr>
          <w:color w:val="auto"/>
        </w:rPr>
      </w:pPr>
    </w:p>
    <w:p w:rsidR="00161CE2" w:rsidRDefault="00161CE2" w:rsidP="00161CE2">
      <w:pPr>
        <w:pStyle w:val="Heading4"/>
        <w:spacing w:after="0"/>
        <w:ind w:left="1980"/>
        <w:rPr>
          <w:rFonts w:ascii="Cambria" w:hAnsi="Cambria"/>
        </w:rPr>
      </w:pPr>
      <w:r w:rsidRPr="00971722">
        <w:rPr>
          <w:rFonts w:ascii="Cambria" w:hAnsi="Cambria"/>
        </w:rPr>
        <w:t>&lt;</w:t>
      </w:r>
      <w:r>
        <w:rPr>
          <w:rFonts w:ascii="Cambria" w:hAnsi="Cambria"/>
        </w:rPr>
        <w:t xml:space="preserve">Shift head&gt; </w:t>
      </w:r>
      <w:proofErr w:type="gramStart"/>
      <w:r>
        <w:rPr>
          <w:rFonts w:ascii="Cambria" w:hAnsi="Cambria"/>
        </w:rPr>
        <w:t>Add</w:t>
      </w:r>
      <w:proofErr w:type="gramEnd"/>
      <w:r>
        <w:rPr>
          <w:rFonts w:ascii="Cambria" w:hAnsi="Cambria"/>
        </w:rPr>
        <w:t xml:space="preserve"> new IP Address</w:t>
      </w:r>
    </w:p>
    <w:p w:rsidR="00161CE2" w:rsidRPr="007A0A29" w:rsidRDefault="00161CE2" w:rsidP="00161CE2">
      <w:r w:rsidRPr="00971722">
        <w:rPr>
          <w:rFonts w:ascii="Cambria" w:hAnsi="Cambria" w:cs="Times New Roman"/>
          <w:b/>
          <w:sz w:val="24"/>
          <w:szCs w:val="24"/>
        </w:rPr>
        <w:t>Summary: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971722">
        <w:rPr>
          <w:rFonts w:ascii="Cambria" w:hAnsi="Cambria" w:cs="Times New Roman"/>
          <w:sz w:val="24"/>
          <w:szCs w:val="24"/>
        </w:rPr>
        <w:t>This diagram sh</w:t>
      </w:r>
      <w:r>
        <w:rPr>
          <w:rFonts w:ascii="Cambria" w:hAnsi="Cambria" w:cs="Times New Roman"/>
          <w:sz w:val="24"/>
          <w:szCs w:val="24"/>
        </w:rPr>
        <w:t>ows Shift head Add new IP Address.</w:t>
      </w:r>
    </w:p>
    <w:p w:rsidR="00161CE2" w:rsidRDefault="00161CE2" w:rsidP="00161CE2">
      <w:r>
        <w:rPr>
          <w:noProof/>
          <w:lang w:val="en-US"/>
        </w:rPr>
        <w:lastRenderedPageBreak/>
        <w:drawing>
          <wp:inline distT="0" distB="0" distL="0" distR="0" wp14:anchorId="23E5520B" wp14:editId="2F892CEA">
            <wp:extent cx="5943600" cy="3907337"/>
            <wp:effectExtent l="0" t="0" r="0" b="0"/>
            <wp:docPr id="14" name="Picture 14" descr="C:\Users\NamCao\Desktop\QA DA\sequence diagram\IMS-datacenter_SequenceDiagram_29012016_NamCH\Add_New_IP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mCao\Desktop\QA DA\sequence diagram\IMS-datacenter_SequenceDiagram_29012016_NamCH\Add_New_IPAddre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E2" w:rsidRDefault="00161CE2" w:rsidP="00161CE2">
      <w:pPr>
        <w:pStyle w:val="capption"/>
        <w:rPr>
          <w:color w:val="auto"/>
        </w:rPr>
      </w:pPr>
      <w:r w:rsidRPr="00971722">
        <w:rPr>
          <w:color w:val="auto"/>
        </w:rPr>
        <w:t>Figure</w:t>
      </w:r>
      <w:r>
        <w:rPr>
          <w:color w:val="auto"/>
        </w:rPr>
        <w:t xml:space="preserve"> 04</w:t>
      </w:r>
      <w:r w:rsidRPr="00971722">
        <w:rPr>
          <w:color w:val="auto"/>
        </w:rPr>
        <w:t>: Sequence Diagram &lt;</w:t>
      </w:r>
      <w:r>
        <w:rPr>
          <w:color w:val="auto"/>
        </w:rPr>
        <w:t>Shift head</w:t>
      </w:r>
      <w:r w:rsidRPr="00971722">
        <w:rPr>
          <w:color w:val="auto"/>
        </w:rPr>
        <w:t xml:space="preserve">&gt; </w:t>
      </w:r>
      <w:r>
        <w:rPr>
          <w:color w:val="auto"/>
        </w:rPr>
        <w:t>Add new IP Address</w:t>
      </w:r>
    </w:p>
    <w:p w:rsidR="00161CE2" w:rsidRPr="007A0A29" w:rsidRDefault="00161CE2" w:rsidP="00161CE2"/>
    <w:p w:rsidR="00161CE2" w:rsidRDefault="00161CE2" w:rsidP="00161CE2">
      <w:pPr>
        <w:pStyle w:val="capption"/>
        <w:rPr>
          <w:color w:val="auto"/>
        </w:rPr>
      </w:pPr>
    </w:p>
    <w:p w:rsidR="00161CE2" w:rsidRDefault="00161CE2" w:rsidP="00161CE2">
      <w:pPr>
        <w:pStyle w:val="Heading4"/>
        <w:spacing w:after="0"/>
        <w:ind w:left="1980"/>
        <w:rPr>
          <w:rFonts w:ascii="Cambria" w:hAnsi="Cambria"/>
        </w:rPr>
      </w:pPr>
      <w:r w:rsidRPr="00971722">
        <w:rPr>
          <w:rFonts w:ascii="Cambria" w:hAnsi="Cambria"/>
        </w:rPr>
        <w:t>&lt;</w:t>
      </w:r>
      <w:r w:rsidRPr="007A0A29">
        <w:rPr>
          <w:rFonts w:ascii="Cambria" w:hAnsi="Cambria"/>
        </w:rPr>
        <w:t xml:space="preserve"> </w:t>
      </w:r>
      <w:r>
        <w:rPr>
          <w:rFonts w:ascii="Cambria" w:hAnsi="Cambria"/>
        </w:rPr>
        <w:t>Shift head</w:t>
      </w:r>
      <w:r w:rsidRPr="00971722">
        <w:rPr>
          <w:rFonts w:ascii="Cambria" w:hAnsi="Cambria"/>
        </w:rPr>
        <w:t xml:space="preserve"> </w:t>
      </w:r>
      <w:r>
        <w:rPr>
          <w:rFonts w:ascii="Cambria" w:hAnsi="Cambria"/>
        </w:rPr>
        <w:t>&gt; confirm arrival</w:t>
      </w:r>
    </w:p>
    <w:p w:rsidR="00161CE2" w:rsidRPr="007A0A29" w:rsidRDefault="00161CE2" w:rsidP="00161CE2">
      <w:r w:rsidRPr="00971722">
        <w:rPr>
          <w:rFonts w:ascii="Cambria" w:hAnsi="Cambria" w:cs="Times New Roman"/>
          <w:b/>
          <w:sz w:val="24"/>
          <w:szCs w:val="24"/>
        </w:rPr>
        <w:t>Summary: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971722">
        <w:rPr>
          <w:rFonts w:ascii="Cambria" w:hAnsi="Cambria" w:cs="Times New Roman"/>
          <w:sz w:val="24"/>
          <w:szCs w:val="24"/>
        </w:rPr>
        <w:t>This diagram sh</w:t>
      </w:r>
      <w:r>
        <w:rPr>
          <w:rFonts w:ascii="Cambria" w:hAnsi="Cambria" w:cs="Times New Roman"/>
          <w:sz w:val="24"/>
          <w:szCs w:val="24"/>
        </w:rPr>
        <w:t>ows Shift head confirm arrival.</w:t>
      </w:r>
    </w:p>
    <w:p w:rsidR="00161CE2" w:rsidRDefault="00161CE2" w:rsidP="00161CE2">
      <w:pPr>
        <w:pStyle w:val="capption"/>
        <w:rPr>
          <w:color w:val="auto"/>
        </w:rPr>
      </w:pPr>
      <w:r>
        <w:rPr>
          <w:noProof/>
          <w:color w:val="auto"/>
          <w:lang w:val="en-US" w:eastAsia="ja-JP"/>
        </w:rPr>
        <w:lastRenderedPageBreak/>
        <w:drawing>
          <wp:inline distT="0" distB="0" distL="0" distR="0" wp14:anchorId="3C8CDA56" wp14:editId="02A0DA1B">
            <wp:extent cx="5943600" cy="3414409"/>
            <wp:effectExtent l="0" t="0" r="0" b="0"/>
            <wp:docPr id="15" name="Picture 15" descr="C:\Users\NamCao\Desktop\QA DA\sequence diagram\IMS-datacenter_SequenceDiagram_29012016_NamCH\ConfirmArri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mCao\Desktop\QA DA\sequence diagram\IMS-datacenter_SequenceDiagram_29012016_NamCH\ConfirmArriv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E2" w:rsidRDefault="00161CE2" w:rsidP="00161CE2">
      <w:pPr>
        <w:pStyle w:val="capption"/>
        <w:rPr>
          <w:color w:val="auto"/>
        </w:rPr>
      </w:pPr>
      <w:r w:rsidRPr="00971722">
        <w:rPr>
          <w:color w:val="auto"/>
        </w:rPr>
        <w:t>Figure</w:t>
      </w:r>
      <w:r>
        <w:rPr>
          <w:color w:val="auto"/>
        </w:rPr>
        <w:t xml:space="preserve"> 05</w:t>
      </w:r>
      <w:r w:rsidRPr="00971722">
        <w:rPr>
          <w:color w:val="auto"/>
        </w:rPr>
        <w:t>: Sequence Diagram &lt;</w:t>
      </w:r>
      <w:r>
        <w:rPr>
          <w:color w:val="auto"/>
        </w:rPr>
        <w:t>Shift head</w:t>
      </w:r>
      <w:r w:rsidRPr="00971722">
        <w:rPr>
          <w:color w:val="auto"/>
        </w:rPr>
        <w:t xml:space="preserve">&gt; </w:t>
      </w:r>
      <w:r>
        <w:rPr>
          <w:color w:val="auto"/>
        </w:rPr>
        <w:t>confirm arrival</w:t>
      </w:r>
    </w:p>
    <w:p w:rsidR="00161CE2" w:rsidRDefault="00161CE2" w:rsidP="00161CE2">
      <w:pPr>
        <w:pStyle w:val="capption"/>
        <w:rPr>
          <w:color w:val="auto"/>
        </w:rPr>
      </w:pPr>
    </w:p>
    <w:p w:rsidR="00161CE2" w:rsidRDefault="00161CE2" w:rsidP="00161CE2">
      <w:pPr>
        <w:pStyle w:val="Heading4"/>
        <w:spacing w:after="0"/>
        <w:ind w:left="1980"/>
        <w:rPr>
          <w:rFonts w:ascii="Cambria" w:hAnsi="Cambria"/>
        </w:rPr>
      </w:pPr>
      <w:r w:rsidRPr="00971722">
        <w:rPr>
          <w:rFonts w:ascii="Cambria" w:hAnsi="Cambria"/>
        </w:rPr>
        <w:t>&lt;</w:t>
      </w:r>
      <w:r w:rsidRPr="007A0A29">
        <w:rPr>
          <w:rFonts w:ascii="Cambria" w:hAnsi="Cambria"/>
        </w:rPr>
        <w:t xml:space="preserve"> </w:t>
      </w:r>
      <w:r>
        <w:rPr>
          <w:rFonts w:ascii="Cambria" w:hAnsi="Cambria"/>
        </w:rPr>
        <w:t>Shift head</w:t>
      </w:r>
      <w:r w:rsidRPr="00971722">
        <w:rPr>
          <w:rFonts w:ascii="Cambria" w:hAnsi="Cambria"/>
        </w:rPr>
        <w:t xml:space="preserve"> </w:t>
      </w:r>
      <w:r>
        <w:rPr>
          <w:rFonts w:ascii="Cambria" w:hAnsi="Cambria"/>
        </w:rPr>
        <w:t>&gt; Approve Assign IP</w:t>
      </w:r>
    </w:p>
    <w:p w:rsidR="00161CE2" w:rsidRPr="007A0A29" w:rsidRDefault="00161CE2" w:rsidP="00161CE2">
      <w:r w:rsidRPr="00971722">
        <w:rPr>
          <w:rFonts w:ascii="Cambria" w:hAnsi="Cambria" w:cs="Times New Roman"/>
          <w:b/>
          <w:sz w:val="24"/>
          <w:szCs w:val="24"/>
        </w:rPr>
        <w:t>Summary:</w:t>
      </w:r>
      <w:r w:rsidRPr="001C453B">
        <w:rPr>
          <w:rFonts w:ascii="Cambria" w:hAnsi="Cambria" w:cs="Times New Roman"/>
          <w:sz w:val="24"/>
          <w:szCs w:val="24"/>
        </w:rPr>
        <w:t xml:space="preserve"> </w:t>
      </w:r>
      <w:r w:rsidRPr="00971722">
        <w:rPr>
          <w:rFonts w:ascii="Cambria" w:hAnsi="Cambria" w:cs="Times New Roman"/>
          <w:sz w:val="24"/>
          <w:szCs w:val="24"/>
        </w:rPr>
        <w:t>This diagram sh</w:t>
      </w:r>
      <w:r>
        <w:rPr>
          <w:rFonts w:ascii="Cambria" w:hAnsi="Cambria" w:cs="Times New Roman"/>
          <w:sz w:val="24"/>
          <w:szCs w:val="24"/>
        </w:rPr>
        <w:t>ows Shift head Approve Assign IP.</w:t>
      </w:r>
    </w:p>
    <w:p w:rsidR="00161CE2" w:rsidRDefault="00161CE2" w:rsidP="00161CE2">
      <w:pPr>
        <w:pStyle w:val="capption"/>
        <w:rPr>
          <w:color w:val="auto"/>
        </w:rPr>
      </w:pPr>
      <w:r>
        <w:rPr>
          <w:noProof/>
          <w:color w:val="auto"/>
          <w:lang w:val="en-US" w:eastAsia="ja-JP"/>
        </w:rPr>
        <w:drawing>
          <wp:inline distT="0" distB="0" distL="0" distR="0" wp14:anchorId="6FDBEE82" wp14:editId="6359F3FA">
            <wp:extent cx="5943600" cy="2483070"/>
            <wp:effectExtent l="0" t="0" r="0" b="0"/>
            <wp:docPr id="16" name="Picture 16" descr="C:\Users\NamCao\Desktop\QA DA\sequence diagram\IMS-datacenter_SequenceDiagram_29012016_NamCH\ApprovesAssignIP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mCao\Desktop\QA DA\sequence diagram\IMS-datacenter_SequenceDiagram_29012016_NamCH\ApprovesAssignIPReques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E2" w:rsidRDefault="00161CE2" w:rsidP="00161CE2">
      <w:pPr>
        <w:pStyle w:val="capption"/>
        <w:rPr>
          <w:color w:val="auto"/>
        </w:rPr>
      </w:pPr>
      <w:r w:rsidRPr="00971722">
        <w:rPr>
          <w:color w:val="auto"/>
        </w:rPr>
        <w:t>Figure</w:t>
      </w:r>
      <w:r>
        <w:rPr>
          <w:color w:val="auto"/>
        </w:rPr>
        <w:t xml:space="preserve"> 06</w:t>
      </w:r>
      <w:r w:rsidRPr="00971722">
        <w:rPr>
          <w:color w:val="auto"/>
        </w:rPr>
        <w:t>: Sequence Diagram &lt;</w:t>
      </w:r>
      <w:r>
        <w:rPr>
          <w:color w:val="auto"/>
        </w:rPr>
        <w:t>Shift head</w:t>
      </w:r>
      <w:r w:rsidRPr="00971722">
        <w:rPr>
          <w:color w:val="auto"/>
        </w:rPr>
        <w:t xml:space="preserve">&gt; </w:t>
      </w:r>
      <w:r w:rsidRPr="001C453B">
        <w:rPr>
          <w:color w:val="000000" w:themeColor="text1"/>
        </w:rPr>
        <w:t>Approve Assign IP</w:t>
      </w:r>
    </w:p>
    <w:p w:rsidR="00161CE2" w:rsidRDefault="00161CE2" w:rsidP="00161CE2">
      <w:pPr>
        <w:pStyle w:val="capption"/>
        <w:rPr>
          <w:color w:val="auto"/>
        </w:rPr>
      </w:pPr>
    </w:p>
    <w:p w:rsidR="00161CE2" w:rsidRDefault="00161CE2" w:rsidP="00161CE2">
      <w:pPr>
        <w:pStyle w:val="Heading4"/>
        <w:spacing w:after="0"/>
        <w:ind w:left="1980"/>
        <w:rPr>
          <w:rFonts w:ascii="Cambria" w:hAnsi="Cambria"/>
        </w:rPr>
      </w:pPr>
      <w:r w:rsidRPr="00971722">
        <w:rPr>
          <w:rFonts w:ascii="Cambria" w:hAnsi="Cambria"/>
        </w:rPr>
        <w:t>&lt;</w:t>
      </w:r>
      <w:r w:rsidRPr="007A0A29">
        <w:rPr>
          <w:rFonts w:ascii="Cambria" w:hAnsi="Cambria"/>
        </w:rPr>
        <w:t xml:space="preserve"> </w:t>
      </w:r>
      <w:r>
        <w:rPr>
          <w:rFonts w:ascii="Cambria" w:hAnsi="Cambria"/>
        </w:rPr>
        <w:t>Shift head</w:t>
      </w:r>
      <w:r w:rsidRPr="00971722">
        <w:rPr>
          <w:rFonts w:ascii="Cambria" w:hAnsi="Cambria"/>
        </w:rPr>
        <w:t xml:space="preserve"> </w:t>
      </w:r>
      <w:r>
        <w:rPr>
          <w:rFonts w:ascii="Cambria" w:hAnsi="Cambria"/>
        </w:rPr>
        <w:t>&gt; Write note</w:t>
      </w:r>
    </w:p>
    <w:p w:rsidR="00161CE2" w:rsidRPr="007A0A29" w:rsidRDefault="00161CE2" w:rsidP="00161CE2">
      <w:r w:rsidRPr="00971722">
        <w:rPr>
          <w:rFonts w:ascii="Cambria" w:hAnsi="Cambria" w:cs="Times New Roman"/>
          <w:b/>
          <w:sz w:val="24"/>
          <w:szCs w:val="24"/>
        </w:rPr>
        <w:lastRenderedPageBreak/>
        <w:t>Summary: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971722">
        <w:rPr>
          <w:rFonts w:ascii="Cambria" w:hAnsi="Cambria" w:cs="Times New Roman"/>
          <w:sz w:val="24"/>
          <w:szCs w:val="24"/>
        </w:rPr>
        <w:t>This diagram sh</w:t>
      </w:r>
      <w:r>
        <w:rPr>
          <w:rFonts w:ascii="Cambria" w:hAnsi="Cambria" w:cs="Times New Roman"/>
          <w:sz w:val="24"/>
          <w:szCs w:val="24"/>
        </w:rPr>
        <w:t>ows Shift head write note.</w:t>
      </w:r>
    </w:p>
    <w:p w:rsidR="00161CE2" w:rsidRDefault="00161CE2" w:rsidP="00161CE2">
      <w:pPr>
        <w:pStyle w:val="capption"/>
        <w:rPr>
          <w:color w:val="auto"/>
        </w:rPr>
      </w:pPr>
      <w:r>
        <w:rPr>
          <w:noProof/>
          <w:color w:val="auto"/>
          <w:lang w:val="en-US" w:eastAsia="ja-JP"/>
        </w:rPr>
        <w:drawing>
          <wp:inline distT="0" distB="0" distL="0" distR="0" wp14:anchorId="0CF1AD3E" wp14:editId="2E8FDAD2">
            <wp:extent cx="5943600" cy="5957295"/>
            <wp:effectExtent l="0" t="0" r="0" b="5715"/>
            <wp:docPr id="17" name="Picture 17" descr="C:\Users\NamCao\Desktop\QA DA\sequence diagram\IMS-datacenter_SequenceDiagram_29012016_NamCH\Write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mCao\Desktop\QA DA\sequence diagram\IMS-datacenter_SequenceDiagram_29012016_NamCH\WriteNo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E2" w:rsidRDefault="00161CE2" w:rsidP="00161CE2">
      <w:pPr>
        <w:pStyle w:val="capption"/>
        <w:rPr>
          <w:color w:val="auto"/>
        </w:rPr>
      </w:pPr>
      <w:r w:rsidRPr="00971722">
        <w:rPr>
          <w:color w:val="auto"/>
        </w:rPr>
        <w:t>Figure</w:t>
      </w:r>
      <w:r>
        <w:rPr>
          <w:color w:val="auto"/>
        </w:rPr>
        <w:t xml:space="preserve"> 07</w:t>
      </w:r>
      <w:r w:rsidRPr="00971722">
        <w:rPr>
          <w:color w:val="auto"/>
        </w:rPr>
        <w:t>: Sequence Diagram &lt;</w:t>
      </w:r>
      <w:r>
        <w:rPr>
          <w:color w:val="auto"/>
        </w:rPr>
        <w:t>Shift head</w:t>
      </w:r>
      <w:r w:rsidRPr="00971722">
        <w:rPr>
          <w:color w:val="auto"/>
        </w:rPr>
        <w:t xml:space="preserve">&gt; </w:t>
      </w:r>
      <w:r>
        <w:rPr>
          <w:color w:val="auto"/>
        </w:rPr>
        <w:t>Write note</w:t>
      </w:r>
    </w:p>
    <w:p w:rsidR="00161CE2" w:rsidRDefault="00161CE2" w:rsidP="00161CE2">
      <w:pPr>
        <w:pStyle w:val="capption"/>
        <w:rPr>
          <w:color w:val="auto"/>
        </w:rPr>
      </w:pPr>
    </w:p>
    <w:p w:rsidR="00161CE2" w:rsidRPr="00971722" w:rsidRDefault="00161CE2" w:rsidP="00161CE2">
      <w:pPr>
        <w:pStyle w:val="capption"/>
        <w:rPr>
          <w:color w:val="auto"/>
        </w:rPr>
      </w:pPr>
    </w:p>
    <w:p w:rsidR="00161CE2" w:rsidRDefault="00161CE2" w:rsidP="00161CE2"/>
    <w:p w:rsidR="00631FA8" w:rsidRDefault="00631FA8"/>
    <w:sectPr w:rsidR="0063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D7B58"/>
    <w:multiLevelType w:val="multilevel"/>
    <w:tmpl w:val="9C9A56E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0" w:hanging="404"/>
      </w:pPr>
      <w:rPr>
        <w:rFonts w:ascii="Cambria" w:hAnsi="Cambria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rFonts w:ascii="Cambria" w:hAnsi="Cambri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E2"/>
    <w:rsid w:val="000C72EB"/>
    <w:rsid w:val="00161CE2"/>
    <w:rsid w:val="00631FA8"/>
    <w:rsid w:val="00F1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E2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CE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1CE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2"/>
    </w:pPr>
    <w:rPr>
      <w:rFonts w:ascii="Cambria" w:hAnsi="Cambria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CE2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161CE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CE2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61CE2"/>
    <w:rPr>
      <w:rFonts w:ascii="Cambria" w:hAnsi="Cambria" w:cs="Times New Roman"/>
      <w:b/>
      <w:bCs/>
      <w:color w:val="000000" w:themeColor="text1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61CE2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161CE2"/>
    <w:rPr>
      <w:rFonts w:ascii="Cambria" w:hAnsi="Cambria" w:cs="Cambria"/>
      <w:b/>
      <w:bCs/>
      <w:color w:val="000000"/>
      <w:sz w:val="24"/>
      <w:szCs w:val="24"/>
      <w:lang w:val="en-GB"/>
    </w:rPr>
  </w:style>
  <w:style w:type="paragraph" w:customStyle="1" w:styleId="capption">
    <w:name w:val="capption"/>
    <w:basedOn w:val="Normal"/>
    <w:link w:val="capptionChar"/>
    <w:qFormat/>
    <w:rsid w:val="00161CE2"/>
    <w:pPr>
      <w:spacing w:line="240" w:lineRule="auto"/>
      <w:jc w:val="center"/>
    </w:pPr>
    <w:rPr>
      <w:rFonts w:ascii="Cambria" w:eastAsiaTheme="minorHAnsi" w:hAnsi="Cambria"/>
      <w:b/>
      <w:bCs/>
      <w:color w:val="4F81BD" w:themeColor="accent1"/>
      <w:sz w:val="24"/>
      <w:szCs w:val="24"/>
      <w:lang w:eastAsia="en-US"/>
    </w:rPr>
  </w:style>
  <w:style w:type="character" w:customStyle="1" w:styleId="capptionChar">
    <w:name w:val="capption Char"/>
    <w:basedOn w:val="DefaultParagraphFont"/>
    <w:link w:val="capption"/>
    <w:rsid w:val="00161CE2"/>
    <w:rPr>
      <w:rFonts w:ascii="Cambria" w:eastAsiaTheme="minorHAnsi" w:hAnsi="Cambria"/>
      <w:b/>
      <w:bCs/>
      <w:color w:val="4F81BD" w:themeColor="accent1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E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E2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CE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1CE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2"/>
    </w:pPr>
    <w:rPr>
      <w:rFonts w:ascii="Cambria" w:hAnsi="Cambria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CE2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161CE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CE2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61CE2"/>
    <w:rPr>
      <w:rFonts w:ascii="Cambria" w:hAnsi="Cambria" w:cs="Times New Roman"/>
      <w:b/>
      <w:bCs/>
      <w:color w:val="000000" w:themeColor="text1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61CE2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161CE2"/>
    <w:rPr>
      <w:rFonts w:ascii="Cambria" w:hAnsi="Cambria" w:cs="Cambria"/>
      <w:b/>
      <w:bCs/>
      <w:color w:val="000000"/>
      <w:sz w:val="24"/>
      <w:szCs w:val="24"/>
      <w:lang w:val="en-GB"/>
    </w:rPr>
  </w:style>
  <w:style w:type="paragraph" w:customStyle="1" w:styleId="capption">
    <w:name w:val="capption"/>
    <w:basedOn w:val="Normal"/>
    <w:link w:val="capptionChar"/>
    <w:qFormat/>
    <w:rsid w:val="00161CE2"/>
    <w:pPr>
      <w:spacing w:line="240" w:lineRule="auto"/>
      <w:jc w:val="center"/>
    </w:pPr>
    <w:rPr>
      <w:rFonts w:ascii="Cambria" w:eastAsiaTheme="minorHAnsi" w:hAnsi="Cambria"/>
      <w:b/>
      <w:bCs/>
      <w:color w:val="4F81BD" w:themeColor="accent1"/>
      <w:sz w:val="24"/>
      <w:szCs w:val="24"/>
      <w:lang w:eastAsia="en-US"/>
    </w:rPr>
  </w:style>
  <w:style w:type="character" w:customStyle="1" w:styleId="capptionChar">
    <w:name w:val="capption Char"/>
    <w:basedOn w:val="DefaultParagraphFont"/>
    <w:link w:val="capption"/>
    <w:rsid w:val="00161CE2"/>
    <w:rPr>
      <w:rFonts w:ascii="Cambria" w:eastAsiaTheme="minorHAnsi" w:hAnsi="Cambria"/>
      <w:b/>
      <w:bCs/>
      <w:color w:val="4F81BD" w:themeColor="accent1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E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NamCao</dc:creator>
  <cp:lastModifiedBy>NamCao</cp:lastModifiedBy>
  <cp:revision>2</cp:revision>
  <dcterms:created xsi:type="dcterms:W3CDTF">2016-01-29T08:22:00Z</dcterms:created>
  <dcterms:modified xsi:type="dcterms:W3CDTF">2016-01-29T08:27:00Z</dcterms:modified>
</cp:coreProperties>
</file>