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36EA" w:rsidRDefault="005F7F2E">
      <w:pPr>
        <w:pStyle w:val="normal0"/>
        <w:contextualSpacing w:val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INTEGRATED COMMUNITY</w:t>
      </w:r>
    </w:p>
    <w:p w:rsidR="007736EA" w:rsidRDefault="007736EA">
      <w:pPr>
        <w:pStyle w:val="normal0"/>
        <w:contextualSpacing w:val="0"/>
        <w:jc w:val="center"/>
        <w:rPr>
          <w:b/>
          <w:sz w:val="24"/>
          <w:szCs w:val="24"/>
        </w:rPr>
      </w:pPr>
    </w:p>
    <w:p w:rsidR="007736EA" w:rsidRDefault="005F7F2E">
      <w:pPr>
        <w:pStyle w:val="normal0"/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t>Miembros:</w:t>
      </w:r>
    </w:p>
    <w:p w:rsidR="007736EA" w:rsidRDefault="005F7F2E">
      <w:pPr>
        <w:pStyle w:val="normal0"/>
        <w:contextualSpacing w:val="0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Hernando Alvarado Quintero, </w:t>
      </w:r>
    </w:p>
    <w:p w:rsidR="007736EA" w:rsidRDefault="005F7F2E">
      <w:pPr>
        <w:pStyle w:val="normal0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 Yadif Mateo </w:t>
      </w:r>
      <w:r w:rsidR="00E4778F">
        <w:rPr>
          <w:sz w:val="24"/>
          <w:szCs w:val="24"/>
        </w:rPr>
        <w:t>Hernández</w:t>
      </w:r>
      <w:r>
        <w:rPr>
          <w:sz w:val="24"/>
          <w:szCs w:val="24"/>
        </w:rPr>
        <w:t xml:space="preserve"> Zapata.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Nombre del reto: 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Universidades amigas del territorio.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Candelaria. 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Reto: 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¿Cómo podemos crear lazos más estrechos entre las universidades y la comunidad de la localidad?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Situación: 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La situación de la localidad parte de que miles de estudiantes que provienen de otras partes de la ciudad visitan a diario el territorio haciendo uso del espacio público, pero la comunidad percibe que aquellos visitantes no dejan algo positivo aparte del consumo de servicios y productos en el sector.</w:t>
      </w:r>
      <w:r>
        <w:rPr>
          <w:b/>
          <w:sz w:val="24"/>
          <w:szCs w:val="24"/>
        </w:rPr>
        <w:t xml:space="preserve"> </w:t>
      </w:r>
    </w:p>
    <w:p w:rsidR="007736EA" w:rsidRDefault="007736EA">
      <w:pPr>
        <w:pStyle w:val="normal0"/>
        <w:contextualSpacing w:val="0"/>
        <w:jc w:val="both"/>
        <w:rPr>
          <w:b/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Oportunidad/Problemática: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La oportunidad puede nacer en aprovechar el conocimiento y capacidades de los estudiantes de las instituciones educativas para generar proyectos sociales que generen cambios significativos en la estructura social del territorio. </w:t>
      </w:r>
    </w:p>
    <w:p w:rsidR="007736EA" w:rsidRDefault="007736EA">
      <w:pPr>
        <w:pStyle w:val="normal0"/>
        <w:contextualSpacing w:val="0"/>
        <w:jc w:val="both"/>
        <w:rPr>
          <w:b/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Definición real del reto: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Fomentar el sentido de pertenencia en las comunidades estudiantiles de la localidad La candelaria trabajando en conjunto con comerciantes e instituciones del sector a través de una aplicación móvil que conecte los diferentes actores, enseñe el valor histórico y cultural de la localidad y estimule actividades colaborativas que beneficien diversos aspectos del sector. 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br w:type="page"/>
      </w:r>
    </w:p>
    <w:p w:rsidR="0057228F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Construcción del mapa de empatía: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continuación presentamos las fotos del mapa de empatía desarrollado en clase con el cual construimos el reto real. 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833688" cy="2127619"/>
            <wp:effectExtent l="0" t="0" r="0" b="0"/>
            <wp:docPr id="14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127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2814638" cy="2139125"/>
            <wp:effectExtent l="0" t="0" r="0" b="0"/>
            <wp:docPr id="12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213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824163" cy="2115761"/>
            <wp:effectExtent l="0" t="0" r="0" b="0"/>
            <wp:docPr id="13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21157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2795588" cy="2099044"/>
            <wp:effectExtent l="0" t="0" r="0" b="0"/>
            <wp:docPr id="8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099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805113" cy="2111064"/>
            <wp:effectExtent l="0" t="0" r="0" b="0"/>
            <wp:docPr id="10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111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2826134" cy="2109788"/>
            <wp:effectExtent l="0" t="0" r="0" b="0"/>
            <wp:docPr id="7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6134" cy="2109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EB5AC5" w:rsidRDefault="00EB5AC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57228F" w:rsidRDefault="0057228F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Descripción </w:t>
      </w:r>
      <w:r w:rsidR="005F7F2E">
        <w:rPr>
          <w:b/>
          <w:sz w:val="24"/>
          <w:szCs w:val="24"/>
        </w:rPr>
        <w:t xml:space="preserve"> de</w:t>
      </w:r>
      <w:r>
        <w:rPr>
          <w:b/>
          <w:sz w:val="24"/>
          <w:szCs w:val="24"/>
        </w:rPr>
        <w:t xml:space="preserve"> </w:t>
      </w:r>
      <w:r w:rsidR="005F7F2E">
        <w:rPr>
          <w:b/>
          <w:sz w:val="24"/>
          <w:szCs w:val="24"/>
        </w:rPr>
        <w:t>l</w:t>
      </w:r>
      <w:r>
        <w:rPr>
          <w:b/>
          <w:sz w:val="24"/>
          <w:szCs w:val="24"/>
        </w:rPr>
        <w:t>a Aplicación:</w:t>
      </w:r>
    </w:p>
    <w:p w:rsidR="00CE18B9" w:rsidRDefault="00CE18B9">
      <w:pPr>
        <w:pStyle w:val="normal0"/>
        <w:contextualSpacing w:val="0"/>
        <w:jc w:val="both"/>
        <w:rPr>
          <w:b/>
          <w:sz w:val="24"/>
          <w:szCs w:val="24"/>
        </w:rPr>
      </w:pPr>
    </w:p>
    <w:p w:rsidR="00CE18B9" w:rsidRDefault="00CE18B9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el presente proyecto se pretende construir una aplicación móvil llamada </w:t>
      </w:r>
      <w:r w:rsidRPr="00CE18B9">
        <w:rPr>
          <w:i/>
          <w:sz w:val="24"/>
          <w:szCs w:val="24"/>
        </w:rPr>
        <w:t xml:space="preserve">Integrated Community </w:t>
      </w:r>
      <w:r>
        <w:rPr>
          <w:sz w:val="24"/>
          <w:szCs w:val="24"/>
        </w:rPr>
        <w:t xml:space="preserve"> que busca fomentar el sentido de pertenencia en los estudiantes de la localidad La Candelaria a través de </w:t>
      </w:r>
    </w:p>
    <w:p w:rsidR="00CE18B9" w:rsidRDefault="00CE18B9">
      <w:pPr>
        <w:pStyle w:val="normal0"/>
        <w:contextualSpacing w:val="0"/>
        <w:jc w:val="both"/>
        <w:rPr>
          <w:sz w:val="24"/>
          <w:szCs w:val="24"/>
        </w:rPr>
      </w:pPr>
    </w:p>
    <w:p w:rsidR="00CE18B9" w:rsidRDefault="00CE18B9" w:rsidP="00CE18B9">
      <w:pPr>
        <w:pStyle w:val="normal0"/>
        <w:numPr>
          <w:ilvl w:val="0"/>
          <w:numId w:val="2"/>
        </w:numPr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Notas históricas o culturales del sector, presentadas en la pantalla inicial del teléfono.</w:t>
      </w:r>
    </w:p>
    <w:p w:rsidR="00CE18B9" w:rsidRDefault="00CE18B9" w:rsidP="00CE18B9">
      <w:pPr>
        <w:pStyle w:val="normal0"/>
        <w:numPr>
          <w:ilvl w:val="0"/>
          <w:numId w:val="2"/>
        </w:numPr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Actividades colaborativas organizadas por las instituciones y recompensadas con descuentos y/o promociones brindadas por los comerciantes de la localidad.</w:t>
      </w:r>
    </w:p>
    <w:p w:rsidR="00CE18B9" w:rsidRDefault="00CE18B9" w:rsidP="00CE18B9">
      <w:pPr>
        <w:pStyle w:val="normal0"/>
        <w:contextualSpacing w:val="0"/>
        <w:jc w:val="both"/>
        <w:rPr>
          <w:sz w:val="24"/>
          <w:szCs w:val="24"/>
        </w:rPr>
      </w:pPr>
    </w:p>
    <w:p w:rsidR="00CE18B9" w:rsidRDefault="00D177A5" w:rsidP="00CE18B9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Las actividades serán publicadas en la aplicación a modo de post  en la que los estudiantes y comerciantes  podrán participar. Cada actividad en la que participe el estudiante le brindará puntos redimibles en promociones o descuentos en los comercios que decidan ser parte de la actividad misma. Los comerciantes, por otro lado, ganarán puntos al participar en las actividades ofreciendo descuentos y/o promociones; estos puntos serán redimibles en anuncios publicitarios mostrados en la aplicación. Finalmente, las instituciones ganarán sus puntos por la</w:t>
      </w:r>
      <w:r w:rsidR="00540BC0">
        <w:rPr>
          <w:sz w:val="24"/>
          <w:szCs w:val="24"/>
        </w:rPr>
        <w:t xml:space="preserve"> creaci</w:t>
      </w:r>
      <w:r>
        <w:rPr>
          <w:sz w:val="24"/>
          <w:szCs w:val="24"/>
        </w:rPr>
        <w:t>ón de actividades</w:t>
      </w:r>
      <w:r w:rsidR="00540BC0">
        <w:rPr>
          <w:sz w:val="24"/>
          <w:szCs w:val="24"/>
        </w:rPr>
        <w:t xml:space="preserve"> y la</w:t>
      </w:r>
      <w:r>
        <w:rPr>
          <w:sz w:val="24"/>
          <w:szCs w:val="24"/>
        </w:rPr>
        <w:t xml:space="preserve"> participación de sus estudiantes en las </w:t>
      </w:r>
      <w:r w:rsidR="00540BC0">
        <w:rPr>
          <w:sz w:val="24"/>
          <w:szCs w:val="24"/>
        </w:rPr>
        <w:t>mismas, y sus puntos serán redimibles por equipos de cómputo ofrecidos por el estado.</w:t>
      </w:r>
    </w:p>
    <w:p w:rsidR="00540BC0" w:rsidRDefault="00540BC0" w:rsidP="00CE18B9">
      <w:pPr>
        <w:pStyle w:val="normal0"/>
        <w:contextualSpacing w:val="0"/>
        <w:jc w:val="both"/>
        <w:rPr>
          <w:sz w:val="24"/>
          <w:szCs w:val="24"/>
        </w:rPr>
      </w:pPr>
    </w:p>
    <w:p w:rsidR="00540BC0" w:rsidRDefault="00540BC0" w:rsidP="00CE18B9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De esta manera logramos superar el reto al integrar las comunidades universitarias con el entorno de la localidad</w:t>
      </w:r>
      <w:r w:rsidR="00F92164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abriendo un espacio de trabajo conjunto </w:t>
      </w:r>
      <w:r w:rsidR="00F92164">
        <w:rPr>
          <w:sz w:val="24"/>
          <w:szCs w:val="24"/>
        </w:rPr>
        <w:t>en donde la propia localidad junto con los estudiantes, comerciantes e instituciones se ven beneficiados gracias al apoyo mutuo entre los diferentes actores ya mencionados.</w:t>
      </w:r>
    </w:p>
    <w:p w:rsidR="00F92164" w:rsidRDefault="00F92164" w:rsidP="00CE18B9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F92164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En este orden de ideas se logran identificar a</w:t>
      </w:r>
      <w:r w:rsidR="005F7F2E">
        <w:rPr>
          <w:sz w:val="24"/>
          <w:szCs w:val="24"/>
        </w:rPr>
        <w:t xml:space="preserve">lgunas características </w:t>
      </w:r>
      <w:r>
        <w:rPr>
          <w:sz w:val="24"/>
          <w:szCs w:val="24"/>
        </w:rPr>
        <w:t>de la aplicación</w:t>
      </w:r>
      <w:r w:rsidR="005F7F2E">
        <w:rPr>
          <w:sz w:val="24"/>
          <w:szCs w:val="24"/>
        </w:rPr>
        <w:t>:</w:t>
      </w:r>
    </w:p>
    <w:p w:rsidR="00F92164" w:rsidRDefault="00F92164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E4778F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Login: Facebook, </w:t>
      </w:r>
      <w:r w:rsidR="005F7F2E">
        <w:rPr>
          <w:sz w:val="24"/>
          <w:szCs w:val="24"/>
        </w:rPr>
        <w:t>Google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Tres preguntas de verificación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Post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Acceso </w:t>
      </w:r>
      <w:r w:rsidR="00E4778F">
        <w:rPr>
          <w:sz w:val="24"/>
          <w:szCs w:val="24"/>
        </w:rPr>
        <w:t>GPS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Acceso a cámara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Acceso al Calendario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Chat integrado 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Menú de eventos y actividades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Lugares</w:t>
      </w:r>
    </w:p>
    <w:p w:rsidR="007736EA" w:rsidRDefault="00E4778F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G</w:t>
      </w:r>
      <w:r w:rsidR="005F7F2E">
        <w:rPr>
          <w:sz w:val="24"/>
          <w:szCs w:val="24"/>
        </w:rPr>
        <w:t>rupos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EB5AC5" w:rsidRDefault="00EB5AC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B5AC5" w:rsidRDefault="00EB5AC5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F92164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Sketch</w:t>
      </w:r>
      <w:r w:rsidR="005F7F2E">
        <w:rPr>
          <w:b/>
          <w:sz w:val="24"/>
          <w:szCs w:val="24"/>
        </w:rPr>
        <w:t xml:space="preserve"> de la aplicación:</w:t>
      </w:r>
    </w:p>
    <w:p w:rsidR="005D5919" w:rsidRPr="005D5919" w:rsidRDefault="005D5919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Los sketch de la aplicación son hechos con balsamiq.cloud.</w:t>
      </w:r>
    </w:p>
    <w:p w:rsidR="005D5919" w:rsidRPr="005D5919" w:rsidRDefault="008C3847">
      <w:pPr>
        <w:pStyle w:val="normal0"/>
        <w:contextualSpacing w:val="0"/>
        <w:jc w:val="both"/>
        <w:rPr>
          <w:sz w:val="24"/>
          <w:szCs w:val="24"/>
        </w:rPr>
      </w:pPr>
      <w:hyperlink r:id="rId11" w:history="1">
        <w:r w:rsidR="005D5919" w:rsidRPr="005D5919">
          <w:rPr>
            <w:rStyle w:val="Hipervnculo"/>
            <w:sz w:val="24"/>
            <w:szCs w:val="24"/>
          </w:rPr>
          <w:t>https://balsamiq.cloud/s8lo8ba/pxpybsw/r52D9</w:t>
        </w:r>
      </w:hyperlink>
    </w:p>
    <w:p w:rsidR="00023B8A" w:rsidRDefault="00023B8A">
      <w:pPr>
        <w:pStyle w:val="normal0"/>
        <w:contextualSpacing w:val="0"/>
        <w:jc w:val="both"/>
        <w:rPr>
          <w:b/>
          <w:sz w:val="24"/>
          <w:szCs w:val="24"/>
        </w:rPr>
      </w:pPr>
    </w:p>
    <w:p w:rsidR="00023B8A" w:rsidRDefault="008C3847" w:rsidP="00023B8A">
      <w:pPr>
        <w:pStyle w:val="normal0"/>
        <w:ind w:left="-993" w:right="-1036"/>
        <w:contextualSpacing w:val="0"/>
        <w:jc w:val="both"/>
        <w:rPr>
          <w:b/>
          <w:sz w:val="24"/>
          <w:szCs w:val="24"/>
        </w:rPr>
      </w:pPr>
      <w:r w:rsidRPr="008C3847">
        <w:rPr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1.35pt;height:262.2pt">
            <v:imagedata r:id="rId12" o:title="Registro 1"/>
          </v:shape>
        </w:pict>
      </w:r>
      <w:r w:rsidRPr="008C3847">
        <w:rPr>
          <w:b/>
          <w:sz w:val="24"/>
          <w:szCs w:val="24"/>
        </w:rPr>
        <w:pict>
          <v:shape id="_x0000_i1026" type="#_x0000_t75" style="width:181.35pt;height:262.2pt">
            <v:imagedata r:id="rId13" o:title="Registro 2"/>
          </v:shape>
        </w:pict>
      </w:r>
      <w:r w:rsidRPr="008C3847">
        <w:rPr>
          <w:b/>
          <w:sz w:val="24"/>
          <w:szCs w:val="24"/>
        </w:rPr>
        <w:pict>
          <v:shape id="_x0000_i1027" type="#_x0000_t75" style="width:181.35pt;height:264.25pt">
            <v:imagedata r:id="rId14" o:title="Registro 3"/>
          </v:shape>
        </w:pict>
      </w:r>
    </w:p>
    <w:p w:rsidR="0057228F" w:rsidRDefault="0057228F" w:rsidP="00023B8A">
      <w:pPr>
        <w:pStyle w:val="normal0"/>
        <w:ind w:left="-993" w:right="-1036"/>
        <w:contextualSpacing w:val="0"/>
        <w:jc w:val="both"/>
        <w:rPr>
          <w:b/>
          <w:sz w:val="24"/>
          <w:szCs w:val="24"/>
        </w:rPr>
      </w:pPr>
    </w:p>
    <w:p w:rsidR="0057228F" w:rsidRDefault="0057228F" w:rsidP="00023B8A">
      <w:pPr>
        <w:pStyle w:val="normal0"/>
        <w:ind w:left="-993" w:right="-1036"/>
        <w:contextualSpacing w:val="0"/>
        <w:jc w:val="both"/>
        <w:rPr>
          <w:b/>
          <w:sz w:val="24"/>
          <w:szCs w:val="24"/>
        </w:rPr>
      </w:pPr>
    </w:p>
    <w:p w:rsidR="0057228F" w:rsidRDefault="0057228F" w:rsidP="00023B8A">
      <w:pPr>
        <w:pStyle w:val="normal0"/>
        <w:ind w:left="-993" w:right="-1036"/>
        <w:contextualSpacing w:val="0"/>
        <w:jc w:val="both"/>
        <w:rPr>
          <w:b/>
          <w:sz w:val="24"/>
          <w:szCs w:val="24"/>
        </w:rPr>
      </w:pPr>
    </w:p>
    <w:p w:rsidR="007736EA" w:rsidRDefault="008C3847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  <w:r w:rsidRPr="008C3847">
        <w:rPr>
          <w:b/>
          <w:sz w:val="24"/>
          <w:szCs w:val="24"/>
        </w:rPr>
        <w:pict>
          <v:shape id="_x0000_i1028" type="#_x0000_t75" style="width:181.35pt;height:264.25pt">
            <v:imagedata r:id="rId15" o:title="Registro 3"/>
          </v:shape>
        </w:pict>
      </w:r>
      <w:r w:rsidRPr="008C3847">
        <w:rPr>
          <w:b/>
          <w:sz w:val="24"/>
          <w:szCs w:val="24"/>
        </w:rPr>
        <w:pict>
          <v:shape id="_x0000_i1029" type="#_x0000_t75" style="width:181.35pt;height:262.85pt">
            <v:imagedata r:id="rId16" o:title="Login"/>
          </v:shape>
        </w:pict>
      </w:r>
      <w:r w:rsidRPr="008C3847">
        <w:rPr>
          <w:b/>
          <w:sz w:val="24"/>
          <w:szCs w:val="24"/>
        </w:rPr>
        <w:pict>
          <v:shape id="_x0000_i1030" type="#_x0000_t75" style="width:181.35pt;height:262.2pt">
            <v:imagedata r:id="rId17" o:title="Actividades Estudiantes"/>
          </v:shape>
        </w:pict>
      </w:r>
    </w:p>
    <w:p w:rsidR="00EB5AC5" w:rsidRDefault="008C3847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  <w:r w:rsidRPr="008C3847">
        <w:rPr>
          <w:b/>
          <w:sz w:val="24"/>
          <w:szCs w:val="24"/>
        </w:rPr>
        <w:lastRenderedPageBreak/>
        <w:pict>
          <v:shape id="_x0000_i1031" type="#_x0000_t75" style="width:181.35pt;height:268.3pt">
            <v:imagedata r:id="rId18" o:title="Evento"/>
          </v:shape>
        </w:pict>
      </w:r>
      <w:r w:rsidRPr="008C3847">
        <w:rPr>
          <w:b/>
          <w:sz w:val="24"/>
          <w:szCs w:val="24"/>
        </w:rPr>
        <w:pict>
          <v:shape id="_x0000_i1032" type="#_x0000_t75" style="width:181.35pt;height:262.85pt">
            <v:imagedata r:id="rId19" o:title="Recompensas"/>
          </v:shape>
        </w:pict>
      </w:r>
      <w:r w:rsidRPr="008C3847">
        <w:rPr>
          <w:b/>
          <w:sz w:val="24"/>
          <w:szCs w:val="24"/>
        </w:rPr>
        <w:pict>
          <v:shape id="_x0000_i1033" type="#_x0000_t75" style="width:181.35pt;height:262.85pt">
            <v:imagedata r:id="rId20" o:title="Ficha técnica de actividad"/>
          </v:shape>
        </w:pict>
      </w: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EB5AC5" w:rsidRDefault="008C3847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  <w:r w:rsidRPr="008C3847">
        <w:rPr>
          <w:b/>
          <w:sz w:val="24"/>
          <w:szCs w:val="24"/>
        </w:rPr>
        <w:pict>
          <v:shape id="_x0000_i1034" type="#_x0000_t75" style="width:181.35pt;height:263.55pt">
            <v:imagedata r:id="rId21" o:title="Actividades comerciantes"/>
          </v:shape>
        </w:pict>
      </w:r>
      <w:r w:rsidRPr="008C3847">
        <w:rPr>
          <w:b/>
          <w:sz w:val="24"/>
          <w:szCs w:val="24"/>
        </w:rPr>
        <w:pict>
          <v:shape id="_x0000_i1035" type="#_x0000_t75" style="width:181.35pt;height:262.85pt">
            <v:imagedata r:id="rId22" o:title="Inversión"/>
          </v:shape>
        </w:pict>
      </w:r>
      <w:r w:rsidRPr="008C3847">
        <w:rPr>
          <w:b/>
          <w:sz w:val="24"/>
          <w:szCs w:val="24"/>
        </w:rPr>
        <w:pict>
          <v:shape id="_x0000_i1036" type="#_x0000_t75" style="width:181.35pt;height:262.85pt">
            <v:imagedata r:id="rId23" o:title="Ganancias"/>
          </v:shape>
        </w:pict>
      </w: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8C3847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  <w:r w:rsidRPr="008C3847">
        <w:rPr>
          <w:b/>
          <w:sz w:val="24"/>
          <w:szCs w:val="24"/>
        </w:rPr>
        <w:lastRenderedPageBreak/>
        <w:pict>
          <v:shape id="_x0000_i1037" type="#_x0000_t75" style="width:181.35pt;height:266.25pt">
            <v:imagedata r:id="rId24" o:title="Ficha técnica de Inversión"/>
          </v:shape>
        </w:pict>
      </w:r>
      <w:r w:rsidRPr="008C3847">
        <w:rPr>
          <w:b/>
          <w:sz w:val="24"/>
          <w:szCs w:val="24"/>
        </w:rPr>
        <w:pict>
          <v:shape id="_x0000_i1038" type="#_x0000_t75" style="width:181.35pt;height:262.85pt">
            <v:imagedata r:id="rId25" o:title="Protector de pantalla"/>
          </v:shape>
        </w:pict>
      </w:r>
    </w:p>
    <w:p w:rsidR="00EB5AC5" w:rsidRDefault="00EB5AC5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EB5AC5" w:rsidRDefault="00EB5AC5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7736EA" w:rsidRDefault="007736EA">
      <w:pPr>
        <w:pStyle w:val="normal0"/>
        <w:ind w:left="-708" w:right="-749" w:hanging="285"/>
        <w:contextualSpacing w:val="0"/>
        <w:jc w:val="both"/>
        <w:rPr>
          <w:b/>
          <w:sz w:val="24"/>
          <w:szCs w:val="24"/>
        </w:rPr>
      </w:pPr>
    </w:p>
    <w:p w:rsidR="007736EA" w:rsidRDefault="007736EA">
      <w:pPr>
        <w:pStyle w:val="normal0"/>
        <w:ind w:left="-708" w:right="-749" w:hanging="285"/>
        <w:contextualSpacing w:val="0"/>
        <w:jc w:val="both"/>
        <w:rPr>
          <w:b/>
          <w:sz w:val="24"/>
          <w:szCs w:val="24"/>
        </w:rPr>
      </w:pPr>
    </w:p>
    <w:p w:rsidR="007736EA" w:rsidRDefault="005F7F2E" w:rsidP="0057228F">
      <w:pPr>
        <w:pStyle w:val="normal0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  <w:r>
        <w:rPr>
          <w:b/>
          <w:color w:val="CC0000"/>
          <w:sz w:val="24"/>
          <w:szCs w:val="24"/>
        </w:rPr>
        <w:t>(</w:t>
      </w:r>
      <w:proofErr w:type="gramStart"/>
      <w:r>
        <w:rPr>
          <w:b/>
          <w:color w:val="CC0000"/>
          <w:sz w:val="24"/>
          <w:szCs w:val="24"/>
        </w:rPr>
        <w:t>los</w:t>
      </w:r>
      <w:proofErr w:type="gramEnd"/>
      <w:r>
        <w:rPr>
          <w:b/>
          <w:color w:val="CC0000"/>
          <w:sz w:val="24"/>
          <w:szCs w:val="24"/>
        </w:rPr>
        <w:t xml:space="preserve"> puntos serán </w:t>
      </w:r>
      <w:proofErr w:type="spellStart"/>
      <w:r>
        <w:rPr>
          <w:b/>
          <w:color w:val="CC0000"/>
          <w:sz w:val="24"/>
          <w:szCs w:val="24"/>
        </w:rPr>
        <w:t>Nakits</w:t>
      </w:r>
      <w:proofErr w:type="spellEnd"/>
      <w:r>
        <w:rPr>
          <w:b/>
          <w:color w:val="CC0000"/>
          <w:sz w:val="24"/>
          <w:szCs w:val="24"/>
        </w:rPr>
        <w:t>)</w:t>
      </w:r>
    </w:p>
    <w:p w:rsidR="00F63707" w:rsidRDefault="00F63707" w:rsidP="0057228F">
      <w:pPr>
        <w:pStyle w:val="normal0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</w:p>
    <w:p w:rsidR="00F63707" w:rsidRDefault="00F63707" w:rsidP="0057228F">
      <w:pPr>
        <w:pStyle w:val="normal0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</w:p>
    <w:p w:rsidR="00F63707" w:rsidRDefault="00F63707" w:rsidP="0057228F">
      <w:pPr>
        <w:pStyle w:val="normal0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</w:p>
    <w:p w:rsidR="00F63707" w:rsidRDefault="00F63707" w:rsidP="0057228F">
      <w:pPr>
        <w:pStyle w:val="normal0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</w:p>
    <w:p w:rsidR="007736EA" w:rsidRDefault="005F7F2E" w:rsidP="0057228F">
      <w:pPr>
        <w:pStyle w:val="normal0"/>
        <w:ind w:left="297" w:right="-749" w:hanging="285"/>
        <w:contextualSpacing w:val="0"/>
        <w:jc w:val="both"/>
        <w:rPr>
          <w:b/>
          <w:color w:val="CC0000"/>
          <w:sz w:val="24"/>
          <w:szCs w:val="24"/>
        </w:rPr>
      </w:pPr>
      <w:r>
        <w:rPr>
          <w:b/>
          <w:color w:val="CC0000"/>
          <w:sz w:val="24"/>
          <w:szCs w:val="24"/>
        </w:rPr>
        <w:t>(</w:t>
      </w:r>
      <w:proofErr w:type="gramStart"/>
      <w:r>
        <w:rPr>
          <w:b/>
          <w:color w:val="CC0000"/>
          <w:sz w:val="24"/>
          <w:szCs w:val="24"/>
        </w:rPr>
        <w:t>desea</w:t>
      </w:r>
      <w:proofErr w:type="gramEnd"/>
      <w:r>
        <w:rPr>
          <w:b/>
          <w:color w:val="CC0000"/>
          <w:sz w:val="24"/>
          <w:szCs w:val="24"/>
        </w:rPr>
        <w:t xml:space="preserve"> redimir sus puntos en publicidad para aumentar sus ventas)</w:t>
      </w:r>
    </w:p>
    <w:p w:rsidR="007736EA" w:rsidRDefault="005F7F2E" w:rsidP="0057228F">
      <w:pPr>
        <w:pStyle w:val="normal0"/>
        <w:ind w:left="297" w:right="-749" w:hanging="285"/>
        <w:contextualSpacing w:val="0"/>
        <w:jc w:val="both"/>
        <w:rPr>
          <w:b/>
          <w:color w:val="CC0000"/>
          <w:sz w:val="24"/>
          <w:szCs w:val="24"/>
        </w:rPr>
      </w:pPr>
      <w:r>
        <w:rPr>
          <w:b/>
          <w:color w:val="CC0000"/>
          <w:sz w:val="24"/>
          <w:szCs w:val="24"/>
        </w:rPr>
        <w:t>publicidad4 sketch)</w:t>
      </w:r>
    </w:p>
    <w:p w:rsidR="0057228F" w:rsidRDefault="0057228F" w:rsidP="0057228F">
      <w:pPr>
        <w:pStyle w:val="normal0"/>
        <w:ind w:left="297" w:right="-749" w:hanging="285"/>
        <w:contextualSpacing w:val="0"/>
        <w:jc w:val="both"/>
        <w:rPr>
          <w:b/>
          <w:sz w:val="24"/>
          <w:szCs w:val="24"/>
        </w:rPr>
      </w:pPr>
    </w:p>
    <w:p w:rsidR="005D5919" w:rsidRDefault="005D591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7736EA" w:rsidRDefault="005F7F2E" w:rsidP="0057228F">
      <w:pPr>
        <w:pStyle w:val="normal0"/>
        <w:ind w:left="297" w:right="-749" w:hanging="285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Modelo Entidad-Relación</w:t>
      </w:r>
      <w:r w:rsidR="005D5919">
        <w:rPr>
          <w:b/>
          <w:sz w:val="24"/>
          <w:szCs w:val="24"/>
        </w:rPr>
        <w:t>:</w:t>
      </w:r>
    </w:p>
    <w:p w:rsidR="005D5919" w:rsidRDefault="005D5919" w:rsidP="005D5919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El modelo Entidad-Relación es hecho en draw.io.</w:t>
      </w:r>
    </w:p>
    <w:p w:rsidR="005D5919" w:rsidRDefault="00F70A09" w:rsidP="0057228F">
      <w:pPr>
        <w:pStyle w:val="normal0"/>
        <w:ind w:left="297" w:right="-749" w:hanging="285"/>
        <w:contextualSpacing w:val="0"/>
        <w:jc w:val="both"/>
        <w:rPr>
          <w:sz w:val="24"/>
          <w:szCs w:val="24"/>
        </w:rPr>
      </w:pPr>
      <w:hyperlink r:id="rId26" w:history="1">
        <w:r w:rsidRPr="00F70A09">
          <w:rPr>
            <w:rStyle w:val="Hipervnculo"/>
            <w:sz w:val="24"/>
            <w:szCs w:val="24"/>
          </w:rPr>
          <w:t>https://www.draw.io/#G1fvoecXJRFU_jz4SIJ2mo0uJkiB983KO9</w:t>
        </w:r>
      </w:hyperlink>
    </w:p>
    <w:p w:rsidR="00F70A09" w:rsidRDefault="00F70A09" w:rsidP="0057228F">
      <w:pPr>
        <w:pStyle w:val="normal0"/>
        <w:ind w:left="297" w:right="-749" w:hanging="285"/>
        <w:contextualSpacing w:val="0"/>
        <w:jc w:val="both"/>
        <w:rPr>
          <w:sz w:val="24"/>
          <w:szCs w:val="24"/>
        </w:rPr>
      </w:pPr>
    </w:p>
    <w:p w:rsidR="00F70A09" w:rsidRDefault="00F70A09" w:rsidP="0057228F">
      <w:pPr>
        <w:pStyle w:val="normal0"/>
        <w:ind w:left="297" w:right="-749" w:hanging="285"/>
        <w:contextualSpacing w:val="0"/>
        <w:jc w:val="both"/>
        <w:rPr>
          <w:sz w:val="24"/>
          <w:szCs w:val="24"/>
        </w:rPr>
      </w:pPr>
    </w:p>
    <w:p w:rsidR="00F70A09" w:rsidRPr="00F70A09" w:rsidRDefault="00F70A09" w:rsidP="0057228F">
      <w:pPr>
        <w:pStyle w:val="normal0"/>
        <w:ind w:left="297" w:right="-749" w:hanging="285"/>
        <w:contextualSpacing w:val="0"/>
        <w:jc w:val="both"/>
        <w:rPr>
          <w:sz w:val="24"/>
          <w:szCs w:val="24"/>
        </w:rPr>
      </w:pPr>
    </w:p>
    <w:p w:rsidR="007736EA" w:rsidRDefault="00DD2F60" w:rsidP="0057228F">
      <w:pPr>
        <w:pStyle w:val="normal0"/>
        <w:ind w:left="297" w:right="-749" w:hanging="285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pict>
          <v:shape id="_x0000_i1050" type="#_x0000_t75" style="width:451pt;height:398.05pt">
            <v:imagedata r:id="rId27" o:title="Diagrama Entidad Relación (1)"/>
          </v:shape>
        </w:pict>
      </w:r>
    </w:p>
    <w:p w:rsidR="006E4F1A" w:rsidRDefault="006E4F1A" w:rsidP="0057228F">
      <w:pPr>
        <w:pStyle w:val="normal0"/>
        <w:ind w:left="297" w:right="-749" w:hanging="285"/>
        <w:contextualSpacing w:val="0"/>
        <w:jc w:val="both"/>
        <w:rPr>
          <w:sz w:val="24"/>
          <w:szCs w:val="24"/>
        </w:rPr>
      </w:pPr>
    </w:p>
    <w:p w:rsidR="006E4F1A" w:rsidRDefault="006E4F1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E4F1A" w:rsidRDefault="006E4F1A" w:rsidP="006E4F1A">
      <w:pPr>
        <w:pStyle w:val="normal0"/>
        <w:ind w:left="297" w:right="-749" w:hanging="285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Mapa Entidad-Relación:</w:t>
      </w:r>
    </w:p>
    <w:p w:rsidR="006E4F1A" w:rsidRDefault="006E4F1A" w:rsidP="006E4F1A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El mapa Entidad-Relación es hecho en draw.io.</w:t>
      </w:r>
    </w:p>
    <w:p w:rsidR="006E4F1A" w:rsidRDefault="006E4F1A" w:rsidP="006E4F1A">
      <w:pPr>
        <w:pStyle w:val="normal0"/>
        <w:contextualSpacing w:val="0"/>
        <w:jc w:val="both"/>
        <w:rPr>
          <w:sz w:val="24"/>
          <w:szCs w:val="24"/>
        </w:rPr>
      </w:pPr>
    </w:p>
    <w:p w:rsidR="006E4F1A" w:rsidRDefault="006E4F1A" w:rsidP="00F23476">
      <w:pPr>
        <w:rPr>
          <w:sz w:val="24"/>
          <w:szCs w:val="24"/>
        </w:rPr>
      </w:pPr>
    </w:p>
    <w:sectPr w:rsidR="006E4F1A" w:rsidSect="007736EA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A64C11"/>
    <w:multiLevelType w:val="multilevel"/>
    <w:tmpl w:val="A7CAA480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>
    <w:nsid w:val="304F156F"/>
    <w:multiLevelType w:val="hybridMultilevel"/>
    <w:tmpl w:val="621EB06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hyphenationZone w:val="425"/>
  <w:characterSpacingControl w:val="doNotCompress"/>
  <w:compat/>
  <w:rsids>
    <w:rsidRoot w:val="007736EA"/>
    <w:rsid w:val="00023B8A"/>
    <w:rsid w:val="00497309"/>
    <w:rsid w:val="004A62BD"/>
    <w:rsid w:val="00540BC0"/>
    <w:rsid w:val="0057228F"/>
    <w:rsid w:val="005D5919"/>
    <w:rsid w:val="005D596E"/>
    <w:rsid w:val="005F7F2E"/>
    <w:rsid w:val="006E4F1A"/>
    <w:rsid w:val="007736EA"/>
    <w:rsid w:val="008C0671"/>
    <w:rsid w:val="008C3847"/>
    <w:rsid w:val="00977A38"/>
    <w:rsid w:val="00C545D8"/>
    <w:rsid w:val="00CE18B9"/>
    <w:rsid w:val="00D01C6B"/>
    <w:rsid w:val="00D177A5"/>
    <w:rsid w:val="00DD2F60"/>
    <w:rsid w:val="00E11B73"/>
    <w:rsid w:val="00E4778F"/>
    <w:rsid w:val="00EB5AC5"/>
    <w:rsid w:val="00F23476"/>
    <w:rsid w:val="00F63707"/>
    <w:rsid w:val="00F70A09"/>
    <w:rsid w:val="00F92164"/>
    <w:rsid w:val="00FF78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0671"/>
  </w:style>
  <w:style w:type="paragraph" w:styleId="Ttulo1">
    <w:name w:val="heading 1"/>
    <w:basedOn w:val="normal0"/>
    <w:next w:val="normal0"/>
    <w:rsid w:val="007736E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0"/>
    <w:next w:val="normal0"/>
    <w:rsid w:val="007736E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0"/>
    <w:next w:val="normal0"/>
    <w:rsid w:val="007736E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0"/>
    <w:next w:val="normal0"/>
    <w:rsid w:val="007736E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0"/>
    <w:next w:val="normal0"/>
    <w:rsid w:val="007736EA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0"/>
    <w:next w:val="normal0"/>
    <w:rsid w:val="007736E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  <w:rsid w:val="007736EA"/>
  </w:style>
  <w:style w:type="table" w:customStyle="1" w:styleId="TableNormal">
    <w:name w:val="Table Normal"/>
    <w:rsid w:val="007736E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0"/>
    <w:next w:val="normal0"/>
    <w:rsid w:val="007736EA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0"/>
    <w:next w:val="normal0"/>
    <w:rsid w:val="007736EA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4778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778F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5D5919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5D591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draw.io/%23G1fvoecXJRFU_jz4SIJ2mo0uJkiB983KO9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balsamiq.cloud/s8lo8ba/pxpybsw/r52D9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4863</TotalTime>
  <Pages>8</Pages>
  <Words>587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3812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Hernando Alvarado Quintero</dc:creator>
  <cp:lastModifiedBy>heralva</cp:lastModifiedBy>
  <cp:revision>10</cp:revision>
  <dcterms:created xsi:type="dcterms:W3CDTF">2018-07-16T00:37:00Z</dcterms:created>
  <dcterms:modified xsi:type="dcterms:W3CDTF">2018-07-23T00:39:00Z</dcterms:modified>
</cp:coreProperties>
</file>