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112" w:rsidRDefault="00095C09">
      <w:pPr>
        <w:pStyle w:val="Title"/>
      </w:pPr>
      <w:r>
        <w:t>Halwaiwala Backend Microservices Documentation</w:t>
      </w:r>
    </w:p>
    <w:p w:rsidR="00985112" w:rsidRDefault="00095C09">
      <w:pPr>
        <w:pStyle w:val="Heading1"/>
      </w:pPr>
      <w:r>
        <w:t>1. Introduction</w:t>
      </w:r>
    </w:p>
    <w:p w:rsidR="00985112" w:rsidRDefault="00095C09">
      <w:r>
        <w:t>This document provides the backend architecture documentation for the Halwaiwala booking platform. The platform has three primary panels: Public Website (Customer), Halwai Dashboard, and Admin</w:t>
      </w:r>
      <w:r>
        <w:t xml:space="preserve"> Panel. The backend follows a microservices-based architecture to ensure scalability, modularity, and maintainability.</w:t>
      </w:r>
    </w:p>
    <w:p w:rsidR="00985112" w:rsidRDefault="00095C09">
      <w:pPr>
        <w:pStyle w:val="Heading1"/>
      </w:pPr>
      <w:r>
        <w:t>2. Microservices Overview</w:t>
      </w:r>
    </w:p>
    <w:tbl>
      <w:tblPr>
        <w:tblW w:w="0" w:type="auto"/>
        <w:tblLook w:val="04A0" w:firstRow="1" w:lastRow="0" w:firstColumn="1" w:lastColumn="0" w:noHBand="0" w:noVBand="1"/>
      </w:tblPr>
      <w:tblGrid>
        <w:gridCol w:w="4320"/>
        <w:gridCol w:w="4320"/>
      </w:tblGrid>
      <w:tr w:rsidR="00985112">
        <w:tc>
          <w:tcPr>
            <w:tcW w:w="4320" w:type="dxa"/>
          </w:tcPr>
          <w:p w:rsidR="00985112" w:rsidRDefault="00095C09">
            <w:r>
              <w:t>Service</w:t>
            </w:r>
          </w:p>
        </w:tc>
        <w:tc>
          <w:tcPr>
            <w:tcW w:w="4320" w:type="dxa"/>
          </w:tcPr>
          <w:p w:rsidR="00985112" w:rsidRDefault="00095C09">
            <w:r>
              <w:t>Responsibilities</w:t>
            </w:r>
          </w:p>
        </w:tc>
      </w:tr>
      <w:tr w:rsidR="00985112">
        <w:tc>
          <w:tcPr>
            <w:tcW w:w="4320" w:type="dxa"/>
          </w:tcPr>
          <w:p w:rsidR="00985112" w:rsidRDefault="00095C09">
            <w:r>
              <w:t>Auth Service</w:t>
            </w:r>
          </w:p>
        </w:tc>
        <w:tc>
          <w:tcPr>
            <w:tcW w:w="4320" w:type="dxa"/>
          </w:tcPr>
          <w:p w:rsidR="00985112" w:rsidRDefault="00095C09">
            <w:r>
              <w:t>Handles login/signup, roles (admin, halwai, customer), and JWT tokens.</w:t>
            </w:r>
          </w:p>
        </w:tc>
      </w:tr>
      <w:tr w:rsidR="00985112">
        <w:tc>
          <w:tcPr>
            <w:tcW w:w="4320" w:type="dxa"/>
          </w:tcPr>
          <w:p w:rsidR="00985112" w:rsidRDefault="00095C09">
            <w:r>
              <w:t>Halwai Service</w:t>
            </w:r>
          </w:p>
        </w:tc>
        <w:tc>
          <w:tcPr>
            <w:tcW w:w="4320" w:type="dxa"/>
          </w:tcPr>
          <w:p w:rsidR="00985112" w:rsidRDefault="00095C09">
            <w:r>
              <w:t>Manages halwai profiles, dishes, cuisines, events, and categories.</w:t>
            </w:r>
          </w:p>
        </w:tc>
      </w:tr>
      <w:tr w:rsidR="00985112">
        <w:tc>
          <w:tcPr>
            <w:tcW w:w="4320" w:type="dxa"/>
          </w:tcPr>
          <w:p w:rsidR="00985112" w:rsidRDefault="00095C09">
            <w:r>
              <w:t>Enquiry Service</w:t>
            </w:r>
          </w:p>
        </w:tc>
        <w:tc>
          <w:tcPr>
            <w:tcW w:w="4320" w:type="dxa"/>
          </w:tcPr>
          <w:p w:rsidR="00985112" w:rsidRDefault="00095C09">
            <w:r>
              <w:t>Stores customer enquiries in DB, integrates with WhatsApp API for notifications.</w:t>
            </w:r>
          </w:p>
        </w:tc>
      </w:tr>
      <w:tr w:rsidR="00985112">
        <w:tc>
          <w:tcPr>
            <w:tcW w:w="4320" w:type="dxa"/>
          </w:tcPr>
          <w:p w:rsidR="00985112" w:rsidRDefault="00095C09">
            <w:r>
              <w:t>Payment Service (Future)</w:t>
            </w:r>
          </w:p>
        </w:tc>
        <w:tc>
          <w:tcPr>
            <w:tcW w:w="4320" w:type="dxa"/>
          </w:tcPr>
          <w:p w:rsidR="00985112" w:rsidRDefault="00095C09">
            <w:r>
              <w:t xml:space="preserve">Payment gateway integration, commission tracking, </w:t>
            </w:r>
            <w:r>
              <w:t>payouts.</w:t>
            </w:r>
          </w:p>
        </w:tc>
      </w:tr>
      <w:tr w:rsidR="00985112">
        <w:tc>
          <w:tcPr>
            <w:tcW w:w="4320" w:type="dxa"/>
          </w:tcPr>
          <w:p w:rsidR="00985112" w:rsidRDefault="00095C09">
            <w:r>
              <w:t>Notification Service (Optional)</w:t>
            </w:r>
          </w:p>
        </w:tc>
        <w:tc>
          <w:tcPr>
            <w:tcW w:w="4320" w:type="dxa"/>
          </w:tcPr>
          <w:p w:rsidR="00985112" w:rsidRDefault="00095C09">
            <w:r>
              <w:t>Sends WhatsApp, SMS, and Email notifications (can be merged with Enquiry initially).</w:t>
            </w:r>
          </w:p>
        </w:tc>
      </w:tr>
    </w:tbl>
    <w:p w:rsidR="00985112" w:rsidRDefault="00095C09">
      <w:pPr>
        <w:pStyle w:val="Heading1"/>
      </w:pPr>
      <w:r>
        <w:t>3. Panels to Services Mapping</w:t>
      </w:r>
    </w:p>
    <w:p w:rsidR="00985112" w:rsidRDefault="00095C09">
      <w:r>
        <w:t>Website (Customer): Auth Service, Halwai Service (browse), Enquiry Service (create enquiry).</w:t>
      </w:r>
    </w:p>
    <w:p w:rsidR="00985112" w:rsidRDefault="00095C09">
      <w:r>
        <w:t>Halwai Dashboard: Auth Service, Halwai Service (manage profile, events, dishes), Enquiry Service (view enquiries).</w:t>
      </w:r>
    </w:p>
    <w:p w:rsidR="00985112" w:rsidRDefault="00095C09">
      <w:r>
        <w:t>Admin Panel: Auth Service, Halwai Service (manage halwais/events/dishes), Enquiry Service (view all enquiries), Payment Service (future).</w:t>
      </w:r>
    </w:p>
    <w:p w:rsidR="00985112" w:rsidRDefault="00095C09">
      <w:pPr>
        <w:pStyle w:val="Heading1"/>
      </w:pPr>
      <w:r>
        <w:lastRenderedPageBreak/>
        <w:t xml:space="preserve">4. </w:t>
      </w:r>
      <w:r>
        <w:t>Microservice Architecture Graph</w:t>
      </w:r>
    </w:p>
    <w:p w:rsidR="00985112" w:rsidRDefault="00095C09">
      <w:r>
        <w:br/>
      </w:r>
      <w:r>
        <w:rPr>
          <w:noProof/>
        </w:rPr>
        <w:drawing>
          <wp:inline distT="0" distB="0" distL="0" distR="0">
            <wp:extent cx="6225540" cy="506920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06 064539.png"/>
                    <pic:cNvPicPr/>
                  </pic:nvPicPr>
                  <pic:blipFill>
                    <a:blip r:embed="rId6">
                      <a:extLst>
                        <a:ext uri="{28A0092B-C50C-407E-A947-70E740481C1C}">
                          <a14:useLocalDpi xmlns:a14="http://schemas.microsoft.com/office/drawing/2010/main" val="0"/>
                        </a:ext>
                      </a:extLst>
                    </a:blip>
                    <a:stretch>
                      <a:fillRect/>
                    </a:stretch>
                  </pic:blipFill>
                  <pic:spPr>
                    <a:xfrm>
                      <a:off x="0" y="0"/>
                      <a:ext cx="6225540" cy="5069205"/>
                    </a:xfrm>
                    <a:prstGeom prst="rect">
                      <a:avLst/>
                    </a:prstGeom>
                  </pic:spPr>
                </pic:pic>
              </a:graphicData>
            </a:graphic>
          </wp:inline>
        </w:drawing>
      </w:r>
    </w:p>
    <w:p w:rsidR="00985112" w:rsidRDefault="00095C09">
      <w:pPr>
        <w:pStyle w:val="Heading1"/>
      </w:pPr>
      <w:r>
        <w:t>5. Example Flow (Enquiry)</w:t>
      </w:r>
    </w:p>
    <w:p w:rsidR="00985112" w:rsidRDefault="00095C09">
      <w:r>
        <w:t>1. Customer selects event, cuisine, dishes on Website.</w:t>
      </w:r>
    </w:p>
    <w:p w:rsidR="00985112" w:rsidRDefault="00095C09">
      <w:r>
        <w:t>2. Website → AP</w:t>
      </w:r>
      <w:r>
        <w:t>I Gateway → Enquiry Service.</w:t>
      </w:r>
    </w:p>
    <w:p w:rsidR="00985112" w:rsidRDefault="00095C09">
      <w:r>
        <w:t>3. Enquiry Service saves enquiry in DB and triggers WhatsApp notification.</w:t>
      </w:r>
    </w:p>
    <w:p w:rsidR="00985112" w:rsidRDefault="00095C09">
      <w:r>
        <w:t>4. Halwai Dashboard fetches enquiry details for that halwai.</w:t>
      </w:r>
    </w:p>
    <w:p w:rsidR="00985112" w:rsidRDefault="00095C09">
      <w:r>
        <w:t>5. Admin Panel can view/manage all enquiries.</w:t>
      </w:r>
    </w:p>
    <w:p w:rsidR="00985112" w:rsidRDefault="00095C09">
      <w:pPr>
        <w:pStyle w:val="Heading1"/>
      </w:pPr>
      <w:r>
        <w:lastRenderedPageBreak/>
        <w:t>6. Detailed Service Descriptions</w:t>
      </w:r>
    </w:p>
    <w:p w:rsidR="00985112" w:rsidRDefault="00095C09">
      <w:pPr>
        <w:pStyle w:val="Heading2"/>
      </w:pPr>
      <w:r>
        <w:t>6.1 Auth Ser</w:t>
      </w:r>
      <w:r>
        <w:t>vice</w:t>
      </w:r>
    </w:p>
    <w:p w:rsidR="00985112" w:rsidRDefault="00095C09">
      <w:r>
        <w:t>The Auth Service is responsible for user authentication and authorization. It manages users with different roles: admin, halwai, and customers. It provides JWT tokens for secure communication between services and panels.</w:t>
      </w:r>
    </w:p>
    <w:p w:rsidR="00985112" w:rsidRDefault="00095C09">
      <w:pPr>
        <w:pStyle w:val="Heading2"/>
      </w:pPr>
      <w:r>
        <w:t>6.2 Halwai Service</w:t>
      </w:r>
    </w:p>
    <w:p w:rsidR="00985112" w:rsidRDefault="00095C09">
      <w:r>
        <w:t xml:space="preserve">The Halwai </w:t>
      </w:r>
      <w:r>
        <w:t>Service manages all halwai-related data. It supports CRUD operations for halwai profiles, dishes, cuisines, events, and categories. This service is consumed by both the Halwai Dashboard and the Admin Panel.</w:t>
      </w:r>
    </w:p>
    <w:p w:rsidR="00985112" w:rsidRDefault="00095C09">
      <w:pPr>
        <w:pStyle w:val="Heading2"/>
      </w:pPr>
      <w:r>
        <w:t>6.3 Enquiry Service</w:t>
      </w:r>
    </w:p>
    <w:p w:rsidR="00985112" w:rsidRDefault="00095C09">
      <w:r>
        <w:t>The Enquiry Service handles a</w:t>
      </w:r>
      <w:r>
        <w:t>ll customer enquiries. It stores enquiries in the database, associates them with halwais and events, and sends enquiry details to halwais via WhatsApp integration. The service allows admins to monitor enquiries and halwais to respond.</w:t>
      </w:r>
    </w:p>
    <w:p w:rsidR="00985112" w:rsidRDefault="00095C09">
      <w:pPr>
        <w:pStyle w:val="Heading2"/>
      </w:pPr>
      <w:r>
        <w:t>6.4 Payment Service (</w:t>
      </w:r>
      <w:r>
        <w:t>Future)</w:t>
      </w:r>
    </w:p>
    <w:p w:rsidR="00985112" w:rsidRDefault="00095C09">
      <w:r>
        <w:t>The Payment Service will manage payment gateway integration for bookings. It will handle commission calculation, settlement with halwais, and generate financial reports for the admin.</w:t>
      </w:r>
    </w:p>
    <w:p w:rsidR="00985112" w:rsidRDefault="00095C09">
      <w:pPr>
        <w:pStyle w:val="Heading2"/>
      </w:pPr>
      <w:r>
        <w:t>6.5 Notification Service (Optional)</w:t>
      </w:r>
    </w:p>
    <w:p w:rsidR="00095C09" w:rsidRDefault="00095C09">
      <w:r>
        <w:t>The Notification Service wil</w:t>
      </w:r>
      <w:r>
        <w:t>l be responsible for sending communications like WhatsApp messages, emails, and SMS. Initially, WhatsApp notifications are handled within the Enquiry Service, but this can later be separated into a standalone service for scalability.</w:t>
      </w:r>
    </w:p>
    <w:p w:rsidR="00095C09" w:rsidRDefault="00095C09" w:rsidP="00095C09">
      <w:pPr>
        <w:pStyle w:val="Heading1"/>
      </w:pPr>
      <w:r>
        <w:t>7</w:t>
      </w:r>
      <w:r>
        <w:t xml:space="preserve">. </w:t>
      </w:r>
      <w:r>
        <w:t xml:space="preserve">Internal Hierarchy of </w:t>
      </w:r>
      <w:proofErr w:type="spellStart"/>
      <w:r>
        <w:t>Halwai</w:t>
      </w:r>
      <w:proofErr w:type="spellEnd"/>
      <w:r>
        <w:t xml:space="preserve"> Backend</w:t>
      </w:r>
    </w:p>
    <w:p w:rsidR="00095C09" w:rsidRPr="00095C09" w:rsidRDefault="00095C09" w:rsidP="00095C09">
      <w:pPr>
        <w:rPr>
          <w:b/>
        </w:rPr>
      </w:pPr>
      <w:proofErr w:type="spellStart"/>
      <w:proofErr w:type="gramStart"/>
      <w:r w:rsidRPr="00095C09">
        <w:rPr>
          <w:b/>
        </w:rPr>
        <w:t>halwaiwala</w:t>
      </w:r>
      <w:proofErr w:type="spellEnd"/>
      <w:r w:rsidRPr="00095C09">
        <w:rPr>
          <w:b/>
        </w:rPr>
        <w:t>-backend</w:t>
      </w:r>
      <w:proofErr w:type="gramEnd"/>
      <w:r w:rsidRPr="00095C09">
        <w:rPr>
          <w:b/>
        </w:rPr>
        <w:t>/</w:t>
      </w:r>
    </w:p>
    <w:p w:rsidR="00095C09" w:rsidRPr="00095C09" w:rsidRDefault="00095C09" w:rsidP="00095C09">
      <w:pPr>
        <w:rPr>
          <w:rFonts w:hint="eastAsia"/>
          <w:b/>
        </w:rPr>
      </w:pPr>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proofErr w:type="gramStart"/>
      <w:r w:rsidRPr="00095C09">
        <w:rPr>
          <w:rFonts w:hint="eastAsia"/>
          <w:b/>
        </w:rPr>
        <w:t>gateway</w:t>
      </w:r>
      <w:proofErr w:type="gramEnd"/>
      <w:r w:rsidRPr="00095C09">
        <w:rPr>
          <w:rFonts w:hint="eastAsia"/>
          <w:b/>
        </w:rPr>
        <w:t>/                           # API Gateway (entry point for all panels)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src</w:t>
      </w:r>
      <w:proofErr w:type="spellEnd"/>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middlewares</w:t>
      </w:r>
      <w:proofErr w:type="spellEnd"/>
      <w:r w:rsidRPr="00095C09">
        <w:rPr>
          <w:rFonts w:hint="eastAsia"/>
          <w:b/>
        </w:rPr>
        <w:t xml:space="preserve">/               # </w:t>
      </w:r>
      <w:proofErr w:type="spellStart"/>
      <w:r w:rsidRPr="00095C09">
        <w:rPr>
          <w:rFonts w:hint="eastAsia"/>
          <w:b/>
        </w:rPr>
        <w:t>Auth</w:t>
      </w:r>
      <w:proofErr w:type="spellEnd"/>
      <w:r w:rsidRPr="00095C09">
        <w:rPr>
          <w:rFonts w:hint="eastAsia"/>
          <w:b/>
        </w:rPr>
        <w:t xml:space="preserve"> checks, logging, rate limiting</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routes/                    # Routes for admin/</w:t>
      </w:r>
      <w:proofErr w:type="spellStart"/>
      <w:r w:rsidRPr="00095C09">
        <w:rPr>
          <w:rFonts w:hint="eastAsia"/>
          <w:b/>
        </w:rPr>
        <w:t>halwai</w:t>
      </w:r>
      <w:proofErr w:type="spellEnd"/>
      <w:r w:rsidRPr="00095C09">
        <w:rPr>
          <w:rFonts w:hint="eastAsia"/>
          <w:b/>
        </w:rPr>
        <w:t>/website</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admin.routes.ts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halwai.routes.ts</w:t>
      </w:r>
      <w:proofErr w:type="spellEnd"/>
    </w:p>
    <w:p w:rsidR="00095C09" w:rsidRPr="00095C09" w:rsidRDefault="00095C09" w:rsidP="00095C09">
      <w:pPr>
        <w:rPr>
          <w:rFonts w:hint="eastAsia"/>
          <w:b/>
        </w:rPr>
      </w:pPr>
      <w:r w:rsidRPr="00095C09">
        <w:rPr>
          <w:rFonts w:hint="eastAsia"/>
          <w:b/>
        </w:rPr>
        <w:lastRenderedPageBreak/>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website.routes.ts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controllers/               # Gateway controllers if any aggregation</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index.ts</w:t>
      </w:r>
      <w:proofErr w:type="spellEnd"/>
      <w:r w:rsidRPr="00095C09">
        <w:rPr>
          <w:rFonts w:hint="eastAsia"/>
          <w:b/>
        </w:rPr>
        <w:t xml:space="preserve">                   # Server entry</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package.json</w:t>
      </w:r>
      <w:proofErr w:type="spellEnd"/>
    </w:p>
    <w:p w:rsidR="00095C09" w:rsidRPr="00095C09" w:rsidRDefault="00095C09" w:rsidP="00095C09">
      <w:pPr>
        <w:rPr>
          <w:rFonts w:hint="eastAsia"/>
          <w:b/>
        </w:rPr>
      </w:pPr>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proofErr w:type="gramStart"/>
      <w:r w:rsidRPr="00095C09">
        <w:rPr>
          <w:rFonts w:hint="eastAsia"/>
          <w:b/>
        </w:rPr>
        <w:t>services</w:t>
      </w:r>
      <w:proofErr w:type="gramEnd"/>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auth</w:t>
      </w:r>
      <w:proofErr w:type="spellEnd"/>
      <w:r w:rsidRPr="00095C09">
        <w:rPr>
          <w:rFonts w:hint="eastAsia"/>
          <w:b/>
        </w:rPr>
        <w:t>-service/</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src</w:t>
      </w:r>
      <w:proofErr w:type="spellEnd"/>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controllers/           # login, signup, roles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models/                # User model</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routes/                # /</w:t>
      </w:r>
      <w:proofErr w:type="spellStart"/>
      <w:r w:rsidRPr="00095C09">
        <w:rPr>
          <w:rFonts w:hint="eastAsia"/>
          <w:b/>
        </w:rPr>
        <w:t>auth</w:t>
      </w:r>
      <w:proofErr w:type="spellEnd"/>
      <w:r w:rsidRPr="00095C09">
        <w:rPr>
          <w:rFonts w:hint="eastAsia"/>
          <w:b/>
        </w:rPr>
        <w:t xml:space="preserve"> routes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utils</w:t>
      </w:r>
      <w:proofErr w:type="spellEnd"/>
      <w:r w:rsidRPr="00095C09">
        <w:rPr>
          <w:rFonts w:hint="eastAsia"/>
          <w:b/>
        </w:rPr>
        <w:t>/                 # token helpers, password hashing</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middlewares</w:t>
      </w:r>
      <w:proofErr w:type="spellEnd"/>
      <w:r w:rsidRPr="00095C09">
        <w:rPr>
          <w:rFonts w:hint="eastAsia"/>
          <w:b/>
        </w:rPr>
        <w:t xml:space="preserve">/           # </w:t>
      </w:r>
      <w:proofErr w:type="spellStart"/>
      <w:r w:rsidRPr="00095C09">
        <w:rPr>
          <w:rFonts w:hint="eastAsia"/>
          <w:b/>
        </w:rPr>
        <w:t>auth</w:t>
      </w:r>
      <w:proofErr w:type="spellEnd"/>
      <w:r w:rsidRPr="00095C09">
        <w:rPr>
          <w:rFonts w:hint="eastAsia"/>
          <w:b/>
        </w:rPr>
        <w:t xml:space="preserve"> validation middleware</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config</w:t>
      </w:r>
      <w:proofErr w:type="spellEnd"/>
      <w:r w:rsidRPr="00095C09">
        <w:rPr>
          <w:rFonts w:hint="eastAsia"/>
          <w:b/>
        </w:rPr>
        <w:t xml:space="preserve">/                # </w:t>
      </w:r>
      <w:proofErr w:type="spellStart"/>
      <w:r w:rsidRPr="00095C09">
        <w:rPr>
          <w:rFonts w:hint="eastAsia"/>
          <w:b/>
        </w:rPr>
        <w:t>db</w:t>
      </w:r>
      <w:proofErr w:type="spellEnd"/>
      <w:r w:rsidRPr="00095C09">
        <w:rPr>
          <w:rFonts w:hint="eastAsia"/>
          <w:b/>
        </w:rPr>
        <w:t xml:space="preserve"> </w:t>
      </w:r>
      <w:proofErr w:type="spellStart"/>
      <w:r w:rsidRPr="00095C09">
        <w:rPr>
          <w:rFonts w:hint="eastAsia"/>
          <w:b/>
        </w:rPr>
        <w:t>config</w:t>
      </w:r>
      <w:proofErr w:type="spellEnd"/>
      <w:r w:rsidRPr="00095C09">
        <w:rPr>
          <w:rFonts w:hint="eastAsia"/>
          <w:b/>
        </w:rPr>
        <w:t xml:space="preserve">, </w:t>
      </w:r>
      <w:proofErr w:type="spellStart"/>
      <w:r w:rsidRPr="00095C09">
        <w:rPr>
          <w:rFonts w:hint="eastAsia"/>
          <w:b/>
        </w:rPr>
        <w:t>env</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package.json</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halwai</w:t>
      </w:r>
      <w:proofErr w:type="spellEnd"/>
      <w:r w:rsidRPr="00095C09">
        <w:rPr>
          <w:rFonts w:hint="eastAsia"/>
          <w:b/>
        </w:rPr>
        <w:t>-service/</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src</w:t>
      </w:r>
      <w:proofErr w:type="spellEnd"/>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controllers/           # </w:t>
      </w:r>
      <w:proofErr w:type="spellStart"/>
      <w:r w:rsidRPr="00095C09">
        <w:rPr>
          <w:rFonts w:hint="eastAsia"/>
          <w:b/>
        </w:rPr>
        <w:t>halwai</w:t>
      </w:r>
      <w:proofErr w:type="spellEnd"/>
      <w:r w:rsidRPr="00095C09">
        <w:rPr>
          <w:rFonts w:hint="eastAsia"/>
          <w:b/>
        </w:rPr>
        <w:t>, dish, cuisine, event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halwai.controller.ts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dish.controller.ts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cuisine.controller.ts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event.controller.ts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eventCategory.controller.ts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models/                # </w:t>
      </w:r>
      <w:proofErr w:type="spellStart"/>
      <w:r w:rsidRPr="00095C09">
        <w:rPr>
          <w:rFonts w:hint="eastAsia"/>
          <w:b/>
        </w:rPr>
        <w:t>Halwai</w:t>
      </w:r>
      <w:proofErr w:type="spellEnd"/>
      <w:r w:rsidRPr="00095C09">
        <w:rPr>
          <w:rFonts w:hint="eastAsia"/>
          <w:b/>
        </w:rPr>
        <w:t xml:space="preserve">, Dish, Cuisine, Event, </w:t>
      </w:r>
      <w:proofErr w:type="spellStart"/>
      <w:r w:rsidRPr="00095C09">
        <w:rPr>
          <w:rFonts w:hint="eastAsia"/>
          <w:b/>
        </w:rPr>
        <w:t>EventCategory</w:t>
      </w:r>
      <w:proofErr w:type="spellEnd"/>
    </w:p>
    <w:p w:rsidR="00095C09" w:rsidRPr="00095C09" w:rsidRDefault="00095C09" w:rsidP="00095C09">
      <w:pPr>
        <w:rPr>
          <w:rFonts w:hint="eastAsia"/>
          <w:b/>
        </w:rPr>
      </w:pPr>
      <w:r w:rsidRPr="00095C09">
        <w:rPr>
          <w:rFonts w:hint="eastAsia"/>
          <w:b/>
        </w:rPr>
        <w:lastRenderedPageBreak/>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routes/                # </w:t>
      </w:r>
      <w:proofErr w:type="spellStart"/>
      <w:r w:rsidRPr="00095C09">
        <w:rPr>
          <w:rFonts w:hint="eastAsia"/>
          <w:b/>
        </w:rPr>
        <w:t>halwai.routes.ts</w:t>
      </w:r>
      <w:proofErr w:type="spellEnd"/>
      <w:r w:rsidRPr="00095C09">
        <w:rPr>
          <w:rFonts w:hint="eastAsia"/>
          <w:b/>
        </w:rPr>
        <w:t xml:space="preserve">, </w:t>
      </w:r>
      <w:proofErr w:type="spellStart"/>
      <w:r w:rsidRPr="00095C09">
        <w:rPr>
          <w:rFonts w:hint="eastAsia"/>
          <w:b/>
        </w:rPr>
        <w:t>dish.routes.ts</w:t>
      </w:r>
      <w:proofErr w:type="spellEnd"/>
      <w:r w:rsidRPr="00095C09">
        <w:rPr>
          <w:rFonts w:hint="eastAsia"/>
          <w:b/>
        </w:rPr>
        <w:t xml:space="preserve"> etc.</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utils</w:t>
      </w:r>
      <w:proofErr w:type="spellEnd"/>
      <w:r w:rsidRPr="00095C09">
        <w:rPr>
          <w:rFonts w:hint="eastAsia"/>
          <w:b/>
        </w:rPr>
        <w:t>/                 # validation, helpers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package.json</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enquiry-service/</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src</w:t>
      </w:r>
      <w:proofErr w:type="spellEnd"/>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controllers/           # create, fetch enquiries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models/                # Enquiry model</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routes/                # </w:t>
      </w:r>
      <w:proofErr w:type="spellStart"/>
      <w:r w:rsidRPr="00095C09">
        <w:rPr>
          <w:rFonts w:hint="eastAsia"/>
          <w:b/>
        </w:rPr>
        <w:t>enquiry.routes.ts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utils</w:t>
      </w:r>
      <w:proofErr w:type="spellEnd"/>
      <w:r w:rsidRPr="00095C09">
        <w:rPr>
          <w:rFonts w:hint="eastAsia"/>
          <w:b/>
        </w:rPr>
        <w:t xml:space="preserve">/                 # </w:t>
      </w:r>
      <w:proofErr w:type="spellStart"/>
      <w:r w:rsidRPr="00095C09">
        <w:rPr>
          <w:rFonts w:hint="eastAsia"/>
          <w:b/>
        </w:rPr>
        <w:t>WhatsApp</w:t>
      </w:r>
      <w:proofErr w:type="spellEnd"/>
      <w:r w:rsidRPr="00095C09">
        <w:rPr>
          <w:rFonts w:hint="eastAsia"/>
          <w:b/>
        </w:rPr>
        <w:t xml:space="preserve"> integration</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package.json</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payment-service/               # (future)</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src</w:t>
      </w:r>
      <w:proofErr w:type="spellEnd"/>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controllers/           # </w:t>
      </w:r>
      <w:proofErr w:type="spellStart"/>
      <w:r w:rsidRPr="00095C09">
        <w:rPr>
          <w:rFonts w:hint="eastAsia"/>
          <w:b/>
        </w:rPr>
        <w:t>initiatePayment</w:t>
      </w:r>
      <w:proofErr w:type="spellEnd"/>
      <w:r w:rsidRPr="00095C09">
        <w:rPr>
          <w:rFonts w:hint="eastAsia"/>
          <w:b/>
        </w:rPr>
        <w:t xml:space="preserve">, </w:t>
      </w:r>
      <w:proofErr w:type="spellStart"/>
      <w:r w:rsidRPr="00095C09">
        <w:rPr>
          <w:rFonts w:hint="eastAsia"/>
          <w:b/>
        </w:rPr>
        <w:t>settleCommission</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models/                # Transaction, Commission</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routes/                # </w:t>
      </w:r>
      <w:proofErr w:type="spellStart"/>
      <w:r w:rsidRPr="00095C09">
        <w:rPr>
          <w:rFonts w:hint="eastAsia"/>
          <w:b/>
        </w:rPr>
        <w:t>payment.routes.ts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package.json</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notification-service/          # (optional, can be merged with Enquiry initially)</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src</w:t>
      </w:r>
      <w:proofErr w:type="spellEnd"/>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controllers/           # </w:t>
      </w:r>
      <w:proofErr w:type="spellStart"/>
      <w:r w:rsidRPr="00095C09">
        <w:rPr>
          <w:rFonts w:hint="eastAsia"/>
          <w:b/>
        </w:rPr>
        <w:t>sendEmail</w:t>
      </w:r>
      <w:proofErr w:type="spellEnd"/>
      <w:r w:rsidRPr="00095C09">
        <w:rPr>
          <w:rFonts w:hint="eastAsia"/>
          <w:b/>
        </w:rPr>
        <w:t xml:space="preserve">, </w:t>
      </w:r>
      <w:proofErr w:type="spellStart"/>
      <w:r w:rsidRPr="00095C09">
        <w:rPr>
          <w:rFonts w:hint="eastAsia"/>
          <w:b/>
        </w:rPr>
        <w:t>sendSMS</w:t>
      </w:r>
      <w:proofErr w:type="spellEnd"/>
      <w:r w:rsidRPr="00095C09">
        <w:rPr>
          <w:rFonts w:hint="eastAsia"/>
          <w:b/>
        </w:rPr>
        <w:t xml:space="preserve">, </w:t>
      </w:r>
      <w:proofErr w:type="spellStart"/>
      <w:r w:rsidRPr="00095C09">
        <w:rPr>
          <w:rFonts w:hint="eastAsia"/>
          <w:b/>
        </w:rPr>
        <w:t>sendWhatsApp</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utils</w:t>
      </w:r>
      <w:proofErr w:type="spellEnd"/>
      <w:r w:rsidRPr="00095C09">
        <w:rPr>
          <w:rFonts w:hint="eastAsia"/>
          <w:b/>
        </w:rPr>
        <w:t>/                 # notification templates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package.json</w:t>
      </w:r>
      <w:proofErr w:type="spellEnd"/>
    </w:p>
    <w:p w:rsidR="00095C09" w:rsidRPr="00095C09" w:rsidRDefault="00095C09" w:rsidP="00095C09">
      <w:pPr>
        <w:rPr>
          <w:rFonts w:hint="eastAsia"/>
          <w:b/>
        </w:rPr>
      </w:pPr>
      <w:r w:rsidRPr="00095C09">
        <w:rPr>
          <w:rFonts w:hint="eastAsia"/>
          <w:b/>
        </w:rPr>
        <w:t>│</w:t>
      </w:r>
    </w:p>
    <w:p w:rsidR="00095C09" w:rsidRPr="00095C09" w:rsidRDefault="00095C09" w:rsidP="00095C09">
      <w:pPr>
        <w:rPr>
          <w:rFonts w:hint="eastAsia"/>
          <w:b/>
        </w:rPr>
      </w:pPr>
      <w:r w:rsidRPr="00095C09">
        <w:rPr>
          <w:rFonts w:hint="eastAsia"/>
          <w:b/>
        </w:rPr>
        <w:lastRenderedPageBreak/>
        <w:t>├──</w:t>
      </w:r>
      <w:r w:rsidRPr="00095C09">
        <w:rPr>
          <w:rFonts w:hint="eastAsia"/>
          <w:b/>
        </w:rPr>
        <w:t xml:space="preserve"> </w:t>
      </w:r>
      <w:proofErr w:type="gramStart"/>
      <w:r w:rsidRPr="00095C09">
        <w:rPr>
          <w:rFonts w:hint="eastAsia"/>
          <w:b/>
        </w:rPr>
        <w:t>libs</w:t>
      </w:r>
      <w:proofErr w:type="gramEnd"/>
      <w:r w:rsidRPr="00095C09">
        <w:rPr>
          <w:rFonts w:hint="eastAsia"/>
          <w:b/>
        </w:rPr>
        <w:t>/                              # Shared utilities/types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middlewares</w:t>
      </w:r>
      <w:proofErr w:type="spellEnd"/>
      <w:r w:rsidRPr="00095C09">
        <w:rPr>
          <w:rFonts w:hint="eastAsia"/>
          <w:b/>
        </w:rPr>
        <w:t xml:space="preserve">/                   # common </w:t>
      </w:r>
      <w:proofErr w:type="spellStart"/>
      <w:r w:rsidRPr="00095C09">
        <w:rPr>
          <w:rFonts w:hint="eastAsia"/>
          <w:b/>
        </w:rPr>
        <w:t>middlewares</w:t>
      </w:r>
      <w:proofErr w:type="spellEnd"/>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validators/                    # </w:t>
      </w:r>
      <w:proofErr w:type="spellStart"/>
      <w:r w:rsidRPr="00095C09">
        <w:rPr>
          <w:rFonts w:hint="eastAsia"/>
          <w:b/>
        </w:rPr>
        <w:t>Joi</w:t>
      </w:r>
      <w:proofErr w:type="spellEnd"/>
      <w:r w:rsidRPr="00095C09">
        <w:rPr>
          <w:rFonts w:hint="eastAsia"/>
          <w:b/>
        </w:rPr>
        <w:t>/</w:t>
      </w:r>
      <w:proofErr w:type="spellStart"/>
      <w:r w:rsidRPr="00095C09">
        <w:rPr>
          <w:rFonts w:hint="eastAsia"/>
          <w:b/>
        </w:rPr>
        <w:t>Zod</w:t>
      </w:r>
      <w:proofErr w:type="spellEnd"/>
      <w:r w:rsidRPr="00095C09">
        <w:rPr>
          <w:rFonts w:hint="eastAsia"/>
          <w:b/>
        </w:rPr>
        <w:t xml:space="preserve"> validations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utils</w:t>
      </w:r>
      <w:proofErr w:type="spellEnd"/>
      <w:r w:rsidRPr="00095C09">
        <w:rPr>
          <w:rFonts w:hint="eastAsia"/>
          <w:b/>
        </w:rPr>
        <w:t xml:space="preserve">/                         # </w:t>
      </w:r>
      <w:proofErr w:type="spellStart"/>
      <w:r w:rsidRPr="00095C09">
        <w:rPr>
          <w:rFonts w:hint="eastAsia"/>
          <w:b/>
        </w:rPr>
        <w:t>cloudinary</w:t>
      </w:r>
      <w:proofErr w:type="spellEnd"/>
      <w:r w:rsidRPr="00095C09">
        <w:rPr>
          <w:rFonts w:hint="eastAsia"/>
          <w:b/>
        </w:rPr>
        <w:t>, logging</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types/                         # DTOs, interfaces</w:t>
      </w:r>
    </w:p>
    <w:p w:rsidR="00095C09" w:rsidRPr="00095C09" w:rsidRDefault="00095C09" w:rsidP="00095C09">
      <w:pPr>
        <w:rPr>
          <w:rFonts w:hint="eastAsia"/>
          <w:b/>
        </w:rPr>
      </w:pPr>
      <w:r w:rsidRPr="00095C09">
        <w:rPr>
          <w:rFonts w:hint="eastAsia"/>
          <w:b/>
        </w:rPr>
        <w:t>│</w:t>
      </w:r>
      <w:r w:rsidRPr="00095C09">
        <w:rPr>
          <w:rFonts w:hint="eastAsia"/>
          <w:b/>
        </w:rPr>
        <w:t xml:space="preserve">   </w:t>
      </w:r>
      <w:r w:rsidRPr="00095C09">
        <w:rPr>
          <w:rFonts w:hint="eastAsia"/>
          <w:b/>
        </w:rPr>
        <w:t>└──</w:t>
      </w:r>
      <w:r w:rsidRPr="00095C09">
        <w:rPr>
          <w:rFonts w:hint="eastAsia"/>
          <w:b/>
        </w:rPr>
        <w:t xml:space="preserve"> </w:t>
      </w:r>
      <w:proofErr w:type="spellStart"/>
      <w:r w:rsidRPr="00095C09">
        <w:rPr>
          <w:rFonts w:hint="eastAsia"/>
          <w:b/>
        </w:rPr>
        <w:t>enums.ts</w:t>
      </w:r>
      <w:proofErr w:type="spellEnd"/>
    </w:p>
    <w:p w:rsidR="00095C09" w:rsidRPr="00095C09" w:rsidRDefault="00095C09" w:rsidP="00095C09">
      <w:pPr>
        <w:rPr>
          <w:rFonts w:hint="eastAsia"/>
          <w:b/>
        </w:rPr>
      </w:pPr>
      <w:r w:rsidRPr="00095C09">
        <w:rPr>
          <w:rFonts w:hint="eastAsia"/>
          <w:b/>
        </w:rPr>
        <w:t>│</w:t>
      </w:r>
    </w:p>
    <w:p w:rsidR="00095C09" w:rsidRPr="00095C09" w:rsidRDefault="00095C09" w:rsidP="00095C09">
      <w:pPr>
        <w:rPr>
          <w:rFonts w:hint="eastAsia"/>
          <w:b/>
        </w:rPr>
      </w:pPr>
      <w:r w:rsidRPr="00095C09">
        <w:rPr>
          <w:rFonts w:hint="eastAsia"/>
          <w:b/>
        </w:rPr>
        <w:t>├──</w:t>
      </w:r>
      <w:r w:rsidRPr="00095C09">
        <w:rPr>
          <w:rFonts w:hint="eastAsia"/>
          <w:b/>
        </w:rPr>
        <w:t xml:space="preserve"> </w:t>
      </w:r>
      <w:proofErr w:type="spellStart"/>
      <w:r w:rsidRPr="00095C09">
        <w:rPr>
          <w:rFonts w:hint="eastAsia"/>
          <w:b/>
        </w:rPr>
        <w:t>docker-compose.yml</w:t>
      </w:r>
      <w:proofErr w:type="spellEnd"/>
      <w:r w:rsidRPr="00095C09">
        <w:rPr>
          <w:rFonts w:hint="eastAsia"/>
          <w:b/>
        </w:rPr>
        <w:t xml:space="preserve">                 # Service orchestration</w:t>
      </w:r>
    </w:p>
    <w:p w:rsidR="00095C09" w:rsidRPr="00095C09" w:rsidRDefault="00095C09" w:rsidP="00095C09">
      <w:pPr>
        <w:rPr>
          <w:rFonts w:hint="eastAsia"/>
          <w:b/>
        </w:rPr>
      </w:pPr>
      <w:r w:rsidRPr="00095C09">
        <w:rPr>
          <w:rFonts w:hint="eastAsia"/>
          <w:b/>
        </w:rPr>
        <w:t>├──</w:t>
      </w:r>
      <w:r w:rsidRPr="00095C09">
        <w:rPr>
          <w:rFonts w:hint="eastAsia"/>
          <w:b/>
        </w:rPr>
        <w:t xml:space="preserve"> </w:t>
      </w:r>
      <w:proofErr w:type="spellStart"/>
      <w:r w:rsidRPr="00095C09">
        <w:rPr>
          <w:rFonts w:hint="eastAsia"/>
          <w:b/>
        </w:rPr>
        <w:t>package.json</w:t>
      </w:r>
      <w:proofErr w:type="spellEnd"/>
    </w:p>
    <w:p w:rsidR="00095C09" w:rsidRPr="00095C09" w:rsidRDefault="00095C09" w:rsidP="00095C09">
      <w:pPr>
        <w:rPr>
          <w:b/>
        </w:rPr>
      </w:pPr>
      <w:r w:rsidRPr="00095C09">
        <w:rPr>
          <w:rFonts w:hint="eastAsia"/>
          <w:b/>
        </w:rPr>
        <w:t>└──</w:t>
      </w:r>
      <w:r w:rsidRPr="00095C09">
        <w:rPr>
          <w:rFonts w:hint="eastAsia"/>
          <w:b/>
        </w:rPr>
        <w:t xml:space="preserve"> </w:t>
      </w:r>
      <w:proofErr w:type="spellStart"/>
      <w:r w:rsidRPr="00095C09">
        <w:rPr>
          <w:rFonts w:hint="eastAsia"/>
          <w:b/>
        </w:rPr>
        <w:t>tsconfig.json</w:t>
      </w:r>
      <w:proofErr w:type="spellEnd"/>
    </w:p>
    <w:p w:rsidR="00095C09" w:rsidRDefault="00095C09" w:rsidP="00095C09">
      <w:bookmarkStart w:id="0" w:name="_GoBack"/>
      <w:bookmarkEnd w:id="0"/>
    </w:p>
    <w:sectPr w:rsidR="00095C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9AB1FFC"/>
    <w:multiLevelType w:val="hybridMultilevel"/>
    <w:tmpl w:val="5E205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5C09"/>
    <w:rsid w:val="0015074B"/>
    <w:rsid w:val="0029639D"/>
    <w:rsid w:val="00326F90"/>
    <w:rsid w:val="009851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74B7274-A8C9-43FC-8221-E45B6B1E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CF50E-FA60-4CD1-B1FB-0FE3951C8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2025-09-06T01:18:00Z</dcterms:modified>
  <cp:category/>
</cp:coreProperties>
</file>