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Profit Growth Rate = </w:t>
      </w:r>
    </w:p>
    <w:p w:rsidR="00000000" w:rsidDel="00000000" w:rsidP="00000000" w:rsidRDefault="00000000" w:rsidRPr="00000000" w14:paraId="00000002">
      <w:pPr>
        <w:shd w:fill="ffffff" w:val="clear"/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VAR _Profit_CY = [Profit]</w:t>
        <w:tab/>
        <w:tab/>
      </w:r>
      <w:r w:rsidDel="00000000" w:rsidR="00000000" w:rsidRPr="00000000">
        <w:rPr>
          <w:rFonts w:ascii="Consolas" w:cs="Consolas" w:eastAsia="Consolas" w:hAnsi="Consolas"/>
          <w:color w:val="008000"/>
          <w:sz w:val="18"/>
          <w:szCs w:val="18"/>
          <w:rtl w:val="0"/>
        </w:rPr>
        <w:t xml:space="preserve">// Utilidad del año actual (CY)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VAR _Profit_PY = [Profit PY]</w:t>
        <w:tab/>
        <w:tab/>
      </w:r>
      <w:r w:rsidDel="00000000" w:rsidR="00000000" w:rsidRPr="00000000">
        <w:rPr>
          <w:rFonts w:ascii="Consolas" w:cs="Consolas" w:eastAsia="Consolas" w:hAnsi="Consolas"/>
          <w:color w:val="008000"/>
          <w:sz w:val="18"/>
          <w:szCs w:val="18"/>
          <w:rtl w:val="0"/>
        </w:rPr>
        <w:t xml:space="preserve">// Utilidad del año anterior (PY)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SWITCH(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TRUE(),</w:t>
      </w:r>
    </w:p>
    <w:p w:rsidR="00000000" w:rsidDel="00000000" w:rsidP="00000000" w:rsidRDefault="00000000" w:rsidRPr="00000000" w14:paraId="00000009">
      <w:pPr>
        <w:shd w:fill="ffffff" w:val="clear"/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_Profit_PY = 0, 0,</w:t>
        <w:tab/>
      </w:r>
      <w:r w:rsidDel="00000000" w:rsidR="00000000" w:rsidRPr="00000000">
        <w:rPr>
          <w:rFonts w:ascii="Consolas" w:cs="Consolas" w:eastAsia="Consolas" w:hAnsi="Consolas"/>
          <w:color w:val="008000"/>
          <w:sz w:val="18"/>
          <w:szCs w:val="18"/>
          <w:rtl w:val="0"/>
        </w:rPr>
        <w:t xml:space="preserve">// Evitar división por cero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_Profit_PY &gt; 0, DIVIDE( _Profit_CY - _Profit_PY, _Profit_PY ),</w:t>
        <w:tab/>
      </w:r>
      <w:r w:rsidDel="00000000" w:rsidR="00000000" w:rsidRPr="00000000">
        <w:rPr>
          <w:rFonts w:ascii="Consolas" w:cs="Consolas" w:eastAsia="Consolas" w:hAnsi="Consolas"/>
          <w:color w:val="008000"/>
          <w:sz w:val="18"/>
          <w:szCs w:val="18"/>
          <w:rtl w:val="0"/>
        </w:rPr>
        <w:t xml:space="preserve">// Caso PY positivo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DIVIDE( _Profit_CY - _Profit_PY, ABS( _Profit_PY ) )</w:t>
        <w:tab/>
      </w:r>
      <w:r w:rsidDel="00000000" w:rsidR="00000000" w:rsidRPr="00000000">
        <w:rPr>
          <w:rFonts w:ascii="Consolas" w:cs="Consolas" w:eastAsia="Consolas" w:hAnsi="Consolas"/>
          <w:color w:val="008000"/>
          <w:sz w:val="18"/>
          <w:szCs w:val="18"/>
          <w:rtl w:val="0"/>
        </w:rPr>
        <w:t xml:space="preserve">// Caso PY negativo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medida calcula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tasa de crecimiento de la utilidad (Profit Growth Rate)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comparando la utilidad del año actual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[Profit]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con la del año anterior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[Profit PY]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manejando correctamente casos especiales. Aquí está la explicación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breve y clara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pzor67ovyal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🔍 ¿Qué hace?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porcentaje de cambio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la utilidad respecto al año anterior, evitando errores como divisiones por cero.</w:t>
      </w:r>
    </w:p>
    <w:p w:rsidR="00000000" w:rsidDel="00000000" w:rsidP="00000000" w:rsidRDefault="00000000" w:rsidRPr="00000000" w14:paraId="00000011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ocovrzyfmc5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🧠 ¿Cómo lo hace?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Guarda las utilidades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_Profit_CY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Utilidad del año actual.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_Profit_PY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Utilidad del año anterior.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Aplica condiciones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SWITCH(TRUE(), 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el año anterior fue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devuelve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(para evitar error de división).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el año anterior fue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positivo</w:t>
      </w:r>
      <w:sdt>
        <w:sdtPr>
          <w:id w:val="21488865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, usa la fórmula estándar:</w:t>
            <w:br w:type="textWrapping"/>
            <w:t xml:space="preserve"> CY−PYPY\frac{{\text{CY} - \text{PY}}}{{\text{PY}}}PYCY−PY​</w:t>
          </w:r>
        </w:sdtContent>
      </w:sdt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el año anterior fue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negativo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divide entre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valor absoluto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PY para mantener la coherencia del crecimiento.</w:t>
      </w:r>
    </w:p>
    <w:p w:rsidR="00000000" w:rsidDel="00000000" w:rsidP="00000000" w:rsidRDefault="00000000" w:rsidRPr="00000000" w14:paraId="0000001A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Times New Roman"/>
  <w:font w:name="Gungsuh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sz w:val="32"/>
      <w:szCs w:val="32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8A4DEC"/>
  </w:style>
  <w:style w:type="paragraph" w:styleId="Ttulo1">
    <w:name w:val="heading 1"/>
    <w:basedOn w:val="Normal"/>
    <w:next w:val="Normal"/>
    <w:link w:val="Ttulo1Car"/>
    <w:uiPriority w:val="9"/>
    <w:qFormat w:val="1"/>
    <w:rsid w:val="00472A44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472A44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4B069B"/>
    <w:pPr>
      <w:keepNext w:val="1"/>
      <w:keepLines w:val="1"/>
      <w:spacing w:after="0" w:before="40"/>
      <w:outlineLvl w:val="2"/>
    </w:pPr>
    <w:rPr>
      <w:rFonts w:cstheme="majorBidi" w:eastAsiaTheme="majorEastAsia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 w:val="1"/>
    <w:qFormat w:val="1"/>
    <w:rsid w:val="00040437"/>
    <w:pPr>
      <w:keepNext w:val="1"/>
      <w:keepLines w:val="1"/>
      <w:spacing w:after="0" w:before="40"/>
      <w:outlineLvl w:val="3"/>
    </w:pPr>
    <w:rPr>
      <w:rFonts w:cstheme="majorBidi" w:eastAsiaTheme="majorEastAsia"/>
      <w:iCs w:val="1"/>
      <w:sz w:val="32"/>
    </w:rPr>
  </w:style>
  <w:style w:type="paragraph" w:styleId="Ttulo5">
    <w:name w:val="heading 5"/>
    <w:basedOn w:val="Normal"/>
    <w:next w:val="Normal"/>
    <w:link w:val="Ttulo5Car"/>
    <w:uiPriority w:val="9"/>
    <w:unhideWhenUsed w:val="1"/>
    <w:qFormat w:val="1"/>
    <w:rsid w:val="00040437"/>
    <w:pPr>
      <w:keepNext w:val="1"/>
      <w:keepLines w:val="1"/>
      <w:spacing w:after="0" w:before="40"/>
      <w:outlineLvl w:val="4"/>
    </w:pPr>
    <w:rPr>
      <w:rFonts w:cstheme="majorBidi" w:eastAsiaTheme="majorEastAsia"/>
      <w:sz w:val="32"/>
    </w:rPr>
  </w:style>
  <w:style w:type="paragraph" w:styleId="Ttulo6">
    <w:name w:val="heading 6"/>
    <w:basedOn w:val="Normal"/>
    <w:next w:val="Normal"/>
    <w:link w:val="Ttulo6Car"/>
    <w:uiPriority w:val="9"/>
    <w:unhideWhenUsed w:val="1"/>
    <w:qFormat w:val="1"/>
    <w:rsid w:val="00040437"/>
    <w:pPr>
      <w:keepNext w:val="1"/>
      <w:keepLines w:val="1"/>
      <w:spacing w:after="0" w:before="40"/>
      <w:outlineLvl w:val="5"/>
    </w:pPr>
    <w:rPr>
      <w:rFonts w:cstheme="majorBidi" w:eastAsiaTheme="majorEastAsia"/>
      <w:sz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72A4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472A44"/>
    <w:rPr>
      <w:rFonts w:asciiTheme="majorHAnsi" w:cstheme="majorBidi" w:eastAsiaTheme="majorEastAsia" w:hAnsiTheme="majorHAnsi"/>
      <w:color w:val="0f4761" w:themeColor="accent1" w:themeShade="0000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 w:val="1"/>
    <w:rsid w:val="00472A44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72A4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472A44"/>
    <w:pPr>
      <w:numPr>
        <w:ilvl w:val="1"/>
      </w:numPr>
    </w:pPr>
    <w:rPr>
      <w:rFonts w:eastAsiaTheme="minorEastAsia"/>
      <w:color w:val="5a5a5a" w:themeColor="text1" w:themeTint="0000A5"/>
      <w:spacing w:val="15"/>
    </w:rPr>
  </w:style>
  <w:style w:type="character" w:styleId="SubttuloCar" w:customStyle="1">
    <w:name w:val="Subtítulo Car"/>
    <w:basedOn w:val="Fuentedeprrafopredeter"/>
    <w:link w:val="Subttulo"/>
    <w:uiPriority w:val="11"/>
    <w:rsid w:val="00472A44"/>
    <w:rPr>
      <w:rFonts w:eastAsiaTheme="minorEastAsia"/>
      <w:color w:val="5a5a5a" w:themeColor="text1" w:themeTint="0000A5"/>
      <w:spacing w:val="15"/>
    </w:rPr>
  </w:style>
  <w:style w:type="paragraph" w:styleId="Cita">
    <w:name w:val="Quote"/>
    <w:basedOn w:val="Normal"/>
    <w:next w:val="Normal"/>
    <w:link w:val="CitaCar"/>
    <w:uiPriority w:val="29"/>
    <w:qFormat w:val="1"/>
    <w:rsid w:val="002D3DD4"/>
    <w:pPr>
      <w:spacing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D3DD4"/>
    <w:rPr>
      <w:i w:val="1"/>
      <w:iCs w:val="1"/>
      <w:color w:val="404040" w:themeColor="text1" w:themeTint="0000BF"/>
    </w:rPr>
  </w:style>
  <w:style w:type="character" w:styleId="Ttulo3Car" w:customStyle="1">
    <w:name w:val="Título 3 Car"/>
    <w:basedOn w:val="Fuentedeprrafopredeter"/>
    <w:link w:val="Ttulo3"/>
    <w:uiPriority w:val="9"/>
    <w:rsid w:val="004B069B"/>
    <w:rPr>
      <w:rFonts w:cstheme="majorBidi" w:eastAsiaTheme="majorEastAsia"/>
      <w:sz w:val="32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040437"/>
    <w:rPr>
      <w:rFonts w:cstheme="majorBidi" w:eastAsiaTheme="majorEastAsia"/>
      <w:iCs w:val="1"/>
      <w:sz w:val="32"/>
    </w:rPr>
  </w:style>
  <w:style w:type="character" w:styleId="Ttulo5Car" w:customStyle="1">
    <w:name w:val="Título 5 Car"/>
    <w:basedOn w:val="Fuentedeprrafopredeter"/>
    <w:link w:val="Ttulo5"/>
    <w:uiPriority w:val="9"/>
    <w:rsid w:val="00040437"/>
    <w:rPr>
      <w:rFonts w:cstheme="majorBidi" w:eastAsiaTheme="majorEastAsia"/>
      <w:sz w:val="32"/>
    </w:rPr>
  </w:style>
  <w:style w:type="character" w:styleId="Ttulo6Car" w:customStyle="1">
    <w:name w:val="Título 6 Car"/>
    <w:basedOn w:val="Fuentedeprrafopredeter"/>
    <w:link w:val="Ttulo6"/>
    <w:uiPriority w:val="9"/>
    <w:rsid w:val="00040437"/>
    <w:rPr>
      <w:rFonts w:cstheme="majorBidi" w:eastAsiaTheme="majorEastAsia"/>
      <w:sz w:val="32"/>
    </w:rPr>
  </w:style>
  <w:style w:type="paragraph" w:styleId="Prrafodelista">
    <w:name w:val="List Paragraph"/>
    <w:basedOn w:val="Normal"/>
    <w:uiPriority w:val="34"/>
    <w:qFormat w:val="1"/>
    <w:rsid w:val="002D3DD4"/>
    <w:pPr>
      <w:ind w:left="720"/>
      <w:contextualSpacing w:val="1"/>
    </w:pPr>
  </w:style>
  <w:style w:type="paragraph" w:styleId="Sinespaciado">
    <w:name w:val="No Spacing"/>
    <w:uiPriority w:val="1"/>
    <w:qFormat w:val="1"/>
    <w:rsid w:val="00472A44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 w:val="1"/>
    <w:rsid w:val="00472A44"/>
    <w:rPr>
      <w:i w:val="1"/>
      <w:iCs w:val="1"/>
      <w:color w:val="404040" w:themeColor="text1" w:themeTint="0000BF"/>
    </w:rPr>
  </w:style>
  <w:style w:type="character" w:styleId="nfasis">
    <w:name w:val="Emphasis"/>
    <w:basedOn w:val="Fuentedeprrafopredeter"/>
    <w:uiPriority w:val="20"/>
    <w:qFormat w:val="1"/>
    <w:rsid w:val="00472A44"/>
    <w:rPr>
      <w:i w:val="1"/>
      <w:iCs w:val="1"/>
    </w:rPr>
  </w:style>
  <w:style w:type="character" w:styleId="nfasisintenso">
    <w:name w:val="Intense Emphasis"/>
    <w:basedOn w:val="Fuentedeprrafopredeter"/>
    <w:uiPriority w:val="21"/>
    <w:qFormat w:val="1"/>
    <w:rsid w:val="00472A44"/>
    <w:rPr>
      <w:i w:val="1"/>
      <w:iCs w:val="1"/>
      <w:color w:val="156082" w:themeColor="accent1"/>
    </w:rPr>
  </w:style>
  <w:style w:type="paragraph" w:styleId="NormalWeb">
    <w:name w:val="Normal (Web)"/>
    <w:basedOn w:val="Normal"/>
    <w:uiPriority w:val="99"/>
    <w:semiHidden w:val="1"/>
    <w:unhideWhenUsed w:val="1"/>
    <w:rsid w:val="004874B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 w:val="1"/>
    <w:rsid w:val="004874BF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4874BF"/>
    <w:rPr>
      <w:rFonts w:ascii="Courier New" w:cs="Courier New" w:eastAsia="Times New Roman" w:hAnsi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487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MX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4874BF"/>
    <w:rPr>
      <w:rFonts w:ascii="Courier New" w:cs="Courier New" w:eastAsia="Times New Roman" w:hAnsi="Courier New"/>
      <w:sz w:val="20"/>
      <w:szCs w:val="20"/>
      <w:lang w:eastAsia="es-MX"/>
    </w:rPr>
  </w:style>
  <w:style w:type="table" w:styleId="Tablaconcuadrcula1clara">
    <w:name w:val="Grid Table 1 Light"/>
    <w:basedOn w:val="Tablanormal"/>
    <w:uiPriority w:val="46"/>
    <w:rsid w:val="004874BF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KQb5C1hxLWa8kXQDa3rsYlLs1w==">CgMxLjAaJQoBMBIgCh4IB0IaCg9UaW1lcyBOZXcgUm9tYW4SB0d1bmdzdWgyDmgucHpvcjY3b3Z5YWw3Mg5oLm9jb3ZyenlmbWM1MjgAciExMWFyenJLZlJKOHhzX2FNa0VzY1N5SmlSX3M1RzhmRTg=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2025-02-14T19:51:00Z</dcterms:created>
  <dc:creator>thinkpad</dc:creator>
</cp:coreProperties>
</file>