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C3063" w14:textId="77777777" w:rsidR="00793CA3" w:rsidRDefault="00793CA3" w:rsidP="00793CA3">
      <w:pPr>
        <w:pStyle w:val="NormalWeb"/>
        <w:shd w:val="clear" w:color="auto" w:fill="FFFFFF"/>
        <w:spacing w:before="0" w:beforeAutospacing="0" w:after="0" w:afterAutospacing="0" w:line="300" w:lineRule="atLeast"/>
        <w:jc w:val="center"/>
        <w:rPr>
          <w:rFonts w:ascii="Arial" w:hAnsi="Arial" w:cs="Arial"/>
          <w:color w:val="000000"/>
          <w:sz w:val="18"/>
          <w:szCs w:val="18"/>
        </w:rPr>
      </w:pPr>
      <w:r>
        <w:rPr>
          <w:rStyle w:val="Strong"/>
          <w:rFonts w:ascii="Verdana" w:hAnsi="Verdana" w:cs="Arial"/>
          <w:color w:val="000000"/>
          <w:sz w:val="18"/>
          <w:szCs w:val="18"/>
        </w:rPr>
        <w:t>SANTINIKETAN</w:t>
      </w:r>
    </w:p>
    <w:p w14:paraId="6DC90F51" w14:textId="77777777" w:rsidR="00793CA3" w:rsidRDefault="00793CA3" w:rsidP="00793CA3">
      <w:pPr>
        <w:pStyle w:val="NormalWeb"/>
        <w:shd w:val="clear" w:color="auto" w:fill="FFFFFF"/>
        <w:spacing w:before="0" w:beforeAutospacing="0" w:after="0" w:afterAutospacing="0" w:line="300" w:lineRule="atLeast"/>
        <w:jc w:val="both"/>
        <w:rPr>
          <w:rFonts w:ascii="Arial" w:hAnsi="Arial" w:cs="Arial"/>
          <w:color w:val="000000"/>
          <w:sz w:val="18"/>
          <w:szCs w:val="18"/>
        </w:rPr>
      </w:pPr>
      <w:r>
        <w:rPr>
          <w:rFonts w:ascii="Verdana" w:hAnsi="Verdana" w:cs="Arial"/>
          <w:color w:val="000000"/>
          <w:sz w:val="18"/>
          <w:szCs w:val="18"/>
        </w:rPr>
        <w:t xml:space="preserve">At Santiniketan the environment is always present in </w:t>
      </w:r>
      <w:proofErr w:type="spellStart"/>
      <w:r>
        <w:rPr>
          <w:rFonts w:ascii="Verdana" w:hAnsi="Verdana" w:cs="Arial"/>
          <w:color w:val="000000"/>
          <w:sz w:val="18"/>
          <w:szCs w:val="18"/>
        </w:rPr>
        <w:t>one"s</w:t>
      </w:r>
      <w:proofErr w:type="spellEnd"/>
      <w:r>
        <w:rPr>
          <w:rFonts w:ascii="Verdana" w:hAnsi="Verdana" w:cs="Arial"/>
          <w:color w:val="000000"/>
          <w:sz w:val="18"/>
          <w:szCs w:val="18"/>
        </w:rPr>
        <w:t xml:space="preserve"> consciousness. It becomes a part of </w:t>
      </w:r>
      <w:proofErr w:type="spellStart"/>
      <w:r>
        <w:rPr>
          <w:rFonts w:ascii="Verdana" w:hAnsi="Verdana" w:cs="Arial"/>
          <w:color w:val="000000"/>
          <w:sz w:val="18"/>
          <w:szCs w:val="18"/>
        </w:rPr>
        <w:t>one"s</w:t>
      </w:r>
      <w:proofErr w:type="spellEnd"/>
      <w:r>
        <w:rPr>
          <w:rFonts w:ascii="Verdana" w:hAnsi="Verdana" w:cs="Arial"/>
          <w:color w:val="000000"/>
          <w:sz w:val="18"/>
          <w:szCs w:val="18"/>
        </w:rPr>
        <w:t xml:space="preserve"> being here, more than anywhere else, which is why it grows on you and having lived here once it is difficult to forget. The Santiniketan environment has changed, grown and evolved with its community.</w:t>
      </w:r>
      <w:r>
        <w:rPr>
          <w:rFonts w:ascii="Verdana" w:hAnsi="Verdana" w:cs="Arial"/>
          <w:color w:val="000000"/>
          <w:sz w:val="18"/>
          <w:szCs w:val="18"/>
        </w:rPr>
        <w:br/>
      </w:r>
      <w:r>
        <w:rPr>
          <w:rFonts w:ascii="Verdana" w:hAnsi="Verdana" w:cs="Arial"/>
          <w:color w:val="000000"/>
          <w:sz w:val="18"/>
          <w:szCs w:val="18"/>
        </w:rPr>
        <w:br/>
        <w:t xml:space="preserve">Santiniketan is situated at an elevation of 200 feet above sea-level giving it a slight bulge in an otherwise flat landscape. The ground slopes gradually to 100 feet above sea-level near the Ajay river about 3 miles to the south and the </w:t>
      </w:r>
      <w:proofErr w:type="spellStart"/>
      <w:r>
        <w:rPr>
          <w:rFonts w:ascii="Verdana" w:hAnsi="Verdana" w:cs="Arial"/>
          <w:color w:val="000000"/>
          <w:sz w:val="18"/>
          <w:szCs w:val="18"/>
        </w:rPr>
        <w:t>Kopai</w:t>
      </w:r>
      <w:proofErr w:type="spellEnd"/>
      <w:r>
        <w:rPr>
          <w:rFonts w:ascii="Verdana" w:hAnsi="Verdana" w:cs="Arial"/>
          <w:color w:val="000000"/>
          <w:sz w:val="18"/>
          <w:szCs w:val="18"/>
        </w:rPr>
        <w:t xml:space="preserve"> stream some 2 miles to the north. The southern boundary of Santiniketan merges into a vast plain of rice fields. On its northern fringes were the </w:t>
      </w:r>
      <w:proofErr w:type="spellStart"/>
      <w:r>
        <w:rPr>
          <w:rFonts w:ascii="Verdana" w:hAnsi="Verdana" w:cs="Arial"/>
          <w:color w:val="000000"/>
          <w:sz w:val="18"/>
          <w:szCs w:val="18"/>
        </w:rPr>
        <w:t>khoai</w:t>
      </w:r>
      <w:proofErr w:type="spellEnd"/>
      <w:r>
        <w:rPr>
          <w:rFonts w:ascii="Verdana" w:hAnsi="Verdana" w:cs="Arial"/>
          <w:color w:val="000000"/>
          <w:sz w:val="18"/>
          <w:szCs w:val="18"/>
        </w:rPr>
        <w:t xml:space="preserve"> lands with deeply indented gullies caused by erosion over denuded land. The District Gazetteer of Birbhum records that in pre-British days, Birbhum had an extensive forest cover. Progressive </w:t>
      </w:r>
      <w:proofErr w:type="spellStart"/>
      <w:r>
        <w:rPr>
          <w:rFonts w:ascii="Verdana" w:hAnsi="Verdana" w:cs="Arial"/>
          <w:color w:val="000000"/>
          <w:sz w:val="18"/>
          <w:szCs w:val="18"/>
        </w:rPr>
        <w:t>denundation</w:t>
      </w:r>
      <w:proofErr w:type="spellEnd"/>
      <w:r>
        <w:rPr>
          <w:rFonts w:ascii="Verdana" w:hAnsi="Verdana" w:cs="Arial"/>
          <w:color w:val="000000"/>
          <w:sz w:val="18"/>
          <w:szCs w:val="18"/>
        </w:rPr>
        <w:t xml:space="preserve"> of forests played havoc with the porous laterite soil. During the hot months, fierce dust storms scattered the loose soil far and wide. During the rains heavy erosion took place as after every downpour water rushed through undulating land creating gullies and gorges in its relentless march.</w:t>
      </w:r>
      <w:r>
        <w:rPr>
          <w:rFonts w:ascii="Verdana" w:hAnsi="Verdana" w:cs="Arial"/>
          <w:color w:val="000000"/>
          <w:sz w:val="18"/>
          <w:szCs w:val="18"/>
        </w:rPr>
        <w:br/>
      </w:r>
      <w:r>
        <w:rPr>
          <w:rFonts w:ascii="Verdana" w:hAnsi="Verdana" w:cs="Arial"/>
          <w:color w:val="000000"/>
          <w:sz w:val="18"/>
          <w:szCs w:val="18"/>
        </w:rPr>
        <w:br/>
        <w:t xml:space="preserve">In the middle of the 19th century, Maharshi </w:t>
      </w:r>
      <w:proofErr w:type="spellStart"/>
      <w:r>
        <w:rPr>
          <w:rFonts w:ascii="Verdana" w:hAnsi="Verdana" w:cs="Arial"/>
          <w:color w:val="000000"/>
          <w:sz w:val="18"/>
          <w:szCs w:val="18"/>
        </w:rPr>
        <w:t>Devendranath</w:t>
      </w:r>
      <w:proofErr w:type="spellEnd"/>
      <w:r>
        <w:rPr>
          <w:rFonts w:ascii="Verdana" w:hAnsi="Verdana" w:cs="Arial"/>
          <w:color w:val="000000"/>
          <w:sz w:val="18"/>
          <w:szCs w:val="18"/>
        </w:rPr>
        <w:t xml:space="preserve"> Tagore found solace and serenity in this barren land. He purchased the land and started the construction of a house </w:t>
      </w:r>
      <w:proofErr w:type="spellStart"/>
      <w:r>
        <w:rPr>
          <w:rFonts w:ascii="Verdana" w:hAnsi="Verdana" w:cs="Arial"/>
          <w:color w:val="000000"/>
          <w:sz w:val="18"/>
          <w:szCs w:val="18"/>
        </w:rPr>
        <w:t>rightaway</w:t>
      </w:r>
      <w:proofErr w:type="spellEnd"/>
      <w:r>
        <w:rPr>
          <w:rFonts w:ascii="Verdana" w:hAnsi="Verdana" w:cs="Arial"/>
          <w:color w:val="000000"/>
          <w:sz w:val="18"/>
          <w:szCs w:val="18"/>
        </w:rPr>
        <w:t>. This house, named, Santiniketan, was built in the early 1860s; the name later came to denote the entire area. A beautiful garden was laid out on all sides of the house. The top-layer of gritty dry soil was removed and filled with rich soil brought from outside. Trees were planted for fruit and shade.</w:t>
      </w:r>
      <w:r>
        <w:rPr>
          <w:rFonts w:ascii="Verdana" w:hAnsi="Verdana" w:cs="Arial"/>
          <w:color w:val="000000"/>
          <w:sz w:val="18"/>
          <w:szCs w:val="18"/>
        </w:rPr>
        <w:br/>
        <w:t>Change in the environment had begun.</w:t>
      </w:r>
      <w:r>
        <w:rPr>
          <w:rFonts w:ascii="Verdana" w:hAnsi="Verdana" w:cs="Arial"/>
          <w:color w:val="000000"/>
          <w:sz w:val="18"/>
          <w:szCs w:val="18"/>
        </w:rPr>
        <w:br/>
      </w:r>
      <w:r>
        <w:rPr>
          <w:rFonts w:ascii="Verdana" w:hAnsi="Verdana" w:cs="Arial"/>
          <w:color w:val="000000"/>
          <w:sz w:val="18"/>
          <w:szCs w:val="18"/>
        </w:rPr>
        <w:br/>
        <w:t xml:space="preserve">As a child, Rabindranath accompanied his father to Santiniketan and recalled, much later, </w:t>
      </w:r>
      <w:proofErr w:type="gramStart"/>
      <w:r>
        <w:rPr>
          <w:rFonts w:ascii="Verdana" w:hAnsi="Verdana" w:cs="Arial"/>
          <w:color w:val="000000"/>
          <w:sz w:val="18"/>
          <w:szCs w:val="18"/>
        </w:rPr>
        <w:t>in  Reminiscences</w:t>
      </w:r>
      <w:proofErr w:type="gramEnd"/>
      <w:r>
        <w:rPr>
          <w:rFonts w:ascii="Verdana" w:hAnsi="Verdana" w:cs="Arial"/>
          <w:color w:val="000000"/>
          <w:sz w:val="18"/>
          <w:szCs w:val="18"/>
        </w:rPr>
        <w:t>, Though I was yet a mere child my father did not place any restriction on my wanderings. In the hollows of the sandy soil the rain water had ploughed deep furrows, carving out miniature mountain ranges full of red gravel and pebbles of various shapes through which ran tiny streams, revealing the geography of Lilliput… I was never tired of roaming about among those miniature hills and dales in hopes of lighting on something never known before.</w:t>
      </w:r>
    </w:p>
    <w:p w14:paraId="555D8FF5" w14:textId="77777777" w:rsidR="00793CA3" w:rsidRDefault="00793CA3" w:rsidP="00793CA3">
      <w:pPr>
        <w:pStyle w:val="NormalWeb"/>
        <w:shd w:val="clear" w:color="auto" w:fill="FFFFFF"/>
        <w:spacing w:before="0" w:beforeAutospacing="0" w:after="0" w:afterAutospacing="0" w:line="300" w:lineRule="atLeast"/>
        <w:jc w:val="both"/>
        <w:rPr>
          <w:rFonts w:ascii="Arial" w:hAnsi="Arial" w:cs="Arial"/>
          <w:color w:val="000000"/>
          <w:sz w:val="18"/>
          <w:szCs w:val="18"/>
        </w:rPr>
      </w:pPr>
      <w:r>
        <w:rPr>
          <w:rFonts w:ascii="Verdana" w:hAnsi="Verdana" w:cs="Arial"/>
          <w:color w:val="000000"/>
          <w:sz w:val="18"/>
          <w:szCs w:val="18"/>
        </w:rPr>
        <w:br/>
        <w:t xml:space="preserve">I was the Livingstone of this undiscovered land which looked as if seen through the wrong end of a telescope. Everything there, the dwarfed date palms, the scrubby wild plums and the stunted </w:t>
      </w:r>
      <w:proofErr w:type="spellStart"/>
      <w:r>
        <w:rPr>
          <w:rFonts w:ascii="Verdana" w:hAnsi="Verdana" w:cs="Arial"/>
          <w:color w:val="000000"/>
          <w:sz w:val="18"/>
          <w:szCs w:val="18"/>
        </w:rPr>
        <w:t>jambolans</w:t>
      </w:r>
      <w:proofErr w:type="spellEnd"/>
      <w:r>
        <w:rPr>
          <w:rFonts w:ascii="Verdana" w:hAnsi="Verdana" w:cs="Arial"/>
          <w:color w:val="000000"/>
          <w:sz w:val="18"/>
          <w:szCs w:val="18"/>
        </w:rPr>
        <w:t>, was in keeping with the miniature mountain ranges, the little rivulet and the tiny fish I had discovered.</w:t>
      </w:r>
      <w:r>
        <w:rPr>
          <w:rFonts w:ascii="Verdana" w:hAnsi="Verdana" w:cs="Arial"/>
          <w:color w:val="000000"/>
          <w:sz w:val="18"/>
          <w:szCs w:val="18"/>
        </w:rPr>
        <w:br/>
      </w:r>
      <w:r>
        <w:rPr>
          <w:rFonts w:ascii="Verdana" w:hAnsi="Verdana" w:cs="Arial"/>
          <w:color w:val="000000"/>
          <w:sz w:val="18"/>
          <w:szCs w:val="18"/>
        </w:rPr>
        <w:br/>
        <w:t xml:space="preserve">When, in 1901, Rabindranath started his </w:t>
      </w:r>
      <w:proofErr w:type="spellStart"/>
      <w:r>
        <w:rPr>
          <w:rFonts w:ascii="Verdana" w:hAnsi="Verdana" w:cs="Arial"/>
          <w:color w:val="000000"/>
          <w:sz w:val="18"/>
          <w:szCs w:val="18"/>
        </w:rPr>
        <w:t>Brahmacharyasrama</w:t>
      </w:r>
      <w:proofErr w:type="spellEnd"/>
      <w:r>
        <w:rPr>
          <w:rFonts w:ascii="Verdana" w:hAnsi="Verdana" w:cs="Arial"/>
          <w:color w:val="000000"/>
          <w:sz w:val="18"/>
          <w:szCs w:val="18"/>
        </w:rPr>
        <w:t xml:space="preserve">, he found the asrama "flanked on the south by a </w:t>
      </w:r>
      <w:proofErr w:type="spellStart"/>
      <w:r>
        <w:rPr>
          <w:rFonts w:ascii="Verdana" w:hAnsi="Verdana" w:cs="Arial"/>
          <w:color w:val="000000"/>
          <w:sz w:val="18"/>
          <w:szCs w:val="18"/>
        </w:rPr>
        <w:t>sal</w:t>
      </w:r>
      <w:proofErr w:type="spellEnd"/>
      <w:r>
        <w:rPr>
          <w:rFonts w:ascii="Verdana" w:hAnsi="Verdana" w:cs="Arial"/>
          <w:color w:val="000000"/>
          <w:sz w:val="18"/>
          <w:szCs w:val="18"/>
        </w:rPr>
        <w:t xml:space="preserve"> avenue and an entrance gate covered by a canopy of Madhavi creepers. To the east was an orchard of mango trees. Towards the west were a few palmyra palm, jamun, casuarina and, here and there, some coconut palms. Standing on the north-western outskirt of the old asrama were the two ancient </w:t>
      </w:r>
      <w:proofErr w:type="spellStart"/>
      <w:r>
        <w:rPr>
          <w:rFonts w:ascii="Verdana" w:hAnsi="Verdana" w:cs="Arial"/>
          <w:color w:val="000000"/>
          <w:sz w:val="18"/>
          <w:szCs w:val="18"/>
        </w:rPr>
        <w:t>Chhatim</w:t>
      </w:r>
      <w:proofErr w:type="spellEnd"/>
      <w:r>
        <w:rPr>
          <w:rFonts w:ascii="Verdana" w:hAnsi="Verdana" w:cs="Arial"/>
          <w:color w:val="000000"/>
          <w:sz w:val="18"/>
          <w:szCs w:val="18"/>
        </w:rPr>
        <w:t xml:space="preserve"> trees." </w:t>
      </w:r>
      <w:proofErr w:type="spellStart"/>
      <w:r>
        <w:rPr>
          <w:rFonts w:ascii="Verdana" w:hAnsi="Verdana" w:cs="Arial"/>
          <w:color w:val="000000"/>
          <w:sz w:val="18"/>
          <w:szCs w:val="18"/>
        </w:rPr>
        <w:t>Rabindranath"s</w:t>
      </w:r>
      <w:proofErr w:type="spellEnd"/>
      <w:r>
        <w:rPr>
          <w:rFonts w:ascii="Verdana" w:hAnsi="Verdana" w:cs="Arial"/>
          <w:color w:val="000000"/>
          <w:sz w:val="18"/>
          <w:szCs w:val="18"/>
        </w:rPr>
        <w:t xml:space="preserve"> choice of Santiniketan for his school was definitely because of its environment. In "My School", he has written:</w:t>
      </w:r>
      <w:r>
        <w:rPr>
          <w:rFonts w:ascii="Verdana" w:hAnsi="Verdana" w:cs="Arial"/>
          <w:color w:val="000000"/>
          <w:sz w:val="18"/>
          <w:szCs w:val="18"/>
        </w:rPr>
        <w:br/>
      </w:r>
      <w:r>
        <w:rPr>
          <w:rFonts w:ascii="Verdana" w:hAnsi="Verdana" w:cs="Arial"/>
          <w:color w:val="000000"/>
          <w:sz w:val="18"/>
          <w:szCs w:val="18"/>
        </w:rPr>
        <w:br/>
        <w:t xml:space="preserve">"I selected a beautiful place, far away from the contamination of town life, for I myself, in my young days, was brought up in that town in the heart of India, Calcutta, and all the time I had a sort of homesickness for some distant lane somewhere, where my heart, my soul, could have its true </w:t>
      </w:r>
      <w:r>
        <w:rPr>
          <w:rFonts w:ascii="Verdana" w:hAnsi="Verdana" w:cs="Arial"/>
          <w:color w:val="000000"/>
          <w:sz w:val="18"/>
          <w:szCs w:val="18"/>
        </w:rPr>
        <w:lastRenderedPageBreak/>
        <w:t xml:space="preserve">emancipation... I knew that the mind had its hunger for the ministrations of nature, mother-nature, and so I selected this spot where the sky is unobstructed to the verge of the horizon. There the mind could have its fearless freedom to create its own dreams and the seasons could come with all their </w:t>
      </w:r>
      <w:proofErr w:type="spellStart"/>
      <w:r>
        <w:rPr>
          <w:rFonts w:ascii="Verdana" w:hAnsi="Verdana" w:cs="Arial"/>
          <w:color w:val="000000"/>
          <w:sz w:val="18"/>
          <w:szCs w:val="18"/>
        </w:rPr>
        <w:t>colours</w:t>
      </w:r>
      <w:proofErr w:type="spellEnd"/>
      <w:r>
        <w:rPr>
          <w:rFonts w:ascii="Verdana" w:hAnsi="Verdana" w:cs="Arial"/>
          <w:color w:val="000000"/>
          <w:sz w:val="18"/>
          <w:szCs w:val="18"/>
        </w:rPr>
        <w:t xml:space="preserve"> and movements and beauty into the very heart of the human dwelling."</w:t>
      </w:r>
      <w:r>
        <w:rPr>
          <w:rFonts w:ascii="Verdana" w:hAnsi="Verdana" w:cs="Arial"/>
          <w:color w:val="000000"/>
          <w:sz w:val="18"/>
          <w:szCs w:val="18"/>
        </w:rPr>
        <w:br/>
      </w:r>
      <w:r>
        <w:rPr>
          <w:rFonts w:ascii="Verdana" w:hAnsi="Verdana" w:cs="Arial"/>
          <w:color w:val="000000"/>
          <w:sz w:val="18"/>
          <w:szCs w:val="18"/>
        </w:rPr>
        <w:br/>
        <w:t xml:space="preserve">The celebration of seasons was always a feature in the asrama. These festivals came to be associated with the special culture of this institution and the introduction of traditional Indian forms and rituals in </w:t>
      </w:r>
      <w:proofErr w:type="spellStart"/>
      <w:r>
        <w:rPr>
          <w:rFonts w:ascii="Verdana" w:hAnsi="Verdana" w:cs="Arial"/>
          <w:color w:val="000000"/>
          <w:sz w:val="18"/>
          <w:szCs w:val="18"/>
        </w:rPr>
        <w:t>organising</w:t>
      </w:r>
      <w:proofErr w:type="spellEnd"/>
      <w:r>
        <w:rPr>
          <w:rFonts w:ascii="Verdana" w:hAnsi="Verdana" w:cs="Arial"/>
          <w:color w:val="000000"/>
          <w:sz w:val="18"/>
          <w:szCs w:val="18"/>
        </w:rPr>
        <w:t xml:space="preserve"> these festivals, including the decoration of the site, use of flowers, </w:t>
      </w:r>
      <w:proofErr w:type="spellStart"/>
      <w:r>
        <w:rPr>
          <w:rFonts w:ascii="Verdana" w:hAnsi="Verdana" w:cs="Arial"/>
          <w:color w:val="000000"/>
          <w:sz w:val="18"/>
          <w:szCs w:val="18"/>
        </w:rPr>
        <w:t>alpana</w:t>
      </w:r>
      <w:proofErr w:type="spellEnd"/>
      <w:r>
        <w:rPr>
          <w:rFonts w:ascii="Verdana" w:hAnsi="Verdana" w:cs="Arial"/>
          <w:color w:val="000000"/>
          <w:sz w:val="18"/>
          <w:szCs w:val="18"/>
        </w:rPr>
        <w:t>, chanting of Vedic hymns and blowing of conch-shells gave them a new dimension, aesthetically attractive, intrinsically Indian yet totally secular. Rabindranath felt, it was necessary that an affinity be built between the students" minds and the flora and fauna of the asrama.</w:t>
      </w:r>
      <w:r>
        <w:rPr>
          <w:rFonts w:ascii="Verdana" w:hAnsi="Verdana" w:cs="Arial"/>
          <w:color w:val="000000"/>
          <w:sz w:val="18"/>
          <w:szCs w:val="18"/>
        </w:rPr>
        <w:br/>
      </w:r>
      <w:r>
        <w:rPr>
          <w:rFonts w:ascii="Verdana" w:hAnsi="Verdana" w:cs="Arial"/>
          <w:color w:val="000000"/>
          <w:sz w:val="18"/>
          <w:szCs w:val="18"/>
        </w:rPr>
        <w:br/>
        <w:t xml:space="preserve">It was always the objective in Santiniketan that learning would be a part of </w:t>
      </w:r>
      <w:proofErr w:type="spellStart"/>
      <w:r>
        <w:rPr>
          <w:rFonts w:ascii="Verdana" w:hAnsi="Verdana" w:cs="Arial"/>
          <w:color w:val="000000"/>
          <w:sz w:val="18"/>
          <w:szCs w:val="18"/>
        </w:rPr>
        <w:t>life"s</w:t>
      </w:r>
      <w:proofErr w:type="spellEnd"/>
      <w:r>
        <w:rPr>
          <w:rFonts w:ascii="Verdana" w:hAnsi="Verdana" w:cs="Arial"/>
          <w:color w:val="000000"/>
          <w:sz w:val="18"/>
          <w:szCs w:val="18"/>
        </w:rPr>
        <w:t xml:space="preserve"> natural growth. The first step towards this objective was to establish in the child a sense of oneness with nature. A child has to be aware of his surroundings - the trees, birds and animals around him. The mind is deprived if one is indifferent to the world outside. Rabindranath said we concentrate on learning from books and neglect the knowledge that is freely available on all sides.</w:t>
      </w:r>
      <w:r>
        <w:rPr>
          <w:rFonts w:ascii="Verdana" w:hAnsi="Verdana" w:cs="Arial"/>
          <w:color w:val="000000"/>
          <w:sz w:val="18"/>
          <w:szCs w:val="18"/>
        </w:rPr>
        <w:br/>
      </w:r>
      <w:r>
        <w:rPr>
          <w:rFonts w:ascii="Verdana" w:hAnsi="Verdana" w:cs="Arial"/>
          <w:color w:val="000000"/>
          <w:sz w:val="18"/>
          <w:szCs w:val="18"/>
        </w:rPr>
        <w:br/>
        <w:t xml:space="preserve">From the beginning, he wanted his students to be aware of their environment, be in communication with it, probe it, make experiments and collect data and specimens. And to guide them he wanted teachers who could go beyond book-learning, who were seekers themselves and who would find joy in the process of learning. In this context one might mention </w:t>
      </w:r>
      <w:proofErr w:type="spellStart"/>
      <w:r>
        <w:rPr>
          <w:rFonts w:ascii="Verdana" w:hAnsi="Verdana" w:cs="Arial"/>
          <w:color w:val="000000"/>
          <w:sz w:val="18"/>
          <w:szCs w:val="18"/>
        </w:rPr>
        <w:t>Tejeschandra</w:t>
      </w:r>
      <w:proofErr w:type="spellEnd"/>
      <w:r>
        <w:rPr>
          <w:rFonts w:ascii="Verdana" w:hAnsi="Verdana" w:cs="Arial"/>
          <w:color w:val="000000"/>
          <w:sz w:val="18"/>
          <w:szCs w:val="18"/>
        </w:rPr>
        <w:t xml:space="preserve"> Sen, who along with </w:t>
      </w:r>
      <w:proofErr w:type="spellStart"/>
      <w:r>
        <w:rPr>
          <w:rFonts w:ascii="Verdana" w:hAnsi="Verdana" w:cs="Arial"/>
          <w:color w:val="000000"/>
          <w:sz w:val="18"/>
          <w:szCs w:val="18"/>
        </w:rPr>
        <w:t>Jagadananda</w:t>
      </w:r>
      <w:proofErr w:type="spellEnd"/>
      <w:r>
        <w:rPr>
          <w:rFonts w:ascii="Verdana" w:hAnsi="Verdana" w:cs="Arial"/>
          <w:color w:val="000000"/>
          <w:sz w:val="18"/>
          <w:szCs w:val="18"/>
        </w:rPr>
        <w:t xml:space="preserve"> Roy, was one of the pioneering teachers of Nature Study in India. They were able to instill in children a love for and curiosity about the natural world. Lord Haldane, visiting Santiniketan in 1954 was much impressed with </w:t>
      </w:r>
      <w:proofErr w:type="spellStart"/>
      <w:r>
        <w:rPr>
          <w:rFonts w:ascii="Verdana" w:hAnsi="Verdana" w:cs="Arial"/>
          <w:color w:val="000000"/>
          <w:sz w:val="18"/>
          <w:szCs w:val="18"/>
        </w:rPr>
        <w:t>Tejeschandra</w:t>
      </w:r>
      <w:proofErr w:type="spellEnd"/>
      <w:r>
        <w:rPr>
          <w:rFonts w:ascii="Verdana" w:hAnsi="Verdana" w:cs="Arial"/>
          <w:color w:val="000000"/>
          <w:sz w:val="18"/>
          <w:szCs w:val="18"/>
        </w:rPr>
        <w:t>" s method of teaching.</w:t>
      </w:r>
      <w:r>
        <w:rPr>
          <w:rFonts w:ascii="Verdana" w:hAnsi="Verdana" w:cs="Arial"/>
          <w:color w:val="000000"/>
          <w:sz w:val="18"/>
          <w:szCs w:val="18"/>
        </w:rPr>
        <w:br/>
      </w:r>
      <w:r>
        <w:rPr>
          <w:rFonts w:ascii="Verdana" w:hAnsi="Verdana" w:cs="Arial"/>
          <w:color w:val="000000"/>
          <w:sz w:val="18"/>
          <w:szCs w:val="18"/>
        </w:rPr>
        <w:br/>
        <w:t xml:space="preserve">In the mid-fifties, to prevent further erosion by the </w:t>
      </w:r>
      <w:proofErr w:type="spellStart"/>
      <w:r>
        <w:rPr>
          <w:rFonts w:ascii="Verdana" w:hAnsi="Verdana" w:cs="Arial"/>
          <w:color w:val="000000"/>
          <w:sz w:val="18"/>
          <w:szCs w:val="18"/>
        </w:rPr>
        <w:t>khoai</w:t>
      </w:r>
      <w:proofErr w:type="spellEnd"/>
      <w:r>
        <w:rPr>
          <w:rFonts w:ascii="Verdana" w:hAnsi="Verdana" w:cs="Arial"/>
          <w:color w:val="000000"/>
          <w:sz w:val="18"/>
          <w:szCs w:val="18"/>
        </w:rPr>
        <w:t xml:space="preserve">, soil embankments were raised which thereby created little lakes of moderate size. The bunding of the </w:t>
      </w:r>
      <w:proofErr w:type="spellStart"/>
      <w:r>
        <w:rPr>
          <w:rFonts w:ascii="Verdana" w:hAnsi="Verdana" w:cs="Arial"/>
          <w:color w:val="000000"/>
          <w:sz w:val="18"/>
          <w:szCs w:val="18"/>
        </w:rPr>
        <w:t>Mayurakshi</w:t>
      </w:r>
      <w:proofErr w:type="spellEnd"/>
      <w:r>
        <w:rPr>
          <w:rFonts w:ascii="Verdana" w:hAnsi="Verdana" w:cs="Arial"/>
          <w:color w:val="000000"/>
          <w:sz w:val="18"/>
          <w:szCs w:val="18"/>
        </w:rPr>
        <w:t xml:space="preserve"> river some distance on the north-west brought Santiniketan a branch of an irrigation canal which forms its northern boundary. Thus started, the greening of </w:t>
      </w:r>
      <w:proofErr w:type="spellStart"/>
      <w:r>
        <w:rPr>
          <w:rFonts w:ascii="Verdana" w:hAnsi="Verdana" w:cs="Arial"/>
          <w:color w:val="000000"/>
          <w:sz w:val="18"/>
          <w:szCs w:val="18"/>
        </w:rPr>
        <w:t>khoai</w:t>
      </w:r>
      <w:proofErr w:type="spellEnd"/>
      <w:r>
        <w:rPr>
          <w:rFonts w:ascii="Verdana" w:hAnsi="Verdana" w:cs="Arial"/>
          <w:color w:val="000000"/>
          <w:sz w:val="18"/>
          <w:szCs w:val="18"/>
        </w:rPr>
        <w:t xml:space="preserve"> brought about significant changes in the environment. An extensive forest has been created where deer graze.</w:t>
      </w:r>
      <w:r>
        <w:rPr>
          <w:rFonts w:ascii="Verdana" w:hAnsi="Verdana" w:cs="Arial"/>
          <w:color w:val="000000"/>
          <w:sz w:val="18"/>
          <w:szCs w:val="18"/>
        </w:rPr>
        <w:br/>
      </w:r>
      <w:r>
        <w:rPr>
          <w:rFonts w:ascii="Verdana" w:hAnsi="Verdana" w:cs="Arial"/>
          <w:color w:val="000000"/>
          <w:sz w:val="18"/>
          <w:szCs w:val="18"/>
        </w:rPr>
        <w:br/>
        <w:t xml:space="preserve">However, Santiniketan today is a veritable botanists" paradise. Plants, trees, creepers and orchids from various parts of India and abroad have been made to flourish in this once semi-desert. Rabindranath himself took a deep interest in planting trees. He introduced the </w:t>
      </w:r>
      <w:proofErr w:type="spellStart"/>
      <w:r>
        <w:rPr>
          <w:rFonts w:ascii="Verdana" w:hAnsi="Verdana" w:cs="Arial"/>
          <w:color w:val="000000"/>
          <w:sz w:val="18"/>
          <w:szCs w:val="18"/>
        </w:rPr>
        <w:t>Vriksharopana</w:t>
      </w:r>
      <w:proofErr w:type="spellEnd"/>
      <w:r>
        <w:rPr>
          <w:rFonts w:ascii="Verdana" w:hAnsi="Verdana" w:cs="Arial"/>
          <w:color w:val="000000"/>
          <w:sz w:val="18"/>
          <w:szCs w:val="18"/>
        </w:rPr>
        <w:t xml:space="preserve">, or tree-planting ceremony in 1928, </w:t>
      </w:r>
      <w:proofErr w:type="spellStart"/>
      <w:r>
        <w:rPr>
          <w:rFonts w:ascii="Verdana" w:hAnsi="Verdana" w:cs="Arial"/>
          <w:color w:val="000000"/>
          <w:sz w:val="18"/>
          <w:szCs w:val="18"/>
        </w:rPr>
        <w:t>popularising</w:t>
      </w:r>
      <w:proofErr w:type="spellEnd"/>
      <w:r>
        <w:rPr>
          <w:rFonts w:ascii="Verdana" w:hAnsi="Verdana" w:cs="Arial"/>
          <w:color w:val="000000"/>
          <w:sz w:val="18"/>
          <w:szCs w:val="18"/>
        </w:rPr>
        <w:t xml:space="preserve"> the concept. His son, </w:t>
      </w:r>
      <w:proofErr w:type="spellStart"/>
      <w:r>
        <w:rPr>
          <w:rFonts w:ascii="Verdana" w:hAnsi="Verdana" w:cs="Arial"/>
          <w:color w:val="000000"/>
          <w:sz w:val="18"/>
          <w:szCs w:val="18"/>
        </w:rPr>
        <w:t>Rathindranath</w:t>
      </w:r>
      <w:proofErr w:type="spellEnd"/>
      <w:r>
        <w:rPr>
          <w:rFonts w:ascii="Verdana" w:hAnsi="Verdana" w:cs="Arial"/>
          <w:color w:val="000000"/>
          <w:sz w:val="18"/>
          <w:szCs w:val="18"/>
        </w:rPr>
        <w:t>, was a horticulturist by training and introduced a number of new trees and plants into Santiniketan. Fortunately, the Santiniketan community in general shares this interest in trees and gardening. The seasons are clearly marked in Santiniketan; one knows the end of one season and the beginning of the other with the sights and smell of blossoms in bloom.</w:t>
      </w:r>
      <w:r>
        <w:rPr>
          <w:rFonts w:ascii="Verdana" w:hAnsi="Verdana" w:cs="Arial"/>
          <w:color w:val="000000"/>
          <w:sz w:val="18"/>
          <w:szCs w:val="18"/>
        </w:rPr>
        <w:br/>
      </w:r>
      <w:r>
        <w:rPr>
          <w:rFonts w:ascii="Verdana" w:hAnsi="Verdana" w:cs="Arial"/>
          <w:color w:val="000000"/>
          <w:sz w:val="18"/>
          <w:szCs w:val="18"/>
        </w:rPr>
        <w:br/>
        <w:t xml:space="preserve">One cannot write of the Santiniketan environment without mentioning </w:t>
      </w:r>
      <w:proofErr w:type="spellStart"/>
      <w:r>
        <w:rPr>
          <w:rFonts w:ascii="Verdana" w:hAnsi="Verdana" w:cs="Arial"/>
          <w:color w:val="000000"/>
          <w:sz w:val="18"/>
          <w:szCs w:val="18"/>
        </w:rPr>
        <w:t>Ramkinkar</w:t>
      </w:r>
      <w:proofErr w:type="spellEnd"/>
      <w:r>
        <w:rPr>
          <w:rFonts w:ascii="Verdana" w:hAnsi="Verdana" w:cs="Arial"/>
          <w:color w:val="000000"/>
          <w:sz w:val="18"/>
          <w:szCs w:val="18"/>
        </w:rPr>
        <w:t xml:space="preserve"> </w:t>
      </w:r>
      <w:proofErr w:type="spellStart"/>
      <w:r>
        <w:rPr>
          <w:rFonts w:ascii="Verdana" w:hAnsi="Verdana" w:cs="Arial"/>
          <w:color w:val="000000"/>
          <w:sz w:val="18"/>
          <w:szCs w:val="18"/>
        </w:rPr>
        <w:t>Baiz</w:t>
      </w:r>
      <w:proofErr w:type="spellEnd"/>
      <w:r>
        <w:rPr>
          <w:rFonts w:ascii="Verdana" w:hAnsi="Verdana" w:cs="Arial"/>
          <w:color w:val="000000"/>
          <w:sz w:val="18"/>
          <w:szCs w:val="18"/>
        </w:rPr>
        <w:t xml:space="preserve">. His outdoor sculpture is a part of our environment, not meant to be exhibited in museums. Children grow up with </w:t>
      </w:r>
      <w:r>
        <w:rPr>
          <w:rFonts w:ascii="Verdana" w:hAnsi="Verdana" w:cs="Arial"/>
          <w:color w:val="000000"/>
          <w:sz w:val="18"/>
          <w:szCs w:val="18"/>
        </w:rPr>
        <w:lastRenderedPageBreak/>
        <w:t xml:space="preserve">them, treating them as much a part of the environment as the trees and sky. Made of locally available material, these sculptural pieces depict life in and around Santiniketan. The Santhal Family or the Call of the Mill are so integral to Santiniketan that they do not evoke the same emotions when seen in its bronze cast in the capital of India! When Sujata was placed in Sangit Bhavana by </w:t>
      </w:r>
      <w:proofErr w:type="spellStart"/>
      <w:r>
        <w:rPr>
          <w:rFonts w:ascii="Verdana" w:hAnsi="Verdana" w:cs="Arial"/>
          <w:color w:val="000000"/>
          <w:sz w:val="18"/>
          <w:szCs w:val="18"/>
        </w:rPr>
        <w:t>Ramkinkar</w:t>
      </w:r>
      <w:proofErr w:type="spellEnd"/>
      <w:r>
        <w:rPr>
          <w:rFonts w:ascii="Verdana" w:hAnsi="Verdana" w:cs="Arial"/>
          <w:color w:val="000000"/>
          <w:sz w:val="18"/>
          <w:szCs w:val="18"/>
        </w:rPr>
        <w:t>, walking towards the Buddha, Nandalal Bose planted eucalyptus trees around it to accentuate its height and blend it in a natural scene.</w:t>
      </w:r>
      <w:r>
        <w:rPr>
          <w:rFonts w:ascii="Verdana" w:hAnsi="Verdana" w:cs="Arial"/>
          <w:color w:val="000000"/>
          <w:sz w:val="18"/>
          <w:szCs w:val="18"/>
        </w:rPr>
        <w:br/>
      </w:r>
      <w:r>
        <w:rPr>
          <w:rFonts w:ascii="Verdana" w:hAnsi="Verdana" w:cs="Arial"/>
          <w:color w:val="000000"/>
          <w:sz w:val="18"/>
          <w:szCs w:val="18"/>
        </w:rPr>
        <w:br/>
        <w:t xml:space="preserve">In the paintings of Nandalal Bose and </w:t>
      </w:r>
      <w:proofErr w:type="spellStart"/>
      <w:r>
        <w:rPr>
          <w:rFonts w:ascii="Verdana" w:hAnsi="Verdana" w:cs="Arial"/>
          <w:color w:val="000000"/>
          <w:sz w:val="18"/>
          <w:szCs w:val="18"/>
        </w:rPr>
        <w:t>Binodebihari</w:t>
      </w:r>
      <w:proofErr w:type="spellEnd"/>
      <w:r>
        <w:rPr>
          <w:rFonts w:ascii="Verdana" w:hAnsi="Verdana" w:cs="Arial"/>
          <w:color w:val="000000"/>
          <w:sz w:val="18"/>
          <w:szCs w:val="18"/>
        </w:rPr>
        <w:t xml:space="preserve"> Mukhopadhyay, the Santiniketan landscape has been captured for posterity. </w:t>
      </w:r>
      <w:proofErr w:type="spellStart"/>
      <w:r>
        <w:rPr>
          <w:rFonts w:ascii="Verdana" w:hAnsi="Verdana" w:cs="Arial"/>
          <w:color w:val="000000"/>
          <w:sz w:val="18"/>
          <w:szCs w:val="18"/>
        </w:rPr>
        <w:t>Surendranath</w:t>
      </w:r>
      <w:proofErr w:type="spellEnd"/>
      <w:r>
        <w:rPr>
          <w:rFonts w:ascii="Verdana" w:hAnsi="Verdana" w:cs="Arial"/>
          <w:color w:val="000000"/>
          <w:sz w:val="18"/>
          <w:szCs w:val="18"/>
        </w:rPr>
        <w:t xml:space="preserve"> Kar, Nandalal Bose and </w:t>
      </w:r>
      <w:proofErr w:type="spellStart"/>
      <w:r>
        <w:rPr>
          <w:rFonts w:ascii="Verdana" w:hAnsi="Verdana" w:cs="Arial"/>
          <w:color w:val="000000"/>
          <w:sz w:val="18"/>
          <w:szCs w:val="18"/>
        </w:rPr>
        <w:t>Rathindranath</w:t>
      </w:r>
      <w:proofErr w:type="spellEnd"/>
      <w:r>
        <w:rPr>
          <w:rFonts w:ascii="Verdana" w:hAnsi="Verdana" w:cs="Arial"/>
          <w:color w:val="000000"/>
          <w:sz w:val="18"/>
          <w:szCs w:val="18"/>
        </w:rPr>
        <w:t xml:space="preserve"> Tagore were acutely aware of the environment and took great pains to design buildings and houses that would merge with its surroundings.</w:t>
      </w:r>
      <w:r>
        <w:rPr>
          <w:rFonts w:ascii="Verdana" w:hAnsi="Verdana" w:cs="Arial"/>
          <w:color w:val="000000"/>
          <w:sz w:val="18"/>
          <w:szCs w:val="18"/>
        </w:rPr>
        <w:br/>
      </w:r>
      <w:r>
        <w:rPr>
          <w:rFonts w:ascii="Verdana" w:hAnsi="Verdana" w:cs="Arial"/>
          <w:color w:val="000000"/>
          <w:sz w:val="18"/>
          <w:szCs w:val="18"/>
        </w:rPr>
        <w:br/>
        <w:t>However, although the outskirts have developed and altered, the main campus or core area of the asrama has undergone comparatively lesser change and retains the quiet, picturesque, sylvan atmosphere that gave Santiniketan its distinctive charm.</w:t>
      </w:r>
      <w:r>
        <w:rPr>
          <w:rFonts w:ascii="Verdana" w:hAnsi="Verdana" w:cs="Arial"/>
          <w:color w:val="000000"/>
          <w:sz w:val="18"/>
          <w:szCs w:val="18"/>
        </w:rPr>
        <w:br/>
      </w:r>
      <w:r>
        <w:rPr>
          <w:rFonts w:ascii="Verdana" w:hAnsi="Verdana" w:cs="Arial"/>
          <w:color w:val="000000"/>
          <w:sz w:val="18"/>
          <w:szCs w:val="18"/>
        </w:rPr>
        <w:br/>
        <w:t>The same joyous atmosphere is evident and the children look as happy and free as ever. Classes even to this day are held under the trees. The first day of rains is still celebrated with an outing, barefoot and sans umbrellas. The spirit of Rabindranath lives on in Santiniketan; one needs to be conscious of it and tread gently, lest one should disturb it.</w:t>
      </w:r>
    </w:p>
    <w:p w14:paraId="08BE5E2A" w14:textId="77777777" w:rsidR="005A3B74" w:rsidRDefault="005A3B74"/>
    <w:sectPr w:rsidR="005A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A3"/>
    <w:rsid w:val="005A3B74"/>
    <w:rsid w:val="00793C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6D20"/>
  <w15:chartTrackingRefBased/>
  <w15:docId w15:val="{ACC162BA-E9E8-41E8-B7FF-6D7DD88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CA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79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6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dc:creator>
  <cp:keywords/>
  <dc:description/>
  <cp:lastModifiedBy>SUBHENDU</cp:lastModifiedBy>
  <cp:revision>1</cp:revision>
  <dcterms:created xsi:type="dcterms:W3CDTF">2021-02-05T11:07:00Z</dcterms:created>
  <dcterms:modified xsi:type="dcterms:W3CDTF">2021-02-05T11:07:00Z</dcterms:modified>
</cp:coreProperties>
</file>