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Times New Roman" w:hAnsi="Times New Roman" w:cs="Times New Roman" w:eastAsia="Times New Roman"/>
          <w:b/>
          <w:color w:val="222222"/>
          <w:spacing w:val="0"/>
          <w:position w:val="0"/>
          <w:sz w:val="44"/>
          <w:shd w:fill="auto" w:val="clear"/>
        </w:rPr>
      </w:pPr>
      <w:r>
        <w:rPr>
          <w:rFonts w:ascii="Times New Roman" w:hAnsi="Times New Roman" w:cs="Times New Roman" w:eastAsia="Times New Roman"/>
          <w:color w:val="2E74B5"/>
          <w:spacing w:val="0"/>
          <w:position w:val="0"/>
          <w:sz w:val="26"/>
          <w:shd w:fill="auto" w:val="clear"/>
        </w:rPr>
        <w:t xml:space="preserve"> </w:t>
      </w:r>
      <w:r>
        <w:rPr>
          <w:rFonts w:ascii="Times New Roman" w:hAnsi="Times New Roman" w:cs="Times New Roman" w:eastAsia="Times New Roman"/>
          <w:b/>
          <w:color w:val="222222"/>
          <w:spacing w:val="0"/>
          <w:position w:val="0"/>
          <w:sz w:val="44"/>
          <w:shd w:fill="auto" w:val="clear"/>
        </w:rPr>
        <w:t xml:space="preserve">Picking a Python Speech Recognition Package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this section contents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kinds of speech recognition packages?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-some of the packages features or characteristics.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PyPI, there are number of speech recognition packages as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watson-developer-cloud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SpeechRecognition</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pocketsphinx</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google-cloud-speech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assemblyai</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Apiai</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packages contain many features such as wit and apiai can know or define the user intent , also google_cloude_speech can convert voice  to text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SpeechRecognition package</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it is a common type of  speech APIs, this package characterized by ease of use and flexible so  it is the best choice for python  projects.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Speech recognition requires voice input, and SpeechRecognition  makes it easy to retrieve that input. Instead of  create script to access microphone and manipulate audio file from scratch, SpeechRecognition will get you ready to go in  a few minutes.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SpeechRecognition Constructor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creates new object or instance from SpeechRecognition .</w:t>
      </w:r>
    </w:p>
    <w:p>
      <w:pPr>
        <w:spacing w:before="0" w:after="160" w:line="259"/>
        <w:ind w:right="0" w:left="0" w:firstLine="0"/>
        <w:jc w:val="left"/>
        <w:rPr>
          <w:rFonts w:ascii="Times New Roman" w:hAnsi="Times New Roman" w:cs="Times New Roman" w:eastAsia="Times New Roman"/>
          <w:color w:val="auto"/>
          <w:spacing w:val="0"/>
          <w:position w:val="0"/>
          <w:sz w:val="32"/>
          <w:shd w:fill="808080" w:val="clear"/>
        </w:rPr>
      </w:pPr>
      <w:r>
        <w:rPr>
          <w:rFonts w:ascii="Times New Roman" w:hAnsi="Times New Roman" w:cs="Times New Roman" w:eastAsia="Times New Roman"/>
          <w:color w:val="000000"/>
          <w:spacing w:val="0"/>
          <w:position w:val="0"/>
          <w:sz w:val="32"/>
          <w:shd w:fill="C0C0C0" w:val="clear"/>
        </w:rPr>
        <w:tab/>
        <w:tab/>
        <w:t xml:space="preserve">SpeechRecognition.SpeechRecognition()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SpeechRecognition Methods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.abort()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stops the speech service from listening to the incoming voice, and it does not attempt to return SpeechRecognitionResult.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.start()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method starts listening to the incoming voice with the intent to learn the grammatical rules associated with the current SpeechRecognition.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.stop()</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stops the process to listen to the incoming voice and try to return the result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more details about this methods: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https://developer.mozilla.org/en-US/docs/Web/API/SpeechRecognition#Methods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Web/API/SpeechRecognition#Method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