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FE438" w14:textId="3998A9A5" w:rsidR="00F601EE" w:rsidRPr="00DC09A8" w:rsidRDefault="00DC09A8" w:rsidP="00E67AB2">
      <w:pPr>
        <w:rPr>
          <w:rFonts w:ascii="Arial" w:hAnsi="Arial" w:cs="Arial"/>
          <w:b/>
          <w:bCs/>
          <w:u w:val="single"/>
          <w:lang w:val="fr-BE"/>
        </w:rPr>
      </w:pPr>
      <w:bookmarkStart w:id="0" w:name="_Hlk104539994"/>
      <w:r w:rsidRPr="00DC09A8">
        <w:rPr>
          <w:rFonts w:ascii="Arial" w:hAnsi="Arial" w:cs="Arial"/>
          <w:b/>
          <w:bCs/>
          <w:u w:val="single"/>
          <w:lang w:val="fr-BE"/>
        </w:rPr>
        <w:t xml:space="preserve">Examen </w:t>
      </w:r>
      <w:r>
        <w:rPr>
          <w:rFonts w:ascii="Arial" w:hAnsi="Arial" w:cs="Arial"/>
          <w:b/>
          <w:bCs/>
          <w:u w:val="single"/>
          <w:lang w:val="fr-BE"/>
        </w:rPr>
        <w:t>d</w:t>
      </w:r>
      <w:r w:rsidR="007B7645">
        <w:rPr>
          <w:rFonts w:ascii="Arial" w:hAnsi="Arial" w:cs="Arial"/>
          <w:b/>
          <w:bCs/>
          <w:u w:val="single"/>
          <w:lang w:val="fr-BE"/>
        </w:rPr>
        <w:t>e SD1</w:t>
      </w:r>
      <w:r w:rsidRPr="00DC09A8">
        <w:rPr>
          <w:rFonts w:ascii="Arial" w:hAnsi="Arial" w:cs="Arial"/>
          <w:b/>
          <w:bCs/>
          <w:u w:val="single"/>
          <w:lang w:val="fr-BE"/>
        </w:rPr>
        <w:t xml:space="preserve"> – </w:t>
      </w:r>
      <w:r w:rsidR="00910E39">
        <w:rPr>
          <w:rFonts w:ascii="Arial" w:hAnsi="Arial" w:cs="Arial"/>
          <w:b/>
          <w:bCs/>
          <w:u w:val="single"/>
          <w:lang w:val="fr-BE"/>
        </w:rPr>
        <w:t>septembre</w:t>
      </w:r>
      <w:r w:rsidRPr="00DC09A8">
        <w:rPr>
          <w:rFonts w:ascii="Arial" w:hAnsi="Arial" w:cs="Arial"/>
          <w:b/>
          <w:bCs/>
          <w:u w:val="single"/>
          <w:lang w:val="fr-BE"/>
        </w:rPr>
        <w:t xml:space="preserve"> 2022 </w:t>
      </w:r>
    </w:p>
    <w:p w14:paraId="38E715D9" w14:textId="77777777" w:rsidR="00A7242E" w:rsidRDefault="00C83097" w:rsidP="00E67AB2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L</w:t>
      </w:r>
      <w:r w:rsidR="00A7242E">
        <w:rPr>
          <w:rFonts w:ascii="Arial" w:hAnsi="Arial" w:cs="Arial"/>
          <w:lang w:val="fr-BE"/>
        </w:rPr>
        <w:t>’examen de SD1 se déroule à livre fermé.</w:t>
      </w:r>
    </w:p>
    <w:p w14:paraId="5426DF14" w14:textId="143DE958" w:rsidR="00C83097" w:rsidRDefault="00A7242E" w:rsidP="00E67AB2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L</w:t>
      </w:r>
      <w:r w:rsidR="00C83097">
        <w:rPr>
          <w:rFonts w:ascii="Arial" w:hAnsi="Arial" w:cs="Arial"/>
          <w:lang w:val="fr-BE"/>
        </w:rPr>
        <w:t xml:space="preserve">a durée totale </w:t>
      </w:r>
      <w:r w:rsidR="007B7645">
        <w:rPr>
          <w:rFonts w:ascii="Arial" w:hAnsi="Arial" w:cs="Arial"/>
          <w:lang w:val="fr-BE"/>
        </w:rPr>
        <w:t xml:space="preserve">de l’examen </w:t>
      </w:r>
      <w:r w:rsidR="00C83097">
        <w:rPr>
          <w:rFonts w:ascii="Arial" w:hAnsi="Arial" w:cs="Arial"/>
          <w:lang w:val="fr-BE"/>
        </w:rPr>
        <w:t xml:space="preserve">est fixée à 2h30. Aucune sortie n’est autorisée durant les </w:t>
      </w:r>
      <w:r w:rsidR="007B7645">
        <w:rPr>
          <w:rFonts w:ascii="Arial" w:hAnsi="Arial" w:cs="Arial"/>
          <w:lang w:val="fr-BE"/>
        </w:rPr>
        <w:t>30</w:t>
      </w:r>
      <w:r w:rsidR="00C83097">
        <w:rPr>
          <w:rFonts w:ascii="Arial" w:hAnsi="Arial" w:cs="Arial"/>
          <w:lang w:val="fr-BE"/>
        </w:rPr>
        <w:t xml:space="preserve"> premières minutes.</w:t>
      </w:r>
    </w:p>
    <w:p w14:paraId="697E5F80" w14:textId="241BD08E" w:rsidR="00F601EE" w:rsidRDefault="00F601EE" w:rsidP="00C83097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L’examen se termine lorsque vous aurez montré au surveillant votre répertoire U</w:t>
      </w:r>
      <w:r w:rsidR="00DE0C43">
        <w:rPr>
          <w:rFonts w:ascii="Arial" w:hAnsi="Arial" w:cs="Arial"/>
          <w:lang w:val="fr-BE"/>
        </w:rPr>
        <w:t xml:space="preserve"> </w:t>
      </w:r>
      <w:r>
        <w:rPr>
          <w:rFonts w:ascii="Arial" w:hAnsi="Arial" w:cs="Arial"/>
          <w:lang w:val="fr-BE"/>
        </w:rPr>
        <w:t>: Vous lui remettrez la feuille de login sur laquelle vous aurez mis votre nom</w:t>
      </w:r>
      <w:r w:rsidR="007B7645">
        <w:rPr>
          <w:rFonts w:ascii="Arial" w:hAnsi="Arial" w:cs="Arial"/>
          <w:lang w:val="fr-BE"/>
        </w:rPr>
        <w:t xml:space="preserve"> et la partie du questionnaire à compléter « à la main ».</w:t>
      </w:r>
      <w:r>
        <w:rPr>
          <w:rFonts w:ascii="Arial" w:hAnsi="Arial" w:cs="Arial"/>
          <w:lang w:val="fr-BE"/>
        </w:rPr>
        <w:t xml:space="preserve"> </w:t>
      </w:r>
    </w:p>
    <w:p w14:paraId="1ADA04D3" w14:textId="72869765" w:rsidR="00C83097" w:rsidRDefault="00C83097" w:rsidP="00C83097">
      <w:pPr>
        <w:rPr>
          <w:rFonts w:ascii="Arial" w:hAnsi="Arial" w:cs="Arial"/>
          <w:lang w:val="fr-BE"/>
        </w:rPr>
      </w:pPr>
    </w:p>
    <w:p w14:paraId="306AF19B" w14:textId="11C3A127" w:rsidR="00916532" w:rsidRDefault="00916532" w:rsidP="00C83097">
      <w:pPr>
        <w:rPr>
          <w:rFonts w:ascii="Arial" w:hAnsi="Arial" w:cs="Arial"/>
          <w:lang w:val="fr-BE"/>
        </w:rPr>
      </w:pPr>
    </w:p>
    <w:p w14:paraId="190A007B" w14:textId="2FC121B6" w:rsidR="00916532" w:rsidRDefault="00916532" w:rsidP="00C83097">
      <w:pPr>
        <w:rPr>
          <w:rFonts w:ascii="Arial" w:hAnsi="Arial" w:cs="Arial"/>
          <w:lang w:val="fr-BE"/>
        </w:rPr>
      </w:pPr>
    </w:p>
    <w:p w14:paraId="1F371158" w14:textId="77777777" w:rsidR="00916532" w:rsidRDefault="00916532" w:rsidP="00C83097">
      <w:pPr>
        <w:rPr>
          <w:rFonts w:ascii="Arial" w:hAnsi="Arial" w:cs="Arial"/>
          <w:lang w:val="fr-BE"/>
        </w:rPr>
      </w:pPr>
    </w:p>
    <w:p w14:paraId="39D31983" w14:textId="77777777" w:rsidR="00916532" w:rsidRDefault="00916532" w:rsidP="00916532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Bon travail</w:t>
      </w:r>
    </w:p>
    <w:p w14:paraId="2BBA45FD" w14:textId="77777777" w:rsidR="006123D0" w:rsidRDefault="006123D0">
      <w:pPr>
        <w:spacing w:after="160" w:line="259" w:lineRule="auto"/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br w:type="page"/>
      </w:r>
    </w:p>
    <w:p w14:paraId="1416C442" w14:textId="536A2FD8" w:rsidR="00C83097" w:rsidRPr="00F601EE" w:rsidRDefault="00F601EE" w:rsidP="00C83097">
      <w:pPr>
        <w:shd w:val="clear" w:color="auto" w:fill="FFFFFF"/>
        <w:spacing w:after="0" w:line="240" w:lineRule="auto"/>
        <w:rPr>
          <w:rFonts w:ascii="Arial" w:hAnsi="Arial" w:cs="Arial"/>
          <w:lang w:val="fr-BE"/>
        </w:rPr>
      </w:pPr>
      <w:r w:rsidRPr="00F601EE">
        <w:rPr>
          <w:rFonts w:ascii="Arial" w:hAnsi="Arial" w:cs="Arial"/>
          <w:lang w:val="fr-BE"/>
        </w:rPr>
        <w:lastRenderedPageBreak/>
        <w:t xml:space="preserve">Voici les directives à suivre pour travailler avec </w:t>
      </w:r>
      <w:proofErr w:type="spellStart"/>
      <w:r w:rsidRPr="00F601EE">
        <w:rPr>
          <w:rFonts w:ascii="Arial" w:hAnsi="Arial" w:cs="Arial"/>
          <w:lang w:val="fr-BE"/>
        </w:rPr>
        <w:t>IntelliJ</w:t>
      </w:r>
      <w:proofErr w:type="spellEnd"/>
      <w:r w:rsidRPr="00F601EE">
        <w:rPr>
          <w:rFonts w:ascii="Arial" w:hAnsi="Arial" w:cs="Arial"/>
          <w:lang w:val="fr-BE"/>
        </w:rPr>
        <w:t> :</w:t>
      </w:r>
    </w:p>
    <w:p w14:paraId="12D6AC6F" w14:textId="77777777" w:rsidR="00545450" w:rsidRDefault="00545450" w:rsidP="00545450">
      <w:pPr>
        <w:shd w:val="clear" w:color="auto" w:fill="FFFFFF"/>
        <w:spacing w:after="0" w:line="300" w:lineRule="atLeast"/>
        <w:ind w:left="720"/>
        <w:rPr>
          <w:rFonts w:ascii="Arial" w:hAnsi="Arial" w:cs="Arial"/>
          <w:color w:val="201F1E"/>
          <w:lang w:val="fr-BE" w:eastAsia="fr-BE"/>
        </w:rPr>
      </w:pPr>
    </w:p>
    <w:p w14:paraId="19BE1970" w14:textId="12138B60" w:rsidR="00F601EE" w:rsidRDefault="00F601EE" w:rsidP="00F601EE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Arial" w:hAnsi="Arial" w:cs="Arial"/>
          <w:color w:val="201F1E"/>
          <w:lang w:val="fr-BE" w:eastAsia="fr-BE"/>
        </w:rPr>
      </w:pPr>
      <w:r w:rsidRPr="00C83097">
        <w:rPr>
          <w:rFonts w:ascii="Arial" w:hAnsi="Arial" w:cs="Arial"/>
          <w:color w:val="201F1E"/>
          <w:lang w:val="fr-BE" w:eastAsia="fr-BE"/>
        </w:rPr>
        <w:t>Créez un dossier intitulé « </w:t>
      </w:r>
      <w:r w:rsidRPr="00C83097">
        <w:rPr>
          <w:rFonts w:ascii="Arial" w:hAnsi="Arial" w:cs="Arial"/>
          <w:b/>
          <w:bCs/>
          <w:color w:val="201F1E"/>
          <w:lang w:val="fr-BE" w:eastAsia="fr-BE"/>
        </w:rPr>
        <w:t>NOM_PRENOM</w:t>
      </w:r>
      <w:r w:rsidRPr="00C83097">
        <w:rPr>
          <w:rFonts w:ascii="Arial" w:hAnsi="Arial" w:cs="Arial"/>
          <w:color w:val="201F1E"/>
          <w:lang w:val="fr-BE" w:eastAsia="fr-BE"/>
        </w:rPr>
        <w:t> » dans le répertoire U : où il faut remplacer NOM et PRENOM par vos nom et prénom (sans caractères spéciaux, accents, …)</w:t>
      </w:r>
    </w:p>
    <w:p w14:paraId="0F67D1A7" w14:textId="1CE2A74C" w:rsidR="00F601EE" w:rsidRDefault="00F601EE" w:rsidP="00F601EE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val="fr-BE" w:eastAsia="fr-BE"/>
        </w:rPr>
      </w:pPr>
    </w:p>
    <w:p w14:paraId="1EE26426" w14:textId="77777777" w:rsidR="00F601EE" w:rsidRPr="00C83097" w:rsidRDefault="00F601EE" w:rsidP="00F601EE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val="fr-BE" w:eastAsia="fr-BE"/>
        </w:rPr>
      </w:pPr>
    </w:p>
    <w:p w14:paraId="2CE2A9AB" w14:textId="63550671" w:rsidR="00F601EE" w:rsidRDefault="00F601EE" w:rsidP="00F601EE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Arial" w:hAnsi="Arial" w:cs="Arial"/>
          <w:color w:val="201F1E"/>
          <w:lang w:val="fr-BE" w:eastAsia="fr-BE"/>
        </w:rPr>
      </w:pPr>
      <w:r w:rsidRPr="00C83097">
        <w:rPr>
          <w:rFonts w:ascii="Arial" w:hAnsi="Arial" w:cs="Arial"/>
          <w:color w:val="201F1E"/>
          <w:lang w:val="fr-BE" w:eastAsia="fr-BE"/>
        </w:rPr>
        <w:t>Au démarrage d’</w:t>
      </w:r>
      <w:proofErr w:type="spellStart"/>
      <w:r w:rsidRPr="00C83097">
        <w:rPr>
          <w:rFonts w:ascii="Arial" w:hAnsi="Arial" w:cs="Arial"/>
          <w:color w:val="201F1E"/>
          <w:lang w:val="fr-BE" w:eastAsia="fr-BE"/>
        </w:rPr>
        <w:t>IntelliJ</w:t>
      </w:r>
      <w:proofErr w:type="spellEnd"/>
      <w:r w:rsidRPr="00C83097">
        <w:rPr>
          <w:rFonts w:ascii="Arial" w:hAnsi="Arial" w:cs="Arial"/>
          <w:color w:val="201F1E"/>
          <w:lang w:val="fr-BE" w:eastAsia="fr-BE"/>
        </w:rPr>
        <w:t>, créez un projet Java et sélectionnez le dossier </w:t>
      </w:r>
      <w:r w:rsidRPr="00C83097">
        <w:rPr>
          <w:rFonts w:ascii="Arial" w:hAnsi="Arial" w:cs="Arial"/>
          <w:b/>
          <w:bCs/>
          <w:color w:val="201F1E"/>
          <w:lang w:val="fr-BE" w:eastAsia="fr-BE"/>
        </w:rPr>
        <w:t>U:</w:t>
      </w:r>
      <w:r>
        <w:rPr>
          <w:rFonts w:ascii="Arial" w:hAnsi="Arial" w:cs="Arial"/>
          <w:b/>
          <w:bCs/>
          <w:color w:val="201F1E"/>
          <w:lang w:val="fr-BE" w:eastAsia="fr-BE"/>
        </w:rPr>
        <w:t>\</w:t>
      </w:r>
      <w:r>
        <w:rPr>
          <w:rFonts w:ascii="Arial" w:hAnsi="Arial" w:cs="Arial"/>
          <w:color w:val="201F1E"/>
          <w:lang w:val="fr-BE" w:eastAsia="fr-BE"/>
        </w:rPr>
        <w:t xml:space="preserve"> </w:t>
      </w:r>
      <w:r w:rsidRPr="00C83097">
        <w:rPr>
          <w:rFonts w:ascii="Arial" w:hAnsi="Arial" w:cs="Arial"/>
          <w:b/>
          <w:bCs/>
          <w:color w:val="201F1E"/>
          <w:lang w:val="fr-BE" w:eastAsia="fr-BE"/>
        </w:rPr>
        <w:t>NOM_PRENOM </w:t>
      </w:r>
      <w:r w:rsidRPr="00C83097">
        <w:rPr>
          <w:rFonts w:ascii="Arial" w:hAnsi="Arial" w:cs="Arial"/>
          <w:color w:val="201F1E"/>
          <w:lang w:val="fr-BE" w:eastAsia="fr-BE"/>
        </w:rPr>
        <w:t xml:space="preserve">que vous avez créé au point précédent </w:t>
      </w:r>
    </w:p>
    <w:p w14:paraId="4E21CBC6" w14:textId="4FE50EA4" w:rsidR="00F601EE" w:rsidRDefault="005E5BE6" w:rsidP="00F601EE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val="fr-BE" w:eastAsia="fr-BE"/>
        </w:rPr>
      </w:pPr>
      <w:r w:rsidRPr="005E5BE6">
        <w:rPr>
          <w:rFonts w:ascii="Arial" w:hAnsi="Arial" w:cs="Arial"/>
          <w:noProof/>
          <w:color w:val="201F1E"/>
          <w:lang w:val="fr-BE" w:eastAsia="fr-B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7A6F98" wp14:editId="2198581C">
                <wp:simplePos x="0" y="0"/>
                <wp:positionH relativeFrom="column">
                  <wp:posOffset>1843405</wp:posOffset>
                </wp:positionH>
                <wp:positionV relativeFrom="paragraph">
                  <wp:posOffset>73025</wp:posOffset>
                </wp:positionV>
                <wp:extent cx="3835400" cy="4392930"/>
                <wp:effectExtent l="0" t="0" r="0" b="762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0" cy="4392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14ECF" w14:textId="193920D2" w:rsidR="005E5BE6" w:rsidRDefault="005E5BE6">
                            <w:r>
                              <w:rPr>
                                <w:rFonts w:ascii="Arial" w:hAnsi="Arial" w:cs="Arial"/>
                                <w:noProof/>
                                <w:color w:val="201F1E"/>
                                <w:lang w:val="fr-BE" w:eastAsia="fr-BE"/>
                              </w:rPr>
                              <w:drawing>
                                <wp:inline distT="0" distB="0" distL="0" distR="0" wp14:anchorId="3FACDAC0" wp14:editId="157BC8DB">
                                  <wp:extent cx="4253948" cy="4111370"/>
                                  <wp:effectExtent l="0" t="0" r="0" b="381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84619" cy="41410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A6F9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45.15pt;margin-top:5.75pt;width:302pt;height:345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" stroked="f">
                <v:textbox>
                  <w:txbxContent>
                    <w:p w14:paraId="4BE14ECF" w14:textId="193920D2" w:rsidR="005E5BE6" w:rsidRDefault="005E5BE6">
                      <w:r>
                        <w:rPr>
                          <w:rFonts w:ascii="Arial" w:hAnsi="Arial" w:cs="Arial"/>
                          <w:noProof/>
                          <w:color w:val="201F1E"/>
                          <w:lang w:val="fr-BE" w:eastAsia="fr-BE"/>
                        </w:rPr>
                        <w:drawing>
                          <wp:inline distT="0" distB="0" distL="0" distR="0" wp14:anchorId="3FACDAC0" wp14:editId="157BC8DB">
                            <wp:extent cx="4253948" cy="4111370"/>
                            <wp:effectExtent l="0" t="0" r="0" b="381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84619" cy="41410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1A329C" w14:textId="77777777" w:rsidR="005E5BE6" w:rsidRDefault="005E5BE6" w:rsidP="00F601EE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val="fr-BE" w:eastAsia="fr-BE"/>
        </w:rPr>
      </w:pPr>
    </w:p>
    <w:p w14:paraId="6E1B081A" w14:textId="2DF977D4" w:rsidR="00F601EE" w:rsidRDefault="00545450" w:rsidP="00F601EE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val="fr-BE" w:eastAsia="fr-BE"/>
        </w:rPr>
      </w:pPr>
      <w:r>
        <w:rPr>
          <w:rFonts w:ascii="Arial" w:hAnsi="Arial" w:cs="Arial"/>
          <w:noProof/>
          <w:color w:val="201F1E"/>
          <w:lang w:val="fr-BE" w:eastAsia="fr-BE"/>
        </w:rPr>
        <w:drawing>
          <wp:inline distT="0" distB="0" distL="0" distR="0" wp14:anchorId="4786E756" wp14:editId="45339A39">
            <wp:extent cx="1371600" cy="109855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DA7F8" w14:textId="1A14779E" w:rsidR="00F601EE" w:rsidRDefault="00F601EE" w:rsidP="00F601EE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val="fr-BE" w:eastAsia="fr-BE"/>
        </w:rPr>
      </w:pPr>
    </w:p>
    <w:p w14:paraId="308BACC4" w14:textId="796F9A84" w:rsidR="00545450" w:rsidRDefault="00545450" w:rsidP="00F601EE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val="fr-BE" w:eastAsia="fr-BE"/>
        </w:rPr>
      </w:pPr>
    </w:p>
    <w:p w14:paraId="4987A673" w14:textId="3DDC432D" w:rsidR="00545450" w:rsidRDefault="00545450" w:rsidP="00F601EE">
      <w:pPr>
        <w:shd w:val="clear" w:color="auto" w:fill="FFFFFF"/>
        <w:spacing w:after="0" w:line="300" w:lineRule="atLeast"/>
        <w:rPr>
          <w:noProof/>
          <w:lang w:eastAsia="fr-BE"/>
        </w:rPr>
      </w:pPr>
    </w:p>
    <w:p w14:paraId="4609E12D" w14:textId="730DD19E" w:rsidR="005E5BE6" w:rsidRDefault="005E5BE6" w:rsidP="00F601EE">
      <w:pPr>
        <w:shd w:val="clear" w:color="auto" w:fill="FFFFFF"/>
        <w:spacing w:after="0" w:line="300" w:lineRule="atLeast"/>
        <w:rPr>
          <w:noProof/>
          <w:lang w:eastAsia="fr-BE"/>
        </w:rPr>
      </w:pPr>
    </w:p>
    <w:p w14:paraId="742F92E2" w14:textId="6022D07A" w:rsidR="005E5BE6" w:rsidRDefault="005E5BE6" w:rsidP="00F601EE">
      <w:pPr>
        <w:shd w:val="clear" w:color="auto" w:fill="FFFFFF"/>
        <w:spacing w:after="0" w:line="300" w:lineRule="atLeast"/>
        <w:rPr>
          <w:noProof/>
          <w:lang w:eastAsia="fr-BE"/>
        </w:rPr>
      </w:pPr>
    </w:p>
    <w:p w14:paraId="32A4B336" w14:textId="737BDEC1" w:rsidR="005E5BE6" w:rsidRDefault="005E5BE6" w:rsidP="00F601EE">
      <w:pPr>
        <w:shd w:val="clear" w:color="auto" w:fill="FFFFFF"/>
        <w:spacing w:after="0" w:line="300" w:lineRule="atLeast"/>
        <w:rPr>
          <w:noProof/>
          <w:lang w:eastAsia="fr-BE"/>
        </w:rPr>
      </w:pPr>
    </w:p>
    <w:p w14:paraId="721D7E88" w14:textId="708C2150" w:rsidR="005E5BE6" w:rsidRDefault="005E5BE6" w:rsidP="00F601EE">
      <w:pPr>
        <w:shd w:val="clear" w:color="auto" w:fill="FFFFFF"/>
        <w:spacing w:after="0" w:line="300" w:lineRule="atLeast"/>
        <w:rPr>
          <w:noProof/>
          <w:lang w:eastAsia="fr-BE"/>
        </w:rPr>
      </w:pPr>
    </w:p>
    <w:p w14:paraId="4AE6E848" w14:textId="77777777" w:rsidR="005E5BE6" w:rsidRDefault="005E5BE6" w:rsidP="00F601EE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val="fr-BE" w:eastAsia="fr-BE"/>
        </w:rPr>
      </w:pPr>
    </w:p>
    <w:p w14:paraId="302D5E5F" w14:textId="543F0E29" w:rsidR="00545450" w:rsidRDefault="00545450" w:rsidP="00F601EE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val="fr-BE" w:eastAsia="fr-BE"/>
        </w:rPr>
      </w:pPr>
    </w:p>
    <w:p w14:paraId="120F23F3" w14:textId="69E2D32D" w:rsidR="00415DA8" w:rsidRDefault="00415DA8" w:rsidP="00F601EE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val="fr-BE" w:eastAsia="fr-BE"/>
        </w:rPr>
      </w:pPr>
    </w:p>
    <w:p w14:paraId="3DCC6480" w14:textId="653865B4" w:rsidR="00415DA8" w:rsidRDefault="00415DA8" w:rsidP="00F601EE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val="fr-BE" w:eastAsia="fr-BE"/>
        </w:rPr>
      </w:pPr>
    </w:p>
    <w:p w14:paraId="3FA2971D" w14:textId="5B8BFC84" w:rsidR="00415DA8" w:rsidRDefault="00415DA8" w:rsidP="00F601EE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val="fr-BE" w:eastAsia="fr-BE"/>
        </w:rPr>
      </w:pPr>
    </w:p>
    <w:p w14:paraId="24632AA6" w14:textId="0B67DBDA" w:rsidR="00415DA8" w:rsidRDefault="00415DA8" w:rsidP="00F601EE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val="fr-BE" w:eastAsia="fr-BE"/>
        </w:rPr>
      </w:pPr>
    </w:p>
    <w:p w14:paraId="2A6A00DB" w14:textId="3FAF900D" w:rsidR="00415DA8" w:rsidRDefault="00415DA8" w:rsidP="00F601EE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val="fr-BE" w:eastAsia="fr-BE"/>
        </w:rPr>
      </w:pPr>
    </w:p>
    <w:p w14:paraId="4D3608EE" w14:textId="2D0173DF" w:rsidR="00415DA8" w:rsidRDefault="00415DA8" w:rsidP="00F601EE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val="fr-BE" w:eastAsia="fr-BE"/>
        </w:rPr>
      </w:pPr>
    </w:p>
    <w:p w14:paraId="2BC6EA96" w14:textId="77777777" w:rsidR="00415DA8" w:rsidRDefault="00415DA8" w:rsidP="00F601EE">
      <w:pPr>
        <w:shd w:val="clear" w:color="auto" w:fill="FFFFFF"/>
        <w:spacing w:after="0" w:line="300" w:lineRule="atLeast"/>
        <w:rPr>
          <w:rFonts w:ascii="Arial" w:hAnsi="Arial" w:cs="Arial"/>
          <w:color w:val="201F1E"/>
          <w:lang w:val="fr-BE" w:eastAsia="fr-BE"/>
        </w:rPr>
      </w:pPr>
    </w:p>
    <w:p w14:paraId="5C0B250D" w14:textId="0795BFB8" w:rsidR="00545450" w:rsidRDefault="00F601EE" w:rsidP="00415DA8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Arial" w:hAnsi="Arial" w:cs="Arial"/>
          <w:color w:val="201F1E"/>
          <w:lang w:val="fr-BE" w:eastAsia="fr-BE"/>
        </w:rPr>
      </w:pPr>
      <w:r>
        <w:rPr>
          <w:rFonts w:ascii="Arial" w:hAnsi="Arial" w:cs="Arial"/>
          <w:color w:val="201F1E"/>
          <w:lang w:val="fr-BE" w:eastAsia="fr-BE"/>
        </w:rPr>
        <w:t>Copiez</w:t>
      </w:r>
      <w:r w:rsidR="00A7242E">
        <w:rPr>
          <w:rFonts w:ascii="Arial" w:hAnsi="Arial" w:cs="Arial"/>
          <w:color w:val="201F1E"/>
          <w:lang w:val="fr-BE" w:eastAsia="fr-BE"/>
        </w:rPr>
        <w:t xml:space="preserve">, </w:t>
      </w:r>
      <w:r w:rsidR="00A7242E" w:rsidRPr="006123D0">
        <w:rPr>
          <w:rFonts w:ascii="Arial" w:hAnsi="Arial" w:cs="Arial"/>
          <w:b/>
          <w:bCs/>
          <w:color w:val="201F1E"/>
          <w:lang w:val="fr-BE" w:eastAsia="fr-BE"/>
        </w:rPr>
        <w:t xml:space="preserve">via </w:t>
      </w:r>
      <w:proofErr w:type="spellStart"/>
      <w:r w:rsidR="00A7242E" w:rsidRPr="006123D0">
        <w:rPr>
          <w:rFonts w:ascii="Arial" w:hAnsi="Arial" w:cs="Arial"/>
          <w:b/>
          <w:bCs/>
          <w:color w:val="201F1E"/>
          <w:lang w:val="fr-BE" w:eastAsia="fr-BE"/>
        </w:rPr>
        <w:t>IntelliJ</w:t>
      </w:r>
      <w:proofErr w:type="spellEnd"/>
      <w:r w:rsidR="00A7242E">
        <w:rPr>
          <w:rFonts w:ascii="Arial" w:hAnsi="Arial" w:cs="Arial"/>
          <w:color w:val="201F1E"/>
          <w:lang w:val="fr-BE" w:eastAsia="fr-BE"/>
        </w:rPr>
        <w:t xml:space="preserve">, </w:t>
      </w:r>
      <w:r>
        <w:rPr>
          <w:rFonts w:ascii="Arial" w:hAnsi="Arial" w:cs="Arial"/>
          <w:color w:val="201F1E"/>
          <w:lang w:val="fr-BE" w:eastAsia="fr-BE"/>
        </w:rPr>
        <w:t xml:space="preserve">les classes qui se trouvent sur </w:t>
      </w:r>
      <w:r w:rsidRPr="00C83097">
        <w:rPr>
          <w:rFonts w:ascii="Arial" w:hAnsi="Arial" w:cs="Arial"/>
          <w:b/>
          <w:bCs/>
          <w:color w:val="201F1E"/>
          <w:lang w:val="fr-BE" w:eastAsia="fr-BE"/>
        </w:rPr>
        <w:t>U:</w:t>
      </w:r>
      <w:r w:rsidR="00545450">
        <w:rPr>
          <w:rFonts w:ascii="Arial" w:hAnsi="Arial" w:cs="Arial"/>
          <w:b/>
          <w:bCs/>
          <w:color w:val="201F1E"/>
          <w:lang w:val="fr-BE" w:eastAsia="fr-BE"/>
        </w:rPr>
        <w:t>\</w:t>
      </w:r>
      <w:r w:rsidR="00A7242E">
        <w:rPr>
          <w:rFonts w:ascii="Arial" w:hAnsi="Arial" w:cs="Arial"/>
          <w:b/>
          <w:bCs/>
          <w:color w:val="201F1E"/>
          <w:lang w:val="fr-BE" w:eastAsia="fr-BE"/>
        </w:rPr>
        <w:t>ClassesJava</w:t>
      </w:r>
      <w:r>
        <w:rPr>
          <w:rFonts w:ascii="Arial" w:hAnsi="Arial" w:cs="Arial"/>
          <w:color w:val="201F1E"/>
          <w:lang w:val="fr-BE" w:eastAsia="fr-BE"/>
        </w:rPr>
        <w:t xml:space="preserve"> dans le dossier src.</w:t>
      </w:r>
    </w:p>
    <w:p w14:paraId="16E8A846" w14:textId="1CEC7F23" w:rsidR="003B3D54" w:rsidRPr="003B3D54" w:rsidRDefault="003B3D54" w:rsidP="003B3D54">
      <w:pPr>
        <w:numPr>
          <w:ilvl w:val="0"/>
          <w:numId w:val="2"/>
        </w:numPr>
        <w:shd w:val="clear" w:color="auto" w:fill="FFFFFF"/>
        <w:spacing w:after="0" w:line="300" w:lineRule="atLeast"/>
        <w:rPr>
          <w:rFonts w:ascii="Arial" w:hAnsi="Arial" w:cs="Arial"/>
          <w:color w:val="201F1E"/>
          <w:lang w:val="fr-BE" w:eastAsia="fr-BE"/>
        </w:rPr>
      </w:pPr>
      <w:r>
        <w:rPr>
          <w:rFonts w:ascii="Arial" w:hAnsi="Arial" w:cs="Arial"/>
          <w:color w:val="201F1E"/>
          <w:lang w:val="fr-BE" w:eastAsia="fr-BE"/>
        </w:rPr>
        <w:t xml:space="preserve">Copiez, </w:t>
      </w:r>
      <w:r w:rsidRPr="006123D0">
        <w:rPr>
          <w:rFonts w:ascii="Arial" w:hAnsi="Arial" w:cs="Arial"/>
          <w:b/>
          <w:bCs/>
          <w:color w:val="201F1E"/>
          <w:lang w:val="fr-BE" w:eastAsia="fr-BE"/>
        </w:rPr>
        <w:t xml:space="preserve">via </w:t>
      </w:r>
      <w:proofErr w:type="spellStart"/>
      <w:r w:rsidRPr="006123D0">
        <w:rPr>
          <w:rFonts w:ascii="Arial" w:hAnsi="Arial" w:cs="Arial"/>
          <w:b/>
          <w:bCs/>
          <w:color w:val="201F1E"/>
          <w:lang w:val="fr-BE" w:eastAsia="fr-BE"/>
        </w:rPr>
        <w:t>IntelliJ</w:t>
      </w:r>
      <w:proofErr w:type="spellEnd"/>
      <w:r>
        <w:rPr>
          <w:rFonts w:ascii="Arial" w:hAnsi="Arial" w:cs="Arial"/>
          <w:color w:val="201F1E"/>
          <w:lang w:val="fr-BE" w:eastAsia="fr-BE"/>
        </w:rPr>
        <w:t xml:space="preserve">, le document </w:t>
      </w:r>
      <w:r w:rsidRPr="003B3D54">
        <w:rPr>
          <w:rFonts w:ascii="Arial" w:hAnsi="Arial" w:cs="Arial"/>
          <w:i/>
          <w:iCs/>
          <w:color w:val="201F1E"/>
          <w:lang w:val="fr-BE" w:eastAsia="fr-BE"/>
        </w:rPr>
        <w:t>Input</w:t>
      </w:r>
      <w:r>
        <w:rPr>
          <w:rFonts w:ascii="Arial" w:hAnsi="Arial" w:cs="Arial"/>
          <w:color w:val="201F1E"/>
          <w:lang w:val="fr-BE" w:eastAsia="fr-BE"/>
        </w:rPr>
        <w:t xml:space="preserve"> qui se trouve sur </w:t>
      </w:r>
      <w:r w:rsidRPr="00C83097">
        <w:rPr>
          <w:rFonts w:ascii="Arial" w:hAnsi="Arial" w:cs="Arial"/>
          <w:b/>
          <w:bCs/>
          <w:color w:val="201F1E"/>
          <w:lang w:val="fr-BE" w:eastAsia="fr-BE"/>
        </w:rPr>
        <w:t>U:</w:t>
      </w:r>
      <w:r>
        <w:rPr>
          <w:rFonts w:ascii="Arial" w:hAnsi="Arial" w:cs="Arial"/>
          <w:b/>
          <w:bCs/>
          <w:color w:val="201F1E"/>
          <w:lang w:val="fr-BE" w:eastAsia="fr-BE"/>
        </w:rPr>
        <w:t>\Documents</w:t>
      </w:r>
      <w:r>
        <w:rPr>
          <w:rFonts w:ascii="Arial" w:hAnsi="Arial" w:cs="Arial"/>
          <w:color w:val="201F1E"/>
          <w:lang w:val="fr-BE" w:eastAsia="fr-BE"/>
        </w:rPr>
        <w:t xml:space="preserve"> à la racine du projet.</w:t>
      </w:r>
    </w:p>
    <w:p w14:paraId="16AC73BB" w14:textId="77777777" w:rsidR="00545450" w:rsidRPr="00C83097" w:rsidRDefault="00545450" w:rsidP="00545450">
      <w:pPr>
        <w:shd w:val="clear" w:color="auto" w:fill="FFFFFF"/>
        <w:spacing w:after="0" w:line="300" w:lineRule="atLeast"/>
        <w:ind w:left="720"/>
        <w:rPr>
          <w:rFonts w:ascii="Arial" w:hAnsi="Arial" w:cs="Arial"/>
          <w:color w:val="201F1E"/>
          <w:lang w:val="fr-BE" w:eastAsia="fr-BE"/>
        </w:rPr>
      </w:pPr>
    </w:p>
    <w:p w14:paraId="552BCB19" w14:textId="7559D37E" w:rsidR="00F601EE" w:rsidRDefault="00F601EE" w:rsidP="00F601EE">
      <w:pPr>
        <w:numPr>
          <w:ilvl w:val="0"/>
          <w:numId w:val="2"/>
        </w:numPr>
        <w:shd w:val="clear" w:color="auto" w:fill="FFFFFF"/>
        <w:spacing w:line="300" w:lineRule="atLeast"/>
        <w:rPr>
          <w:rFonts w:ascii="Arial" w:hAnsi="Arial" w:cs="Arial"/>
          <w:color w:val="201F1E"/>
          <w:lang w:val="fr-BE" w:eastAsia="fr-BE"/>
        </w:rPr>
      </w:pPr>
      <w:r w:rsidRPr="00C83097">
        <w:rPr>
          <w:rFonts w:ascii="Arial" w:hAnsi="Arial" w:cs="Arial"/>
          <w:color w:val="201F1E"/>
          <w:lang w:val="fr-BE" w:eastAsia="fr-BE"/>
        </w:rPr>
        <w:t xml:space="preserve">Via l’explorateur de fichiers, vérifiez que votre projet se trouve bien </w:t>
      </w:r>
      <w:proofErr w:type="gramStart"/>
      <w:r w:rsidRPr="00C83097">
        <w:rPr>
          <w:rFonts w:ascii="Arial" w:hAnsi="Arial" w:cs="Arial"/>
          <w:color w:val="201F1E"/>
          <w:lang w:val="fr-BE" w:eastAsia="fr-BE"/>
        </w:rPr>
        <w:t>en  </w:t>
      </w:r>
      <w:r w:rsidRPr="00C83097">
        <w:rPr>
          <w:rFonts w:ascii="Arial" w:hAnsi="Arial" w:cs="Arial"/>
          <w:b/>
          <w:bCs/>
          <w:color w:val="201F1E"/>
          <w:lang w:val="fr-BE" w:eastAsia="fr-BE"/>
        </w:rPr>
        <w:t>U:\NOM_PRENOM</w:t>
      </w:r>
      <w:proofErr w:type="gramEnd"/>
      <w:r w:rsidRPr="00C83097">
        <w:rPr>
          <w:rFonts w:ascii="Arial" w:hAnsi="Arial" w:cs="Arial"/>
          <w:b/>
          <w:bCs/>
          <w:color w:val="201F1E"/>
          <w:lang w:val="fr-BE" w:eastAsia="fr-BE"/>
        </w:rPr>
        <w:t> </w:t>
      </w:r>
      <w:r w:rsidRPr="00C83097">
        <w:rPr>
          <w:rFonts w:ascii="Arial" w:hAnsi="Arial" w:cs="Arial"/>
          <w:color w:val="201F1E"/>
          <w:lang w:val="fr-BE" w:eastAsia="fr-BE"/>
        </w:rPr>
        <w:t>(vérifiez qu’il y a bien un dossier src, … dans le dossier créé au premier point). Tout fichier présent à un autre emplacement ne sera pas évalué</w:t>
      </w:r>
      <w:r w:rsidR="00545450">
        <w:rPr>
          <w:rFonts w:ascii="Arial" w:hAnsi="Arial" w:cs="Arial"/>
          <w:color w:val="201F1E"/>
          <w:lang w:val="fr-BE" w:eastAsia="fr-BE"/>
        </w:rPr>
        <w:t> !</w:t>
      </w:r>
    </w:p>
    <w:p w14:paraId="2FD82516" w14:textId="286D116D" w:rsidR="00F601EE" w:rsidRPr="00C83097" w:rsidRDefault="00F601EE" w:rsidP="00F601EE">
      <w:pPr>
        <w:shd w:val="clear" w:color="auto" w:fill="FFFFFF"/>
        <w:spacing w:line="300" w:lineRule="atLeast"/>
        <w:rPr>
          <w:rFonts w:ascii="Arial" w:hAnsi="Arial" w:cs="Arial"/>
          <w:color w:val="201F1E"/>
          <w:lang w:val="fr-BE" w:eastAsia="fr-BE"/>
        </w:rPr>
      </w:pPr>
    </w:p>
    <w:p w14:paraId="6C1FD58E" w14:textId="48BADA22" w:rsidR="00C83097" w:rsidRDefault="00C83097" w:rsidP="00E67AB2">
      <w:pPr>
        <w:rPr>
          <w:rFonts w:ascii="Arial" w:hAnsi="Arial" w:cs="Arial"/>
          <w:lang w:val="fr-BE"/>
        </w:rPr>
      </w:pPr>
    </w:p>
    <w:p w14:paraId="6D41E64A" w14:textId="0AF5C796" w:rsidR="006123D0" w:rsidRDefault="006123D0" w:rsidP="00E67AB2">
      <w:pPr>
        <w:rPr>
          <w:rFonts w:ascii="Arial" w:hAnsi="Arial" w:cs="Arial"/>
          <w:lang w:val="fr-BE"/>
        </w:rPr>
      </w:pPr>
    </w:p>
    <w:p w14:paraId="7BC4DD09" w14:textId="540EA628" w:rsidR="006123D0" w:rsidRDefault="006123D0" w:rsidP="00E67AB2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lastRenderedPageBreak/>
        <w:t>NOM :</w:t>
      </w:r>
      <w:r w:rsidR="0010436D">
        <w:rPr>
          <w:rFonts w:ascii="Arial" w:hAnsi="Arial" w:cs="Arial"/>
          <w:lang w:val="fr-BE"/>
        </w:rPr>
        <w:tab/>
      </w:r>
      <w:r w:rsidR="0010436D">
        <w:rPr>
          <w:rFonts w:ascii="Arial" w:hAnsi="Arial" w:cs="Arial"/>
          <w:lang w:val="fr-BE"/>
        </w:rPr>
        <w:tab/>
      </w:r>
      <w:r w:rsidR="0010436D">
        <w:rPr>
          <w:rFonts w:ascii="Arial" w:hAnsi="Arial" w:cs="Arial"/>
          <w:lang w:val="fr-BE"/>
        </w:rPr>
        <w:tab/>
      </w:r>
      <w:r w:rsidR="0010436D">
        <w:rPr>
          <w:rFonts w:ascii="Arial" w:hAnsi="Arial" w:cs="Arial"/>
          <w:lang w:val="fr-BE"/>
        </w:rPr>
        <w:tab/>
      </w:r>
      <w:r w:rsidR="0010436D">
        <w:rPr>
          <w:rFonts w:ascii="Arial" w:hAnsi="Arial" w:cs="Arial"/>
          <w:lang w:val="fr-BE"/>
        </w:rPr>
        <w:tab/>
      </w:r>
      <w:r w:rsidR="0010436D">
        <w:rPr>
          <w:rFonts w:ascii="Arial" w:hAnsi="Arial" w:cs="Arial"/>
          <w:lang w:val="fr-BE"/>
        </w:rPr>
        <w:tab/>
      </w:r>
      <w:r w:rsidR="0010436D">
        <w:rPr>
          <w:rFonts w:ascii="Arial" w:hAnsi="Arial" w:cs="Arial"/>
          <w:lang w:val="fr-BE"/>
        </w:rPr>
        <w:tab/>
      </w:r>
      <w:r w:rsidR="0010436D">
        <w:rPr>
          <w:rFonts w:ascii="Arial" w:hAnsi="Arial" w:cs="Arial"/>
          <w:lang w:val="fr-BE"/>
        </w:rPr>
        <w:tab/>
        <w:t xml:space="preserve">LOGIN examen : 2s </w:t>
      </w:r>
      <w:r w:rsidR="0010436D" w:rsidRPr="0010436D">
        <w:rPr>
          <w:rFonts w:ascii="Arial" w:hAnsi="Arial" w:cs="Arial"/>
          <w:color w:val="D9D9D9" w:themeColor="background1" w:themeShade="D9"/>
          <w:lang w:val="fr-BE"/>
        </w:rPr>
        <w:t xml:space="preserve">_ _ _   </w:t>
      </w:r>
    </w:p>
    <w:p w14:paraId="7F97AFA1" w14:textId="3AF1DE3A" w:rsidR="006123D0" w:rsidRDefault="006123D0" w:rsidP="00E67AB2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PRENOM :</w:t>
      </w:r>
    </w:p>
    <w:p w14:paraId="4BFA9CDA" w14:textId="77777777" w:rsidR="00A06B29" w:rsidRDefault="00A06B29" w:rsidP="00A06B29">
      <w:pPr>
        <w:spacing w:after="0"/>
        <w:rPr>
          <w:rFonts w:ascii="Arial" w:hAnsi="Arial" w:cs="Arial"/>
          <w:lang w:val="fr-BE"/>
        </w:rPr>
      </w:pPr>
    </w:p>
    <w:p w14:paraId="216348CB" w14:textId="68603D8C" w:rsidR="00C1174E" w:rsidRPr="00A06B29" w:rsidRDefault="006123D0" w:rsidP="00A06B29">
      <w:pPr>
        <w:spacing w:after="0"/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Partie du questionnaire à répondre « à la main »</w:t>
      </w:r>
      <w:r w:rsidR="00536FE7">
        <w:rPr>
          <w:rFonts w:ascii="Arial" w:hAnsi="Arial" w:cs="Arial"/>
          <w:lang w:val="fr-BE"/>
        </w:rPr>
        <w:t xml:space="preserve"> - Question A</w:t>
      </w:r>
      <w:r w:rsidR="00A06B29">
        <w:rPr>
          <w:rFonts w:ascii="Arial" w:hAnsi="Arial" w:cs="Arial"/>
          <w:lang w:val="fr-BE"/>
        </w:rPr>
        <w:t>2</w:t>
      </w:r>
    </w:p>
    <w:p w14:paraId="0034C5AF" w14:textId="77777777" w:rsidR="00A06B29" w:rsidRPr="00A06B29" w:rsidRDefault="00A06B29" w:rsidP="00012CC7">
      <w:pPr>
        <w:autoSpaceDE w:val="0"/>
        <w:autoSpaceDN w:val="0"/>
        <w:rPr>
          <w:sz w:val="16"/>
          <w:szCs w:val="16"/>
          <w:lang w:val="fr-BE" w:eastAsia="fr-BE"/>
        </w:rPr>
      </w:pPr>
    </w:p>
    <w:p w14:paraId="3C7D3E60" w14:textId="4F260258" w:rsidR="00C1174E" w:rsidRDefault="00C1174E" w:rsidP="00012CC7">
      <w:pPr>
        <w:autoSpaceDE w:val="0"/>
        <w:autoSpaceDN w:val="0"/>
        <w:rPr>
          <w:lang w:val="fr-BE" w:eastAsia="fr-BE"/>
        </w:rPr>
      </w:pPr>
      <w:r>
        <w:rPr>
          <w:lang w:val="fr-BE" w:eastAsia="fr-BE"/>
        </w:rPr>
        <w:t>Remplissez les tables suivantes en donnant les coûts</w:t>
      </w:r>
      <w:r w:rsidR="00536FE7">
        <w:rPr>
          <w:lang w:val="fr-BE" w:eastAsia="fr-BE"/>
        </w:rPr>
        <w:t xml:space="preserve"> selon l’implémentation choisie</w:t>
      </w:r>
      <w:r>
        <w:rPr>
          <w:lang w:val="fr-BE" w:eastAsia="fr-BE"/>
        </w:rPr>
        <w:t>.</w:t>
      </w:r>
    </w:p>
    <w:p w14:paraId="0AFE10AC" w14:textId="2B586A25" w:rsidR="00C1174E" w:rsidRDefault="00C1174E" w:rsidP="00012CC7">
      <w:pPr>
        <w:autoSpaceDE w:val="0"/>
        <w:autoSpaceDN w:val="0"/>
        <w:rPr>
          <w:lang w:val="fr-BE" w:eastAsia="fr-BE"/>
        </w:rPr>
      </w:pPr>
      <w:r>
        <w:rPr>
          <w:lang w:val="fr-BE" w:eastAsia="fr-BE"/>
        </w:rPr>
        <w:t xml:space="preserve">Si l’interface </w:t>
      </w:r>
      <w:proofErr w:type="spellStart"/>
      <w:r w:rsidRPr="00C1174E">
        <w:rPr>
          <w:i/>
          <w:iCs/>
          <w:lang w:val="fr-BE" w:eastAsia="fr-BE"/>
        </w:rPr>
        <w:t>FileSD</w:t>
      </w:r>
      <w:proofErr w:type="spellEnd"/>
      <w:r w:rsidRPr="00C1174E">
        <w:rPr>
          <w:i/>
          <w:iCs/>
          <w:lang w:val="fr-BE" w:eastAsia="fr-BE"/>
        </w:rPr>
        <w:t xml:space="preserve"> </w:t>
      </w:r>
      <w:r>
        <w:rPr>
          <w:lang w:val="fr-BE" w:eastAsia="fr-BE"/>
        </w:rPr>
        <w:t>a été implémentée selon la proposition d’implémentation</w:t>
      </w:r>
      <w:r w:rsidR="005D0564">
        <w:rPr>
          <w:lang w:val="fr-BE" w:eastAsia="fr-BE"/>
        </w:rPr>
        <w:t xml:space="preserve"> de l’examen </w:t>
      </w:r>
      <w:r>
        <w:rPr>
          <w:lang w:val="fr-BE" w:eastAsia="fr-BE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7"/>
        <w:gridCol w:w="2026"/>
      </w:tblGrid>
      <w:tr w:rsidR="00C1174E" w14:paraId="457EE8B2" w14:textId="77777777" w:rsidTr="005D0564">
        <w:trPr>
          <w:trHeight w:val="302"/>
        </w:trPr>
        <w:tc>
          <w:tcPr>
            <w:tcW w:w="566" w:type="dxa"/>
          </w:tcPr>
          <w:p w14:paraId="744522D2" w14:textId="50E087E4" w:rsidR="00C1174E" w:rsidRDefault="00C1174E" w:rsidP="00012CC7">
            <w:pPr>
              <w:autoSpaceDE w:val="0"/>
              <w:autoSpaceDN w:val="0"/>
              <w:rPr>
                <w:lang w:val="fr-BE" w:eastAsia="fr-BE"/>
              </w:rPr>
            </w:pPr>
            <w:proofErr w:type="gramStart"/>
            <w:r>
              <w:rPr>
                <w:lang w:val="fr-BE" w:eastAsia="fr-BE"/>
              </w:rPr>
              <w:t>méthode</w:t>
            </w:r>
            <w:proofErr w:type="gramEnd"/>
          </w:p>
        </w:tc>
        <w:tc>
          <w:tcPr>
            <w:tcW w:w="2026" w:type="dxa"/>
          </w:tcPr>
          <w:p w14:paraId="1B55CBFA" w14:textId="1B2C1036" w:rsidR="00C1174E" w:rsidRDefault="00C1174E" w:rsidP="00012CC7">
            <w:pPr>
              <w:autoSpaceDE w:val="0"/>
              <w:autoSpaceDN w:val="0"/>
              <w:rPr>
                <w:lang w:val="fr-BE" w:eastAsia="fr-BE"/>
              </w:rPr>
            </w:pPr>
            <w:proofErr w:type="gramStart"/>
            <w:r>
              <w:rPr>
                <w:lang w:val="fr-BE" w:eastAsia="fr-BE"/>
              </w:rPr>
              <w:t>coût</w:t>
            </w:r>
            <w:proofErr w:type="gramEnd"/>
          </w:p>
        </w:tc>
      </w:tr>
      <w:tr w:rsidR="00C1174E" w14:paraId="172CA877" w14:textId="77777777" w:rsidTr="005D0564">
        <w:trPr>
          <w:trHeight w:val="302"/>
        </w:trPr>
        <w:tc>
          <w:tcPr>
            <w:tcW w:w="566" w:type="dxa"/>
          </w:tcPr>
          <w:p w14:paraId="30B1DB51" w14:textId="649BAEDA" w:rsidR="00C1174E" w:rsidRDefault="00C1174E" w:rsidP="00012CC7">
            <w:pPr>
              <w:autoSpaceDE w:val="0"/>
              <w:autoSpaceDN w:val="0"/>
              <w:rPr>
                <w:lang w:val="fr-BE" w:eastAsia="fr-BE"/>
              </w:rPr>
            </w:pPr>
            <w:proofErr w:type="gramStart"/>
            <w:r w:rsidRPr="005D0564">
              <w:rPr>
                <w:rFonts w:ascii="Courier New" w:hAnsi="Courier New" w:cs="Courier New"/>
                <w:b/>
                <w:bCs/>
                <w:color w:val="871094"/>
                <w:sz w:val="20"/>
                <w:szCs w:val="20"/>
                <w:lang w:val="fr-BE" w:eastAsia="fr-BE"/>
              </w:rPr>
              <w:t>contient(</w:t>
            </w:r>
            <w:proofErr w:type="gramEnd"/>
            <w:r w:rsidRPr="005D0564">
              <w:rPr>
                <w:rFonts w:ascii="Courier New" w:hAnsi="Courier New" w:cs="Courier New"/>
                <w:b/>
                <w:bCs/>
                <w:color w:val="871094"/>
                <w:sz w:val="20"/>
                <w:szCs w:val="20"/>
                <w:lang w:val="fr-BE" w:eastAsia="fr-BE"/>
              </w:rPr>
              <w:t>)</w:t>
            </w:r>
          </w:p>
        </w:tc>
        <w:tc>
          <w:tcPr>
            <w:tcW w:w="2026" w:type="dxa"/>
          </w:tcPr>
          <w:p w14:paraId="3237866C" w14:textId="77777777" w:rsidR="00C1174E" w:rsidRDefault="00C1174E" w:rsidP="00012CC7">
            <w:pPr>
              <w:autoSpaceDE w:val="0"/>
              <w:autoSpaceDN w:val="0"/>
              <w:rPr>
                <w:lang w:val="fr-BE" w:eastAsia="fr-BE"/>
              </w:rPr>
            </w:pPr>
          </w:p>
        </w:tc>
      </w:tr>
      <w:tr w:rsidR="00C1174E" w14:paraId="7E9B8F6E" w14:textId="77777777" w:rsidTr="005D0564">
        <w:trPr>
          <w:trHeight w:val="295"/>
        </w:trPr>
        <w:tc>
          <w:tcPr>
            <w:tcW w:w="566" w:type="dxa"/>
          </w:tcPr>
          <w:p w14:paraId="27479ECB" w14:textId="7CDEB03D" w:rsidR="00C1174E" w:rsidRDefault="00C1174E" w:rsidP="00012CC7">
            <w:pPr>
              <w:autoSpaceDE w:val="0"/>
              <w:autoSpaceDN w:val="0"/>
              <w:rPr>
                <w:lang w:val="fr-BE" w:eastAsia="fr-BE"/>
              </w:rPr>
            </w:pPr>
            <w:proofErr w:type="gramStart"/>
            <w:r w:rsidRPr="005D0564">
              <w:rPr>
                <w:rFonts w:ascii="Courier New" w:hAnsi="Courier New" w:cs="Courier New"/>
                <w:b/>
                <w:bCs/>
                <w:color w:val="871094"/>
                <w:sz w:val="20"/>
                <w:szCs w:val="20"/>
                <w:lang w:val="fr-BE" w:eastAsia="fr-BE"/>
              </w:rPr>
              <w:t>enfile(</w:t>
            </w:r>
            <w:proofErr w:type="gramEnd"/>
            <w:r w:rsidRPr="005D0564">
              <w:rPr>
                <w:rFonts w:ascii="Courier New" w:hAnsi="Courier New" w:cs="Courier New"/>
                <w:b/>
                <w:bCs/>
                <w:color w:val="871094"/>
                <w:sz w:val="20"/>
                <w:szCs w:val="20"/>
                <w:lang w:val="fr-BE" w:eastAsia="fr-BE"/>
              </w:rPr>
              <w:t>)</w:t>
            </w:r>
          </w:p>
        </w:tc>
        <w:tc>
          <w:tcPr>
            <w:tcW w:w="2026" w:type="dxa"/>
          </w:tcPr>
          <w:p w14:paraId="01A3A91E" w14:textId="77777777" w:rsidR="00C1174E" w:rsidRDefault="00C1174E" w:rsidP="00012CC7">
            <w:pPr>
              <w:autoSpaceDE w:val="0"/>
              <w:autoSpaceDN w:val="0"/>
              <w:rPr>
                <w:lang w:val="fr-BE" w:eastAsia="fr-BE"/>
              </w:rPr>
            </w:pPr>
          </w:p>
        </w:tc>
      </w:tr>
      <w:tr w:rsidR="00C1174E" w14:paraId="45BBA711" w14:textId="77777777" w:rsidTr="005D0564">
        <w:trPr>
          <w:trHeight w:val="302"/>
        </w:trPr>
        <w:tc>
          <w:tcPr>
            <w:tcW w:w="566" w:type="dxa"/>
          </w:tcPr>
          <w:p w14:paraId="30DA5D42" w14:textId="660A1E61" w:rsidR="00C1174E" w:rsidRDefault="00C1174E" w:rsidP="00012CC7">
            <w:pPr>
              <w:autoSpaceDE w:val="0"/>
              <w:autoSpaceDN w:val="0"/>
              <w:rPr>
                <w:lang w:val="fr-BE" w:eastAsia="fr-BE"/>
              </w:rPr>
            </w:pPr>
            <w:proofErr w:type="spellStart"/>
            <w:proofErr w:type="gramStart"/>
            <w:r w:rsidRPr="005D0564">
              <w:rPr>
                <w:rFonts w:ascii="Courier New" w:hAnsi="Courier New" w:cs="Courier New"/>
                <w:b/>
                <w:bCs/>
                <w:color w:val="871094"/>
                <w:sz w:val="20"/>
                <w:szCs w:val="20"/>
                <w:lang w:val="fr-BE" w:eastAsia="fr-BE"/>
              </w:rPr>
              <w:t>defile</w:t>
            </w:r>
            <w:proofErr w:type="spellEnd"/>
            <w:r w:rsidRPr="005D0564">
              <w:rPr>
                <w:rFonts w:ascii="Courier New" w:hAnsi="Courier New" w:cs="Courier New"/>
                <w:b/>
                <w:bCs/>
                <w:color w:val="871094"/>
                <w:sz w:val="20"/>
                <w:szCs w:val="20"/>
                <w:lang w:val="fr-BE" w:eastAsia="fr-BE"/>
              </w:rPr>
              <w:t>(</w:t>
            </w:r>
            <w:proofErr w:type="gramEnd"/>
            <w:r w:rsidRPr="005D0564">
              <w:rPr>
                <w:rFonts w:ascii="Courier New" w:hAnsi="Courier New" w:cs="Courier New"/>
                <w:b/>
                <w:bCs/>
                <w:color w:val="871094"/>
                <w:sz w:val="20"/>
                <w:szCs w:val="20"/>
                <w:lang w:val="fr-BE" w:eastAsia="fr-BE"/>
              </w:rPr>
              <w:t>)</w:t>
            </w:r>
          </w:p>
        </w:tc>
        <w:tc>
          <w:tcPr>
            <w:tcW w:w="2026" w:type="dxa"/>
          </w:tcPr>
          <w:p w14:paraId="44387A61" w14:textId="77777777" w:rsidR="00C1174E" w:rsidRDefault="00C1174E" w:rsidP="00012CC7">
            <w:pPr>
              <w:autoSpaceDE w:val="0"/>
              <w:autoSpaceDN w:val="0"/>
              <w:rPr>
                <w:lang w:val="fr-BE" w:eastAsia="fr-BE"/>
              </w:rPr>
            </w:pPr>
          </w:p>
        </w:tc>
      </w:tr>
      <w:tr w:rsidR="00C1174E" w14:paraId="1F0CCF13" w14:textId="77777777" w:rsidTr="005D0564">
        <w:trPr>
          <w:trHeight w:val="302"/>
        </w:trPr>
        <w:tc>
          <w:tcPr>
            <w:tcW w:w="566" w:type="dxa"/>
          </w:tcPr>
          <w:p w14:paraId="4B050A1F" w14:textId="0083CB23" w:rsidR="00C1174E" w:rsidRDefault="00C1174E" w:rsidP="00012CC7">
            <w:pPr>
              <w:autoSpaceDE w:val="0"/>
              <w:autoSpaceDN w:val="0"/>
              <w:rPr>
                <w:lang w:val="fr-BE" w:eastAsia="fr-BE"/>
              </w:rPr>
            </w:pPr>
            <w:proofErr w:type="gramStart"/>
            <w:r w:rsidRPr="005D0564">
              <w:rPr>
                <w:rFonts w:ascii="Courier New" w:hAnsi="Courier New" w:cs="Courier New"/>
                <w:b/>
                <w:bCs/>
                <w:color w:val="871094"/>
                <w:sz w:val="20"/>
                <w:szCs w:val="20"/>
                <w:lang w:val="fr-BE" w:eastAsia="fr-BE"/>
              </w:rPr>
              <w:t>position(</w:t>
            </w:r>
            <w:proofErr w:type="gramEnd"/>
            <w:r w:rsidRPr="005D0564">
              <w:rPr>
                <w:rFonts w:ascii="Courier New" w:hAnsi="Courier New" w:cs="Courier New"/>
                <w:b/>
                <w:bCs/>
                <w:color w:val="871094"/>
                <w:sz w:val="20"/>
                <w:szCs w:val="20"/>
                <w:lang w:val="fr-BE" w:eastAsia="fr-BE"/>
              </w:rPr>
              <w:t>)</w:t>
            </w:r>
          </w:p>
        </w:tc>
        <w:tc>
          <w:tcPr>
            <w:tcW w:w="2026" w:type="dxa"/>
          </w:tcPr>
          <w:p w14:paraId="1B622407" w14:textId="77777777" w:rsidR="00C1174E" w:rsidRDefault="00C1174E" w:rsidP="00012CC7">
            <w:pPr>
              <w:autoSpaceDE w:val="0"/>
              <w:autoSpaceDN w:val="0"/>
              <w:rPr>
                <w:lang w:val="fr-BE" w:eastAsia="fr-BE"/>
              </w:rPr>
            </w:pPr>
          </w:p>
        </w:tc>
      </w:tr>
    </w:tbl>
    <w:p w14:paraId="60B800B8" w14:textId="6B9E218D" w:rsidR="00C1174E" w:rsidRDefault="00C1174E" w:rsidP="00012CC7">
      <w:pPr>
        <w:autoSpaceDE w:val="0"/>
        <w:autoSpaceDN w:val="0"/>
        <w:rPr>
          <w:lang w:val="fr-BE" w:eastAsia="fr-BE"/>
        </w:rPr>
      </w:pPr>
    </w:p>
    <w:p w14:paraId="0113933D" w14:textId="4B32817B" w:rsidR="00C1174E" w:rsidRDefault="005D0564" w:rsidP="00012CC7">
      <w:pPr>
        <w:autoSpaceDE w:val="0"/>
        <w:autoSpaceDN w:val="0"/>
        <w:rPr>
          <w:lang w:val="fr-BE" w:eastAsia="fr-BE"/>
        </w:rPr>
      </w:pPr>
      <w:r>
        <w:rPr>
          <w:lang w:val="fr-BE" w:eastAsia="fr-BE"/>
        </w:rPr>
        <w:t>Si l</w:t>
      </w:r>
      <w:r w:rsidR="00C1174E">
        <w:rPr>
          <w:lang w:val="fr-BE" w:eastAsia="fr-BE"/>
        </w:rPr>
        <w:t xml:space="preserve">’interface </w:t>
      </w:r>
      <w:proofErr w:type="spellStart"/>
      <w:r w:rsidR="00C1174E" w:rsidRPr="00C1174E">
        <w:rPr>
          <w:i/>
          <w:iCs/>
          <w:lang w:val="fr-BE" w:eastAsia="fr-BE"/>
        </w:rPr>
        <w:t>FileSD</w:t>
      </w:r>
      <w:proofErr w:type="spellEnd"/>
      <w:r w:rsidR="00C1174E">
        <w:rPr>
          <w:lang w:val="fr-BE" w:eastAsia="fr-BE"/>
        </w:rPr>
        <w:t xml:space="preserve"> a été implémentée en utilisant un objet de type </w:t>
      </w:r>
      <w:proofErr w:type="spellStart"/>
      <w:r w:rsidR="00C1174E" w:rsidRPr="00C1174E">
        <w:rPr>
          <w:i/>
          <w:iCs/>
          <w:lang w:val="fr-BE" w:eastAsia="fr-BE"/>
        </w:rPr>
        <w:t>ArrayList</w:t>
      </w:r>
      <w:proofErr w:type="spellEnd"/>
      <w:r w:rsidR="00C1174E">
        <w:rPr>
          <w:lang w:val="fr-BE" w:eastAsia="fr-BE"/>
        </w:rPr>
        <w:t> :</w:t>
      </w:r>
    </w:p>
    <w:p w14:paraId="508029BD" w14:textId="0A046686" w:rsidR="00C1174E" w:rsidRDefault="00BC06A7" w:rsidP="00012CC7">
      <w:pPr>
        <w:autoSpaceDE w:val="0"/>
        <w:autoSpaceDN w:val="0"/>
        <w:rPr>
          <w:lang w:val="fr-BE" w:eastAsia="fr-BE"/>
        </w:rPr>
      </w:pPr>
      <w:r>
        <w:rPr>
          <w:noProof/>
          <w:lang w:val="fr-BE" w:eastAsia="fr-BE"/>
        </w:rPr>
        <w:drawing>
          <wp:inline distT="0" distB="0" distL="0" distR="0" wp14:anchorId="6AD40426" wp14:editId="453DB242">
            <wp:extent cx="2565400" cy="3580757"/>
            <wp:effectExtent l="0" t="0" r="6350" b="12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492" cy="359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7"/>
        <w:gridCol w:w="2026"/>
      </w:tblGrid>
      <w:tr w:rsidR="005D0564" w14:paraId="3E10EB04" w14:textId="77777777" w:rsidTr="00BC06A7">
        <w:trPr>
          <w:trHeight w:val="302"/>
        </w:trPr>
        <w:tc>
          <w:tcPr>
            <w:tcW w:w="1417" w:type="dxa"/>
          </w:tcPr>
          <w:p w14:paraId="3C3FF5CC" w14:textId="77777777" w:rsidR="005D0564" w:rsidRDefault="005D0564" w:rsidP="00FF74B7">
            <w:pPr>
              <w:autoSpaceDE w:val="0"/>
              <w:autoSpaceDN w:val="0"/>
              <w:rPr>
                <w:lang w:val="fr-BE" w:eastAsia="fr-BE"/>
              </w:rPr>
            </w:pPr>
            <w:proofErr w:type="gramStart"/>
            <w:r>
              <w:rPr>
                <w:lang w:val="fr-BE" w:eastAsia="fr-BE"/>
              </w:rPr>
              <w:t>méthode</w:t>
            </w:r>
            <w:proofErr w:type="gramEnd"/>
          </w:p>
        </w:tc>
        <w:tc>
          <w:tcPr>
            <w:tcW w:w="2026" w:type="dxa"/>
          </w:tcPr>
          <w:p w14:paraId="7CC57470" w14:textId="77777777" w:rsidR="005D0564" w:rsidRDefault="005D0564" w:rsidP="00FF74B7">
            <w:pPr>
              <w:autoSpaceDE w:val="0"/>
              <w:autoSpaceDN w:val="0"/>
              <w:rPr>
                <w:lang w:val="fr-BE" w:eastAsia="fr-BE"/>
              </w:rPr>
            </w:pPr>
            <w:proofErr w:type="gramStart"/>
            <w:r>
              <w:rPr>
                <w:lang w:val="fr-BE" w:eastAsia="fr-BE"/>
              </w:rPr>
              <w:t>coût</w:t>
            </w:r>
            <w:proofErr w:type="gramEnd"/>
          </w:p>
        </w:tc>
      </w:tr>
      <w:tr w:rsidR="005D0564" w14:paraId="3F98FAC4" w14:textId="77777777" w:rsidTr="00BC06A7">
        <w:trPr>
          <w:trHeight w:val="302"/>
        </w:trPr>
        <w:tc>
          <w:tcPr>
            <w:tcW w:w="1417" w:type="dxa"/>
          </w:tcPr>
          <w:p w14:paraId="2A14DBE2" w14:textId="77777777" w:rsidR="005D0564" w:rsidRDefault="005D0564" w:rsidP="00FF74B7">
            <w:pPr>
              <w:autoSpaceDE w:val="0"/>
              <w:autoSpaceDN w:val="0"/>
              <w:rPr>
                <w:lang w:val="fr-BE" w:eastAsia="fr-BE"/>
              </w:rPr>
            </w:pPr>
            <w:proofErr w:type="gramStart"/>
            <w:r w:rsidRPr="005D0564">
              <w:rPr>
                <w:rFonts w:ascii="Courier New" w:hAnsi="Courier New" w:cs="Courier New"/>
                <w:b/>
                <w:bCs/>
                <w:color w:val="871094"/>
                <w:sz w:val="20"/>
                <w:szCs w:val="20"/>
                <w:lang w:val="fr-BE" w:eastAsia="fr-BE"/>
              </w:rPr>
              <w:t>contient(</w:t>
            </w:r>
            <w:proofErr w:type="gramEnd"/>
            <w:r w:rsidRPr="005D0564">
              <w:rPr>
                <w:rFonts w:ascii="Courier New" w:hAnsi="Courier New" w:cs="Courier New"/>
                <w:b/>
                <w:bCs/>
                <w:color w:val="871094"/>
                <w:sz w:val="20"/>
                <w:szCs w:val="20"/>
                <w:lang w:val="fr-BE" w:eastAsia="fr-BE"/>
              </w:rPr>
              <w:t>)</w:t>
            </w:r>
          </w:p>
        </w:tc>
        <w:tc>
          <w:tcPr>
            <w:tcW w:w="2026" w:type="dxa"/>
          </w:tcPr>
          <w:p w14:paraId="7D44485C" w14:textId="77777777" w:rsidR="005D0564" w:rsidRDefault="005D0564" w:rsidP="00FF74B7">
            <w:pPr>
              <w:autoSpaceDE w:val="0"/>
              <w:autoSpaceDN w:val="0"/>
              <w:rPr>
                <w:lang w:val="fr-BE" w:eastAsia="fr-BE"/>
              </w:rPr>
            </w:pPr>
          </w:p>
        </w:tc>
      </w:tr>
      <w:tr w:rsidR="005D0564" w14:paraId="3873965B" w14:textId="77777777" w:rsidTr="00BC06A7">
        <w:trPr>
          <w:trHeight w:val="295"/>
        </w:trPr>
        <w:tc>
          <w:tcPr>
            <w:tcW w:w="1417" w:type="dxa"/>
          </w:tcPr>
          <w:p w14:paraId="6AD90917" w14:textId="77777777" w:rsidR="005D0564" w:rsidRDefault="005D0564" w:rsidP="00FF74B7">
            <w:pPr>
              <w:autoSpaceDE w:val="0"/>
              <w:autoSpaceDN w:val="0"/>
              <w:rPr>
                <w:lang w:val="fr-BE" w:eastAsia="fr-BE"/>
              </w:rPr>
            </w:pPr>
            <w:proofErr w:type="gramStart"/>
            <w:r w:rsidRPr="005D0564">
              <w:rPr>
                <w:rFonts w:ascii="Courier New" w:hAnsi="Courier New" w:cs="Courier New"/>
                <w:b/>
                <w:bCs/>
                <w:color w:val="871094"/>
                <w:sz w:val="20"/>
                <w:szCs w:val="20"/>
                <w:lang w:val="fr-BE" w:eastAsia="fr-BE"/>
              </w:rPr>
              <w:t>enfile(</w:t>
            </w:r>
            <w:proofErr w:type="gramEnd"/>
            <w:r w:rsidRPr="005D0564">
              <w:rPr>
                <w:rFonts w:ascii="Courier New" w:hAnsi="Courier New" w:cs="Courier New"/>
                <w:b/>
                <w:bCs/>
                <w:color w:val="871094"/>
                <w:sz w:val="20"/>
                <w:szCs w:val="20"/>
                <w:lang w:val="fr-BE" w:eastAsia="fr-BE"/>
              </w:rPr>
              <w:t>)</w:t>
            </w:r>
          </w:p>
        </w:tc>
        <w:tc>
          <w:tcPr>
            <w:tcW w:w="2026" w:type="dxa"/>
          </w:tcPr>
          <w:p w14:paraId="233EBA08" w14:textId="77777777" w:rsidR="005D0564" w:rsidRDefault="005D0564" w:rsidP="00FF74B7">
            <w:pPr>
              <w:autoSpaceDE w:val="0"/>
              <w:autoSpaceDN w:val="0"/>
              <w:rPr>
                <w:lang w:val="fr-BE" w:eastAsia="fr-BE"/>
              </w:rPr>
            </w:pPr>
          </w:p>
        </w:tc>
      </w:tr>
      <w:tr w:rsidR="005D0564" w14:paraId="1E7E76A0" w14:textId="77777777" w:rsidTr="00BC06A7">
        <w:trPr>
          <w:trHeight w:val="302"/>
        </w:trPr>
        <w:tc>
          <w:tcPr>
            <w:tcW w:w="1417" w:type="dxa"/>
          </w:tcPr>
          <w:p w14:paraId="455BE58B" w14:textId="77777777" w:rsidR="005D0564" w:rsidRDefault="005D0564" w:rsidP="00FF74B7">
            <w:pPr>
              <w:autoSpaceDE w:val="0"/>
              <w:autoSpaceDN w:val="0"/>
              <w:rPr>
                <w:lang w:val="fr-BE" w:eastAsia="fr-BE"/>
              </w:rPr>
            </w:pPr>
            <w:proofErr w:type="spellStart"/>
            <w:proofErr w:type="gramStart"/>
            <w:r w:rsidRPr="005D0564">
              <w:rPr>
                <w:rFonts w:ascii="Courier New" w:hAnsi="Courier New" w:cs="Courier New"/>
                <w:b/>
                <w:bCs/>
                <w:color w:val="871094"/>
                <w:sz w:val="20"/>
                <w:szCs w:val="20"/>
                <w:lang w:val="fr-BE" w:eastAsia="fr-BE"/>
              </w:rPr>
              <w:t>defile</w:t>
            </w:r>
            <w:proofErr w:type="spellEnd"/>
            <w:r w:rsidRPr="005D0564">
              <w:rPr>
                <w:rFonts w:ascii="Courier New" w:hAnsi="Courier New" w:cs="Courier New"/>
                <w:b/>
                <w:bCs/>
                <w:color w:val="871094"/>
                <w:sz w:val="20"/>
                <w:szCs w:val="20"/>
                <w:lang w:val="fr-BE" w:eastAsia="fr-BE"/>
              </w:rPr>
              <w:t>(</w:t>
            </w:r>
            <w:proofErr w:type="gramEnd"/>
            <w:r w:rsidRPr="005D0564">
              <w:rPr>
                <w:rFonts w:ascii="Courier New" w:hAnsi="Courier New" w:cs="Courier New"/>
                <w:b/>
                <w:bCs/>
                <w:color w:val="871094"/>
                <w:sz w:val="20"/>
                <w:szCs w:val="20"/>
                <w:lang w:val="fr-BE" w:eastAsia="fr-BE"/>
              </w:rPr>
              <w:t>)</w:t>
            </w:r>
          </w:p>
        </w:tc>
        <w:tc>
          <w:tcPr>
            <w:tcW w:w="2026" w:type="dxa"/>
          </w:tcPr>
          <w:p w14:paraId="7181E015" w14:textId="77777777" w:rsidR="005D0564" w:rsidRDefault="005D0564" w:rsidP="00FF74B7">
            <w:pPr>
              <w:autoSpaceDE w:val="0"/>
              <w:autoSpaceDN w:val="0"/>
              <w:rPr>
                <w:lang w:val="fr-BE" w:eastAsia="fr-BE"/>
              </w:rPr>
            </w:pPr>
          </w:p>
        </w:tc>
      </w:tr>
      <w:tr w:rsidR="005D0564" w14:paraId="743FA7BF" w14:textId="77777777" w:rsidTr="00BC06A7">
        <w:trPr>
          <w:trHeight w:val="302"/>
        </w:trPr>
        <w:tc>
          <w:tcPr>
            <w:tcW w:w="1417" w:type="dxa"/>
          </w:tcPr>
          <w:p w14:paraId="7499884D" w14:textId="77777777" w:rsidR="005D0564" w:rsidRDefault="005D0564" w:rsidP="00FF74B7">
            <w:pPr>
              <w:autoSpaceDE w:val="0"/>
              <w:autoSpaceDN w:val="0"/>
              <w:rPr>
                <w:lang w:val="fr-BE" w:eastAsia="fr-BE"/>
              </w:rPr>
            </w:pPr>
            <w:proofErr w:type="gramStart"/>
            <w:r w:rsidRPr="005D0564">
              <w:rPr>
                <w:rFonts w:ascii="Courier New" w:hAnsi="Courier New" w:cs="Courier New"/>
                <w:b/>
                <w:bCs/>
                <w:color w:val="871094"/>
                <w:sz w:val="20"/>
                <w:szCs w:val="20"/>
                <w:lang w:val="fr-BE" w:eastAsia="fr-BE"/>
              </w:rPr>
              <w:t>position(</w:t>
            </w:r>
            <w:proofErr w:type="gramEnd"/>
            <w:r w:rsidRPr="005D0564">
              <w:rPr>
                <w:rFonts w:ascii="Courier New" w:hAnsi="Courier New" w:cs="Courier New"/>
                <w:b/>
                <w:bCs/>
                <w:color w:val="871094"/>
                <w:sz w:val="20"/>
                <w:szCs w:val="20"/>
                <w:lang w:val="fr-BE" w:eastAsia="fr-BE"/>
              </w:rPr>
              <w:t>)</w:t>
            </w:r>
          </w:p>
        </w:tc>
        <w:tc>
          <w:tcPr>
            <w:tcW w:w="2026" w:type="dxa"/>
          </w:tcPr>
          <w:p w14:paraId="410EEA4F" w14:textId="77777777" w:rsidR="005D0564" w:rsidRDefault="005D0564" w:rsidP="00FF74B7">
            <w:pPr>
              <w:autoSpaceDE w:val="0"/>
              <w:autoSpaceDN w:val="0"/>
              <w:rPr>
                <w:lang w:val="fr-BE" w:eastAsia="fr-BE"/>
              </w:rPr>
            </w:pPr>
          </w:p>
        </w:tc>
      </w:tr>
      <w:bookmarkEnd w:id="0"/>
    </w:tbl>
    <w:p w14:paraId="06F89881" w14:textId="77777777" w:rsidR="00A06B29" w:rsidRDefault="00A06B29" w:rsidP="00C1174E">
      <w:pPr>
        <w:rPr>
          <w:rFonts w:ascii="Arial" w:hAnsi="Arial" w:cs="Arial"/>
          <w:lang w:val="fr-BE"/>
        </w:rPr>
      </w:pPr>
    </w:p>
    <w:p w14:paraId="225F43BE" w14:textId="77777777" w:rsidR="00A06B29" w:rsidRDefault="00A06B29">
      <w:pPr>
        <w:spacing w:after="160" w:line="259" w:lineRule="auto"/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br w:type="page"/>
      </w:r>
    </w:p>
    <w:p w14:paraId="29C18FC4" w14:textId="09FF4DFB" w:rsidR="00C1174E" w:rsidRDefault="00C1174E" w:rsidP="00C1174E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lastRenderedPageBreak/>
        <w:t>NOM :</w:t>
      </w:r>
      <w:r>
        <w:rPr>
          <w:rFonts w:ascii="Arial" w:hAnsi="Arial" w:cs="Arial"/>
          <w:lang w:val="fr-BE"/>
        </w:rPr>
        <w:tab/>
      </w:r>
      <w:r>
        <w:rPr>
          <w:rFonts w:ascii="Arial" w:hAnsi="Arial" w:cs="Arial"/>
          <w:lang w:val="fr-BE"/>
        </w:rPr>
        <w:tab/>
      </w:r>
      <w:r>
        <w:rPr>
          <w:rFonts w:ascii="Arial" w:hAnsi="Arial" w:cs="Arial"/>
          <w:lang w:val="fr-BE"/>
        </w:rPr>
        <w:tab/>
      </w:r>
      <w:r>
        <w:rPr>
          <w:rFonts w:ascii="Arial" w:hAnsi="Arial" w:cs="Arial"/>
          <w:lang w:val="fr-BE"/>
        </w:rPr>
        <w:tab/>
      </w:r>
      <w:r>
        <w:rPr>
          <w:rFonts w:ascii="Arial" w:hAnsi="Arial" w:cs="Arial"/>
          <w:lang w:val="fr-BE"/>
        </w:rPr>
        <w:tab/>
      </w:r>
      <w:r>
        <w:rPr>
          <w:rFonts w:ascii="Arial" w:hAnsi="Arial" w:cs="Arial"/>
          <w:lang w:val="fr-BE"/>
        </w:rPr>
        <w:tab/>
      </w:r>
      <w:r>
        <w:rPr>
          <w:rFonts w:ascii="Arial" w:hAnsi="Arial" w:cs="Arial"/>
          <w:lang w:val="fr-BE"/>
        </w:rPr>
        <w:tab/>
      </w:r>
      <w:r>
        <w:rPr>
          <w:rFonts w:ascii="Arial" w:hAnsi="Arial" w:cs="Arial"/>
          <w:lang w:val="fr-BE"/>
        </w:rPr>
        <w:tab/>
        <w:t xml:space="preserve">LOGIN examen : 2s </w:t>
      </w:r>
      <w:r w:rsidRPr="0010436D">
        <w:rPr>
          <w:rFonts w:ascii="Arial" w:hAnsi="Arial" w:cs="Arial"/>
          <w:color w:val="D9D9D9" w:themeColor="background1" w:themeShade="D9"/>
          <w:lang w:val="fr-BE"/>
        </w:rPr>
        <w:t xml:space="preserve">_ _ _   </w:t>
      </w:r>
    </w:p>
    <w:p w14:paraId="01B522FB" w14:textId="77777777" w:rsidR="00C1174E" w:rsidRDefault="00C1174E" w:rsidP="00C1174E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PRENOM :</w:t>
      </w:r>
    </w:p>
    <w:p w14:paraId="1D0BA352" w14:textId="77777777" w:rsidR="00C1174E" w:rsidRDefault="00C1174E" w:rsidP="00C1174E">
      <w:pPr>
        <w:rPr>
          <w:rFonts w:ascii="Arial" w:hAnsi="Arial" w:cs="Arial"/>
          <w:lang w:val="fr-BE"/>
        </w:rPr>
      </w:pPr>
    </w:p>
    <w:p w14:paraId="628533BE" w14:textId="501CB775" w:rsidR="00C1174E" w:rsidRDefault="00C1174E" w:rsidP="00C1174E">
      <w:pPr>
        <w:rPr>
          <w:rFonts w:ascii="Arial" w:hAnsi="Arial" w:cs="Arial"/>
          <w:lang w:val="fr-BE"/>
        </w:rPr>
      </w:pPr>
      <w:r>
        <w:rPr>
          <w:rFonts w:ascii="Arial" w:hAnsi="Arial" w:cs="Arial"/>
          <w:lang w:val="fr-BE"/>
        </w:rPr>
        <w:t>Partie du questionnaire à répondre « à la main »</w:t>
      </w:r>
      <w:r w:rsidR="00536FE7">
        <w:rPr>
          <w:rFonts w:ascii="Arial" w:hAnsi="Arial" w:cs="Arial"/>
          <w:lang w:val="fr-BE"/>
        </w:rPr>
        <w:t xml:space="preserve"> - Question C</w:t>
      </w:r>
    </w:p>
    <w:p w14:paraId="2B1EDE49" w14:textId="6F9C5671" w:rsidR="00C1174E" w:rsidRDefault="005D0564" w:rsidP="00C1174E">
      <w:pPr>
        <w:autoSpaceDE w:val="0"/>
        <w:autoSpaceDN w:val="0"/>
        <w:rPr>
          <w:lang w:val="fr-BE" w:eastAsia="fr-BE"/>
        </w:rPr>
      </w:pPr>
      <w:r>
        <w:rPr>
          <w:lang w:val="fr-BE" w:eastAsia="fr-BE"/>
        </w:rPr>
        <w:t>C</w:t>
      </w:r>
      <w:r w:rsidR="00C1174E">
        <w:rPr>
          <w:lang w:val="fr-BE" w:eastAsia="fr-BE"/>
        </w:rPr>
        <w:t xml:space="preserve">1 </w:t>
      </w:r>
    </w:p>
    <w:p w14:paraId="72A51161" w14:textId="5526D622" w:rsidR="005D0564" w:rsidRDefault="005D0564" w:rsidP="00C1174E">
      <w:pPr>
        <w:autoSpaceDE w:val="0"/>
        <w:autoSpaceDN w:val="0"/>
        <w:rPr>
          <w:lang w:val="fr-BE" w:eastAsia="fr-BE"/>
        </w:rPr>
      </w:pPr>
      <w:r>
        <w:rPr>
          <w:lang w:val="fr-BE" w:eastAsia="fr-BE"/>
        </w:rPr>
        <w:t>Dessinez l’ABR</w:t>
      </w:r>
      <w:r w:rsidRPr="00A959AB">
        <w:rPr>
          <w:lang w:val="fr-BE" w:eastAsia="fr-BE"/>
        </w:rPr>
        <w:t xml:space="preserve"> </w:t>
      </w:r>
      <w:r>
        <w:rPr>
          <w:lang w:val="fr-BE" w:eastAsia="fr-BE"/>
        </w:rPr>
        <w:t xml:space="preserve">obtenu </w:t>
      </w:r>
      <w:r w:rsidRPr="00A959AB">
        <w:rPr>
          <w:lang w:val="fr-BE" w:eastAsia="fr-BE"/>
        </w:rPr>
        <w:t xml:space="preserve">en partant de l’arbre vide </w:t>
      </w:r>
      <w:r>
        <w:rPr>
          <w:lang w:val="fr-BE" w:eastAsia="fr-BE"/>
        </w:rPr>
        <w:t xml:space="preserve">et </w:t>
      </w:r>
      <w:r w:rsidRPr="00A959AB">
        <w:rPr>
          <w:lang w:val="fr-BE" w:eastAsia="fr-BE"/>
        </w:rPr>
        <w:t>en</w:t>
      </w:r>
      <w:r>
        <w:rPr>
          <w:lang w:val="fr-BE" w:eastAsia="fr-BE"/>
        </w:rPr>
        <w:t xml:space="preserve"> </w:t>
      </w:r>
      <w:r w:rsidR="00536FE7">
        <w:rPr>
          <w:lang w:val="fr-BE" w:eastAsia="fr-BE"/>
        </w:rPr>
        <w:t xml:space="preserve">y ajoutant </w:t>
      </w:r>
      <w:r w:rsidRPr="005D0564">
        <w:rPr>
          <w:b/>
          <w:bCs/>
          <w:u w:val="single"/>
          <w:lang w:val="fr-BE" w:eastAsia="fr-BE"/>
        </w:rPr>
        <w:t>successi</w:t>
      </w:r>
      <w:r w:rsidR="00536FE7">
        <w:rPr>
          <w:b/>
          <w:bCs/>
          <w:u w:val="single"/>
          <w:lang w:val="fr-BE" w:eastAsia="fr-BE"/>
        </w:rPr>
        <w:t>vement</w:t>
      </w:r>
      <w:r>
        <w:rPr>
          <w:lang w:val="fr-BE" w:eastAsia="fr-BE"/>
        </w:rPr>
        <w:t xml:space="preserve"> </w:t>
      </w:r>
      <w:r w:rsidRPr="00A959AB">
        <w:rPr>
          <w:lang w:val="fr-BE" w:eastAsia="fr-BE"/>
        </w:rPr>
        <w:t xml:space="preserve">: </w:t>
      </w:r>
      <w:r w:rsidRPr="00A959AB">
        <w:rPr>
          <w:lang w:val="fr-BE" w:eastAsia="fr-BE"/>
        </w:rPr>
        <w:br/>
      </w:r>
      <w:r>
        <w:rPr>
          <w:lang w:val="fr-BE" w:eastAsia="fr-BE"/>
        </w:rPr>
        <w:tab/>
        <w:t>8</w:t>
      </w:r>
      <w:r>
        <w:rPr>
          <w:lang w:val="fr-BE" w:eastAsia="fr-BE"/>
        </w:rPr>
        <w:tab/>
        <w:t>-5</w:t>
      </w:r>
      <w:r>
        <w:rPr>
          <w:lang w:val="fr-BE" w:eastAsia="fr-BE"/>
        </w:rPr>
        <w:tab/>
        <w:t>6</w:t>
      </w:r>
      <w:r>
        <w:rPr>
          <w:lang w:val="fr-BE" w:eastAsia="fr-BE"/>
        </w:rPr>
        <w:tab/>
        <w:t>12</w:t>
      </w:r>
      <w:r>
        <w:rPr>
          <w:lang w:val="fr-BE" w:eastAsia="fr-BE"/>
        </w:rPr>
        <w:tab/>
        <w:t>15</w:t>
      </w:r>
      <w:r>
        <w:rPr>
          <w:lang w:val="fr-BE" w:eastAsia="fr-BE"/>
        </w:rPr>
        <w:tab/>
        <w:t>-3</w:t>
      </w:r>
      <w:r>
        <w:rPr>
          <w:lang w:val="fr-BE" w:eastAsia="fr-BE"/>
        </w:rPr>
        <w:tab/>
        <w:t>2</w:t>
      </w:r>
      <w:r>
        <w:rPr>
          <w:lang w:val="fr-BE" w:eastAsia="fr-BE"/>
        </w:rPr>
        <w:tab/>
        <w:t>1</w:t>
      </w:r>
    </w:p>
    <w:p w14:paraId="5A425D53" w14:textId="6028840A" w:rsidR="00C1174E" w:rsidRDefault="00C1174E" w:rsidP="00C1174E">
      <w:pPr>
        <w:rPr>
          <w:lang w:val="fr-BE" w:eastAsia="fr-BE"/>
        </w:rPr>
      </w:pPr>
    </w:p>
    <w:p w14:paraId="0D5E5DE2" w14:textId="7844704E" w:rsidR="005D0564" w:rsidRDefault="005D0564" w:rsidP="00C1174E">
      <w:pPr>
        <w:rPr>
          <w:lang w:val="fr-BE" w:eastAsia="fr-BE"/>
        </w:rPr>
      </w:pPr>
    </w:p>
    <w:p w14:paraId="74954BEE" w14:textId="63CA1DB1" w:rsidR="005D0564" w:rsidRDefault="005D0564" w:rsidP="00C1174E">
      <w:pPr>
        <w:rPr>
          <w:lang w:val="fr-BE" w:eastAsia="fr-BE"/>
        </w:rPr>
      </w:pPr>
    </w:p>
    <w:p w14:paraId="5BE2029D" w14:textId="17001787" w:rsidR="005D0564" w:rsidRDefault="005D0564" w:rsidP="00C1174E">
      <w:pPr>
        <w:rPr>
          <w:lang w:val="fr-BE" w:eastAsia="fr-BE"/>
        </w:rPr>
      </w:pPr>
    </w:p>
    <w:p w14:paraId="7993416C" w14:textId="77777777" w:rsidR="005D0564" w:rsidRDefault="005D0564" w:rsidP="00C1174E">
      <w:pPr>
        <w:rPr>
          <w:lang w:val="fr-BE" w:eastAsia="fr-BE"/>
        </w:rPr>
      </w:pPr>
    </w:p>
    <w:p w14:paraId="11AB512B" w14:textId="4DF1BE80" w:rsidR="005D0564" w:rsidRDefault="00536FE7" w:rsidP="005D0564">
      <w:pPr>
        <w:autoSpaceDE w:val="0"/>
        <w:autoSpaceDN w:val="0"/>
        <w:rPr>
          <w:lang w:val="fr-BE" w:eastAsia="fr-BE"/>
        </w:rPr>
      </w:pPr>
      <w:r>
        <w:rPr>
          <w:lang w:val="fr-BE" w:eastAsia="fr-BE"/>
        </w:rPr>
        <w:t>Dessinez l’ABR</w:t>
      </w:r>
      <w:r w:rsidRPr="00A959AB">
        <w:rPr>
          <w:lang w:val="fr-BE" w:eastAsia="fr-BE"/>
        </w:rPr>
        <w:t xml:space="preserve"> </w:t>
      </w:r>
      <w:r>
        <w:rPr>
          <w:lang w:val="fr-BE" w:eastAsia="fr-BE"/>
        </w:rPr>
        <w:t xml:space="preserve">obtenu </w:t>
      </w:r>
      <w:r w:rsidRPr="00A959AB">
        <w:rPr>
          <w:lang w:val="fr-BE" w:eastAsia="fr-BE"/>
        </w:rPr>
        <w:t xml:space="preserve">en partant de l’arbre vide </w:t>
      </w:r>
      <w:r>
        <w:rPr>
          <w:lang w:val="fr-BE" w:eastAsia="fr-BE"/>
        </w:rPr>
        <w:t xml:space="preserve">et </w:t>
      </w:r>
      <w:r w:rsidRPr="00A959AB">
        <w:rPr>
          <w:lang w:val="fr-BE" w:eastAsia="fr-BE"/>
        </w:rPr>
        <w:t>en</w:t>
      </w:r>
      <w:r>
        <w:rPr>
          <w:lang w:val="fr-BE" w:eastAsia="fr-BE"/>
        </w:rPr>
        <w:t xml:space="preserve"> y ajoutant </w:t>
      </w:r>
      <w:r w:rsidRPr="005D0564">
        <w:rPr>
          <w:b/>
          <w:bCs/>
          <w:u w:val="single"/>
          <w:lang w:val="fr-BE" w:eastAsia="fr-BE"/>
        </w:rPr>
        <w:t>successi</w:t>
      </w:r>
      <w:r>
        <w:rPr>
          <w:b/>
          <w:bCs/>
          <w:u w:val="single"/>
          <w:lang w:val="fr-BE" w:eastAsia="fr-BE"/>
        </w:rPr>
        <w:t>vement</w:t>
      </w:r>
      <w:r>
        <w:rPr>
          <w:lang w:val="fr-BE" w:eastAsia="fr-BE"/>
        </w:rPr>
        <w:t xml:space="preserve"> </w:t>
      </w:r>
      <w:r w:rsidRPr="00A959AB">
        <w:rPr>
          <w:lang w:val="fr-BE" w:eastAsia="fr-BE"/>
        </w:rPr>
        <w:t xml:space="preserve">: </w:t>
      </w:r>
      <w:r w:rsidR="005D0564" w:rsidRPr="00A959AB">
        <w:rPr>
          <w:lang w:val="fr-BE" w:eastAsia="fr-BE"/>
        </w:rPr>
        <w:br/>
      </w:r>
      <w:r w:rsidR="005D0564">
        <w:rPr>
          <w:lang w:val="fr-BE" w:eastAsia="fr-BE"/>
        </w:rPr>
        <w:tab/>
        <w:t>8</w:t>
      </w:r>
      <w:r w:rsidR="005D0564">
        <w:rPr>
          <w:lang w:val="fr-BE" w:eastAsia="fr-BE"/>
        </w:rPr>
        <w:tab/>
        <w:t>6</w:t>
      </w:r>
      <w:r w:rsidR="005D0564">
        <w:rPr>
          <w:lang w:val="fr-BE" w:eastAsia="fr-BE"/>
        </w:rPr>
        <w:tab/>
        <w:t>12</w:t>
      </w:r>
      <w:r w:rsidR="005D0564">
        <w:rPr>
          <w:lang w:val="fr-BE" w:eastAsia="fr-BE"/>
        </w:rPr>
        <w:tab/>
        <w:t>8</w:t>
      </w:r>
      <w:r w:rsidR="005D0564">
        <w:rPr>
          <w:lang w:val="fr-BE" w:eastAsia="fr-BE"/>
        </w:rPr>
        <w:tab/>
        <w:t>7</w:t>
      </w:r>
      <w:r w:rsidR="005D0564">
        <w:rPr>
          <w:lang w:val="fr-BE" w:eastAsia="fr-BE"/>
        </w:rPr>
        <w:tab/>
        <w:t>8</w:t>
      </w:r>
      <w:r w:rsidR="005D0564">
        <w:rPr>
          <w:lang w:val="fr-BE" w:eastAsia="fr-BE"/>
        </w:rPr>
        <w:tab/>
        <w:t>4</w:t>
      </w:r>
      <w:r w:rsidR="005D0564">
        <w:rPr>
          <w:lang w:val="fr-BE" w:eastAsia="fr-BE"/>
        </w:rPr>
        <w:tab/>
        <w:t>7</w:t>
      </w:r>
    </w:p>
    <w:p w14:paraId="4B6F8E1A" w14:textId="77777777" w:rsidR="005D0564" w:rsidRDefault="005D0564" w:rsidP="00C1174E">
      <w:pPr>
        <w:rPr>
          <w:lang w:val="fr-BE" w:eastAsia="fr-BE"/>
        </w:rPr>
      </w:pPr>
    </w:p>
    <w:p w14:paraId="77B9A0E0" w14:textId="1E8EE35F" w:rsidR="00C1174E" w:rsidRDefault="00C1174E" w:rsidP="00C1174E">
      <w:pPr>
        <w:rPr>
          <w:rFonts w:ascii="Arial" w:hAnsi="Arial" w:cs="Arial"/>
          <w:lang w:val="fr-BE"/>
        </w:rPr>
      </w:pPr>
    </w:p>
    <w:p w14:paraId="6AB57B5E" w14:textId="088B2FC8" w:rsidR="005D0564" w:rsidRDefault="005D0564" w:rsidP="00C1174E">
      <w:pPr>
        <w:rPr>
          <w:rFonts w:ascii="Arial" w:hAnsi="Arial" w:cs="Arial"/>
          <w:lang w:val="fr-BE"/>
        </w:rPr>
      </w:pPr>
    </w:p>
    <w:p w14:paraId="5EB4D0F7" w14:textId="59C16E3E" w:rsidR="005D0564" w:rsidRDefault="005D0564" w:rsidP="00C1174E">
      <w:pPr>
        <w:rPr>
          <w:rFonts w:ascii="Arial" w:hAnsi="Arial" w:cs="Arial"/>
          <w:lang w:val="fr-BE"/>
        </w:rPr>
      </w:pPr>
    </w:p>
    <w:p w14:paraId="6CAF2A8B" w14:textId="77777777" w:rsidR="005D0564" w:rsidRDefault="005D0564" w:rsidP="00C1174E">
      <w:pPr>
        <w:rPr>
          <w:rFonts w:ascii="Arial" w:hAnsi="Arial" w:cs="Arial"/>
          <w:lang w:val="fr-BE"/>
        </w:rPr>
      </w:pPr>
    </w:p>
    <w:p w14:paraId="7DDEB4C6" w14:textId="77777777" w:rsidR="005D0564" w:rsidRDefault="005D0564" w:rsidP="00C1174E">
      <w:pPr>
        <w:rPr>
          <w:rFonts w:ascii="Arial" w:hAnsi="Arial" w:cs="Arial"/>
          <w:lang w:val="fr-BE"/>
        </w:rPr>
      </w:pPr>
    </w:p>
    <w:p w14:paraId="275DB9E5" w14:textId="77777777" w:rsidR="00C1174E" w:rsidRDefault="00C1174E" w:rsidP="00C1174E">
      <w:pPr>
        <w:rPr>
          <w:lang w:val="fr-BE" w:eastAsia="fr-BE"/>
        </w:rPr>
      </w:pPr>
      <w:r>
        <w:rPr>
          <w:lang w:val="fr-BE" w:eastAsia="fr-BE"/>
        </w:rPr>
        <w:t xml:space="preserve">C3 Si on vous demande, pour la méthode </w:t>
      </w:r>
      <w:r>
        <w:rPr>
          <w:rFonts w:ascii="Courier New" w:hAnsi="Courier New" w:cs="Courier New"/>
          <w:color w:val="000000"/>
          <w:sz w:val="22"/>
          <w:szCs w:val="22"/>
          <w:lang w:val="fr-BE"/>
        </w:rPr>
        <w:t>auMoins1</w:t>
      </w:r>
      <w:proofErr w:type="gramStart"/>
      <w:r w:rsidRPr="00012CC7">
        <w:rPr>
          <w:rFonts w:ascii="Courier New" w:hAnsi="Courier New" w:cs="Courier New"/>
          <w:color w:val="000000"/>
          <w:sz w:val="22"/>
          <w:szCs w:val="22"/>
          <w:lang w:val="fr-BE"/>
        </w:rPr>
        <w:t>Positif(</w:t>
      </w:r>
      <w:proofErr w:type="gramEnd"/>
      <w:r w:rsidRPr="00012CC7">
        <w:rPr>
          <w:rFonts w:ascii="Courier New" w:hAnsi="Courier New" w:cs="Courier New"/>
          <w:color w:val="000000"/>
          <w:sz w:val="22"/>
          <w:szCs w:val="22"/>
          <w:lang w:val="fr-BE"/>
        </w:rPr>
        <w:t>)</w:t>
      </w:r>
      <w:r>
        <w:rPr>
          <w:lang w:val="fr-BE" w:eastAsia="fr-BE"/>
        </w:rPr>
        <w:t xml:space="preserve">d’en sélectionner une parmi </w:t>
      </w:r>
      <w:r>
        <w:rPr>
          <w:rFonts w:ascii="Courier New" w:hAnsi="Courier New" w:cs="Courier New"/>
          <w:color w:val="000000"/>
          <w:sz w:val="22"/>
          <w:szCs w:val="22"/>
          <w:lang w:val="fr-BE"/>
        </w:rPr>
        <w:t>auMoins1Positif</w:t>
      </w:r>
      <w:r w:rsidRPr="00012CC7">
        <w:rPr>
          <w:rFonts w:ascii="Courier New" w:hAnsi="Courier New" w:cs="Courier New"/>
          <w:color w:val="000000"/>
          <w:sz w:val="22"/>
          <w:szCs w:val="22"/>
          <w:lang w:val="fr-BE"/>
        </w:rPr>
        <w:t>VI()</w:t>
      </w:r>
      <w:r>
        <w:rPr>
          <w:rFonts w:ascii="Courier New" w:hAnsi="Courier New" w:cs="Courier New"/>
          <w:color w:val="000000"/>
          <w:lang w:val="fr-BE"/>
        </w:rPr>
        <w:t> </w:t>
      </w:r>
      <w:r w:rsidRPr="00890C21">
        <w:rPr>
          <w:lang w:val="fr-BE" w:eastAsia="fr-BE"/>
        </w:rPr>
        <w:t>ou</w:t>
      </w:r>
      <w:r>
        <w:rPr>
          <w:rFonts w:ascii="Courier New" w:hAnsi="Courier New" w:cs="Courier New"/>
          <w:color w:val="000000"/>
          <w:lang w:val="fr-BE"/>
        </w:rPr>
        <w:t xml:space="preserve"> </w:t>
      </w:r>
      <w:r w:rsidRPr="00910E39">
        <w:rPr>
          <w:rFonts w:ascii="Courier New" w:hAnsi="Courier New" w:cs="Courier New"/>
          <w:color w:val="000000"/>
          <w:sz w:val="22"/>
          <w:szCs w:val="22"/>
          <w:lang w:val="fr-BE"/>
        </w:rPr>
        <w:t>auMoins1Positif</w:t>
      </w:r>
      <w:r w:rsidRPr="00012CC7">
        <w:rPr>
          <w:rFonts w:ascii="Courier New" w:hAnsi="Courier New" w:cs="Courier New"/>
          <w:color w:val="000000"/>
          <w:sz w:val="22"/>
          <w:szCs w:val="22"/>
          <w:lang w:val="fr-BE"/>
        </w:rPr>
        <w:t>VR()</w:t>
      </w:r>
      <w:r>
        <w:rPr>
          <w:lang w:val="fr-BE" w:eastAsia="fr-BE"/>
        </w:rPr>
        <w:t>, quel sera votre choix ? Justifiez !</w:t>
      </w:r>
    </w:p>
    <w:p w14:paraId="51B15E3B" w14:textId="77777777" w:rsidR="00C1174E" w:rsidRDefault="00C1174E" w:rsidP="00C1174E">
      <w:pPr>
        <w:rPr>
          <w:lang w:val="fr-BE" w:eastAsia="fr-BE"/>
        </w:rPr>
      </w:pPr>
      <w:r>
        <w:rPr>
          <w:lang w:val="fr-BE" w:eastAsia="fr-BE"/>
        </w:rPr>
        <w:t>(Ne restez pas trop vague. Par exemple, si vous annoncez que le coût est moindre, il faut donner les coûts des 2 méthodes.)</w:t>
      </w:r>
    </w:p>
    <w:p w14:paraId="1C78E7AF" w14:textId="77777777" w:rsidR="00C1174E" w:rsidRPr="00012CC7" w:rsidRDefault="00C1174E" w:rsidP="00C1174E">
      <w:pPr>
        <w:rPr>
          <w:lang w:val="fr-BE" w:eastAsia="fr-BE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  <w:lang w:val="fr-BE"/>
        </w:rPr>
        <w:t>auMoins</w:t>
      </w:r>
      <w:proofErr w:type="gramEnd"/>
      <w:r>
        <w:rPr>
          <w:rFonts w:ascii="Courier New" w:hAnsi="Courier New" w:cs="Courier New"/>
          <w:color w:val="000000"/>
          <w:sz w:val="22"/>
          <w:szCs w:val="22"/>
          <w:lang w:val="fr-BE"/>
        </w:rPr>
        <w:t>1</w:t>
      </w:r>
      <w:r w:rsidRPr="00012CC7">
        <w:rPr>
          <w:rFonts w:ascii="Courier New" w:hAnsi="Courier New" w:cs="Courier New"/>
          <w:color w:val="000000"/>
          <w:sz w:val="22"/>
          <w:szCs w:val="22"/>
          <w:lang w:val="fr-BE"/>
        </w:rPr>
        <w:t>PositifVI()</w:t>
      </w:r>
      <w:r>
        <w:rPr>
          <w:rFonts w:ascii="Courier New" w:hAnsi="Courier New" w:cs="Courier New"/>
          <w:color w:val="000000"/>
          <w:lang w:val="fr-BE"/>
        </w:rPr>
        <w:t> </w:t>
      </w:r>
      <w:r w:rsidRPr="00890C21">
        <w:rPr>
          <w:lang w:val="fr-BE" w:eastAsia="fr-BE"/>
        </w:rPr>
        <w:t>ou</w:t>
      </w:r>
      <w:r>
        <w:rPr>
          <w:rFonts w:ascii="Courier New" w:hAnsi="Courier New" w:cs="Courier New"/>
          <w:color w:val="000000"/>
          <w:lang w:val="fr-BE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lang w:val="fr-BE"/>
        </w:rPr>
        <w:t>auMoins1</w:t>
      </w:r>
      <w:r w:rsidRPr="00012CC7">
        <w:rPr>
          <w:rFonts w:ascii="Courier New" w:hAnsi="Courier New" w:cs="Courier New"/>
          <w:color w:val="000000"/>
          <w:sz w:val="22"/>
          <w:szCs w:val="22"/>
          <w:lang w:val="fr-BE"/>
        </w:rPr>
        <w:t>PositifVR()</w:t>
      </w:r>
      <w:r>
        <w:rPr>
          <w:rFonts w:ascii="Courier New" w:hAnsi="Courier New" w:cs="Courier New"/>
          <w:color w:val="000000"/>
          <w:sz w:val="22"/>
          <w:szCs w:val="22"/>
          <w:lang w:val="fr-BE"/>
        </w:rPr>
        <w:t> </w:t>
      </w:r>
      <w:r w:rsidRPr="00012CC7">
        <w:rPr>
          <w:lang w:val="fr-BE" w:eastAsia="fr-BE"/>
        </w:rPr>
        <w:t>?</w:t>
      </w:r>
    </w:p>
    <w:p w14:paraId="655CEDC7" w14:textId="77777777" w:rsidR="00C1174E" w:rsidRDefault="00C1174E" w:rsidP="00C1174E">
      <w:pPr>
        <w:rPr>
          <w:rFonts w:ascii="Arial" w:hAnsi="Arial" w:cs="Arial"/>
          <w:lang w:val="fr-BE"/>
        </w:rPr>
      </w:pPr>
    </w:p>
    <w:p w14:paraId="391AD6E4" w14:textId="77777777" w:rsidR="00C1174E" w:rsidRPr="00012CC7" w:rsidRDefault="00C1174E" w:rsidP="00C1174E">
      <w:pPr>
        <w:rPr>
          <w:lang w:val="fr-BE" w:eastAsia="fr-BE"/>
        </w:rPr>
      </w:pPr>
      <w:r>
        <w:rPr>
          <w:lang w:val="fr-BE" w:eastAsia="fr-BE"/>
        </w:rPr>
        <w:t>J</w:t>
      </w:r>
      <w:r w:rsidRPr="00012CC7">
        <w:rPr>
          <w:lang w:val="fr-BE" w:eastAsia="fr-BE"/>
        </w:rPr>
        <w:t>ustification :</w:t>
      </w:r>
    </w:p>
    <w:p w14:paraId="2A55699E" w14:textId="77777777" w:rsidR="00C1174E" w:rsidRPr="00012CC7" w:rsidRDefault="00C1174E" w:rsidP="00E67AB2">
      <w:pPr>
        <w:rPr>
          <w:lang w:val="fr-BE" w:eastAsia="fr-BE"/>
        </w:rPr>
      </w:pPr>
    </w:p>
    <w:sectPr w:rsidR="00C1174E" w:rsidRPr="00012C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358C7"/>
    <w:multiLevelType w:val="multilevel"/>
    <w:tmpl w:val="3EDA93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562A72"/>
    <w:multiLevelType w:val="hybridMultilevel"/>
    <w:tmpl w:val="31EA33E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67623"/>
    <w:multiLevelType w:val="hybridMultilevel"/>
    <w:tmpl w:val="B684540E"/>
    <w:lvl w:ilvl="0" w:tplc="08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B2"/>
    <w:rsid w:val="000006AC"/>
    <w:rsid w:val="00012CC7"/>
    <w:rsid w:val="0010436D"/>
    <w:rsid w:val="002259AB"/>
    <w:rsid w:val="00292BDC"/>
    <w:rsid w:val="003B3D54"/>
    <w:rsid w:val="00415DA8"/>
    <w:rsid w:val="004C4A3B"/>
    <w:rsid w:val="00536FE7"/>
    <w:rsid w:val="00545450"/>
    <w:rsid w:val="005D0564"/>
    <w:rsid w:val="005E5BE6"/>
    <w:rsid w:val="006123D0"/>
    <w:rsid w:val="00626B7D"/>
    <w:rsid w:val="0066067A"/>
    <w:rsid w:val="006C2722"/>
    <w:rsid w:val="006E136B"/>
    <w:rsid w:val="007B7645"/>
    <w:rsid w:val="008608AB"/>
    <w:rsid w:val="00910E39"/>
    <w:rsid w:val="00916532"/>
    <w:rsid w:val="00A06B29"/>
    <w:rsid w:val="00A7242E"/>
    <w:rsid w:val="00AF348F"/>
    <w:rsid w:val="00BC06A7"/>
    <w:rsid w:val="00C027F6"/>
    <w:rsid w:val="00C1174E"/>
    <w:rsid w:val="00C83097"/>
    <w:rsid w:val="00D17015"/>
    <w:rsid w:val="00DC09A8"/>
    <w:rsid w:val="00DE0564"/>
    <w:rsid w:val="00DE0C43"/>
    <w:rsid w:val="00E67AB2"/>
    <w:rsid w:val="00F601EE"/>
    <w:rsid w:val="00F9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ECD0D"/>
  <w15:chartTrackingRefBased/>
  <w15:docId w15:val="{CCDC20C2-331F-4352-9CAD-C34A4F7D9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AB2"/>
    <w:pPr>
      <w:spacing w:after="120" w:line="276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7A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3097"/>
    <w:pPr>
      <w:spacing w:before="100" w:beforeAutospacing="1" w:after="100" w:afterAutospacing="1" w:line="240" w:lineRule="auto"/>
    </w:pPr>
    <w:rPr>
      <w:lang w:val="fr-BE" w:eastAsia="fr-BE"/>
    </w:rPr>
  </w:style>
  <w:style w:type="table" w:styleId="Grilledutableau">
    <w:name w:val="Table Grid"/>
    <w:basedOn w:val="TableauNormal"/>
    <w:uiPriority w:val="39"/>
    <w:rsid w:val="00C11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Annick Dupont</dc:creator>
  <cp:keywords/>
  <dc:description/>
  <cp:lastModifiedBy>Annick Dupont</cp:lastModifiedBy>
  <cp:revision>10</cp:revision>
  <dcterms:created xsi:type="dcterms:W3CDTF">2022-05-31T14:09:00Z</dcterms:created>
  <dcterms:modified xsi:type="dcterms:W3CDTF">2022-08-06T09:27:00Z</dcterms:modified>
</cp:coreProperties>
</file>