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proofErr w:type="spellStart"/>
      <w:r w:rsidRPr="00FA65B3">
        <w:rPr>
          <w:b/>
          <w:bCs/>
        </w:rPr>
        <w:t>DocumentDB</w:t>
      </w:r>
      <w:proofErr w:type="spellEnd"/>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コンピューターシステムで扱うデータの複雑化、大規模化にともなって既存のRDBでは対応できないまたは対応できても困難なケースが発生している。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性能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JSONのような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p>
    <w:p w14:paraId="2715A987" w14:textId="6DC169D1" w:rsidR="00F43333" w:rsidRDefault="00F43333" w:rsidP="006C70AD">
      <w:r>
        <w:t>このようなデータベースのスキーマは、データベースエンジンではなく、クライアント側のアプリケーション開発者によって作成されることが多い。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516CE936" w14:textId="3D844246" w:rsidR="00D06574" w:rsidRDefault="00D06574" w:rsidP="006C70A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ここで</w:t>
      </w:r>
      <w:proofErr w:type="spellStart"/>
      <w:r>
        <w:rPr>
          <w:rFonts w:hint="eastAsia"/>
        </w:rPr>
        <w:t>m</w:t>
      </w:r>
      <w:r>
        <w:t>ongoDB</w:t>
      </w:r>
      <w:proofErr w:type="spellEnd"/>
      <w:r>
        <w:rPr>
          <w:rFonts w:hint="eastAsia"/>
        </w:rPr>
        <w:t>の構造上の問題点を述べる。</w:t>
      </w:r>
    </w:p>
    <w:p w14:paraId="051566C7" w14:textId="77777777" w:rsidR="00F43333" w:rsidRDefault="00F43333" w:rsidP="006C70AD">
      <w:r>
        <w:t>以上の点より，本論文ではドキュメントデータベースの，影響範囲の調査に着目し，スキーマの作成を支援するツールについて述べる．本ツールは，データベースを管理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pPr>
        <w:rPr>
          <w:color w:val="FF0000"/>
        </w:rPr>
      </w:pPr>
      <w:r w:rsidRPr="00D06574">
        <w:rPr>
          <w:rFonts w:hint="eastAsia"/>
          <w:color w:val="FF0000"/>
        </w:rPr>
        <w:t>2</w:t>
      </w:r>
      <w:r w:rsidR="00E80EB9">
        <w:rPr>
          <w:rFonts w:hint="eastAsia"/>
          <w:color w:val="FF0000"/>
        </w:rPr>
        <w:t>要求定義</w:t>
      </w:r>
    </w:p>
    <w:p w14:paraId="14368F63" w14:textId="77777777" w:rsidR="00E80EB9" w:rsidRDefault="00E80EB9">
      <w:pPr>
        <w:rPr>
          <w:color w:val="FF0000"/>
        </w:rPr>
      </w:pPr>
    </w:p>
    <w:p w14:paraId="5B3D5803" w14:textId="35756D70" w:rsidR="00B25649" w:rsidRPr="00D06574" w:rsidRDefault="00E80EB9">
      <w:pPr>
        <w:rPr>
          <w:color w:val="FF0000"/>
        </w:rPr>
      </w:pPr>
      <w:r>
        <w:rPr>
          <w:rFonts w:hint="eastAsia"/>
          <w:color w:val="FF0000"/>
        </w:rPr>
        <w:t>2.1</w:t>
      </w:r>
      <w:r w:rsidR="00D06574" w:rsidRPr="00D06574">
        <w:rPr>
          <w:rFonts w:hint="eastAsia"/>
          <w:color w:val="FF0000"/>
        </w:rPr>
        <w:t>問題の定義</w:t>
      </w:r>
    </w:p>
    <w:p w14:paraId="20B4EE6B" w14:textId="7CEBAC1E" w:rsidR="00EF55E1" w:rsidRDefault="00EF55E1" w:rsidP="00D06574">
      <w:pPr>
        <w:widowControl/>
        <w:spacing w:before="280" w:after="280"/>
        <w:jc w:val="left"/>
        <w:rPr>
          <w:rFonts w:ascii="ＭＳ Ｐゴシック" w:eastAsia="ＭＳ Ｐゴシック" w:hAnsi="ＭＳ Ｐゴシック" w:cs="ＭＳ Ｐゴシック"/>
          <w:color w:val="FF0000"/>
          <w:sz w:val="24"/>
          <w:szCs w:val="24"/>
        </w:rPr>
      </w:pPr>
      <w:r w:rsidRPr="00FE4009">
        <w:rPr>
          <w:rFonts w:ascii="ＭＳ Ｐゴシック" w:eastAsia="ＭＳ Ｐゴシック" w:hAnsi="ＭＳ Ｐゴシック" w:cs="ＭＳ Ｐゴシック" w:hint="eastAsia"/>
          <w:color w:val="FF0000"/>
          <w:sz w:val="24"/>
          <w:szCs w:val="24"/>
          <w:highlight w:val="yellow"/>
        </w:rPr>
        <w:t>JSONドキュメントの機能(</w:t>
      </w:r>
      <w:r w:rsidRPr="00FE4009">
        <w:rPr>
          <w:rFonts w:ascii="ＭＳ Ｐゴシック" w:eastAsia="ＭＳ Ｐゴシック" w:hAnsi="ＭＳ Ｐゴシック" w:cs="ＭＳ Ｐゴシック"/>
          <w:color w:val="FF0000"/>
          <w:sz w:val="24"/>
          <w:szCs w:val="24"/>
          <w:highlight w:val="yellow"/>
        </w:rPr>
        <w:t>collection ,object,</w:t>
      </w:r>
      <w:r w:rsidRPr="00FE4009">
        <w:rPr>
          <w:rFonts w:ascii="ＭＳ Ｐゴシック" w:eastAsia="ＭＳ Ｐゴシック" w:hAnsi="ＭＳ Ｐゴシック" w:cs="ＭＳ Ｐゴシック" w:hint="eastAsia"/>
          <w:color w:val="FF0000"/>
          <w:sz w:val="24"/>
          <w:szCs w:val="24"/>
          <w:highlight w:val="yellow"/>
        </w:rPr>
        <w:t>)</w:t>
      </w:r>
      <w:r w:rsidR="00FE4009">
        <w:rPr>
          <w:rFonts w:ascii="ＭＳ Ｐゴシック" w:eastAsia="ＭＳ Ｐゴシック" w:hAnsi="ＭＳ Ｐゴシック" w:cs="ＭＳ Ｐゴシック" w:hint="eastAsia"/>
          <w:color w:val="FF0000"/>
          <w:sz w:val="24"/>
          <w:szCs w:val="24"/>
          <w:highlight w:val="yellow"/>
        </w:rPr>
        <w:t>などの用語を定義、</w:t>
      </w:r>
      <w:r w:rsidRPr="00FE4009">
        <w:rPr>
          <w:rFonts w:ascii="ＭＳ Ｐゴシック" w:eastAsia="ＭＳ Ｐゴシック" w:hAnsi="ＭＳ Ｐゴシック" w:cs="ＭＳ Ｐゴシック" w:hint="eastAsia"/>
          <w:color w:val="FF0000"/>
          <w:sz w:val="24"/>
          <w:szCs w:val="24"/>
          <w:highlight w:val="yellow"/>
        </w:rPr>
        <w:t>簡単に説明</w:t>
      </w:r>
    </w:p>
    <w:p w14:paraId="7836F720" w14:textId="7F9D8C16" w:rsidR="00493C8D" w:rsidRDefault="00493C8D" w:rsidP="00D06574">
      <w:pPr>
        <w:widowControl/>
        <w:spacing w:before="280" w:after="280"/>
        <w:jc w:val="left"/>
        <w:rPr>
          <w:rFonts w:ascii="ＭＳ Ｐゴシック" w:eastAsia="ＭＳ Ｐゴシック" w:hAnsi="ＭＳ Ｐゴシック" w:cs="ＭＳ Ｐゴシック"/>
          <w:color w:val="FF0000"/>
          <w:sz w:val="24"/>
          <w:szCs w:val="24"/>
        </w:rPr>
      </w:pPr>
    </w:p>
    <w:p w14:paraId="5A141889" w14:textId="4FFE1304" w:rsidR="00493C8D" w:rsidRDefault="00493C8D" w:rsidP="00D06574">
      <w:pPr>
        <w:widowControl/>
        <w:spacing w:before="280" w:after="280"/>
        <w:jc w:val="left"/>
        <w:rPr>
          <w:rFonts w:ascii="ＭＳ Ｐゴシック" w:eastAsia="ＭＳ Ｐゴシック" w:hAnsi="ＭＳ Ｐゴシック" w:cs="ＭＳ Ｐゴシック"/>
          <w:color w:val="FF0000"/>
          <w:sz w:val="24"/>
          <w:szCs w:val="24"/>
        </w:rPr>
      </w:pPr>
    </w:p>
    <w:p w14:paraId="386CB70E" w14:textId="34F39887" w:rsidR="00493C8D" w:rsidRPr="00493C8D" w:rsidRDefault="00493C8D" w:rsidP="00A903E4">
      <w:r w:rsidRPr="00493C8D">
        <w:lastRenderedPageBreak/>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1DF7FC16" w:rsidR="00493C8D" w:rsidRPr="00493C8D" w:rsidRDefault="00493C8D" w:rsidP="00A903E4">
      <w:r w:rsidRPr="00493C8D">
        <w:t>MongoDBのデータ構造は以下</w:t>
      </w:r>
    </w:p>
    <w:p w14:paraId="6E29FC99" w14:textId="77777777" w:rsidR="00493C8D" w:rsidRPr="00493C8D" w:rsidRDefault="00493C8D" w:rsidP="00A903E4"/>
    <w:p w14:paraId="5BCC6720" w14:textId="0C11445D" w:rsidR="00493C8D" w:rsidRPr="00493C8D" w:rsidRDefault="00493C8D" w:rsidP="00A903E4">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77777777" w:rsidR="00493C8D" w:rsidRPr="00493C8D" w:rsidRDefault="00493C8D" w:rsidP="00A903E4">
      <w:r w:rsidRPr="00493C8D">
        <w:rPr>
          <w:rFonts w:hint="eastAsia"/>
        </w:rPr>
        <w:t>ドキュメント（</w:t>
      </w:r>
      <w:r w:rsidRPr="00493C8D">
        <w:t>Document）：MongoDBで格納される最小単位のデータで、JSON形式で格納されます。RDBMSでいうところのレコードに相当します。</w:t>
      </w:r>
    </w:p>
    <w:p w14:paraId="544E75D1" w14:textId="77777777" w:rsidR="00493C8D" w:rsidRPr="00493C8D" w:rsidRDefault="00493C8D" w:rsidP="00A903E4"/>
    <w:p w14:paraId="610AC052" w14:textId="77777777" w:rsidR="00493C8D" w:rsidRPr="00493C8D" w:rsidRDefault="00493C8D" w:rsidP="00A903E4">
      <w:r w:rsidRPr="00493C8D">
        <w:rPr>
          <w:rFonts w:hint="eastAsia"/>
        </w:rPr>
        <w:t>フィールド（</w:t>
      </w:r>
      <w:r w:rsidRPr="00493C8D">
        <w:t>Field）：ドキュメント内のデータの要素であり、キーと値のペアで表現されます。RDBMSでいうところの列に相当します。</w:t>
      </w:r>
    </w:p>
    <w:p w14:paraId="7480EB1E" w14:textId="77777777" w:rsidR="00493C8D" w:rsidRPr="00493C8D" w:rsidRDefault="00493C8D" w:rsidP="00A903E4"/>
    <w:p w14:paraId="10C8DC3B" w14:textId="77777777"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Document）：ドキュメント内に別のドキュメントを埋め込んで格納することができます。RDBMSでいうところの親子関係を持つテーブルに相当します。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Array）：ドキュメント内に配列を格納することができます。RDBMSでいうところの複数の値を持つ列に相当します。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JSON形式で表現されるため、データの入れ子構造を持つことができます。例えば、以下のようなドキュメントが考えられます。</w:t>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lastRenderedPageBreak/>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77777777" w:rsidR="004F24D8" w:rsidRDefault="004F24D8" w:rsidP="004F24D8">
      <w:r>
        <w:t>2.1 ドキュメントDBのスキーマ設計に対する問題点</w:t>
      </w:r>
    </w:p>
    <w:p w14:paraId="773C5E0F" w14:textId="2B3E34F6" w:rsidR="004F24D8" w:rsidRDefault="004F24D8" w:rsidP="004F24D8">
      <w:r>
        <w:t>NoSQLデータストアの多くは、データに構造的な制約を課しておらず、通 常、スキーマレスデータとして参照される。しかし、プログラムでこのデータにアクセスする場合、その構造について何らかの概念を持つことが重要です。データの一般的な構造を知らなければ、アプリケーションの開発 やデータ分析を行うことはほぼ不可能です。多くのNoSQLデータスト アは、宣言型クエリ言語を提供しています。開発者は、クエリを作成する ために、永続化されたオブジェクトにどの属性が存在するのか（または存在しないのか）を知る必要があります。また、OLAPスタイルのデータ分 析では、JSONドキュメントをパースする際にどのような構造を期待すればよいかを知る必要があります。つまり、これらの作業には、何らかの形 でスキーマの記述が必要</w:t>
      </w:r>
      <w:r>
        <w:rPr>
          <w:rFonts w:hint="eastAsia"/>
        </w:rPr>
        <w:t>である</w:t>
      </w:r>
      <w:r>
        <w:t>。保存されたドキュメントの構造は、アプリケーションの全体的な性能に重要な役割を果た</w:t>
      </w:r>
      <w:r>
        <w:rPr>
          <w:rFonts w:hint="eastAsia"/>
        </w:rPr>
        <w:t>す</w:t>
      </w:r>
      <w:r>
        <w:t>。</w:t>
      </w:r>
    </w:p>
    <w:p w14:paraId="27D7B824" w14:textId="77777777"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58DB0E41" w14:textId="1E35E463" w:rsidR="00D06574" w:rsidRP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proofErr w:type="spellStart"/>
      <w:r>
        <w:rPr>
          <w:rFonts w:ascii="ＭＳ Ｐゴシック" w:eastAsia="ＭＳ Ｐゴシック" w:hAnsi="ＭＳ Ｐゴシック" w:cs="ＭＳ Ｐゴシック"/>
          <w:color w:val="FF0000"/>
          <w:sz w:val="24"/>
          <w:szCs w:val="24"/>
        </w:rPr>
        <w:t>NoSQL,MongoDB</w:t>
      </w:r>
      <w:proofErr w:type="spellEnd"/>
      <w:r>
        <w:rPr>
          <w:rFonts w:ascii="ＭＳ Ｐゴシック" w:eastAsia="ＭＳ Ｐゴシック" w:hAnsi="ＭＳ Ｐゴシック" w:cs="ＭＳ Ｐゴシック"/>
          <w:color w:val="FF0000"/>
          <w:sz w:val="24"/>
          <w:szCs w:val="24"/>
        </w:rPr>
        <w:t>のJSONデータにおいて、</w:t>
      </w:r>
      <w:r>
        <w:rPr>
          <w:rFonts w:ascii="ＭＳ Ｐゴシック" w:eastAsia="ＭＳ Ｐゴシック" w:hAnsi="ＭＳ Ｐゴシック" w:cs="ＭＳ Ｐゴシック"/>
          <w:color w:val="FF0000"/>
          <w:sz w:val="24"/>
          <w:szCs w:val="24"/>
          <w:u w:val="single"/>
        </w:rPr>
        <w:t>inappropriate object position</w:t>
      </w:r>
      <w:r>
        <w:rPr>
          <w:rFonts w:ascii="ＭＳ Ｐゴシック" w:eastAsia="ＭＳ Ｐゴシック" w:hAnsi="ＭＳ Ｐゴシック" w:cs="ＭＳ Ｐゴシック"/>
          <w:color w:val="FF0000"/>
          <w:sz w:val="24"/>
          <w:szCs w:val="24"/>
        </w:rPr>
        <w:t>の問題を以下のように定義する。</w:t>
      </w:r>
      <w:r>
        <w:rPr>
          <w:rFonts w:ascii="ＭＳ Ｐゴシック" w:eastAsia="ＭＳ Ｐゴシック" w:hAnsi="ＭＳ Ｐゴシック" w:cs="ＭＳ Ｐゴシック"/>
          <w:color w:val="FF0000"/>
          <w:sz w:val="24"/>
          <w:szCs w:val="24"/>
        </w:rPr>
        <w:br/>
        <w:t>P1</w:t>
      </w:r>
      <w:r w:rsidR="00EF55E1">
        <w:rPr>
          <w:rFonts w:ascii="ＭＳ Ｐゴシック" w:eastAsia="ＭＳ Ｐゴシック" w:hAnsi="ＭＳ Ｐゴシック" w:cs="ＭＳ Ｐゴシック"/>
          <w:color w:val="FF0000"/>
          <w:sz w:val="24"/>
          <w:szCs w:val="24"/>
        </w:rPr>
        <w:t xml:space="preserve">:inconsistency </w:t>
      </w:r>
      <w:r w:rsidR="00EF55E1">
        <w:rPr>
          <w:rFonts w:ascii="ＭＳ Ｐゴシック" w:eastAsia="ＭＳ Ｐゴシック" w:hAnsi="ＭＳ Ｐゴシック" w:cs="ＭＳ Ｐゴシック" w:hint="eastAsia"/>
          <w:color w:val="FF0000"/>
          <w:sz w:val="24"/>
          <w:szCs w:val="24"/>
        </w:rPr>
        <w:t>問題</w:t>
      </w:r>
      <w:r>
        <w:rPr>
          <w:rFonts w:ascii="ＭＳ Ｐゴシック" w:eastAsia="ＭＳ Ｐゴシック" w:hAnsi="ＭＳ Ｐゴシック" w:cs="ＭＳ Ｐゴシック"/>
          <w:color w:val="FF0000"/>
          <w:sz w:val="24"/>
          <w:szCs w:val="24"/>
        </w:rPr>
        <w:t xml:space="preserve">)Objectの階層構造において、Objectの親子関係がおかしい。これが問題だよと主張したい。どう問題か？　他のプログラマがB2をB1の下にあると見つけるのは大変＝探すのが大変？？　</w:t>
      </w:r>
      <w:r w:rsidRPr="00E12B32">
        <w:rPr>
          <mc:AlternateContent>
            <mc:Choice Requires="w16se">
              <w:rFonts w:ascii="ＭＳ Ｐゴシック" w:eastAsia="ＭＳ Ｐゴシック" w:hAnsi="ＭＳ Ｐゴシック" w:cs="ＭＳ Ｐゴシック" w:hint="eastAsia"/>
            </mc:Choice>
            <mc:Fallback>
              <w:rFonts w:ascii="Segoe UI Symbol" w:eastAsia="Segoe UI Symbol" w:hAnsi="Segoe UI Symbol" w:cs="Segoe UI Symbol"/>
            </mc:Fallback>
          </mc:AlternateContent>
          <w:color w:val="FF0000"/>
          <w:sz w:val="24"/>
          <w:szCs w:val="24"/>
          <w:highlight w:val="yellow"/>
          <w:u w:val="single"/>
        </w:rPr>
        <mc:AlternateContent>
          <mc:Choice Requires="w16se">
            <w16se:symEx w16se:font="Segoe UI Symbol" w16se:char="2605"/>
          </mc:Choice>
          <mc:Fallback>
            <w:t>★</w:t>
          </mc:Fallback>
        </mc:AlternateContent>
      </w:r>
      <w:r w:rsidRPr="00E12B32">
        <w:rPr>
          <w:rFonts w:ascii="ＭＳ Ｐゴシック" w:eastAsia="ＭＳ Ｐゴシック" w:hAnsi="ＭＳ Ｐゴシック" w:cs="ＭＳ Ｐゴシック"/>
          <w:color w:val="FF0000"/>
          <w:sz w:val="24"/>
          <w:szCs w:val="24"/>
          <w:highlight w:val="yellow"/>
          <w:u w:val="single"/>
        </w:rPr>
        <w:t>cdしていくという設計手法がいいよというサイト、論文を見つけて。</w:t>
      </w:r>
    </w:p>
    <w:p w14:paraId="66BEA7D5"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lastRenderedPageBreak/>
        <w:t xml:space="preserve">　A-B1-B2</w:t>
      </w:r>
      <w:r>
        <w:rPr>
          <w:rFonts w:ascii="ＭＳ Ｐゴシック" w:eastAsia="ＭＳ Ｐゴシック" w:hAnsi="ＭＳ Ｐゴシック" w:cs="ＭＳ Ｐゴシック"/>
          <w:color w:val="FF0000"/>
          <w:sz w:val="24"/>
          <w:szCs w:val="24"/>
        </w:rPr>
        <w:br/>
        <w:t xml:space="preserve">　　-B3</w:t>
      </w:r>
    </w:p>
    <w:p w14:paraId="3B397683"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で、B2がB1の下にあるのは変。</w:t>
      </w:r>
    </w:p>
    <w:p w14:paraId="26845B27"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 xml:space="preserve">　A-B1</w:t>
      </w:r>
      <w:r>
        <w:rPr>
          <w:rFonts w:ascii="ＭＳ Ｐゴシック" w:eastAsia="ＭＳ Ｐゴシック" w:hAnsi="ＭＳ Ｐゴシック" w:cs="ＭＳ Ｐゴシック"/>
          <w:color w:val="FF0000"/>
          <w:sz w:val="24"/>
          <w:szCs w:val="24"/>
        </w:rPr>
        <w:br/>
        <w:t xml:space="preserve">　 -B2</w:t>
      </w:r>
      <w:r>
        <w:rPr>
          <w:rFonts w:ascii="ＭＳ Ｐゴシック" w:eastAsia="ＭＳ Ｐゴシック" w:hAnsi="ＭＳ Ｐゴシック" w:cs="ＭＳ Ｐゴシック"/>
          <w:color w:val="FF0000"/>
          <w:sz w:val="24"/>
          <w:szCs w:val="24"/>
        </w:rPr>
        <w:br/>
        <w:t xml:space="preserve">　 -B3</w:t>
      </w:r>
    </w:p>
    <w:p w14:paraId="3EA9BFA9"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という構造をユーザに提示する。</w:t>
      </w:r>
    </w:p>
    <w:p w14:paraId="1F49FFCD" w14:textId="0F9B057F" w:rsidR="00D06574" w:rsidRPr="004F24D8" w:rsidRDefault="00D06574">
      <w:pPr>
        <w:rPr>
          <w:color w:val="FF0000"/>
        </w:rPr>
      </w:pPr>
      <w:r w:rsidRPr="00E12B32">
        <w:rPr>
          <w:color w:val="FF0000"/>
          <w:highlight w:val="yellow"/>
        </w:rPr>
        <w:t>P</w:t>
      </w:r>
      <w:r w:rsidRPr="00E12B32">
        <w:rPr>
          <w:rFonts w:hint="eastAsia"/>
          <w:color w:val="FF0000"/>
          <w:highlight w:val="yellow"/>
        </w:rPr>
        <w:t>2</w:t>
      </w:r>
      <w:r w:rsidR="00EF55E1" w:rsidRPr="00E12B32">
        <w:rPr>
          <w:color w:val="FF0000"/>
          <w:highlight w:val="yellow"/>
        </w:rPr>
        <w:t xml:space="preserve">:flat </w:t>
      </w:r>
      <w:r w:rsidR="00EF55E1" w:rsidRPr="00E12B32">
        <w:rPr>
          <w:rFonts w:hint="eastAsia"/>
          <w:color w:val="FF0000"/>
          <w:highlight w:val="yellow"/>
        </w:rPr>
        <w:t>問題</w:t>
      </w:r>
      <w:r w:rsidRPr="00E12B32">
        <w:rPr>
          <w:rFonts w:hint="eastAsia"/>
          <w:color w:val="FF0000"/>
          <w:highlight w:val="yellow"/>
        </w:rPr>
        <w:t>）</w:t>
      </w:r>
      <w:r w:rsidR="00EF55E1" w:rsidRPr="00E12B32">
        <w:rPr>
          <w:rFonts w:hint="eastAsia"/>
          <w:color w:val="FF0000"/>
          <w:highlight w:val="yellow"/>
        </w:rPr>
        <w:t>c</w:t>
      </w:r>
      <w:r w:rsidR="00EF55E1" w:rsidRPr="00E12B32">
        <w:rPr>
          <w:color w:val="FF0000"/>
          <w:highlight w:val="yellow"/>
        </w:rPr>
        <w:t>sv</w:t>
      </w:r>
      <w:r w:rsidR="00EF55E1" w:rsidRPr="00E12B32">
        <w:rPr>
          <w:rFonts w:hint="eastAsia"/>
          <w:color w:val="FF0000"/>
          <w:highlight w:val="yellow"/>
        </w:rPr>
        <w:t>を</w:t>
      </w:r>
      <w:proofErr w:type="spellStart"/>
      <w:r w:rsidR="00EF55E1" w:rsidRPr="00E12B32">
        <w:rPr>
          <w:rFonts w:hint="eastAsia"/>
          <w:color w:val="FF0000"/>
          <w:highlight w:val="yellow"/>
        </w:rPr>
        <w:t>m</w:t>
      </w:r>
      <w:r w:rsidR="00EF55E1" w:rsidRPr="00E12B32">
        <w:rPr>
          <w:color w:val="FF0000"/>
          <w:highlight w:val="yellow"/>
        </w:rPr>
        <w:t>ongoDB</w:t>
      </w:r>
      <w:proofErr w:type="spellEnd"/>
      <w:r w:rsidR="00EF55E1" w:rsidRPr="00E12B32">
        <w:rPr>
          <w:rFonts w:hint="eastAsia"/>
          <w:color w:val="FF0000"/>
          <w:highlight w:val="yellow"/>
        </w:rPr>
        <w:t>に単純にもってくる場合に、o</w:t>
      </w:r>
      <w:r w:rsidR="00EF55E1" w:rsidRPr="00E12B32">
        <w:rPr>
          <w:color w:val="FF0000"/>
          <w:highlight w:val="yellow"/>
        </w:rPr>
        <w:t>bject</w:t>
      </w:r>
      <w:r w:rsidR="00EF55E1" w:rsidRPr="00E12B32">
        <w:rPr>
          <w:rFonts w:hint="eastAsia"/>
          <w:color w:val="FF0000"/>
          <w:highlight w:val="yellow"/>
        </w:rPr>
        <w:t>がフラットになってしまう問題</w:t>
      </w:r>
      <w:r w:rsidR="004F24D8" w:rsidRPr="00E12B32">
        <w:rPr>
          <w:rFonts w:hint="eastAsia"/>
          <w:color w:val="FF0000"/>
          <w:highlight w:val="yellow"/>
        </w:rPr>
        <w:t xml:space="preserve">　</w:t>
      </w:r>
      <w:r w:rsidR="004F24D8" w:rsidRPr="00E12B32">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4F24D8" w:rsidRPr="00E12B32">
        <w:rPr>
          <w:rFonts w:hint="eastAsia"/>
          <w:color w:val="FF0000"/>
          <w:highlight w:val="yellow"/>
        </w:rPr>
        <w:t>文献あるか？</w:t>
      </w:r>
    </w:p>
    <w:p w14:paraId="1B01BF3D" w14:textId="4E9C6B1D" w:rsidR="00D06574" w:rsidRPr="00367560" w:rsidRDefault="00D06574">
      <w:pPr>
        <w:rPr>
          <w:color w:val="FF0000"/>
        </w:rPr>
      </w:pPr>
    </w:p>
    <w:p w14:paraId="61C6180B" w14:textId="3B3E74A7" w:rsidR="004F24D8" w:rsidRPr="00367560" w:rsidRDefault="00367560">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上下関係が</w:t>
      </w:r>
      <w:r w:rsidRPr="00367560">
        <w:rPr>
          <w:color w:val="FF0000"/>
        </w:rPr>
        <w:t>1:N</w:t>
      </w:r>
      <w:r w:rsidRPr="00367560">
        <w:rPr>
          <w:rFonts w:hint="eastAsia"/>
          <w:color w:val="FF0000"/>
        </w:rPr>
        <w:t>の場合はh</w:t>
      </w:r>
      <w:r w:rsidRPr="00367560">
        <w:rPr>
          <w:color w:val="FF0000"/>
        </w:rPr>
        <w:t>as-a-relationship</w:t>
      </w:r>
      <w:r w:rsidRPr="00367560">
        <w:rPr>
          <w:rFonts w:hint="eastAsia"/>
          <w:color w:val="FF0000"/>
        </w:rPr>
        <w:t>でいいが、M</w:t>
      </w:r>
      <w:r w:rsidRPr="00367560">
        <w:rPr>
          <w:color w:val="FF0000"/>
        </w:rPr>
        <w:t>:N</w:t>
      </w:r>
      <w:r w:rsidRPr="00367560">
        <w:rPr>
          <w:rFonts w:hint="eastAsia"/>
          <w:color w:val="FF0000"/>
        </w:rPr>
        <w:t>の場合はどう扱えばいいか？　余り例がないと言って逃げる？</w:t>
      </w:r>
    </w:p>
    <w:p w14:paraId="7EC5D21A" w14:textId="52EE8566" w:rsidR="0041737E" w:rsidRDefault="0041737E"/>
    <w:p w14:paraId="23806968" w14:textId="10587BF9" w:rsidR="0090682F" w:rsidRDefault="0090682F"/>
    <w:p w14:paraId="2D98B3FC" w14:textId="77777777" w:rsidR="0090682F" w:rsidRDefault="0090682F">
      <w:pPr>
        <w:rPr>
          <w:rFonts w:hint="eastAsia"/>
        </w:rPr>
      </w:pPr>
    </w:p>
    <w:p w14:paraId="05480BF2" w14:textId="7B8170AB" w:rsidR="00F43333" w:rsidRPr="004F24D8" w:rsidRDefault="00E80EB9" w:rsidP="006C70AD">
      <w:pPr>
        <w:rPr>
          <w:color w:val="FF0000"/>
        </w:rPr>
      </w:pPr>
      <w:r>
        <w:rPr>
          <w:rFonts w:hint="eastAsia"/>
          <w:color w:val="FF0000"/>
        </w:rPr>
        <w:t>2.2　必要とされる機能</w:t>
      </w:r>
    </w:p>
    <w:p w14:paraId="40E61994" w14:textId="73E5764D" w:rsidR="006C70AD" w:rsidRPr="004F24D8" w:rsidRDefault="006C70AD" w:rsidP="006C70AD">
      <w:pPr>
        <w:rPr>
          <w:color w:val="FF0000"/>
        </w:rPr>
      </w:pPr>
    </w:p>
    <w:p w14:paraId="235A16C3" w14:textId="3B0AF188" w:rsidR="006C70AD" w:rsidRPr="004F24D8" w:rsidRDefault="004F24D8" w:rsidP="006C70AD">
      <w:pPr>
        <w:rPr>
          <w:color w:val="FF0000"/>
        </w:rPr>
      </w:pPr>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p w14:paraId="29EE7B2A" w14:textId="77777777" w:rsidR="004F24D8" w:rsidRDefault="004F24D8"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スキーマのドキュメント間の意味的な距離および上下関係の指標を明示することでスキーマ設計を支援することを目的とする。</w:t>
      </w:r>
    </w:p>
    <w:p w14:paraId="272D8EB8" w14:textId="66888BA4" w:rsidR="00546109" w:rsidRDefault="004F24D8" w:rsidP="006C70AD">
      <w:pPr>
        <w:rPr>
          <w:color w:val="FF0000"/>
        </w:rPr>
      </w:pPr>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p>
    <w:p w14:paraId="1F61FEED" w14:textId="0D7D969A" w:rsidR="002B285E" w:rsidRDefault="002B285E" w:rsidP="006C70AD">
      <w:pPr>
        <w:rPr>
          <w:color w:val="FF0000"/>
        </w:rPr>
      </w:pPr>
    </w:p>
    <w:p w14:paraId="260756E2" w14:textId="77777777" w:rsidR="002B285E" w:rsidRPr="004F24D8" w:rsidRDefault="002B285E" w:rsidP="006C70AD">
      <w:pPr>
        <w:rPr>
          <w:rFonts w:hint="eastAsia"/>
          <w:color w:val="FF0000"/>
        </w:rPr>
      </w:pPr>
    </w:p>
    <w:p w14:paraId="55752B32" w14:textId="77777777" w:rsidR="002B285E"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w:t>
      </w:r>
      <w:r w:rsidR="00083145">
        <w:rPr>
          <w:rFonts w:hint="eastAsia"/>
        </w:rPr>
        <w:lastRenderedPageBreak/>
        <w:t>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p>
    <w:p w14:paraId="25168BDA" w14:textId="77777777" w:rsidR="002B285E" w:rsidRDefault="004F24D8" w:rsidP="006C70AD">
      <w:pPr>
        <w:rPr>
          <w:color w:val="FF0000"/>
        </w:rPr>
      </w:pPr>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文献かURL</w:t>
      </w:r>
      <w:r w:rsidR="00B550DA">
        <w:rPr>
          <w:color w:val="FF0000"/>
        </w:rPr>
        <w:fldChar w:fldCharType="begin" w:fldLock="1"/>
      </w:r>
      <w:r w:rsidR="00B550DA">
        <w:rPr>
          <w:color w:val="FF0000"/>
        </w:rPr>
        <w:instrText>ADDIN paperpile_citation &lt;clusterId&gt;T692G952V342A963&lt;/clusterId&gt;&lt;metadata&gt;&lt;citation&gt;&lt;id&gt;e6cd5e0c-3785-4c88-b66f-c71cc23dd532&lt;/id&gt;&lt;/citation&gt;&lt;/metadata&gt;&lt;data&gt;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&lt;/data&gt; \* MERGEFORMAT</w:instrText>
      </w:r>
      <w:r w:rsidR="00B550DA">
        <w:rPr>
          <w:color w:val="FF0000"/>
        </w:rPr>
        <w:fldChar w:fldCharType="separate"/>
      </w:r>
      <w:r w:rsidR="00B550DA" w:rsidRPr="00B550DA">
        <w:rPr>
          <w:noProof/>
          <w:color w:val="FF0000"/>
          <w:vertAlign w:val="superscript"/>
        </w:rPr>
        <w:t>1</w:t>
      </w:r>
      <w:r w:rsidR="00B550DA">
        <w:rPr>
          <w:color w:val="FF0000"/>
        </w:rPr>
        <w:fldChar w:fldCharType="end"/>
      </w:r>
    </w:p>
    <w:p w14:paraId="30607037" w14:textId="77777777" w:rsidR="002B285E"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p>
    <w:p w14:paraId="512EDA64" w14:textId="77777777" w:rsidR="002B285E" w:rsidRDefault="004F24D8" w:rsidP="006C70AD">
      <w:pPr>
        <w:rPr>
          <w:color w:val="FF0000"/>
        </w:rPr>
      </w:pPr>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文献</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63880867"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lastRenderedPageBreak/>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proofErr w:type="spellEnd"/>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0FD362B7" w:rsidR="000B13E7" w:rsidRDefault="000B13E7" w:rsidP="006C70AD">
      <w:r>
        <w:t>Sketch engine</w:t>
      </w:r>
      <w:r>
        <w:rPr>
          <w:rFonts w:hint="eastAsia"/>
        </w:rPr>
        <w:t>では</w:t>
      </w:r>
      <w:proofErr w:type="spellStart"/>
      <w:r>
        <w:rPr>
          <w:rFonts w:hint="eastAsia"/>
        </w:rPr>
        <w:t>t</w:t>
      </w:r>
      <w:r>
        <w:t>eneten</w:t>
      </w:r>
      <w:proofErr w:type="spellEnd"/>
      <w:r>
        <w:rPr>
          <w:rFonts w:hint="eastAsia"/>
        </w:rPr>
        <w:t>を使用した。</w:t>
      </w:r>
    </w:p>
    <w:p w14:paraId="400BB0B2" w14:textId="77777777" w:rsidR="00997E28" w:rsidRDefault="000B13E7" w:rsidP="000B13E7">
      <w:proofErr w:type="spellStart"/>
      <w:r w:rsidRPr="007D1BF7">
        <w:lastRenderedPageBreak/>
        <w:t>TenTen</w:t>
      </w:r>
      <w:proofErr w:type="spellEnd"/>
      <w:r w:rsidRPr="007D1BF7">
        <w:t>コーパス（</w:t>
      </w:r>
      <w:proofErr w:type="spellStart"/>
      <w:r w:rsidRPr="007D1BF7">
        <w:t>TenTen</w:t>
      </w:r>
      <w:proofErr w:type="spellEnd"/>
      <w:r w:rsidRPr="007D1BF7">
        <w:t xml:space="preserve"> corpora）</w:t>
      </w:r>
    </w:p>
    <w:p w14:paraId="0A9900DE" w14:textId="00EE9C0F" w:rsidR="002B285E" w:rsidRDefault="00E80EB9" w:rsidP="000B13E7">
      <w:pPr>
        <w:rPr>
          <w:color w:val="FF0000"/>
        </w:rPr>
      </w:pPr>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URL</w:t>
      </w:r>
      <w:r w:rsidR="002B285E">
        <w:rPr>
          <w:color w:val="FF0000"/>
        </w:rPr>
        <w:t>(</w:t>
      </w:r>
      <w:r w:rsidR="002B285E" w:rsidRPr="002B285E">
        <w:rPr>
          <w:color w:val="FF0000"/>
        </w:rPr>
        <w:t>https://www.sketchengine.eu/documentation/tenten-corpora/</w:t>
      </w:r>
      <w:r w:rsidR="002B285E">
        <w:rPr>
          <w:color w:val="FF0000"/>
        </w:rPr>
        <w:t>)</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3FAB1CCD" w:rsidR="0046117C" w:rsidRDefault="0046117C" w:rsidP="006C70AD">
      <w:r>
        <w:rPr>
          <w:rFonts w:hint="eastAsia"/>
        </w:rPr>
        <w:t>単語の上下関係の強度については</w:t>
      </w:r>
      <w:bookmarkStart w:id="0" w:name="OLE_LINK2"/>
      <w:proofErr w:type="spellStart"/>
      <w:r>
        <w:t>MIscore</w:t>
      </w:r>
      <w:bookmarkEnd w:id="0"/>
      <w:proofErr w:type="spellEnd"/>
      <w:r>
        <w:t>(</w:t>
      </w:r>
      <w:r>
        <w:rPr>
          <w:rFonts w:hint="eastAsia"/>
          <w:kern w:val="0"/>
        </w:rPr>
        <w:t>相互情報量スコア</w:t>
      </w:r>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文献</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4DD6B826"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28E518DB" w14:textId="0995C0B0" w:rsidR="0007675D" w:rsidRDefault="008779D6" w:rsidP="0007675D">
      <w:pPr>
        <w:rPr>
          <w:color w:val="FF0000"/>
        </w:rPr>
      </w:pPr>
      <w:r w:rsidRPr="0007675D">
        <w:rPr>
          <w:rFonts w:hint="eastAsia"/>
          <w:color w:val="FF0000"/>
        </w:rPr>
        <w:t>S</w:t>
      </w:r>
      <w:r w:rsidRPr="0007675D">
        <w:rPr>
          <w:color w:val="FF0000"/>
        </w:rPr>
        <w:t>TEP4</w:t>
      </w:r>
    </w:p>
    <w:p w14:paraId="569CD55E" w14:textId="31D4F55D" w:rsidR="00997E28" w:rsidRDefault="00997E28" w:rsidP="0007675D">
      <w:r>
        <w:t xml:space="preserve">ステップ 3 で得られたカラム名のベク トル表現に対して，クラスタリングを行い，カラ ム名をクラスタ化する．クラスタ化は DBSCAN </w:t>
      </w:r>
      <w:r w:rsidR="00A30CD3" w:rsidRPr="00A30CD3">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A30CD3" w:rsidRPr="00A30CD3">
        <w:rPr>
          <w:rFonts w:hint="eastAsia"/>
          <w:color w:val="FF0000"/>
        </w:rPr>
        <w:t>文献</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lastRenderedPageBreak/>
        <w:t>STEP5</w:t>
      </w:r>
    </w:p>
    <w:p w14:paraId="5017FA3D" w14:textId="68F4208A"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の複雑さの指標として凝集度として，</w:t>
      </w:r>
      <w:r w:rsidR="00A30CD3" w:rsidRPr="00A30CD3">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A30CD3" w:rsidRPr="00A30CD3">
        <w:rPr>
          <w:rFonts w:hint="eastAsia"/>
          <w:color w:val="FF0000"/>
        </w:rPr>
        <w:t>抜け？</w:t>
      </w:r>
      <w:r>
        <w:t xml:space="preserve">のクラスター内誤差平方和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1" w:author="Hamaji kouhei" w:date="2023-02-13T14:35:00Z">
        <w:r>
          <w:rPr>
            <w:rFonts w:hint="eastAsia"/>
          </w:rPr>
          <w:delText>JSON</w:delText>
        </w:r>
      </w:del>
      <w:ins w:id="2"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3"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4" w:author="Hamaji kouhei" w:date="2023-02-13T14:35:00Z">
        <w:r>
          <w:rPr>
            <w:rFonts w:hint="eastAsia"/>
          </w:rPr>
          <w:delText>の</w:delText>
        </w:r>
      </w:del>
      <w:ins w:id="5"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6" w:author="Hamaji kouhei" w:date="2023-02-13T14:35:00Z">
        <w:r>
          <w:rPr>
            <w:rFonts w:hint="eastAsia"/>
          </w:rPr>
          <w:delText>スキーマ</w:delText>
        </w:r>
      </w:del>
      <w:ins w:id="7" w:author="Hamaji kouhei" w:date="2023-02-13T14:35:00Z">
        <w:r>
          <w:rPr>
            <w:rFonts w:hint="eastAsia"/>
          </w:rPr>
          <w:t>ドキュメント間</w:t>
        </w:r>
      </w:ins>
      <w:r>
        <w:rPr>
          <w:rFonts w:hint="eastAsia"/>
        </w:rPr>
        <w:t>のコサイン類似度を元に</w:t>
      </w:r>
      <w:ins w:id="8"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9" w:author="Hamaji kouhei" w:date="2023-02-13T14:35:00Z"/>
        </w:rPr>
      </w:pPr>
      <w:ins w:id="10"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w:t>
      </w:r>
      <w:r w:rsidR="00996C22">
        <w:lastRenderedPageBreak/>
        <w:t>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4C691FB4" w:rsidR="002E6972" w:rsidRDefault="002E6972" w:rsidP="007F0B24">
      <w:r>
        <w:rPr>
          <w:rFonts w:hint="eastAsia"/>
        </w:rPr>
        <w:t>・再構成の評価</w:t>
      </w:r>
    </w:p>
    <w:p w14:paraId="77F21B66" w14:textId="77777777" w:rsidR="002E6972" w:rsidRDefault="002E6972" w:rsidP="007F0B24"/>
    <w:p w14:paraId="46B34A22" w14:textId="50FFEEFD" w:rsidR="007F0B24" w:rsidRDefault="007F0B24" w:rsidP="007F0B24">
      <w:r>
        <w:t>ユーザーインターフェースはマイクロソフト.NET Framework4.6 で windows フォームアプリケーショ ンで実装した．また DBSCAN の計算環境は AWS の EC2 インスタンス上に Linux（ubuntu）を インストールしてバックエンドとして実装した．</w:t>
      </w:r>
    </w:p>
    <w:p w14:paraId="05804B23" w14:textId="383F49D3" w:rsidR="00643A28" w:rsidRDefault="00643A28" w:rsidP="007F0B24"/>
    <w:p w14:paraId="6EFFF253" w14:textId="765CFAE8" w:rsidR="00643A28" w:rsidRDefault="00643A28" w:rsidP="007F0B24">
      <w:r>
        <w:rPr>
          <w:rFonts w:hint="eastAsia"/>
        </w:rPr>
        <w:t>データベース情報表示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r w:rsidR="004B6C89">
        <w:rPr>
          <w:rFonts w:hint="eastAsia"/>
          <w:color w:val="FF0000"/>
        </w:rPr>
        <w:t>、ノードの色に違いとか。。。</w:t>
      </w:r>
    </w:p>
    <w:p w14:paraId="172BF184" w14:textId="77777777" w:rsidR="00643A28" w:rsidRDefault="00643A28" w:rsidP="007F0B24"/>
    <w:p w14:paraId="4F02E20E" w14:textId="7DC2044D" w:rsidR="00643A28" w:rsidRDefault="00643A28" w:rsidP="007F0B24">
      <w:r w:rsidRPr="00643A28">
        <w:rPr>
          <w:noProof/>
        </w:rPr>
        <w:drawing>
          <wp:inline distT="0" distB="0" distL="0" distR="0" wp14:anchorId="276E0645" wp14:editId="1DE012D5">
            <wp:extent cx="5400040" cy="19786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8660"/>
                    </a:xfrm>
                    <a:prstGeom prst="rect">
                      <a:avLst/>
                    </a:prstGeom>
                  </pic:spPr>
                </pic:pic>
              </a:graphicData>
            </a:graphic>
          </wp:inline>
        </w:drawing>
      </w:r>
    </w:p>
    <w:p w14:paraId="381F481A" w14:textId="2EF44D4C" w:rsidR="00643A28" w:rsidRDefault="00643A28" w:rsidP="64D4402E">
      <w:pPr>
        <w:rPr>
          <w:noProof/>
        </w:rPr>
      </w:pPr>
      <w:r>
        <w:rPr>
          <w:rFonts w:hint="eastAsia"/>
          <w:noProof/>
        </w:rPr>
        <w:t>ツリー構造の変更操作</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p>
    <w:p w14:paraId="7E83C866" w14:textId="5EE2A6A1" w:rsidR="64D4402E" w:rsidRDefault="00622564" w:rsidP="64D4402E">
      <w:r w:rsidRPr="00622564">
        <w:rPr>
          <w:noProof/>
        </w:rPr>
        <w:drawing>
          <wp:inline distT="0" distB="0" distL="0" distR="0" wp14:anchorId="458CDC82" wp14:editId="1F915B89">
            <wp:extent cx="5400040" cy="3219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19450"/>
                    </a:xfrm>
                    <a:prstGeom prst="rect">
                      <a:avLst/>
                    </a:prstGeom>
                  </pic:spPr>
                </pic:pic>
              </a:graphicData>
            </a:graphic>
          </wp:inline>
        </w:drawing>
      </w:r>
    </w:p>
    <w:p w14:paraId="734DA8D4" w14:textId="4B664664" w:rsidR="64D4402E" w:rsidRDefault="64D4402E" w:rsidP="64D4402E"/>
    <w:p w14:paraId="3892DD62" w14:textId="7B75B2D6" w:rsidR="160F772A" w:rsidRDefault="00622564" w:rsidP="160F772A">
      <w:r>
        <w:rPr>
          <w:rFonts w:hint="eastAsia"/>
        </w:rPr>
        <w:lastRenderedPageBreak/>
        <w:t>5</w:t>
      </w:r>
      <w:r>
        <w:t xml:space="preserve"> </w:t>
      </w:r>
      <w:r w:rsidR="64D4402E">
        <w:t>検証実験</w:t>
      </w:r>
    </w:p>
    <w:p w14:paraId="6D5AC4DC" w14:textId="5B63CB0E" w:rsidR="004B6C89" w:rsidRP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1">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4"/>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09F54002" w:rsidR="160F772A" w:rsidRDefault="160F772A" w:rsidP="160F772A"/>
    <w:p w14:paraId="20A53EC8" w14:textId="7E663F04" w:rsidR="00981DE8" w:rsidRDefault="00981DE8" w:rsidP="160F772A"/>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lastRenderedPageBreak/>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International 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933. </w:t>
      </w:r>
      <w:r w:rsidRPr="00B3404E">
        <w:rPr>
          <w:rFonts w:ascii="NimbusRomNo9L-Regu" w:eastAsia="NimbusRomNo9L-Regu" w:cs="NimbusRomNo9L-Regu"/>
          <w:color w:val="FF0000"/>
          <w:kern w:val="0"/>
          <w:sz w:val="24"/>
          <w:szCs w:val="24"/>
        </w:rPr>
        <w:lastRenderedPageBreak/>
        <w:t>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C164" w14:textId="77777777" w:rsidR="00873472" w:rsidRDefault="00873472" w:rsidP="008E2ECD">
      <w:r>
        <w:separator/>
      </w:r>
    </w:p>
  </w:endnote>
  <w:endnote w:type="continuationSeparator" w:id="0">
    <w:p w14:paraId="65795CFA" w14:textId="77777777" w:rsidR="00873472" w:rsidRDefault="00873472"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0934" w14:textId="77777777" w:rsidR="00873472" w:rsidRDefault="00873472" w:rsidP="008E2ECD">
      <w:r>
        <w:separator/>
      </w:r>
    </w:p>
  </w:footnote>
  <w:footnote w:type="continuationSeparator" w:id="0">
    <w:p w14:paraId="19F428A3" w14:textId="77777777" w:rsidR="00873472" w:rsidRDefault="00873472"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4AA"/>
    <w:rsid w:val="00072516"/>
    <w:rsid w:val="000745F5"/>
    <w:rsid w:val="0007675D"/>
    <w:rsid w:val="00080F4E"/>
    <w:rsid w:val="00083145"/>
    <w:rsid w:val="000B13E7"/>
    <w:rsid w:val="000B478C"/>
    <w:rsid w:val="000B4AC1"/>
    <w:rsid w:val="000C259C"/>
    <w:rsid w:val="0015255E"/>
    <w:rsid w:val="00155969"/>
    <w:rsid w:val="00176EF8"/>
    <w:rsid w:val="001A7563"/>
    <w:rsid w:val="001F1DEC"/>
    <w:rsid w:val="002B285E"/>
    <w:rsid w:val="002E6972"/>
    <w:rsid w:val="00333321"/>
    <w:rsid w:val="00367560"/>
    <w:rsid w:val="003E36A4"/>
    <w:rsid w:val="0041737E"/>
    <w:rsid w:val="0046117C"/>
    <w:rsid w:val="00493C8D"/>
    <w:rsid w:val="004B6C89"/>
    <w:rsid w:val="004E3615"/>
    <w:rsid w:val="004F24D8"/>
    <w:rsid w:val="0052417B"/>
    <w:rsid w:val="00546109"/>
    <w:rsid w:val="00572156"/>
    <w:rsid w:val="005E6F8B"/>
    <w:rsid w:val="0060156B"/>
    <w:rsid w:val="00622564"/>
    <w:rsid w:val="00643A28"/>
    <w:rsid w:val="006679C7"/>
    <w:rsid w:val="006C70AD"/>
    <w:rsid w:val="006F7C2C"/>
    <w:rsid w:val="00716C7D"/>
    <w:rsid w:val="00721036"/>
    <w:rsid w:val="007231A5"/>
    <w:rsid w:val="007629F6"/>
    <w:rsid w:val="007A3425"/>
    <w:rsid w:val="007B639B"/>
    <w:rsid w:val="007D0FB7"/>
    <w:rsid w:val="007F0B24"/>
    <w:rsid w:val="00832B0F"/>
    <w:rsid w:val="00873472"/>
    <w:rsid w:val="008779D6"/>
    <w:rsid w:val="008A60DF"/>
    <w:rsid w:val="008E164F"/>
    <w:rsid w:val="008E2ECD"/>
    <w:rsid w:val="008F2594"/>
    <w:rsid w:val="0090682F"/>
    <w:rsid w:val="009721FB"/>
    <w:rsid w:val="00981DE8"/>
    <w:rsid w:val="00996C22"/>
    <w:rsid w:val="00997E28"/>
    <w:rsid w:val="009B7E7B"/>
    <w:rsid w:val="009E30DA"/>
    <w:rsid w:val="009F7E60"/>
    <w:rsid w:val="00A07796"/>
    <w:rsid w:val="00A148C3"/>
    <w:rsid w:val="00A30CD3"/>
    <w:rsid w:val="00A32BF5"/>
    <w:rsid w:val="00A51695"/>
    <w:rsid w:val="00A70309"/>
    <w:rsid w:val="00A77724"/>
    <w:rsid w:val="00A903E4"/>
    <w:rsid w:val="00AA49FC"/>
    <w:rsid w:val="00AA5849"/>
    <w:rsid w:val="00B23958"/>
    <w:rsid w:val="00B25649"/>
    <w:rsid w:val="00B3404E"/>
    <w:rsid w:val="00B34DCC"/>
    <w:rsid w:val="00B3708F"/>
    <w:rsid w:val="00B550DA"/>
    <w:rsid w:val="00B56013"/>
    <w:rsid w:val="00B9136C"/>
    <w:rsid w:val="00BC2BF3"/>
    <w:rsid w:val="00C41396"/>
    <w:rsid w:val="00C87097"/>
    <w:rsid w:val="00CA4278"/>
    <w:rsid w:val="00CA512D"/>
    <w:rsid w:val="00CE39F5"/>
    <w:rsid w:val="00CE4CA1"/>
    <w:rsid w:val="00D06574"/>
    <w:rsid w:val="00D272F9"/>
    <w:rsid w:val="00D44B15"/>
    <w:rsid w:val="00D66BDB"/>
    <w:rsid w:val="00DD0796"/>
    <w:rsid w:val="00E10572"/>
    <w:rsid w:val="00E10A6A"/>
    <w:rsid w:val="00E12B32"/>
    <w:rsid w:val="00E12F17"/>
    <w:rsid w:val="00E63105"/>
    <w:rsid w:val="00E80EB9"/>
    <w:rsid w:val="00EA112E"/>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etchengine.eu/blog/build-a-corpus-from-the-web/"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15</Pages>
  <Words>2425</Words>
  <Characters>13823</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Kohei Hamaji (濱地 康平)</cp:lastModifiedBy>
  <cp:revision>7</cp:revision>
  <dcterms:created xsi:type="dcterms:W3CDTF">2023-02-13T03:50:00Z</dcterms:created>
  <dcterms:modified xsi:type="dcterms:W3CDTF">2023-02-22T02:26:00Z</dcterms:modified>
</cp:coreProperties>
</file>