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84479084"/>
        <w:docPartObj>
          <w:docPartGallery w:val="Cover Pages"/>
          <w:docPartUnique/>
        </w:docPartObj>
      </w:sdtPr>
      <w:sdtContent>
        <w:p w14:paraId="133216E8" w14:textId="2430F6F6" w:rsidR="008106B0" w:rsidRDefault="008106B0" w:rsidP="00D52987">
          <w:pPr>
            <w:spacing w:line="360" w:lineRule="auto"/>
            <w:jc w:val="both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03A582A6" wp14:editId="7F91CEE7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64824" cy="9123528"/>
                    <wp:effectExtent l="0" t="0" r="2540" b="635"/>
                    <wp:wrapNone/>
                    <wp:docPr id="193" name="Group 198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64824" cy="9123528"/>
                              <a:chOff x="0" y="0"/>
                              <a:chExt cx="6864824" cy="9123528"/>
                            </a:xfrm>
                          </wpg:grpSpPr>
                          <wps:wsp>
                            <wps:cNvPr id="194" name="Rectangle 194"/>
                            <wps:cNvSpPr/>
                            <wps:spPr>
                              <a:xfrm>
                                <a:off x="0" y="0"/>
                                <a:ext cx="6858000" cy="1371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5" name="Rectangle 195"/>
                            <wps:cNvSpPr/>
                            <wps:spPr>
                              <a:xfrm>
                                <a:off x="0" y="4094328"/>
                                <a:ext cx="6858000" cy="50292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b/>
                                      <w:bCs/>
                                      <w:color w:val="FFFFFF" w:themeColor="background1"/>
                                    </w:rPr>
                                    <w:alias w:val="Author"/>
                                    <w:tag w:val=""/>
                                    <w:id w:val="945428907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p w14:paraId="5780933A" w14:textId="719EE1F2" w:rsidR="008106B0" w:rsidRPr="008106B0" w:rsidRDefault="008106B0">
                                      <w:pPr>
                                        <w:pStyle w:val="NoSpacing"/>
                                        <w:spacing w:before="120"/>
                                        <w:jc w:val="center"/>
                                        <w:rPr>
                                          <w:b/>
                                          <w:bCs/>
                                          <w:color w:val="FFFFFF" w:themeColor="background1"/>
                                        </w:rPr>
                                      </w:pPr>
                                      <w:r w:rsidRPr="008106B0">
                                        <w:rPr>
                                          <w:b/>
                                          <w:bCs/>
                                          <w:color w:val="FFFFFF" w:themeColor="background1"/>
                                        </w:rPr>
                                        <w:t>M.N. Hamas</w:t>
                                      </w:r>
                                    </w:p>
                                  </w:sdtContent>
                                </w:sdt>
                                <w:p w14:paraId="7A9CF401" w14:textId="2786BA36" w:rsidR="008106B0" w:rsidRDefault="008106B0">
                                  <w:pPr>
                                    <w:pStyle w:val="NoSpacing"/>
                                    <w:spacing w:before="120"/>
                                    <w:jc w:val="center"/>
                                    <w:rPr>
                                      <w:b/>
                                      <w:bCs/>
                                      <w:color w:val="FFFFFF" w:themeColor="background1"/>
                                    </w:rPr>
                                  </w:pPr>
                                  <w:sdt>
                                    <w:sdtPr>
                                      <w:rPr>
                                        <w:b/>
                                        <w:bCs/>
                                        <w:caps/>
                                        <w:color w:val="FFFFFF" w:themeColor="background1"/>
                                      </w:rPr>
                                      <w:alias w:val="Company"/>
                                      <w:tag w:val=""/>
                                      <w:id w:val="1618182777"/>
  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  <w:text/>
                                    </w:sdtPr>
                                    <w:sdtContent>
                                      <w:r w:rsidRPr="008106B0">
                                        <w:rPr>
                                          <w:b/>
                                          <w:bCs/>
                                          <w:caps/>
                                          <w:color w:val="FFFFFF" w:themeColor="background1"/>
                                        </w:rPr>
                                        <w:t>s92068805</w:t>
                                      </w:r>
                                    </w:sdtContent>
                                  </w:sdt>
                                  <w:r w:rsidRPr="008106B0">
                                    <w:rPr>
                                      <w:b/>
                                      <w:bCs/>
                                      <w:color w:val="FFFFFF" w:themeColor="background1"/>
                                    </w:rPr>
                                    <w:t>  </w:t>
                                  </w:r>
                                  <w:sdt>
                                    <w:sdtPr>
                                      <w:rPr>
                                        <w:b/>
                                        <w:bCs/>
                                        <w:color w:val="FFFFFF" w:themeColor="background1"/>
                                      </w:rPr>
                                      <w:alias w:val="Address"/>
                                      <w:tag w:val=""/>
                                      <w:id w:val="-253358678"/>
  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  <w:text/>
                                    </w:sdtPr>
                                    <w:sdtContent>
                                      <w:r>
                                        <w:rPr>
                                          <w:b/>
                                          <w:bCs/>
                                          <w:color w:val="FFFFFF" w:themeColor="background1"/>
                                        </w:rPr>
                                        <w:t xml:space="preserve">| </w:t>
                                      </w:r>
                                      <w:r w:rsidRPr="008106B0">
                                        <w:rPr>
                                          <w:b/>
                                          <w:bCs/>
                                          <w:color w:val="FFFFFF" w:themeColor="background1"/>
                                        </w:rPr>
                                        <w:t>s92068805@ousl.lk</w:t>
                                      </w:r>
                                    </w:sdtContent>
                                  </w:sdt>
                                </w:p>
                                <w:p w14:paraId="0E578A8F" w14:textId="15EA952D" w:rsidR="00D52987" w:rsidRPr="008106B0" w:rsidRDefault="00D52987">
                                  <w:pPr>
                                    <w:pStyle w:val="NoSpacing"/>
                                    <w:spacing w:before="120"/>
                                    <w:jc w:val="center"/>
                                    <w:rPr>
                                      <w:b/>
                                      <w:bCs/>
                                      <w:color w:val="FFFFFF" w:themeColor="background1"/>
                                    </w:rPr>
                                  </w:pPr>
                                  <w:r w:rsidRPr="00D52987">
                                    <w:rPr>
                                      <w:b/>
                                      <w:bCs/>
                                      <w:color w:val="FFFFFF" w:themeColor="background1"/>
                                    </w:rPr>
                                    <w:t>Open University of Sri Lanka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</w:rPr>
                                    <w:t>, Nawala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731520" rIns="457200" bIns="45720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6" name="Text Box 196"/>
                            <wps:cNvSpPr txBox="1"/>
                            <wps:spPr>
                              <a:xfrm>
                                <a:off x="6824" y="1371600"/>
                                <a:ext cx="6858000" cy="272272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7249C5B1" w14:textId="55D7471F" w:rsidR="008106B0" w:rsidRPr="008106B0" w:rsidRDefault="008106B0">
                                  <w:pPr>
                                    <w:pStyle w:val="NoSpacing"/>
                                    <w:jc w:val="center"/>
                                    <w:rPr>
                                      <w:rFonts w:asciiTheme="majorHAnsi" w:eastAsiaTheme="majorEastAsia" w:hAnsiTheme="majorHAnsi" w:cstheme="majorBidi"/>
                                      <w:b/>
                                      <w:bCs/>
                                      <w:caps/>
                                      <w:color w:val="156082" w:themeColor="accent1"/>
                                      <w:sz w:val="72"/>
                                      <w:szCs w:val="72"/>
                                    </w:rPr>
                                  </w:pPr>
                                  <w:r w:rsidRPr="008106B0">
                                    <w:rPr>
                                      <w:rFonts w:asciiTheme="majorHAnsi" w:eastAsiaTheme="majorEastAsia" w:hAnsiTheme="majorHAnsi" w:cstheme="majorBidi"/>
                                      <w:b/>
                                      <w:bCs/>
                                      <w:caps/>
                                      <w:color w:val="156082" w:themeColor="accent1"/>
                                      <w:sz w:val="72"/>
                                      <w:szCs w:val="72"/>
                                    </w:rPr>
                                    <w:t>Performance Modeling of a Hospital Emergency Room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91440" rIns="457200" bIns="9144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03A582A6" id="Group 198" o:spid="_x0000_s1026" style="position:absolute;left:0;text-align:left;margin-left:0;margin-top:0;width:540.55pt;height:718.4pt;z-index:-251657216;mso-width-percent:882;mso-height-percent:909;mso-position-horizontal:center;mso-position-horizontal-relative:page;mso-position-vertical:center;mso-position-vertical-relative:page;mso-width-percent:882;mso-height-percent:909" coordsize="68648,912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">
                    <v:rect id="Rectangle 194" o:spid="_x0000_s1027" style="position:absolute;width:68580;height:137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" fillcolor="#156082 [3204]" stroked="f" strokeweight="1.5pt"/>
                    <v:rect id="Rectangle 195" o:spid="_x0000_s1028" style="position:absolute;top:40943;width:68580;height:5029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" fillcolor="#156082 [3204]" stroked="f" strokeweight="1.5pt">
                      <v:textbox inset="36pt,57.6pt,36pt,36pt">
                        <w:txbxContent>
                          <w:sdt>
                            <w:sdtPr>
                              <w:rPr>
                                <w:b/>
                                <w:bCs/>
                                <w:color w:val="FFFFFF" w:themeColor="background1"/>
                              </w:rPr>
                              <w:alias w:val="Author"/>
                              <w:tag w:val=""/>
                              <w:id w:val="945428907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p w14:paraId="5780933A" w14:textId="719EE1F2" w:rsidR="008106B0" w:rsidRPr="008106B0" w:rsidRDefault="008106B0">
                                <w:pPr>
                                  <w:pStyle w:val="NoSpacing"/>
                                  <w:spacing w:before="120"/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</w:rPr>
                                </w:pPr>
                                <w:r w:rsidRPr="008106B0">
                                  <w:rPr>
                                    <w:b/>
                                    <w:bCs/>
                                    <w:color w:val="FFFFFF" w:themeColor="background1"/>
                                  </w:rPr>
                                  <w:t>M.N. Hamas</w:t>
                                </w:r>
                              </w:p>
                            </w:sdtContent>
                          </w:sdt>
                          <w:p w14:paraId="7A9CF401" w14:textId="2786BA36" w:rsidR="008106B0" w:rsidRDefault="008106B0">
                            <w:pPr>
                              <w:pStyle w:val="NoSpacing"/>
                              <w:spacing w:before="120"/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</w:rPr>
                            </w:pPr>
                            <w:sdt>
                              <w:sdtPr>
                                <w:rPr>
                                  <w:b/>
                                  <w:bCs/>
                                  <w:caps/>
                                  <w:color w:val="FFFFFF" w:themeColor="background1"/>
                                </w:rPr>
                                <w:alias w:val="Company"/>
                                <w:tag w:val=""/>
                                <w:id w:val="1618182777"/>
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<w:text/>
                              </w:sdtPr>
                              <w:sdtContent>
                                <w:r w:rsidRPr="008106B0">
                                  <w:rPr>
                                    <w:b/>
                                    <w:bCs/>
                                    <w:caps/>
                                    <w:color w:val="FFFFFF" w:themeColor="background1"/>
                                  </w:rPr>
                                  <w:t>s92068805</w:t>
                                </w:r>
                              </w:sdtContent>
                            </w:sdt>
                            <w:r w:rsidRPr="008106B0">
                              <w:rPr>
                                <w:b/>
                                <w:bCs/>
                                <w:color w:val="FFFFFF" w:themeColor="background1"/>
                              </w:rPr>
                              <w:t>  </w:t>
                            </w:r>
                            <w:sdt>
                              <w:sdtPr>
                                <w:rPr>
                                  <w:b/>
                                  <w:bCs/>
                                  <w:color w:val="FFFFFF" w:themeColor="background1"/>
                                </w:rPr>
                                <w:alias w:val="Address"/>
                                <w:tag w:val=""/>
                                <w:id w:val="-253358678"/>
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<w:text/>
                              </w:sdtPr>
                              <w:sdtContent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</w:rPr>
                                  <w:t xml:space="preserve">| </w:t>
                                </w:r>
                                <w:r w:rsidRPr="008106B0">
                                  <w:rPr>
                                    <w:b/>
                                    <w:bCs/>
                                    <w:color w:val="FFFFFF" w:themeColor="background1"/>
                                  </w:rPr>
                                  <w:t>s92068805@ousl.lk</w:t>
                                </w:r>
                              </w:sdtContent>
                            </w:sdt>
                          </w:p>
                          <w:p w14:paraId="0E578A8F" w14:textId="15EA952D" w:rsidR="00D52987" w:rsidRPr="008106B0" w:rsidRDefault="00D52987">
                            <w:pPr>
                              <w:pStyle w:val="NoSpacing"/>
                              <w:spacing w:before="120"/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</w:rPr>
                            </w:pPr>
                            <w:r w:rsidRPr="00D52987">
                              <w:rPr>
                                <w:b/>
                                <w:bCs/>
                                <w:color w:val="FFFFFF" w:themeColor="background1"/>
                              </w:rPr>
                              <w:t>Open University of Sri Lanka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</w:rPr>
                              <w:t>, Nawala</w:t>
                            </w:r>
                          </w:p>
                        </w:txbxContent>
                      </v:textbox>
                    </v:rect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96" o:spid="_x0000_s1029" type="#_x0000_t202" style="position:absolute;left:68;top:13716;width:68580;height:272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" fillcolor="white [3212]" stroked="f" strokeweight=".5pt">
                      <v:textbox inset="36pt,7.2pt,36pt,7.2pt">
                        <w:txbxContent>
                          <w:p w14:paraId="7249C5B1" w14:textId="55D7471F" w:rsidR="008106B0" w:rsidRPr="008106B0" w:rsidRDefault="008106B0">
                            <w:pPr>
                              <w:pStyle w:val="NoSpacing"/>
                              <w:jc w:val="center"/>
                              <w:rPr>
                                <w:rFonts w:asciiTheme="majorHAnsi" w:eastAsiaTheme="majorEastAsia" w:hAnsiTheme="majorHAnsi" w:cstheme="majorBidi"/>
                                <w:b/>
                                <w:bCs/>
                                <w:caps/>
                                <w:color w:val="156082" w:themeColor="accent1"/>
                                <w:sz w:val="72"/>
                                <w:szCs w:val="72"/>
                              </w:rPr>
                            </w:pPr>
                            <w:r w:rsidRPr="008106B0">
                              <w:rPr>
                                <w:rFonts w:asciiTheme="majorHAnsi" w:eastAsiaTheme="majorEastAsia" w:hAnsiTheme="majorHAnsi" w:cstheme="majorBidi"/>
                                <w:b/>
                                <w:bCs/>
                                <w:caps/>
                                <w:color w:val="156082" w:themeColor="accent1"/>
                                <w:sz w:val="72"/>
                                <w:szCs w:val="72"/>
                              </w:rPr>
                              <w:t>Performance Modeling of a Hospital Emergency Room</w:t>
                            </w:r>
                          </w:p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</w:p>
        <w:p w14:paraId="5BF087A0" w14:textId="358FFA8A" w:rsidR="00D52987" w:rsidRDefault="00D52987" w:rsidP="00D52987">
          <w:pPr>
            <w:spacing w:line="360" w:lineRule="auto"/>
            <w:jc w:val="both"/>
          </w:pPr>
          <w:r>
            <w:br w:type="page"/>
          </w:r>
        </w:p>
      </w:sdtContent>
    </w:sdt>
    <w:p w14:paraId="7915E1B3" w14:textId="6FE73507" w:rsidR="00FE335F" w:rsidRDefault="00D52987" w:rsidP="00D52987">
      <w:pPr>
        <w:pStyle w:val="Heading1"/>
        <w:spacing w:line="360" w:lineRule="auto"/>
        <w:jc w:val="center"/>
      </w:pPr>
      <w:r w:rsidRPr="00D52987">
        <w:lastRenderedPageBreak/>
        <w:t>System Details and Performance Objectives</w:t>
      </w:r>
    </w:p>
    <w:p w14:paraId="76FC4121" w14:textId="3306FC74" w:rsidR="00D52987" w:rsidRDefault="00D52987" w:rsidP="00D52987">
      <w:pPr>
        <w:pStyle w:val="Heading2"/>
        <w:jc w:val="both"/>
      </w:pPr>
      <w:r w:rsidRPr="00D52987">
        <w:t>Identify a Complex System – Hospital Emergency Room (ER)</w:t>
      </w:r>
    </w:p>
    <w:p w14:paraId="16268409" w14:textId="7DEA8C63" w:rsidR="00D52987" w:rsidRDefault="00D52987" w:rsidP="00D52987">
      <w:pPr>
        <w:spacing w:line="360" w:lineRule="auto"/>
        <w:ind w:firstLine="720"/>
        <w:jc w:val="both"/>
        <w:rPr>
          <w:rFonts w:asciiTheme="majorBidi" w:hAnsiTheme="majorBidi" w:cstheme="majorBidi"/>
        </w:rPr>
      </w:pPr>
      <w:r w:rsidRPr="00D52987">
        <w:rPr>
          <w:rFonts w:asciiTheme="majorBidi" w:hAnsiTheme="majorBidi" w:cstheme="majorBidi"/>
        </w:rPr>
        <w:t xml:space="preserve">I selected a </w:t>
      </w:r>
      <w:r w:rsidRPr="00D52987">
        <w:rPr>
          <w:rFonts w:asciiTheme="majorBidi" w:hAnsiTheme="majorBidi" w:cstheme="majorBidi"/>
          <w:b/>
          <w:bCs/>
        </w:rPr>
        <w:t>Hospital Emergency Room</w:t>
      </w:r>
      <w:r w:rsidRPr="00D52987">
        <w:rPr>
          <w:rFonts w:asciiTheme="majorBidi" w:hAnsiTheme="majorBidi" w:cstheme="majorBidi"/>
        </w:rPr>
        <w:t xml:space="preserve"> as my real-world system. The ER is active 24/7 and deals with patients who arrive at random times with different levels of urgency. A typical patient path </w:t>
      </w:r>
      <w:proofErr w:type="gramStart"/>
      <w:r w:rsidRPr="00D52987">
        <w:rPr>
          <w:rFonts w:asciiTheme="majorBidi" w:hAnsiTheme="majorBidi" w:cstheme="majorBidi"/>
        </w:rPr>
        <w:t>is:</w:t>
      </w:r>
      <w:proofErr w:type="gramEnd"/>
      <w:r w:rsidRPr="00D52987">
        <w:rPr>
          <w:rFonts w:asciiTheme="majorBidi" w:hAnsiTheme="majorBidi" w:cstheme="majorBidi"/>
        </w:rPr>
        <w:t xml:space="preserve"> </w:t>
      </w:r>
      <w:r w:rsidRPr="00D52987">
        <w:rPr>
          <w:rFonts w:asciiTheme="majorBidi" w:hAnsiTheme="majorBidi" w:cstheme="majorBidi"/>
          <w:b/>
          <w:bCs/>
        </w:rPr>
        <w:t>arrival → registration → triage/consultation → treatment → discharge/admission</w:t>
      </w:r>
      <w:r w:rsidRPr="00D52987">
        <w:rPr>
          <w:rFonts w:asciiTheme="majorBidi" w:hAnsiTheme="majorBidi" w:cstheme="majorBidi"/>
        </w:rPr>
        <w:t xml:space="preserve">. The system has </w:t>
      </w:r>
      <w:r w:rsidRPr="00D52987">
        <w:rPr>
          <w:rFonts w:asciiTheme="majorBidi" w:hAnsiTheme="majorBidi" w:cstheme="majorBidi"/>
          <w:b/>
          <w:bCs/>
        </w:rPr>
        <w:t>limited resources</w:t>
      </w:r>
      <w:r w:rsidRPr="00D52987">
        <w:rPr>
          <w:rFonts w:asciiTheme="majorBidi" w:hAnsiTheme="majorBidi" w:cstheme="majorBidi"/>
        </w:rPr>
        <w:t xml:space="preserve"> (doctors, nurses, beds) and </w:t>
      </w:r>
      <w:r w:rsidRPr="00D52987">
        <w:rPr>
          <w:rFonts w:asciiTheme="majorBidi" w:hAnsiTheme="majorBidi" w:cstheme="majorBidi"/>
          <w:b/>
          <w:bCs/>
        </w:rPr>
        <w:t>variable demand</w:t>
      </w:r>
      <w:r w:rsidRPr="00D52987">
        <w:rPr>
          <w:rFonts w:asciiTheme="majorBidi" w:hAnsiTheme="majorBidi" w:cstheme="majorBidi"/>
        </w:rPr>
        <w:t xml:space="preserve"> (quiet vs. peak hours). Because it contains queues, resource contention and time-critical service, it is suitable for performance modelling. With this system, I can measure </w:t>
      </w:r>
      <w:r w:rsidRPr="00D52987">
        <w:rPr>
          <w:rFonts w:asciiTheme="majorBidi" w:hAnsiTheme="majorBidi" w:cstheme="majorBidi"/>
          <w:b/>
          <w:bCs/>
        </w:rPr>
        <w:t>waiting time, throughput, and resource utilization</w:t>
      </w:r>
      <w:r w:rsidRPr="00D52987">
        <w:rPr>
          <w:rFonts w:asciiTheme="majorBidi" w:hAnsiTheme="majorBidi" w:cstheme="majorBidi"/>
        </w:rPr>
        <w:t>, and I can also test changes (for example, adding a doctor during peak periods) to see how performance improves.</w:t>
      </w:r>
    </w:p>
    <w:p w14:paraId="3CAF60C2" w14:textId="77777777" w:rsidR="00D52987" w:rsidRDefault="00D52987" w:rsidP="00D52987">
      <w:pPr>
        <w:spacing w:line="360" w:lineRule="auto"/>
        <w:ind w:firstLine="720"/>
        <w:jc w:val="both"/>
        <w:rPr>
          <w:rFonts w:asciiTheme="majorBidi" w:hAnsiTheme="majorBidi" w:cstheme="majorBidi"/>
        </w:rPr>
      </w:pPr>
    </w:p>
    <w:p w14:paraId="70D73DA4" w14:textId="7975EBC6" w:rsidR="00D52987" w:rsidRDefault="00D52987" w:rsidP="00D52987">
      <w:pPr>
        <w:pStyle w:val="Heading2"/>
      </w:pPr>
      <w:r w:rsidRPr="00D52987">
        <w:t>Define Performance Objectives</w:t>
      </w:r>
    </w:p>
    <w:p w14:paraId="30B1F9DF" w14:textId="77777777" w:rsidR="00D52987" w:rsidRPr="00D52987" w:rsidRDefault="00D52987" w:rsidP="00D52987">
      <w:pPr>
        <w:rPr>
          <w:rFonts w:asciiTheme="majorBidi" w:hAnsiTheme="majorBidi" w:cstheme="majorBidi"/>
        </w:rPr>
      </w:pPr>
      <w:r w:rsidRPr="00D52987">
        <w:rPr>
          <w:rFonts w:asciiTheme="majorBidi" w:hAnsiTheme="majorBidi" w:cstheme="majorBidi"/>
        </w:rPr>
        <w:t>The goal of this study is to understand how the ER performs under different loads and to suggest practical improvements. I will focus on:</w:t>
      </w:r>
    </w:p>
    <w:p w14:paraId="36CBB85A" w14:textId="77777777" w:rsidR="00D52987" w:rsidRPr="00D52987" w:rsidRDefault="00D52987" w:rsidP="00D52987">
      <w:pPr>
        <w:numPr>
          <w:ilvl w:val="0"/>
          <w:numId w:val="1"/>
        </w:numPr>
        <w:rPr>
          <w:rFonts w:asciiTheme="majorBidi" w:hAnsiTheme="majorBidi" w:cstheme="majorBidi"/>
        </w:rPr>
      </w:pPr>
      <w:r w:rsidRPr="00D52987">
        <w:rPr>
          <w:rFonts w:asciiTheme="majorBidi" w:hAnsiTheme="majorBidi" w:cstheme="majorBidi"/>
          <w:b/>
          <w:bCs/>
        </w:rPr>
        <w:t>Minimizing patient waiting time</w:t>
      </w:r>
      <w:r w:rsidRPr="00D52987">
        <w:rPr>
          <w:rFonts w:asciiTheme="majorBidi" w:hAnsiTheme="majorBidi" w:cstheme="majorBidi"/>
        </w:rPr>
        <w:t xml:space="preserve"> at registration and before consultation.</w:t>
      </w:r>
    </w:p>
    <w:p w14:paraId="406C3474" w14:textId="77777777" w:rsidR="00D52987" w:rsidRPr="00D52987" w:rsidRDefault="00D52987" w:rsidP="00D52987">
      <w:pPr>
        <w:numPr>
          <w:ilvl w:val="0"/>
          <w:numId w:val="1"/>
        </w:numPr>
        <w:rPr>
          <w:rFonts w:asciiTheme="majorBidi" w:hAnsiTheme="majorBidi" w:cstheme="majorBidi"/>
        </w:rPr>
      </w:pPr>
      <w:r w:rsidRPr="00D52987">
        <w:rPr>
          <w:rFonts w:asciiTheme="majorBidi" w:hAnsiTheme="majorBidi" w:cstheme="majorBidi"/>
          <w:b/>
          <w:bCs/>
        </w:rPr>
        <w:t>Maximizing staff utilization</w:t>
      </w:r>
      <w:r w:rsidRPr="00D52987">
        <w:rPr>
          <w:rFonts w:asciiTheme="majorBidi" w:hAnsiTheme="majorBidi" w:cstheme="majorBidi"/>
        </w:rPr>
        <w:t xml:space="preserve"> (doctors and nurses) but avoiding overloading.</w:t>
      </w:r>
    </w:p>
    <w:p w14:paraId="1225253A" w14:textId="77777777" w:rsidR="00D52987" w:rsidRPr="00D52987" w:rsidRDefault="00D52987" w:rsidP="00D52987">
      <w:pPr>
        <w:numPr>
          <w:ilvl w:val="0"/>
          <w:numId w:val="1"/>
        </w:numPr>
        <w:rPr>
          <w:rFonts w:asciiTheme="majorBidi" w:hAnsiTheme="majorBidi" w:cstheme="majorBidi"/>
        </w:rPr>
      </w:pPr>
      <w:r w:rsidRPr="00D52987">
        <w:rPr>
          <w:rFonts w:asciiTheme="majorBidi" w:hAnsiTheme="majorBidi" w:cstheme="majorBidi"/>
          <w:b/>
          <w:bCs/>
        </w:rPr>
        <w:t>Identifying bottlenecks</w:t>
      </w:r>
      <w:r w:rsidRPr="00D52987">
        <w:rPr>
          <w:rFonts w:asciiTheme="majorBidi" w:hAnsiTheme="majorBidi" w:cstheme="majorBidi"/>
        </w:rPr>
        <w:t xml:space="preserve"> (for example, registration desk or limited beds).</w:t>
      </w:r>
    </w:p>
    <w:p w14:paraId="3611E8CE" w14:textId="77777777" w:rsidR="00D52987" w:rsidRPr="00D52987" w:rsidRDefault="00D52987" w:rsidP="00D52987">
      <w:pPr>
        <w:numPr>
          <w:ilvl w:val="0"/>
          <w:numId w:val="1"/>
        </w:numPr>
        <w:rPr>
          <w:rFonts w:asciiTheme="majorBidi" w:hAnsiTheme="majorBidi" w:cstheme="majorBidi"/>
        </w:rPr>
      </w:pPr>
      <w:r w:rsidRPr="00D52987">
        <w:rPr>
          <w:rFonts w:asciiTheme="majorBidi" w:hAnsiTheme="majorBidi" w:cstheme="majorBidi"/>
          <w:b/>
          <w:bCs/>
        </w:rPr>
        <w:t>Improving throughput</w:t>
      </w:r>
      <w:r w:rsidRPr="00D52987">
        <w:rPr>
          <w:rFonts w:asciiTheme="majorBidi" w:hAnsiTheme="majorBidi" w:cstheme="majorBidi"/>
        </w:rPr>
        <w:t xml:space="preserve"> (patients successfully treated per hour).</w:t>
      </w:r>
    </w:p>
    <w:p w14:paraId="681CEC4B" w14:textId="77777777" w:rsidR="00D52987" w:rsidRPr="00D52987" w:rsidRDefault="00D52987" w:rsidP="00D52987">
      <w:pPr>
        <w:numPr>
          <w:ilvl w:val="0"/>
          <w:numId w:val="1"/>
        </w:numPr>
        <w:rPr>
          <w:rFonts w:asciiTheme="majorBidi" w:hAnsiTheme="majorBidi" w:cstheme="majorBidi"/>
        </w:rPr>
      </w:pPr>
      <w:r w:rsidRPr="00D52987">
        <w:rPr>
          <w:rFonts w:asciiTheme="majorBidi" w:hAnsiTheme="majorBidi" w:cstheme="majorBidi"/>
          <w:b/>
          <w:bCs/>
        </w:rPr>
        <w:t>Evaluating scalability</w:t>
      </w:r>
      <w:r w:rsidRPr="00D52987">
        <w:rPr>
          <w:rFonts w:asciiTheme="majorBidi" w:hAnsiTheme="majorBidi" w:cstheme="majorBidi"/>
        </w:rPr>
        <w:t xml:space="preserve"> by testing higher arrival rates and the impact of adding one more doctor or nurse during peak hours.</w:t>
      </w:r>
    </w:p>
    <w:p w14:paraId="38F77604" w14:textId="77777777" w:rsidR="00D52987" w:rsidRPr="00D52987" w:rsidRDefault="00D52987" w:rsidP="00D52987"/>
    <w:sectPr w:rsidR="00D52987" w:rsidRPr="00D52987" w:rsidSect="008106B0">
      <w:headerReference w:type="default" r:id="rId8"/>
      <w:pgSz w:w="11906" w:h="16838" w:code="9"/>
      <w:pgMar w:top="1440" w:right="1440" w:bottom="1440" w:left="1440" w:header="720" w:footer="720" w:gutter="0"/>
      <w:pgBorders w:offsetFrom="page">
        <w:top w:val="single" w:sz="18" w:space="24" w:color="auto"/>
        <w:left w:val="single" w:sz="18" w:space="24" w:color="auto"/>
        <w:bottom w:val="single" w:sz="18" w:space="24" w:color="auto"/>
        <w:right w:val="single" w:sz="18" w:space="24" w:color="auto"/>
      </w:pgBorders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BA3588" w14:textId="77777777" w:rsidR="00033425" w:rsidRDefault="00033425" w:rsidP="00D52987">
      <w:pPr>
        <w:spacing w:after="0" w:line="240" w:lineRule="auto"/>
      </w:pPr>
      <w:r>
        <w:separator/>
      </w:r>
    </w:p>
  </w:endnote>
  <w:endnote w:type="continuationSeparator" w:id="0">
    <w:p w14:paraId="19A18CB2" w14:textId="77777777" w:rsidR="00033425" w:rsidRDefault="00033425" w:rsidP="00D529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032346" w14:textId="77777777" w:rsidR="00033425" w:rsidRDefault="00033425" w:rsidP="00D52987">
      <w:pPr>
        <w:spacing w:after="0" w:line="240" w:lineRule="auto"/>
      </w:pPr>
      <w:r>
        <w:separator/>
      </w:r>
    </w:p>
  </w:footnote>
  <w:footnote w:type="continuationSeparator" w:id="0">
    <w:p w14:paraId="76988C72" w14:textId="77777777" w:rsidR="00033425" w:rsidRDefault="00033425" w:rsidP="00D5298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3FE155" w14:textId="64690A55" w:rsidR="00D52987" w:rsidRDefault="00D52987">
    <w:pPr>
      <w:pStyle w:val="Header"/>
    </w:pPr>
    <w:sdt>
      <w:sdtPr>
        <w:rPr>
          <w:rFonts w:asciiTheme="majorHAnsi" w:eastAsiaTheme="majorEastAsia" w:hAnsiTheme="majorHAnsi" w:cstheme="majorBidi"/>
          <w:color w:val="156082" w:themeColor="accent1"/>
        </w:rPr>
        <w:alias w:val="Title"/>
        <w:id w:val="78404852"/>
        <w:placeholder>
          <w:docPart w:val="6099B443690A4FFD905D848600A1119C"/>
        </w:placeholder>
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<w:text/>
      </w:sdtPr>
      <w:sdtContent>
        <w:r>
          <w:rPr>
            <w:rFonts w:asciiTheme="majorHAnsi" w:eastAsiaTheme="majorEastAsia" w:hAnsiTheme="majorHAnsi" w:cstheme="majorBidi"/>
            <w:color w:val="156082" w:themeColor="accent1"/>
          </w:rPr>
          <w:t>S92068805</w:t>
        </w:r>
      </w:sdtContent>
    </w:sdt>
    <w:r>
      <w:rPr>
        <w:rFonts w:asciiTheme="majorHAnsi" w:eastAsiaTheme="majorEastAsia" w:hAnsiTheme="majorHAnsi" w:cstheme="majorBidi"/>
        <w:color w:val="156082" w:themeColor="accent1"/>
      </w:rPr>
      <w:ptab w:relativeTo="margin" w:alignment="right" w:leader="none"/>
    </w:r>
    <w:sdt>
      <w:sdtPr>
        <w:rPr>
          <w:rFonts w:asciiTheme="majorHAnsi" w:eastAsiaTheme="majorEastAsia" w:hAnsiTheme="majorHAnsi" w:cstheme="majorBidi"/>
          <w:color w:val="156082" w:themeColor="accent1"/>
        </w:rPr>
        <w:alias w:val="Date"/>
        <w:id w:val="78404859"/>
        <w:placeholder>
          <w:docPart w:val="F95476F842A2436283187DB09110F497"/>
        </w:placeholder>
        <w:dataBinding w:prefixMappings="xmlns:ns0='http://schemas.microsoft.com/office/2006/coverPageProps'" w:xpath="/ns0:CoverPageProperties[1]/ns0:PublishDate[1]" w:storeItemID="{55AF091B-3C7A-41E3-B477-F2FDAA23CFDA}"/>
        <w:date>
          <w:dateFormat w:val="MMMM d, yyyy"/>
          <w:lid w:val="en-US"/>
          <w:storeMappedDataAs w:val="dateTime"/>
          <w:calendar w:val="gregorian"/>
        </w:date>
      </w:sdtPr>
      <w:sdtContent>
        <w:r>
          <w:rPr>
            <w:rFonts w:asciiTheme="majorHAnsi" w:eastAsiaTheme="majorEastAsia" w:hAnsiTheme="majorHAnsi" w:cstheme="majorBidi"/>
            <w:color w:val="156082" w:themeColor="accent1"/>
          </w:rPr>
          <w:t>EEX5362</w:t>
        </w:r>
      </w:sdtContent>
    </w:sdt>
  </w:p>
  <w:p w14:paraId="2AEF3FCD" w14:textId="77777777" w:rsidR="00D52987" w:rsidRDefault="00D5298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8D26B1"/>
    <w:multiLevelType w:val="multilevel"/>
    <w:tmpl w:val="2E167D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083770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335F"/>
    <w:rsid w:val="00033425"/>
    <w:rsid w:val="00304459"/>
    <w:rsid w:val="00660200"/>
    <w:rsid w:val="008106B0"/>
    <w:rsid w:val="00D52987"/>
    <w:rsid w:val="00FE33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17D984"/>
  <w15:chartTrackingRefBased/>
  <w15:docId w15:val="{F0206661-D1C7-4D28-816A-922964C9BF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52987"/>
    <w:pPr>
      <w:keepNext/>
      <w:keepLines/>
      <w:spacing w:before="360" w:after="80"/>
      <w:outlineLvl w:val="0"/>
    </w:pPr>
    <w:rPr>
      <w:rFonts w:asciiTheme="majorBidi" w:eastAsiaTheme="majorEastAsia" w:hAnsiTheme="majorBidi" w:cstheme="majorBidi"/>
      <w:b/>
      <w:color w:val="000000" w:themeColor="text1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52987"/>
    <w:pPr>
      <w:keepNext/>
      <w:keepLines/>
      <w:spacing w:before="280" w:after="200"/>
      <w:outlineLvl w:val="1"/>
    </w:pPr>
    <w:rPr>
      <w:rFonts w:asciiTheme="majorBidi" w:eastAsiaTheme="majorEastAsia" w:hAnsiTheme="majorBidi" w:cstheme="majorBidi"/>
      <w:b/>
      <w:color w:val="000000" w:themeColor="text1"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33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33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33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33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33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33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33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52987"/>
    <w:rPr>
      <w:rFonts w:asciiTheme="majorBidi" w:eastAsiaTheme="majorEastAsia" w:hAnsiTheme="majorBidi" w:cstheme="majorBidi"/>
      <w:b/>
      <w:color w:val="000000" w:themeColor="text1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52987"/>
    <w:rPr>
      <w:rFonts w:asciiTheme="majorBidi" w:eastAsiaTheme="majorEastAsia" w:hAnsiTheme="majorBidi" w:cstheme="majorBidi"/>
      <w:b/>
      <w:color w:val="000000" w:themeColor="text1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E33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E33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E33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E33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E33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E33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E33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E33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E33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33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E33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33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E33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E33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E33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33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E33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E335F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rsid w:val="008106B0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8106B0"/>
    <w:rPr>
      <w:rFonts w:eastAsiaTheme="minorEastAsia"/>
      <w:kern w:val="0"/>
      <w:sz w:val="22"/>
      <w:szCs w:val="22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D529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52987"/>
  </w:style>
  <w:style w:type="paragraph" w:styleId="Footer">
    <w:name w:val="footer"/>
    <w:basedOn w:val="Normal"/>
    <w:link w:val="FooterChar"/>
    <w:uiPriority w:val="99"/>
    <w:unhideWhenUsed/>
    <w:rsid w:val="00D529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5298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099B443690A4FFD905D848600A1119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A29666-EE58-4A93-8247-A9F32DCDAA56}"/>
      </w:docPartPr>
      <w:docPartBody>
        <w:p w:rsidR="00000000" w:rsidRDefault="004D446A" w:rsidP="004D446A">
          <w:pPr>
            <w:pStyle w:val="6099B443690A4FFD905D848600A1119C"/>
          </w:pPr>
          <w:r>
            <w:rPr>
              <w:rFonts w:asciiTheme="majorHAnsi" w:eastAsiaTheme="majorEastAsia" w:hAnsiTheme="majorHAnsi" w:cstheme="majorBidi"/>
              <w:color w:val="156082" w:themeColor="accent1"/>
              <w:sz w:val="27"/>
              <w:szCs w:val="27"/>
            </w:rPr>
            <w:t>[Document title]</w:t>
          </w:r>
        </w:p>
      </w:docPartBody>
    </w:docPart>
    <w:docPart>
      <w:docPartPr>
        <w:name w:val="F95476F842A2436283187DB09110F49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41495E-099E-4027-91D4-B02A672E7107}"/>
      </w:docPartPr>
      <w:docPartBody>
        <w:p w:rsidR="00000000" w:rsidRDefault="004D446A" w:rsidP="004D446A">
          <w:pPr>
            <w:pStyle w:val="F95476F842A2436283187DB09110F497"/>
          </w:pPr>
          <w:r>
            <w:rPr>
              <w:rFonts w:asciiTheme="majorHAnsi" w:eastAsiaTheme="majorEastAsia" w:hAnsiTheme="majorHAnsi" w:cstheme="majorBidi"/>
              <w:color w:val="156082" w:themeColor="accent1"/>
              <w:sz w:val="27"/>
              <w:szCs w:val="27"/>
            </w:rPr>
            <w:t>[Date]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446A"/>
    <w:rsid w:val="00304459"/>
    <w:rsid w:val="004D446A"/>
    <w:rsid w:val="00AD72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6099B443690A4FFD905D848600A1119C">
    <w:name w:val="6099B443690A4FFD905D848600A1119C"/>
    <w:rsid w:val="004D446A"/>
  </w:style>
  <w:style w:type="paragraph" w:customStyle="1" w:styleId="F95476F842A2436283187DB09110F497">
    <w:name w:val="F95476F842A2436283187DB09110F497"/>
    <w:rsid w:val="004D446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EEX5362</PublishDate>
  <Abstract/>
  <CompanyAddress>| s92068805@ousl.lk</CompanyAddress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2</Pages>
  <Words>205</Words>
  <Characters>1170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s92068805</Company>
  <LinksUpToDate>false</LinksUpToDate>
  <CharactersWithSpaces>1373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S92068805</dc:title>
  <dc:subject/>
  <dc:creator>M.N. Hamas</dc:creator>
  <cp:keywords/>
  <dc:description/>
  <cp:lastModifiedBy>M.N. Hamas</cp:lastModifiedBy>
  <cp:revision>3</cp:revision>
  <dcterms:created xsi:type="dcterms:W3CDTF">2025-10-30T18:37:00Z</dcterms:created>
  <dcterms:modified xsi:type="dcterms:W3CDTF">2025-10-30T19:01:00Z</dcterms:modified>
</cp:coreProperties>
</file>