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student score predicting algorithm theta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Student Score Prediction Algorithm, theta (</w:t>
      </w:r>
      <m:oMath>
        <m:r>
          <m:t>θ</m:t>
        </m:r>
      </m:oMath>
      <w:r w:rsidDel="00000000" w:rsidR="00000000" w:rsidRPr="00000000">
        <w:rPr>
          <w:rtl w:val="0"/>
        </w:rPr>
        <w:t xml:space="preserve">) usually represents the model's parameters (weights) used to predict a student's score.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approach is Linear Regression with Gradient Descent.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pddxj3p09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Prediction formula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simple model that predicts exam scores based on study hours: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\[ \boxed{\hat{y}=\theta_0+\theta_1x} \]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= Number of hours studied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m:oMath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  <w:t xml:space="preserve"> = Predicted exam score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= Bias (intercept)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= Weight associated with study hours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suppose the trained parameters are: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=20,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1</m:t>
            </m:r>
          </m:sub>
        </m:sSub>
        <m:r>
          <w:rPr/>
          <m:t xml:space="preserve">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student who studies 5 hours: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m:oMath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=20+8(5)=60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predicted score is 60 points.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biww8u44f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theta is learned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adjusts theta to minimize the prediction error using a cost function: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m:oMath>
        <m:r>
          <w:rPr/>
          <m:t xml:space="preserve">J(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1</m:t>
            </m:r>
          </m:sub>
        </m:sSub>
        <m:r>
          <w:rPr/>
          <m:t xml:space="preserve">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2m</m:t>
            </m:r>
          </m:den>
        </m:f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m</m:t>
            </m:r>
          </m:sup>
        </m:nary>
        <m:r>
          <w:rPr/>
          <m:t xml:space="preserve">(</m:t>
        </m:r>
        <m:sSup>
          <m:sSupPr>
            <m:ctrlPr>
              <w:rPr/>
            </m:ctrlPr>
          </m:sSupPr>
          <m:e>
            <m:acc>
              <m:accPr>
                <m:chr m:val="̂"/>
                <m:ctrlPr>
                  <w:rPr/>
                </m:ctrlPr>
              </m:accPr>
              <m:e>
                <m:r>
                  <w:rPr/>
                  <m:t xml:space="preserve">y</m:t>
                </m:r>
              </m:e>
            </m:acc>
          </m:e>
          <m:sup>
            <m:r>
              <w:rPr/>
              <m:t xml:space="preserve">(i)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(i)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Theta is updated through gradient descent: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\[ \boxed{\theta_j:=\theta_j-\alpha\frac{\partial J}{\partial \theta_j}} \]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m:oMath>
        <m:r>
          <m:t>α</m:t>
        </m:r>
      </m:oMath>
      <w:r w:rsidDel="00000000" w:rsidR="00000000" w:rsidRPr="00000000">
        <w:rPr>
          <w:rtl w:val="0"/>
        </w:rPr>
        <w:t xml:space="preserve"> = Learning rate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= Number of training examples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= Actual student score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m:oMath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  <w:t xml:space="preserve"> = Predicted student score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l37qbvd5c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Interactive student score predictor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demonstration lets you adjust theta and see how it changes the predicted score.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SCORE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5tizz3uc5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+ 8 × 5 = 60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hours (x)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Theta 0 (intercept)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Theta 1 (study-hour weight)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Illustrative model, not trained on actual student data. Scores are not capped at 100.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pz64wzaid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Python implementation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numpy as np# Student study hours and actual scoresX = np.array([1, 2, 3, 4, 5], dtype=float)y = np.array([30, 40, 50, 60, 70], dtype=float)theta0 = 0.0theta1 = 0.0alpha = 0.01m = len(X)# Train using gradient descentfor i in range(10000):    prediction = theta0 + theta1 * X    error = prediction - y    temp0 = theta0 - alpha * np.sum(error) / m    temp1 = theta1 - alpha * np.sum(error * X) / m    theta0, theta1 = temp0, temp1# Predict scorestudy_hours = 6predicted_score = theta0 + theta1 * study_hoursprint("Theta 0:", theta0)print("Theta 1:", theta1)print("Predicted score:", predicted_score)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example, gradient descent learns approximately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=20</m:t>
        </m:r>
      </m:oMath>
      <w:r w:rsidDel="00000000" w:rsidR="00000000" w:rsidRPr="00000000">
        <w:rPr>
          <w:rtl w:val="0"/>
        </w:rPr>
        <w:t xml:space="preserve"> and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1</m:t>
            </m:r>
          </m:sub>
        </m:sSub>
        <m:r>
          <w:rPr/>
          <m:t xml:space="preserve">=10</m:t>
        </m:r>
      </m:oMath>
      <w:r w:rsidDel="00000000" w:rsidR="00000000" w:rsidRPr="00000000">
        <w:rPr>
          <w:rtl w:val="0"/>
        </w:rPr>
        <w:t xml:space="preserve">, predicting 80 points for 6 study hours.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you looking for the mathematical derivation of theta, a Python student score prediction project, or multiple linear regression with several features (study hours, attendance, previous grades, etc.)?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mathematical derivation of theta, Python student score prediction project and multiple linear regression with several features. i need all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5opnuqlbi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Score Prediction — Complete Mathematical and Python Project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build a Student Performance Prediction System using linear regression, gradient descent, and multiple linear regression.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explain how theta (</w:t>
      </w:r>
      <m:oMath>
        <m:r>
          <m:t>θ</m:t>
        </m:r>
      </m:oMath>
      <w:r w:rsidDel="00000000" w:rsidR="00000000" w:rsidRPr="00000000">
        <w:rPr>
          <w:rtl w:val="0"/>
        </w:rPr>
        <w:t xml:space="preserve">) is calculated mathematically, how the algorithm learns from student data, and how to implement a working prediction system in Python.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gcvktj8tx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1. Mathematical derivation of theta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a6l1yznqm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Understanding theta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machine learning, theta represents the parameters learned by the model.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student score prediction system with one feature: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m:oMath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1</m:t>
            </m:r>
          </m:sub>
        </m:sSub>
        <m:r>
          <w:rPr/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multiple features: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\[ \boxed{\hat{y}=\theta_0+\theta_1x_1+\theta_2x_2+\cdots+\theta_nx_n} \]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these student features:</w:t>
      </w:r>
    </w:p>
    <w:tbl>
      <w:tblPr>
        <w:tblStyle w:val="Table1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3620"/>
        <w:tblGridChange w:id="0">
          <w:tblGrid>
            <w:gridCol w:w="1325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θ</m:t>
                  </m:r>
                </m:e>
                <m:sub>
                  <m:r>
                    <w:rPr/>
                    <m:t xml:space="preserve">0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Intercept (bias)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θ</m:t>
                  </m:r>
                </m:e>
                <m:sub>
                  <m:r>
                    <w:rPr/>
                    <m:t xml:space="preserve">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Study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θ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 percentage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θ</m:t>
                  </m:r>
                </m:e>
                <m:sub>
                  <m:r>
                    <w:rPr/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Previous exam score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θ</m:t>
                  </m:r>
                </m:e>
                <m:sub>
                  <m:r>
                    <w:rPr/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Sleep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θ</m:t>
                  </m:r>
                </m:e>
                <m:sub>
                  <m:r>
                    <w:rPr/>
                    <m:t xml:space="preserve">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Assignment completion percentage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theta controls the contribution of its corresponding feature to the predicted score, holding other features constant.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qva9il1ll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Deriving theta using the least-squares method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have the following training dataset:</w:t>
      </w:r>
    </w:p>
    <w:tbl>
      <w:tblPr>
        <w:tblStyle w:val="Table2"/>
        <w:tblW w:w="4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820"/>
        <w:gridCol w:w="1760"/>
        <w:tblGridChange w:id="0">
          <w:tblGrid>
            <w:gridCol w:w="1025"/>
            <w:gridCol w:w="182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Study hours (x)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 score (y)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find the best values of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and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Define the hypothesis function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>θ</m:t>
            </m:r>
          </m:sub>
        </m:sSub>
        <m:r>
          <w:rPr/>
          <m:t xml:space="preserve">(x)=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1</m:t>
            </m:r>
          </m:sub>
        </m:sSub>
        <m:r>
          <w:rPr/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Define the cost function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the mean squared error, scaled by </w:t>
      </w:r>
      <m:oMath>
        <m:r>
          <w:rPr/>
          <m:t xml:space="preserve">1/2</m:t>
        </m:r>
      </m:oMath>
      <w:r w:rsidDel="00000000" w:rsidR="00000000" w:rsidRPr="00000000">
        <w:rPr>
          <w:rtl w:val="0"/>
        </w:rPr>
        <w:t xml:space="preserve"> to simplify differentiation: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\[ \boxed{J(\theta_0,\theta_1)=\frac{1}{2m}\sum_{i=1}^{m}(\theta_0+\theta_1x_i-y_i)^2} \]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is the number of students.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Differentiate the cost function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m:oMath>
        <m:f>
          <m:fPr>
            <m:ctrlPr>
              <w:rPr/>
            </m:ctrlPr>
          </m:fPr>
          <m:num>
            <m:r>
              <m:t>∂</m:t>
            </m:r>
            <m:r>
              <w:rPr/>
              <m:t xml:space="preserve">J</m:t>
            </m:r>
          </m:num>
          <m:den>
            <m:r>
              <w:rPr/>
              <m:t>∂</m:t>
            </m:r>
            <m:sSub>
              <m:sSubPr>
                <m:ctrlPr>
                  <w:rPr/>
                </m:ctrlPr>
              </m:sSubPr>
              <m:e>
                <m:r>
                  <w:rPr/>
                  <m:t>θ</m:t>
                </m:r>
              </m:e>
              <m:sub>
                <m:r>
                  <w:rPr/>
                  <m:t xml:space="preserve">0</m:t>
                </m:r>
              </m:sub>
            </m:sSub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m</m:t>
            </m:r>
          </m:den>
        </m:f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m</m:t>
            </m:r>
          </m:sup>
        </m:nary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m:oMath>
        <m:f>
          <m:fPr>
            <m:ctrlPr>
              <w:rPr/>
            </m:ctrlPr>
          </m:fPr>
          <m:num>
            <m:r>
              <m:t>∂</m:t>
            </m:r>
            <m:r>
              <w:rPr/>
              <m:t xml:space="preserve">J</m:t>
            </m:r>
          </m:num>
          <m:den>
            <m:r>
              <w:rPr/>
              <m:t>∂</m:t>
            </m:r>
            <m:sSub>
              <m:sSubPr>
                <m:ctrlPr>
                  <w:rPr/>
                </m:ctrlPr>
              </m:sSubPr>
              <m:e>
                <m:r>
                  <w:rPr/>
                  <m:t>θ</m:t>
                </m:r>
              </m:e>
              <m:sub>
                <m:r>
                  <w:rPr/>
                  <m:t xml:space="preserve">1</m:t>
                </m:r>
              </m:sub>
            </m:sSub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m</m:t>
            </m:r>
          </m:den>
        </m:f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m</m:t>
            </m:r>
          </m:sup>
        </m:nary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Set the derivatives equal to zero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least-squares minimum: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m</m:t>
            </m:r>
          </m:sup>
        </m:nary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m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Solving the first equation: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=</m:t>
        </m:r>
        <m:acc>
          <m:accPr>
            <m:chr m:val="̄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1</m:t>
            </m:r>
          </m:sub>
        </m:sSub>
        <m:acc>
          <m:accPr>
            <m:chr m:val="̄"/>
            <m:ctrlPr>
              <w:rPr/>
            </m:ctrlPr>
          </m:accPr>
          <m:e>
            <m:r>
              <w:rPr/>
              <m:t xml:space="preserve">x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Substituting into the second gives: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\[ \boxed{\theta_1= \frac{\sum(x_i-\bar{x})(y_i-\bar{y})} {\sum(x_i-\bar{x})^2}} \]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assumes the study-hour values are not all identical.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 Calculate theta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our dataset: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m:oMath>
        <m:acc>
          <m:accPr>
            <m:chr m:val="̄"/>
            <m:ctrlPr>
              <w:rPr/>
            </m:ctrlPr>
          </m:accPr>
          <m:e>
            <m:r>
              <w:rPr/>
              <m:t xml:space="preserve">x</m:t>
            </m:r>
          </m:e>
        </m:acc>
        <m:r>
          <w:rPr/>
          <m:t xml:space="preserve">=3,</m:t>
        </m:r>
        <m:acc>
          <m:accPr>
            <m:chr m:val="̄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=50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/>
      </w:pP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100</m:t>
            </m:r>
          </m:num>
          <m:den>
            <m:r>
              <w:rPr/>
              <m:t xml:space="preserve">10</m:t>
            </m:r>
          </m:den>
        </m:f>
        <m:r>
          <w:rPr/>
          <m:t xml:space="preserve">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=50-(10)(3)=20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\[ \boxed{\hat{y}=20+10x} \]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student who studies 6 hours: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m:oMath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=20+10(6)=80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predicted score is 80.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1g4s12km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Deriving theta using gradient descent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method directly solves for the parameters. Gradient descent finds them iteratively.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update rules are: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\[ \boxed{\theta_0\leftarrow\theta_0-\alpha\frac{1}{m}\sum_{i=1}^{m}(\hat{y}_i-y_i)} \]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\[ \boxed{\theta_1\leftarrow\theta_1-\alpha\frac{1}{m}\sum_{i=1}^{m}(\hat{y}_i-y_i)x_i} \]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m:oMath>
        <m:r>
          <m:t>α</m:t>
        </m:r>
      </m:oMath>
      <w:r w:rsidDel="00000000" w:rsidR="00000000" w:rsidRPr="00000000">
        <w:rPr>
          <w:rtl w:val="0"/>
        </w:rPr>
        <w:t xml:space="preserve"> is the learning rate.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=0,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1</m:t>
            </m:r>
          </m:sub>
        </m:sSub>
        <m:r>
          <w:rPr/>
          <m:t xml:space="preserve">=0,</m:t>
        </m:r>
        <m:r>
          <w:rPr/>
          <m:t>α</m:t>
        </m:r>
        <m:r>
          <w:rPr/>
          <m:t xml:space="preserve">=0.01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our five students, initially every predicted score is zero.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gradients are: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m:oMath>
        <m:f>
          <m:fPr>
            <m:ctrlPr>
              <w:rPr/>
            </m:ctrlPr>
          </m:fPr>
          <m:num>
            <m:r>
              <m:t>∂</m:t>
            </m:r>
            <m:r>
              <w:rPr/>
              <m:t xml:space="preserve">J</m:t>
            </m:r>
          </m:num>
          <m:den>
            <m:r>
              <w:rPr/>
              <m:t>∂</m:t>
            </m:r>
            <m:sSub>
              <m:sSubPr>
                <m:ctrlPr>
                  <w:rPr/>
                </m:ctrlPr>
              </m:sSubPr>
              <m:e>
                <m:r>
                  <w:rPr/>
                  <m:t>θ</m:t>
                </m:r>
              </m:e>
              <m:sub>
                <m:r>
                  <w:rPr/>
                  <m:t xml:space="preserve">0</m:t>
                </m:r>
              </m:sub>
            </m:sSub>
          </m:den>
        </m:f>
        <m:r>
          <w:rPr/>
          <m:t xml:space="preserve">=-50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/>
      </w:pPr>
      <m:oMath>
        <m:f>
          <m:fPr>
            <m:ctrlPr>
              <w:rPr/>
            </m:ctrlPr>
          </m:fPr>
          <m:num>
            <m:r>
              <m:t>∂</m:t>
            </m:r>
            <m:r>
              <w:rPr/>
              <m:t xml:space="preserve">J</m:t>
            </m:r>
          </m:num>
          <m:den>
            <m:r>
              <w:rPr/>
              <m:t>∂</m:t>
            </m:r>
            <m:sSub>
              <m:sSubPr>
                <m:ctrlPr>
                  <w:rPr/>
                </m:ctrlPr>
              </m:sSubPr>
              <m:e>
                <m:r>
                  <w:rPr/>
                  <m:t>θ</m:t>
                </m:r>
              </m:e>
              <m:sub>
                <m:r>
                  <w:rPr/>
                  <m:t xml:space="preserve">1</m:t>
                </m:r>
              </m:sub>
            </m:sSub>
          </m:den>
        </m:f>
        <m:r>
          <w:rPr/>
          <m:t xml:space="preserve">=-170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update produces: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=0-0.01(-50)=0.5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1</m:t>
            </m:r>
          </m:sub>
        </m:sSub>
        <m:r>
          <w:rPr/>
          <m:t xml:space="preserve">=0-0.01(-170)=1.7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additional iterations, the parameters converge toward: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0</m:t>
            </m:r>
          </m:sub>
        </m:sSub>
        <m:r>
          <w:rPr/>
          <m:t xml:space="preserve">=20,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1</m:t>
            </m:r>
          </m:sub>
        </m:sSub>
        <m:r>
          <w:rPr/>
          <m:t xml:space="preserve">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szo6n34ze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gradient descent approaches the optimum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Illustrative optimization path for the five-student dataset, using learning rate 0.01 and zero initialization.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is J(θ), where smaller is better.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Conceptual trend; the exact intermediate costs should be generated from the training code for precise analysis.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aw36v9k6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2. Multiple linear regression with several features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actual project will use five independent variables instead of one.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\[ \boxed{ \begin{aligned} \hat{y}={}&amp;\theta_0+\theta_1(\text{StudyHours})\\ &amp;+\theta_2(\text{Attendance})\\ &amp;+\theta_3(\text{PreviousScore})\\ &amp;+\theta_4(\text{SleepHours})\\ &amp;+\theta_5(\text{Assignments}) \end{aligned} } \]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45cjh6kwz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Matrix representation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linear regression can be written compactly as: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\[ \boxed{\hat{\mathbf y}=X\boldsymbol{\theta}} \]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three example students and five features: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\[ X= \begin{bmatrix} 1&amp;4&amp;85&amp;70&amp;7&amp;90\\ 1&amp;6&amp;95&amp;80&amp;8&amp;95\\ 1&amp;2&amp;65&amp;50&amp;6&amp;60 \end{bmatrix} \]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column contains ones to represent the intercept.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theta vector is: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\[ \boldsymbol{\theta}= \begin{bmatrix} \theta_0\\ \theta_1\\ \theta_2\\ \theta_3\\ \theta_4\\ \theta_5 \end{bmatrix} \]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find theta using ordinary least squares, minimize: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\[ J(\boldsymbol{\theta})= \frac{1}{2m}(X\boldsymbol{\theta}-\mathbf y)^T (X\boldsymbol{\theta}-\mathbf y) \]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gradient is: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\[ \boxed{\nabla_\theta J=\frac{1}{m}X^T(X\boldsymbol{\theta}-\mathbf y)} \]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 the gradient to zero: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\[ X^TX\boldsymbol{\theta}=X^T\mathbf y \]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T</m:t>
            </m:r>
          </m:sup>
        </m:sSup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is invertible: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\[ \boxed{\boldsymbol{\theta}=(X^TX)^{-1}X^T\mathbf y} \]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normal equation.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T</m:t>
            </m:r>
          </m:sup>
        </m:sSup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is singular or poorly conditioned, the Moore–Penrose pseudoinverse is numerically preferable: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\[ \boxed{\boldsymbol{\theta}=X^+\mathbf y} \]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Python project will implement both gradient descent and a least-squares solution so we can compare their results.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oimyaqq3a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3. Complete Python student score prediction project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implement a complete, reproducible machine learning pipeline.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sample student dataset.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dataset into training and testing sets.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numeric features using training data only.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theta using gradient descent.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second model using ordinary least squares.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prediction accuracy using MAE, RMSE, and </w:t>
      </w:r>
      <m:oMath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exam scores for new students.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learned model and visualizations.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r1q3c7yz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Project structure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student-score-prediction/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student_score.py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└── students.csv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└── outputs/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├── model.npz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├── training_loss.png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└── actual_vs_predicted.png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below automatically creates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directories.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qtf22k5bm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Install the libraries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numpy&gt;=1.24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pandas&gt;=2.0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scikit-learn&gt;=1.3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matplotlib&gt;=3.7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the dependencies: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sdl0pnt3i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Complete source code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student_score.py</w:t>
      </w:r>
      <w:r w:rsidDel="00000000" w:rsidR="00000000" w:rsidRPr="00000000">
        <w:rPr>
          <w:rtl w:val="0"/>
        </w:rPr>
        <w:t xml:space="preserve"> and paste this code: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11. Visualize training loss# -------------------------------------------------plt.figure(figsize=(8, 5))plt.plot(loss_history)plt.xlabel("Iteration")plt.ylabel("Cost J(theta)")plt.title("Gradient Descent Training Loss")plt.grid(alpha=0.3)plt.tight_layout()plt.savefig(OUTPUT_DIR / "training_loss.png", dpi=150)plt.close()# -------------------------------------------------# 12. Actual vs predicted results# -------------------------------------------------plt.figure(figsize=(8, 5))plt.scatter(y_test, pred_gd, alpha=0.6)plt.plot(    [0, 100],    [0, 100],    linestyle="--",    label="Perfect prediction")plt.xlabel("Actual Exam Score")plt.ylabel("Predicted Exam Score")plt.title("Student Score Prediction")plt.legend()plt.grid(alpha=0.3)plt.tight_layout()plt.savefig(    OUTPUT_DIR / "actual_vs_predicted.png",    dpi=150)plt.close()# -------------------------------------------------# 13. Save model parameters# -------------------------------------------------np.savez(    OUTPUT_DIR / "model.npz",    theta=theta_gd,    feature_mean=mean,    feature_std=std,    feature_names=np.array(FEATURES))print("\nModel and charts saved to outputs/")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t4nbp59y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Execute the project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python student_score.py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trains both models, evaluates their performance, prints the theta coefficients, predicts a new student's score, and saves the output files.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data is synthetic. Because its target scores are constructed from a known formula with random noise, successful evaluation on that data demonstrates the implementation, not accuracy on real students.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sph07zw1t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4. Understanding the resulting theta values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synthetic dataset is generated using these underlying coefficients:</w:t>
      </w:r>
    </w:p>
    <w:tbl>
      <w:tblPr>
        <w:tblStyle w:val="Table3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000"/>
        <w:gridCol w:w="3950"/>
        <w:tblGridChange w:id="0">
          <w:tblGrid>
            <w:gridCol w:w="1325"/>
            <w:gridCol w:w="2000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Generating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θ</m:t>
                  </m:r>
                </m:e>
                <m:sub>
                  <m:r>
                    <w:rPr/>
                    <m:t xml:space="preserve">0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Intercept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θ</m:t>
                  </m:r>
                </m:e>
                <m:sub>
                  <m:r>
                    <w:rPr/>
                    <m:t xml:space="preserve">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+3 points per study hour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θ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+0.15 per attendance percentage 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θ</m:t>
                  </m:r>
                </m:e>
                <m:sub>
                  <m:r>
                    <w:rPr/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+0.45 per previous-score 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θ</m:t>
                  </m:r>
                </m:e>
                <m:sub>
                  <m:r>
                    <w:rPr/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+1 point per sleep hour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θ</m:t>
                  </m:r>
                </m:e>
                <m:sub>
                  <m:r>
                    <w:rPr/>
                    <m:t xml:space="preserve">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+0.10 per assignment percentage point</w:t>
            </w:r>
          </w:p>
        </w:tc>
      </w:tr>
    </w:tbl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values used to generate the example data. The model's fitted values will be different because of noise, the 0–100 score clipping, and sampling.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Also, because features are standardized during model training, the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theta_gd</w:t>
      </w:r>
      <w:r w:rsidDel="00000000" w:rsidR="00000000" w:rsidRPr="00000000">
        <w:rPr>
          <w:rtl w:val="0"/>
        </w:rPr>
        <w:t xml:space="preserve"> values represent coefficients in standardized units. The source code converts them back to original units before displaying the final equation.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example student: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\[ \begin{aligned} \hat{y}={}&amp;-10+3(6)+0.15(90)\\ &amp;+0.45(75)+1(7)+0.10(85)\\ ={}&amp;70.75 \end{aligned} \]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SYNTHETIC GENERATING FORMULA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8kqeo7qfj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70.75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 100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 trained model's prediction may differ from this noiseless formula.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q1mmnxll3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5. Interactive multiple linear regression calculator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experiment with all five features using the synthetic coefficients.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STUDENT SCORE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987bz3q28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70.75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 100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hours per day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hours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90 %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exam score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 points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Sleep per night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hours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completion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85 %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EQUATION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= −10 + 3 × 6 + 0.15 × 90 + 0.45 × 75 + 7 + 0.10 × 85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Demonstration based on preset synthetic coefficients. These sliders do not retrain the model and do not establish causal relationships.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h6igp6sp5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6. How to evaluate the model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Python program uses three important performance metrics.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7.0607028753993"/>
        <w:gridCol w:w="4296.230031948881"/>
        <w:gridCol w:w="4146.709265175718"/>
        <w:tblGridChange w:id="0">
          <w:tblGrid>
            <w:gridCol w:w="917.0607028753993"/>
            <w:gridCol w:w="4296.230031948881"/>
            <w:gridCol w:w="4146.7092651757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m</m:t>
                  </m:r>
                </m:den>
              </m:f>
              <m:nary>
                <m:naryPr>
                  <m:chr m:val="∑"/>
                  <m:ctrlPr>
                    <w:rPr/>
                  </m:ctrlPr>
                </m:naryPr>
                <m:sub/>
                <m:sup/>
              </m:nary>
              <m:r>
                <w:rPr/>
                <m:t xml:space="preserve">|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y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-</m:t>
              </m:r>
              <m:sSub>
                <m:sSubPr>
                  <m:ctrlPr>
                    <w:rPr/>
                  </m:ctrlPr>
                </m:sSubPr>
                <m:e>
                  <m:acc>
                    <m:accPr>
                      <m:chr m:val="̂"/>
                      <m:ctrlPr>
                        <w:rPr/>
                      </m:ctrlPr>
                    </m:accPr>
                    <m:e>
                      <m:r>
                        <w:rPr/>
                        <m:t xml:space="preserve">y</m:t>
                      </m:r>
                    </m:e>
                  </m:acc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|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absolute error in score points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m:oMath>
              <m:rad>
                <m:radPr>
                  <m:degHide m:val="1"/>
                  <m:ctrlPr>
                    <w:rPr/>
                  </m:ctrlPr>
                </m:radPr>
                <m:e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1</m:t>
                      </m:r>
                    </m:num>
                    <m:den>
                      <m:r>
                        <w:rPr/>
                        <m:t xml:space="preserve">m</m:t>
                      </m:r>
                    </m:den>
                  </m:f>
                  <m:nary>
                    <m:naryPr>
                      <m:chr m:val="∑"/>
                      <m:ctrlPr>
                        <w:rPr/>
                      </m:ctrlPr>
                    </m:naryPr>
                    <m:sub/>
                    <m:sup/>
                  </m:nary>
                  <m:r>
                    <w:rPr/>
                    <m:t xml:space="preserve">(</m:t>
                  </m:r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y</m:t>
                      </m:r>
                    </m:e>
                    <m:sub>
                      <m:r>
                        <w:rPr/>
                        <m:t xml:space="preserve">i</m:t>
                      </m:r>
                    </m:sub>
                  </m:sSub>
                  <m:r>
                    <w:rPr/>
                    <m:t xml:space="preserve">-</m:t>
                  </m:r>
                  <m:sSub>
                    <m:sSubPr>
                      <m:ctrlPr>
                        <w:rPr/>
                      </m:ctrlPr>
                    </m:sSubPr>
                    <m:e>
                      <m:acc>
                        <m:accPr>
                          <m:chr m:val="̂"/>
                          <m:ctrlPr>
                            <w:rPr/>
                          </m:ctrlPr>
                        </m:accPr>
                        <m:e>
                          <m:r>
                            <w:rPr/>
                            <m:t xml:space="preserve">y</m:t>
                          </m:r>
                        </m:e>
                      </m:acc>
                    </m:e>
                    <m:sub>
                      <m:r>
                        <w:rPr/>
                        <m:t xml:space="preserve">i</m:t>
                      </m:r>
                    </m:sub>
                  </m:sSub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)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Penalizes large prediction errors more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R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m:oMath>
              <m:r>
                <w:rPr/>
                <m:t xml:space="preserve">1-</m:t>
              </m:r>
              <m:f>
                <m:fPr>
                  <m:ctrlPr>
                    <w:rPr/>
                  </m:ctrlPr>
                </m:fPr>
                <m:num>
                  <m:nary>
                    <m:naryPr>
                      <m:chr m:val="∑"/>
                      <m:ctrlPr>
                        <w:rPr/>
                      </m:ctrlPr>
                    </m:naryPr>
                    <m:sub/>
                    <m:sup/>
                  </m:nary>
                  <m:r>
                    <w:rPr/>
                    <m:t xml:space="preserve">(</m:t>
                  </m:r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y</m:t>
                      </m:r>
                    </m:e>
                    <m:sub>
                      <m:r>
                        <w:rPr/>
                        <m:t xml:space="preserve">i</m:t>
                      </m:r>
                    </m:sub>
                  </m:sSub>
                  <m:r>
                    <w:rPr/>
                    <m:t xml:space="preserve">-</m:t>
                  </m:r>
                  <m:sSub>
                    <m:sSubPr>
                      <m:ctrlPr>
                        <w:rPr/>
                      </m:ctrlPr>
                    </m:sSubPr>
                    <m:e>
                      <m:acc>
                        <m:accPr>
                          <m:chr m:val="̂"/>
                          <m:ctrlPr>
                            <w:rPr/>
                          </m:ctrlPr>
                        </m:accPr>
                        <m:e>
                          <m:r>
                            <w:rPr/>
                            <m:t xml:space="preserve">y</m:t>
                          </m:r>
                        </m:e>
                      </m:acc>
                    </m:e>
                    <m:sub>
                      <m:r>
                        <w:rPr/>
                        <m:t xml:space="preserve">i</m:t>
                      </m:r>
                    </m:sub>
                  </m:sSub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)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num>
                <m:den>
                  <m:nary>
                    <m:naryPr>
                      <m:chr m:val="∑"/>
                      <m:ctrlPr>
                        <w:rPr/>
                      </m:ctrlPr>
                    </m:naryPr>
                    <m:sub/>
                    <m:sup/>
                  </m:nary>
                  <m:r>
                    <w:rPr/>
                    <m:t xml:space="preserve">(</m:t>
                  </m:r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y</m:t>
                      </m:r>
                    </m:e>
                    <m:sub>
                      <m:r>
                        <w:rPr/>
                        <m:t xml:space="preserve">i</m:t>
                      </m:r>
                    </m:sub>
                  </m:sSub>
                  <m:r>
                    <w:rPr/>
                    <m:t xml:space="preserve">-</m:t>
                  </m:r>
                  <m:acc>
                    <m:accPr>
                      <m:chr m:val="̄"/>
                      <m:ctrlPr>
                        <w:rPr/>
                      </m:ctrlPr>
                    </m:accPr>
                    <m:e>
                      <m:r>
                        <w:rPr/>
                        <m:t xml:space="preserve">y</m:t>
                      </m:r>
                    </m:e>
                  </m:acc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)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 relative to predicting the test-set mean</w:t>
            </w:r>
          </w:p>
        </w:tc>
      </w:tr>
    </w:tbl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MAE and RMSE, lower is better. For </w:t>
      </w:r>
      <m:oMath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, values closer to 1 indicate a better fit, although values below zero are possible.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low training error alone is not proof that a model generalizes. That is why the project uses separate training and test sets.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layu800uz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7. Using real student data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verifying the demonstration works,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data/students.csv</w:t>
      </w:r>
      <w:r w:rsidDel="00000000" w:rsidR="00000000" w:rsidRPr="00000000">
        <w:rPr>
          <w:rtl w:val="0"/>
        </w:rPr>
        <w:t xml:space="preserve"> with actual student records.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CSV should contain the following columns: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study_hours,attendance,previous_score,sleep_hours,assignments,exam_score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4,85,70,7,90,72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6,95,80,8,95,84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2,65,50,6,60,53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5,90,75,7,85,78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8,98,88,8,100,94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five rows above are illustrative. You will need substantially more observations for a meaningful evaluation.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particular, when working with real student records: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only features available before the exam being predicted.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values and incorrect entries.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student records used for testing were not used in training.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splitting by academic term or school when evaluating performance on future students.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redundant or strongly correlated predictors, and consider Ridge regression if coefficients are unstable.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treating predictive associations, such as the relationship between sleep and exam scores, as causal effects.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ql7hyyeyz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8. The three ways to calculate theta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1.8719999999998"/>
        <w:gridCol w:w="3584.256"/>
        <w:gridCol w:w="3823.8720000000003"/>
        <w:tblGridChange w:id="0">
          <w:tblGrid>
            <w:gridCol w:w="1951.8719999999998"/>
            <w:gridCol w:w="3584.256"/>
            <w:gridCol w:w="3823.87200000000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theta is 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Analytical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Solve the least-squares normal equations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Understanding the mathematical derivation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Gradient descent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Iteratively update theta using gradients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optimization and scalable extensions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NumPy least squares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np.linalg.lstsq(X, 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Numerically reliable baseline</w:t>
            </w:r>
          </w:p>
        </w:tc>
      </w:tr>
    </w:tbl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next experiment is to compare the gradient descent model against the NumPy least-squares model. With sufficient convergence, their fitted predictions should be very close for this ordinary least-squares problem.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the mathematical foundation, a full Python training pipeline, multiple regression with five features, model evaluation, and an interactive predictor.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Based on this algorithm, can you just create a complete engine written in python to predict a student's score?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the complete Python engine: student_score_engine.zip.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multiple-feature regression, gradient descent, training and evaluation, saved models, individual and batch predictions, sample data, and theta derivation.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extracting, run: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cd student_score_engine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python example.py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12 tests passed. The sample data is synthetic; train with real student records for meaningful predictions.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Can you guide me how to setup the environment for this engine and how to run it on linux server?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runs from the terminal and needs </w:t>
      </w:r>
      <w:r w:rsidDel="00000000" w:rsidR="00000000" w:rsidRPr="00000000">
        <w:rPr>
          <w:b w:val="1"/>
          <w:bCs w:val="1"/>
          <w:rtl w:val="0"/>
        </w:rPr>
        <w:t xml:space="preserve">Python 3.10 or newer</w:t>
      </w:r>
      <w:r w:rsidDel="00000000" w:rsidR="00000000" w:rsidRPr="00000000">
        <w:rPr>
          <w:rtl w:val="0"/>
        </w:rPr>
        <w:t xml:space="preserve">. These steps assume your Linux server uses </w:t>
      </w:r>
      <w:r w:rsidDel="00000000" w:rsidR="00000000" w:rsidRPr="00000000">
        <w:rPr>
          <w:b w:val="1"/>
          <w:bCs w:val="1"/>
          <w:rtl w:val="0"/>
        </w:rPr>
        <w:t xml:space="preserve">Ubuntu or Debian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Upload the project to your server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student_score_engine.zip to your computer.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computer’s terminal or Windows PowerShell, run: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scp student_score_engine.zip USERNAME@SERVER_IP:~/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SERVER_IP</w:t>
      </w:r>
      <w:r w:rsidDel="00000000" w:rsidR="00000000" w:rsidRPr="00000000">
        <w:rPr>
          <w:rtl w:val="0"/>
        </w:rPr>
        <w:t xml:space="preserve"> with your server details. Run this command from the folder containing the downloaded ZIP.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Connect to the server and install the prerequisites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ssh USERNAME@SERVER_IP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on the server: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sudo apt install -y python3 python3-venv python3-pip unzip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python3 --version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version must be </w:t>
      </w:r>
      <w:r w:rsidDel="00000000" w:rsidR="00000000" w:rsidRPr="00000000">
        <w:rPr>
          <w:b w:val="1"/>
          <w:bCs w:val="1"/>
          <w:rtl w:val="0"/>
        </w:rPr>
        <w:t xml:space="preserve">3.10 or higher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Extract the project and create an isolated Python environment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mkdir -p ~/apps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unzip ~/student_score_engine.zip -d ~/apps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cd ~/apps/student_score_engine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python3 -m venv .venv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(.venv)</w:t>
      </w:r>
      <w:r w:rsidDel="00000000" w:rsidR="00000000" w:rsidRPr="00000000">
        <w:rPr>
          <w:rtl w:val="0"/>
        </w:rPr>
        <w:t xml:space="preserve"> at the beginning of your terminal prompt.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Check that it works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python -m unittest discover -s tests -v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python example.py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tests should report </w:t>
      </w:r>
      <w:r w:rsidDel="00000000" w:rsidR="00000000" w:rsidRPr="00000000">
        <w:rPr>
          <w:b w:val="1"/>
          <w:bCs w:val="1"/>
          <w:rtl w:val="0"/>
        </w:rPr>
        <w:t xml:space="preserve">12 tests passed</w:t>
      </w:r>
      <w:r w:rsidDel="00000000" w:rsidR="00000000" w:rsidRPr="00000000">
        <w:rPr>
          <w:rtl w:val="0"/>
        </w:rPr>
        <w:t xml:space="preserve">. The example should print a predicted score of approximately </w:t>
      </w:r>
      <w:r w:rsidDel="00000000" w:rsidR="00000000" w:rsidRPr="00000000">
        <w:rPr>
          <w:b w:val="1"/>
          <w:bCs w:val="1"/>
          <w:rtl w:val="0"/>
        </w:rPr>
        <w:t xml:space="preserve">79.44</w:t>
      </w:r>
      <w:r w:rsidDel="00000000" w:rsidR="00000000" w:rsidRPr="00000000">
        <w:rPr>
          <w:rtl w:val="0"/>
        </w:rPr>
        <w:t xml:space="preserve"> using the synthetic dataset.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Train and save a model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python engine.py train \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--data sample_students.csv \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--model model.json \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--report training_report.json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model.json</w:t>
      </w:r>
      <w:r w:rsidDel="00000000" w:rsidR="00000000" w:rsidRPr="00000000">
        <w:rPr>
          <w:rtl w:val="0"/>
        </w:rPr>
        <w:t xml:space="preserve"> — the trained model used for predictions.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training_report.json</w:t>
      </w:r>
      <w:r w:rsidDel="00000000" w:rsidR="00000000" w:rsidRPr="00000000">
        <w:rPr>
          <w:rtl w:val="0"/>
        </w:rPr>
        <w:t xml:space="preserve"> — evaluation results and learned coefficients.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included training data is synthetic. Replace it with real historical student records for meaningful predictions.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Predict student scores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included batch of example students: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python engine.py predict \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--model model.json \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--input students_to_predict.csv \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--output predictions.csv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cat predictions.csv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one student: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python engine.py predict \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--model model.json \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--student '{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"study_hours_per_week": 15,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"attendance_percent": 90,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"previous_score": 75,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"sleep_hours_per_night": 7,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"assignments_completed_percent": 85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Whenever you reconnect</w:t>
      </w:r>
      <w:r w:rsidDel="00000000" w:rsidR="00000000" w:rsidRPr="00000000">
        <w:rPr>
          <w:rtl w:val="0"/>
        </w:rPr>
        <w:t xml:space="preserve">, activate the environment again: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cd ~/apps/student_score_engine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version runs a command, produces its output, and exits. </w:t>
      </w:r>
      <w:r w:rsidDel="00000000" w:rsidR="00000000" w:rsidRPr="00000000">
        <w:rPr>
          <w:b w:val="1"/>
          <w:bCs w:val="1"/>
          <w:rtl w:val="0"/>
        </w:rPr>
        <w:t xml:space="preserve">No open port or continuously running service is required.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If I want to add more parameters, how can i deal with it? Parameter means ; attendance, sleep per night, etc.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Yes—you can add more inputs such as weekly exercise hours, quiz averages, or tutoring hours. These inputs are called features; theta values are the weights the engine learns for them.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Add columns to your training CSV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example,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quiz_average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tutoring_hours_per_week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study_hours_per_week,attendance_percent,previous_score,sleep_hours_per_night,assignments_completed_percent,quiz_average,tutoring_hours_per_week,final_score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15,90,75,7,85,80,2,82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8,75,60,6,65,62,1,64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20,95,85,8,95,90,3,93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rows illustrate the format. Train with substantially more real student records.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Train using the complete feature list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--features</w:t>
      </w:r>
      <w:r w:rsidDel="00000000" w:rsidR="00000000" w:rsidRPr="00000000">
        <w:rPr>
          <w:b w:val="1"/>
          <w:bCs w:val="1"/>
          <w:rtl w:val="0"/>
        </w:rPr>
        <w:t xml:space="preserve"> to list all inputs you want, including existing ones: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engine.py train \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--data your_students.csv \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--features \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study_hours_per_week \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attendance_percent \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previous_score \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sleep_hours_per_night \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assignments_completed_percent \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quiz_average \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tutoring_hours_per_week \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--target final_score \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--model expanded_model.json \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--report expanded_report.json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engine code changes are needed. It automatically learns a theta weight for every listed feature. Adding features requires retraining; an existing model cannot use them automatically.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Supply the same features when predicting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engine.py predict \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--model expanded_model.json \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--student '{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"study_hours_per_week": 15,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"attendance_percent": 90,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"previous_score": 75,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"sleep_hours_per_night": 7,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"assignments_completed_percent": 85,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"quiz_average": 80,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"tutoring_hours_per_week": 2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}'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batch predictions, add those same columns to your prediction CSV. You do not need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final_score</w:t>
      </w:r>
      <w:r w:rsidDel="00000000" w:rsidR="00000000" w:rsidRPr="00000000">
        <w:rPr>
          <w:b w:val="1"/>
          <w:bCs w:val="1"/>
          <w:rtl w:val="0"/>
        </w:rPr>
        <w:t xml:space="preserve"> when predicting.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these rules in mind: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numeric values: hours, percentages, counts, or scores.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units consistent: weekly study hours during training must also be weekly hours during prediction.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observations: use a blank CSV cell or JSON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</w:t>
      </w:r>
      <w:r w:rsidDel="00000000" w:rsidR="00000000" w:rsidRPr="00000000">
        <w:rPr>
          <w:b w:val="1"/>
          <w:bCs w:val="1"/>
          <w:rtl w:val="0"/>
        </w:rPr>
        <w:t xml:space="preserve">; the engine fills it using the training median. The feature column or JSON key must still exist.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information available before the exam: for example, earlier quiz scores rather than results from the exam being predicted.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Adding features does not always improve accuracy. Compare the models on the same held-out students; lower MAE means a smaller average prediction error.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