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360" w:lineRule="auto"/>
        <w:jc w:val="center"/>
        <w:rPr>
          <w:rFonts w:hint="eastAsia"/>
          <w:sz w:val="36"/>
          <w:szCs w:val="36"/>
        </w:rPr>
      </w:pPr>
      <w:r>
        <w:rPr>
          <w:rFonts w:hint="eastAsia"/>
          <w:b/>
          <w:sz w:val="44"/>
          <w:szCs w:val="36"/>
        </w:rPr>
        <w:t>实现在/proc目录下添加文件</w:t>
      </w:r>
      <w:r>
        <w:rPr>
          <w:rFonts w:hint="eastAsia"/>
          <w:b/>
          <w:sz w:val="44"/>
          <w:szCs w:val="36"/>
        </w:rPr>
        <w:br w:type="textWrapping"/>
      </w:r>
      <w:r>
        <w:rPr>
          <w:rFonts w:hint="eastAsia"/>
          <w:b/>
          <w:sz w:val="44"/>
          <w:szCs w:val="36"/>
        </w:rPr>
        <w:t>及中断的简</w:t>
      </w:r>
      <w:bookmarkStart w:id="0" w:name="_GoBack"/>
      <w:bookmarkEnd w:id="0"/>
      <w:r>
        <w:rPr>
          <w:rFonts w:hint="eastAsia"/>
          <w:b/>
          <w:sz w:val="44"/>
          <w:szCs w:val="36"/>
        </w:rPr>
        <w:t>单应用实验</w:t>
      </w:r>
    </w:p>
    <w:p>
      <w:pPr>
        <w:numPr>
          <w:ilvl w:val="0"/>
          <w:numId w:val="1"/>
        </w:numPr>
        <w:adjustRightInd w:val="0"/>
        <w:snapToGrid w:val="0"/>
        <w:spacing w:line="360" w:lineRule="auto"/>
        <w:rPr>
          <w:rFonts w:ascii="Verdana" w:eastAsia="黑体"/>
          <w:b/>
        </w:rPr>
      </w:pPr>
      <w:r>
        <w:rPr>
          <w:rFonts w:hint="eastAsia" w:ascii="Verdana" w:eastAsia="黑体"/>
          <w:b/>
        </w:rPr>
        <w:t>实验目的</w:t>
      </w:r>
    </w:p>
    <w:p>
      <w:pPr>
        <w:pStyle w:val="13"/>
        <w:numPr>
          <w:ilvl w:val="0"/>
          <w:numId w:val="2"/>
        </w:numPr>
        <w:rPr>
          <w:rFonts w:ascii="宋体" w:hAnsi="宋体" w:eastAsia="宋体"/>
          <w:kern w:val="2"/>
          <w:sz w:val="21"/>
          <w:szCs w:val="21"/>
        </w:rPr>
      </w:pPr>
      <w:r>
        <w:rPr>
          <w:rFonts w:hint="eastAsia" w:ascii="宋体" w:hAnsi="宋体" w:eastAsia="宋体"/>
          <w:kern w:val="2"/>
          <w:sz w:val="21"/>
          <w:szCs w:val="21"/>
        </w:rPr>
        <w:t>理解Linux中虚拟文件系统的内容</w:t>
      </w:r>
    </w:p>
    <w:p>
      <w:pPr>
        <w:pStyle w:val="13"/>
        <w:numPr>
          <w:ilvl w:val="0"/>
          <w:numId w:val="2"/>
        </w:numPr>
        <w:rPr>
          <w:rFonts w:ascii="宋体" w:hAnsi="宋体" w:eastAsia="宋体"/>
          <w:kern w:val="2"/>
          <w:sz w:val="21"/>
          <w:szCs w:val="21"/>
        </w:rPr>
      </w:pPr>
      <w:r>
        <w:rPr>
          <w:rFonts w:hint="eastAsia" w:ascii="宋体" w:hAnsi="宋体" w:eastAsia="宋体"/>
          <w:kern w:val="2"/>
          <w:sz w:val="21"/>
          <w:szCs w:val="21"/>
        </w:rPr>
        <w:t>学习编写内核模块的方法</w:t>
      </w:r>
    </w:p>
    <w:p>
      <w:pPr>
        <w:pStyle w:val="13"/>
        <w:numPr>
          <w:ilvl w:val="0"/>
          <w:numId w:val="0"/>
        </w:numPr>
        <w:tabs>
          <w:tab w:val="left" w:pos="507"/>
        </w:tabs>
        <w:ind w:left="450" w:leftChars="0"/>
        <w:rPr>
          <w:rFonts w:hint="eastAsia" w:ascii="宋体" w:hAnsi="宋体" w:eastAsia="宋体"/>
          <w:b w:val="0"/>
          <w:bCs w:val="0"/>
          <w:kern w:val="2"/>
          <w:sz w:val="21"/>
          <w:szCs w:val="21"/>
        </w:rPr>
      </w:pPr>
      <w:r>
        <w:rPr>
          <w:rFonts w:hint="default" w:ascii="宋体" w:hAnsi="宋体" w:eastAsia="宋体"/>
          <w:b w:val="0"/>
          <w:bCs w:val="0"/>
          <w:kern w:val="2"/>
          <w:sz w:val="21"/>
          <w:szCs w:val="21"/>
        </w:rPr>
        <w:t>3</w:t>
      </w:r>
      <w:r>
        <w:rPr>
          <w:rFonts w:hint="eastAsia" w:ascii="宋体" w:hAnsi="宋体" w:eastAsia="宋体"/>
          <w:b w:val="0"/>
          <w:bCs w:val="0"/>
          <w:kern w:val="2"/>
          <w:sz w:val="21"/>
          <w:szCs w:val="21"/>
          <w:lang w:eastAsia="zh-Hans"/>
        </w:rPr>
        <w:t>、</w:t>
      </w:r>
      <w:r>
        <w:rPr>
          <w:rFonts w:hint="eastAsia" w:ascii="宋体" w:hAnsi="宋体" w:eastAsia="宋体"/>
          <w:b w:val="0"/>
          <w:bCs w:val="0"/>
          <w:kern w:val="2"/>
          <w:sz w:val="21"/>
          <w:szCs w:val="21"/>
        </w:rPr>
        <w:t>在虚拟文件系统</w:t>
      </w:r>
      <w:r>
        <w:rPr>
          <w:rFonts w:ascii="宋体" w:hAnsi="宋体" w:eastAsia="宋体"/>
          <w:b w:val="0"/>
          <w:bCs w:val="0"/>
          <w:kern w:val="2"/>
          <w:sz w:val="21"/>
          <w:szCs w:val="21"/>
        </w:rPr>
        <w:t>/proc</w:t>
      </w:r>
      <w:r>
        <w:rPr>
          <w:rFonts w:hint="eastAsia" w:ascii="宋体" w:hAnsi="宋体" w:eastAsia="宋体"/>
          <w:b w:val="0"/>
          <w:bCs w:val="0"/>
          <w:kern w:val="2"/>
          <w:sz w:val="21"/>
          <w:szCs w:val="21"/>
        </w:rPr>
        <w:t>中实现文件操作算法</w:t>
      </w:r>
    </w:p>
    <w:p>
      <w:pPr>
        <w:pStyle w:val="13"/>
        <w:numPr>
          <w:ilvl w:val="0"/>
          <w:numId w:val="0"/>
        </w:numPr>
        <w:tabs>
          <w:tab w:val="left" w:pos="507"/>
        </w:tabs>
        <w:ind w:left="450" w:leftChars="0"/>
        <w:rPr>
          <w:rFonts w:hint="eastAsia" w:ascii="宋体" w:hAnsi="宋体" w:eastAsia="宋体"/>
          <w:b w:val="0"/>
          <w:bCs w:val="0"/>
          <w:kern w:val="2"/>
          <w:sz w:val="21"/>
          <w:szCs w:val="21"/>
          <w:lang w:val="en-US" w:eastAsia="zh-Hans"/>
        </w:rPr>
      </w:pPr>
      <w:r>
        <w:rPr>
          <w:rFonts w:hint="default" w:ascii="宋体" w:hAnsi="宋体" w:eastAsia="宋体"/>
          <w:b w:val="0"/>
          <w:bCs w:val="0"/>
          <w:kern w:val="2"/>
          <w:sz w:val="21"/>
          <w:szCs w:val="21"/>
        </w:rPr>
        <w:t>4</w:t>
      </w:r>
      <w:r>
        <w:rPr>
          <w:rFonts w:hint="eastAsia" w:ascii="宋体" w:hAnsi="宋体" w:eastAsia="宋体"/>
          <w:b w:val="0"/>
          <w:bCs w:val="0"/>
          <w:kern w:val="2"/>
          <w:sz w:val="21"/>
          <w:szCs w:val="21"/>
          <w:lang w:eastAsia="zh-Hans"/>
        </w:rPr>
        <w:t>、</w:t>
      </w:r>
      <w:r>
        <w:rPr>
          <w:rFonts w:hint="eastAsia" w:ascii="宋体" w:hAnsi="宋体" w:eastAsia="宋体"/>
          <w:b w:val="0"/>
          <w:bCs w:val="0"/>
          <w:kern w:val="2"/>
          <w:sz w:val="21"/>
          <w:szCs w:val="21"/>
          <w:lang w:val="en-US" w:eastAsia="zh-Hans"/>
        </w:rPr>
        <w:t>了解文件超级块的结构</w:t>
      </w:r>
    </w:p>
    <w:p>
      <w:pPr>
        <w:pStyle w:val="13"/>
        <w:numPr>
          <w:ilvl w:val="0"/>
          <w:numId w:val="0"/>
        </w:numPr>
        <w:tabs>
          <w:tab w:val="left" w:pos="507"/>
        </w:tabs>
        <w:ind w:left="450" w:leftChars="0"/>
        <w:rPr>
          <w:rFonts w:hint="eastAsia" w:ascii="宋体" w:hAnsi="宋体" w:eastAsia="宋体"/>
          <w:b w:val="0"/>
          <w:bCs w:val="0"/>
          <w:kern w:val="2"/>
          <w:sz w:val="21"/>
          <w:szCs w:val="21"/>
          <w:lang w:eastAsia="zh-Hans"/>
        </w:rPr>
      </w:pPr>
      <w:r>
        <w:rPr>
          <w:rFonts w:hint="default" w:ascii="宋体" w:hAnsi="宋体" w:eastAsia="宋体"/>
          <w:b w:val="0"/>
          <w:bCs w:val="0"/>
          <w:kern w:val="2"/>
          <w:sz w:val="21"/>
          <w:szCs w:val="21"/>
          <w:lang w:eastAsia="zh-Hans"/>
        </w:rPr>
        <w:t>5</w:t>
      </w:r>
      <w:r>
        <w:rPr>
          <w:rFonts w:hint="eastAsia" w:ascii="宋体" w:hAnsi="宋体" w:eastAsia="宋体"/>
          <w:b w:val="0"/>
          <w:bCs w:val="0"/>
          <w:kern w:val="2"/>
          <w:sz w:val="21"/>
          <w:szCs w:val="21"/>
          <w:lang w:eastAsia="zh-Hans"/>
        </w:rPr>
        <w:t>、</w:t>
      </w:r>
      <w:r>
        <w:rPr>
          <w:rFonts w:hint="eastAsia" w:ascii="宋体" w:hAnsi="宋体" w:eastAsia="宋体"/>
          <w:b w:val="0"/>
          <w:bCs w:val="0"/>
          <w:kern w:val="2"/>
          <w:sz w:val="21"/>
          <w:szCs w:val="21"/>
          <w:lang w:val="en-US" w:eastAsia="zh-Hans"/>
        </w:rPr>
        <w:t>了解linux定时器机制</w:t>
      </w:r>
    </w:p>
    <w:p>
      <w:pPr>
        <w:numPr>
          <w:ilvl w:val="0"/>
          <w:numId w:val="1"/>
        </w:numPr>
        <w:adjustRightInd w:val="0"/>
        <w:snapToGrid w:val="0"/>
        <w:spacing w:line="360" w:lineRule="auto"/>
        <w:rPr>
          <w:rFonts w:ascii="Verdana" w:eastAsia="黑体"/>
          <w:b/>
        </w:rPr>
      </w:pPr>
      <w:r>
        <w:rPr>
          <w:rFonts w:hint="eastAsia" w:ascii="Verdana" w:eastAsia="黑体"/>
          <w:b/>
        </w:rPr>
        <w:t>实验环境</w:t>
      </w:r>
    </w:p>
    <w:p>
      <w:pPr>
        <w:numPr>
          <w:ilvl w:val="0"/>
          <w:numId w:val="3"/>
        </w:numPr>
        <w:adjustRightInd w:val="0"/>
        <w:snapToGrid w:val="0"/>
        <w:spacing w:line="360" w:lineRule="auto"/>
        <w:ind w:left="0" w:leftChars="0" w:firstLine="480" w:firstLineChars="200"/>
        <w:rPr>
          <w:rFonts w:ascii="Verdana" w:eastAsia="黑体"/>
          <w:b/>
        </w:rPr>
      </w:pPr>
      <w:r>
        <w:rPr>
          <w:rFonts w:ascii="Verdana" w:eastAsia="黑体"/>
          <w:b w:val="0"/>
          <w:bCs/>
        </w:rPr>
        <w:t>macOS Mojave 10.14.1 (</w:t>
      </w:r>
      <w:r>
        <w:rPr>
          <w:rFonts w:hint="eastAsia" w:ascii="Verdana" w:eastAsia="黑体"/>
          <w:b w:val="0"/>
          <w:bCs/>
        </w:rPr>
        <w:t>x86_64-apple-darwin18.2.0</w:t>
      </w:r>
      <w:r>
        <w:rPr>
          <w:rFonts w:ascii="Verdana" w:eastAsia="黑体"/>
          <w:b w:val="0"/>
          <w:bCs/>
        </w:rPr>
        <w:t>)</w:t>
      </w:r>
      <w:r>
        <w:rPr>
          <w:rFonts w:ascii="Verdana" w:eastAsia="黑体"/>
          <w:b w:val="0"/>
          <w:bCs/>
        </w:rPr>
        <w:br w:type="textWrapping"/>
      </w:r>
      <w:r>
        <w:rPr>
          <w:rFonts w:ascii="Verdana" w:eastAsia="黑体"/>
          <w:b w:val="0"/>
          <w:bCs/>
        </w:rPr>
        <w:tab/>
      </w:r>
      <w:r>
        <w:rPr>
          <w:rFonts w:ascii="Verdana" w:eastAsia="黑体"/>
          <w:b w:val="0"/>
          <w:bCs/>
        </w:rPr>
        <w:tab/>
      </w:r>
      <w:r>
        <w:rPr>
          <w:rFonts w:hint="eastAsia" w:ascii="Verdana" w:eastAsia="黑体"/>
          <w:b w:val="0"/>
          <w:bCs/>
        </w:rPr>
        <w:t>Apple LLVM version 10.0.1 (clang-1001.0.46.4)</w:t>
      </w:r>
    </w:p>
    <w:p>
      <w:pPr>
        <w:numPr>
          <w:ilvl w:val="0"/>
          <w:numId w:val="3"/>
        </w:numPr>
        <w:adjustRightInd w:val="0"/>
        <w:snapToGrid w:val="0"/>
        <w:spacing w:line="360" w:lineRule="auto"/>
        <w:ind w:left="0" w:leftChars="0" w:firstLine="480" w:firstLineChars="200"/>
        <w:rPr>
          <w:rFonts w:ascii="Verdana" w:eastAsia="黑体"/>
          <w:b/>
        </w:rPr>
      </w:pPr>
      <w:r>
        <w:rPr>
          <w:rFonts w:ascii="Verdana" w:eastAsia="黑体"/>
          <w:b w:val="0"/>
          <w:bCs/>
        </w:rPr>
        <w:t xml:space="preserve">Ubuntu 18.04 (Linux </w:t>
      </w:r>
      <w:r>
        <w:rPr>
          <w:rFonts w:hint="eastAsia" w:ascii="Verdana" w:eastAsia="黑体"/>
          <w:b w:val="0"/>
          <w:bCs/>
        </w:rPr>
        <w:t>5.4.0-51-generic</w:t>
      </w:r>
      <w:r>
        <w:rPr>
          <w:rFonts w:ascii="Verdana" w:eastAsia="黑体"/>
          <w:b w:val="0"/>
          <w:bCs/>
        </w:rPr>
        <w:t>) x64</w:t>
      </w:r>
      <w:r>
        <w:rPr>
          <w:rFonts w:ascii="Verdana" w:eastAsia="黑体"/>
          <w:b w:val="0"/>
          <w:bCs/>
        </w:rPr>
        <w:br w:type="textWrapping"/>
      </w:r>
      <w:r>
        <w:rPr>
          <w:rFonts w:ascii="Verdana" w:eastAsia="黑体"/>
          <w:b w:val="0"/>
          <w:bCs/>
        </w:rPr>
        <w:tab/>
      </w:r>
      <w:r>
        <w:rPr>
          <w:rFonts w:ascii="Verdana" w:eastAsia="黑体"/>
          <w:b w:val="0"/>
          <w:bCs/>
        </w:rPr>
        <w:tab/>
      </w:r>
      <w:r>
        <w:rPr>
          <w:rFonts w:hint="eastAsia" w:ascii="Verdana" w:eastAsia="黑体"/>
          <w:b w:val="0"/>
          <w:bCs/>
        </w:rPr>
        <w:t xml:space="preserve">gcc version 7.5.0 (Ubuntu 7.5.0-3ubuntu1~18.04) </w:t>
      </w:r>
      <w:r>
        <w:rPr>
          <w:rFonts w:hint="eastAsia" w:ascii="Verdana" w:eastAsia="黑体"/>
          <w:b w:val="0"/>
          <w:bCs/>
        </w:rPr>
        <w:br w:type="textWrapping"/>
      </w:r>
      <w:r>
        <w:rPr>
          <w:rFonts w:hint="default" w:ascii="Verdana" w:eastAsia="黑体"/>
          <w:b w:val="0"/>
          <w:bCs/>
        </w:rPr>
        <w:tab/>
      </w:r>
      <w:r>
        <w:rPr>
          <w:rFonts w:hint="default" w:ascii="Verdana" w:eastAsia="黑体"/>
          <w:b w:val="0"/>
          <w:bCs/>
        </w:rPr>
        <w:tab/>
      </w:r>
      <w:r>
        <w:rPr>
          <w:rFonts w:hint="default" w:ascii="Verdana" w:eastAsia="黑体"/>
          <w:b w:val="0"/>
          <w:bCs/>
        </w:rPr>
        <w:t>GNU Make 4.1</w:t>
      </w:r>
    </w:p>
    <w:p>
      <w:pPr>
        <w:numPr>
          <w:ilvl w:val="0"/>
          <w:numId w:val="1"/>
        </w:numPr>
        <w:adjustRightInd w:val="0"/>
        <w:snapToGrid w:val="0"/>
        <w:spacing w:line="360" w:lineRule="auto"/>
        <w:rPr>
          <w:rFonts w:ascii="Verdana" w:eastAsia="黑体"/>
          <w:b/>
        </w:rPr>
      </w:pPr>
      <w:r>
        <w:rPr>
          <w:rFonts w:hint="eastAsia" w:ascii="Verdana" w:eastAsia="黑体"/>
          <w:b/>
        </w:rPr>
        <w:t>实验内容</w:t>
      </w:r>
    </w:p>
    <w:p>
      <w:pPr>
        <w:numPr>
          <w:ilvl w:val="0"/>
          <w:numId w:val="4"/>
        </w:numPr>
        <w:adjustRightInd w:val="0"/>
        <w:snapToGrid w:val="0"/>
        <w:spacing w:line="360" w:lineRule="auto"/>
        <w:ind w:leftChars="0" w:firstLine="420" w:firstLineChars="0"/>
        <w:rPr>
          <w:rFonts w:hint="eastAsia" w:ascii="宋体" w:hAnsi="宋体"/>
          <w:szCs w:val="21"/>
        </w:rPr>
      </w:pPr>
      <w:r>
        <w:rPr>
          <w:rFonts w:hint="eastAsia" w:ascii="宋体" w:hAnsi="宋体"/>
          <w:szCs w:val="21"/>
        </w:rPr>
        <w:t>编写一个内核模块，在/proc文件系统中增加一个目录hello，并在这个目</w:t>
      </w:r>
      <w:r>
        <w:rPr>
          <w:rFonts w:hint="default" w:ascii="宋体" w:hAnsi="宋体"/>
          <w:szCs w:val="21"/>
        </w:rPr>
        <w:tab/>
      </w:r>
      <w:r>
        <w:rPr>
          <w:rFonts w:hint="default" w:ascii="宋体" w:hAnsi="宋体"/>
          <w:szCs w:val="21"/>
        </w:rPr>
        <w:tab/>
      </w:r>
      <w:r>
        <w:rPr>
          <w:rFonts w:hint="eastAsia" w:ascii="宋体" w:hAnsi="宋体"/>
          <w:szCs w:val="21"/>
        </w:rPr>
        <w:t>录中增加一个文件world，文件的内容为hello world。</w:t>
      </w:r>
    </w:p>
    <w:p>
      <w:pPr>
        <w:numPr>
          <w:ilvl w:val="0"/>
          <w:numId w:val="4"/>
        </w:numPr>
        <w:adjustRightInd w:val="0"/>
        <w:snapToGrid w:val="0"/>
        <w:spacing w:line="360" w:lineRule="auto"/>
        <w:ind w:leftChars="0" w:firstLine="420" w:firstLineChars="0"/>
        <w:rPr>
          <w:rFonts w:hint="eastAsia" w:ascii="宋体" w:hAnsi="宋体"/>
          <w:szCs w:val="21"/>
        </w:rPr>
      </w:pPr>
      <w:r>
        <w:rPr>
          <w:rFonts w:hint="eastAsia" w:ascii="宋体" w:hAnsi="宋体"/>
          <w:szCs w:val="21"/>
          <w:lang w:val="en-US" w:eastAsia="zh-Hans"/>
        </w:rPr>
        <w:t>编写内核模块，打印super</w:t>
      </w:r>
      <w:r>
        <w:rPr>
          <w:rFonts w:hint="default" w:ascii="宋体" w:hAnsi="宋体"/>
          <w:szCs w:val="21"/>
          <w:lang w:eastAsia="zh-Hans"/>
        </w:rPr>
        <w:t>_blocks</w:t>
      </w:r>
      <w:r>
        <w:rPr>
          <w:rFonts w:hint="eastAsia" w:ascii="宋体" w:hAnsi="宋体"/>
          <w:szCs w:val="21"/>
          <w:lang w:val="en-US" w:eastAsia="zh-Hans"/>
        </w:rPr>
        <w:t>结构中一些域的值</w:t>
      </w:r>
    </w:p>
    <w:p>
      <w:pPr>
        <w:numPr>
          <w:ilvl w:val="0"/>
          <w:numId w:val="4"/>
        </w:numPr>
        <w:adjustRightInd w:val="0"/>
        <w:snapToGrid w:val="0"/>
        <w:spacing w:line="360" w:lineRule="auto"/>
        <w:ind w:leftChars="0" w:firstLine="420" w:firstLineChars="0"/>
        <w:rPr>
          <w:rFonts w:hint="eastAsia" w:ascii="宋体" w:hAnsi="宋体"/>
          <w:szCs w:val="21"/>
        </w:rPr>
      </w:pPr>
      <w:r>
        <w:rPr>
          <w:rFonts w:hint="eastAsia" w:ascii="宋体" w:hAnsi="宋体"/>
          <w:szCs w:val="21"/>
          <w:lang w:val="en-US" w:eastAsia="zh-Hans"/>
        </w:rPr>
        <w:t>编写内核模块，计算两次中断的时间间隔</w:t>
      </w:r>
    </w:p>
    <w:p>
      <w:pPr>
        <w:numPr>
          <w:ilvl w:val="0"/>
          <w:numId w:val="4"/>
        </w:numPr>
        <w:adjustRightInd w:val="0"/>
        <w:snapToGrid w:val="0"/>
        <w:spacing w:line="360" w:lineRule="auto"/>
        <w:ind w:leftChars="0" w:firstLine="420" w:firstLineChars="0"/>
        <w:rPr>
          <w:rFonts w:hint="eastAsia" w:ascii="宋体" w:hAnsi="宋体"/>
          <w:szCs w:val="21"/>
        </w:rPr>
      </w:pPr>
      <w:r>
        <w:rPr>
          <w:rFonts w:hint="eastAsia" w:ascii="宋体" w:hAnsi="宋体"/>
          <w:szCs w:val="21"/>
          <w:lang w:val="en-US" w:eastAsia="zh-Hans"/>
        </w:rPr>
        <w:t>创建和使用进程延时，说明定时器在内核中实际使用</w:t>
      </w:r>
    </w:p>
    <w:p>
      <w:pPr>
        <w:numPr>
          <w:ilvl w:val="0"/>
          <w:numId w:val="1"/>
        </w:numPr>
        <w:adjustRightInd w:val="0"/>
        <w:snapToGrid w:val="0"/>
        <w:spacing w:line="360" w:lineRule="auto"/>
        <w:rPr>
          <w:rFonts w:ascii="Verdana" w:eastAsia="黑体"/>
          <w:b/>
        </w:rPr>
      </w:pPr>
      <w:r>
        <w:rPr>
          <w:rFonts w:hint="eastAsia" w:ascii="Verdana" w:eastAsia="黑体"/>
          <w:b/>
        </w:rPr>
        <w:t>实验原理 实验中用到的系统调用函数（包括实验原理中介绍的和自己采用的），实验步骤，</w:t>
      </w:r>
    </w:p>
    <w:p>
      <w:pPr>
        <w:spacing w:line="240" w:lineRule="atLeast"/>
        <w:ind w:left="90"/>
        <w:rPr>
          <w:rFonts w:ascii="宋体" w:hAnsi="宋体"/>
          <w:szCs w:val="21"/>
        </w:rPr>
      </w:pPr>
      <w:r>
        <w:rPr>
          <w:rFonts w:hint="default" w:ascii="宋体" w:hAnsi="宋体"/>
          <w:szCs w:val="21"/>
        </w:rPr>
        <w:t>1</w:t>
      </w:r>
      <w:r>
        <w:rPr>
          <w:rFonts w:hint="eastAsia" w:ascii="宋体" w:hAnsi="宋体"/>
          <w:szCs w:val="21"/>
          <w:lang w:eastAsia="zh-Hans"/>
        </w:rPr>
        <w:t>、</w:t>
      </w:r>
      <w:r>
        <w:rPr>
          <w:rFonts w:hint="eastAsia" w:ascii="宋体" w:hAnsi="宋体"/>
          <w:szCs w:val="21"/>
        </w:rPr>
        <w:t>/proc 文件系统简介</w:t>
      </w:r>
    </w:p>
    <w:p>
      <w:r>
        <w:t xml:space="preserve">          </w:t>
      </w:r>
      <w:r>
        <w:rPr>
          <w:rFonts w:hint="eastAsia"/>
        </w:rPr>
        <w:t>/proc 文件系统是Linux上的一种虚拟文件系统，存储的是当前内核运行状态的一系列特殊文件，用户可以通过这些文件查看有关系统硬件及当前正在运行进程的信息，甚至可以更改其中某些文件来改变内核的运行状态。最初开发 /proc 文件系统是为了提供有关系统中进程的信息。但是由于这个文件系统非常有用，因此内核中的很多元素也开始使用它来报告信息或启用动态运行时配置。图 1 是对 /proc 中部分元素进行一次交互查询的结果。它显示的是 /proc 文件系统的根目录中的内容。注意，在左边是一系列数字编号的文件。每个实际上都是一个目录，表示系统中的一个进程。由于在 GNU/Linux 中创建的第一个进程是 init 进程，因此它的 process-id 为 1。然后对这个目录执行一个 ls 命令，这会显示很多文件。每个文件都提供了有关这个特殊进程的详细信息。/proc 中另外一些有趣的文件有：cpuinfo，它标识了处理器的类型和速度；pci，显示在 PCI 总线上找到的设备；modules，标识了当前加载到内核中的模块。</w:t>
      </w:r>
    </w:p>
    <w:p>
      <w:r>
        <w:drawing>
          <wp:inline distT="0" distB="0" distL="114300" distR="114300">
            <wp:extent cx="5312410" cy="1465580"/>
            <wp:effectExtent l="0" t="0" r="215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312410" cy="1465580"/>
                    </a:xfrm>
                    <a:prstGeom prst="rect">
                      <a:avLst/>
                    </a:prstGeom>
                    <a:noFill/>
                    <a:ln w="9525">
                      <a:noFill/>
                    </a:ln>
                  </pic:spPr>
                </pic:pic>
              </a:graphicData>
            </a:graphic>
          </wp:inline>
        </w:drawing>
      </w:r>
    </w:p>
    <w:p>
      <w:pPr>
        <w:jc w:val="center"/>
      </w:pPr>
      <w:r>
        <w:rPr>
          <w:rFonts w:hint="eastAsia"/>
        </w:rPr>
        <w:t>图1</w:t>
      </w:r>
    </w:p>
    <w:p>
      <w:pPr>
        <w:jc w:val="center"/>
      </w:pPr>
      <w:r>
        <w:drawing>
          <wp:inline distT="0" distB="0" distL="114300" distR="114300">
            <wp:extent cx="3385185" cy="2268855"/>
            <wp:effectExtent l="0" t="0" r="1841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385185" cy="2268855"/>
                    </a:xfrm>
                    <a:prstGeom prst="rect">
                      <a:avLst/>
                    </a:prstGeom>
                    <a:noFill/>
                    <a:ln w="9525">
                      <a:noFill/>
                    </a:ln>
                  </pic:spPr>
                </pic:pic>
              </a:graphicData>
            </a:graphic>
          </wp:inline>
        </w:drawing>
      </w:r>
    </w:p>
    <w:p>
      <w:r>
        <w:drawing>
          <wp:inline distT="0" distB="0" distL="114300" distR="114300">
            <wp:extent cx="5526405" cy="1452880"/>
            <wp:effectExtent l="0" t="0" r="10795" b="2032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526405" cy="1452880"/>
                    </a:xfrm>
                    <a:prstGeom prst="rect">
                      <a:avLst/>
                    </a:prstGeom>
                    <a:noFill/>
                    <a:ln w="9525">
                      <a:noFill/>
                    </a:ln>
                  </pic:spPr>
                </pic:pic>
              </a:graphicData>
            </a:graphic>
          </wp:inline>
        </w:drawing>
      </w:r>
    </w:p>
    <w:p>
      <w:r>
        <w:rPr>
          <w:rFonts w:hint="eastAsia"/>
        </w:rPr>
        <w:t>这些文件的解释和意义如下：</w:t>
      </w:r>
    </w:p>
    <w:p>
      <w:r>
        <w:rPr>
          <w:rFonts w:hint="eastAsia"/>
        </w:rPr>
        <w:t xml:space="preserve">cmdline：系统启动时输入给内核命令行参数 </w:t>
      </w:r>
    </w:p>
    <w:p>
      <w:r>
        <w:rPr>
          <w:rFonts w:hint="eastAsia"/>
        </w:rPr>
        <w:t xml:space="preserve">cpuinfo：CPU的硬件信息 (型号, 家族, 缓存大小等)  </w:t>
      </w:r>
    </w:p>
    <w:p>
      <w:r>
        <w:rPr>
          <w:rFonts w:hint="eastAsia"/>
        </w:rPr>
        <w:t xml:space="preserve">devices：主设备号及设备组的列表，当前加载的各种设备（块设备/字符设备） </w:t>
      </w:r>
    </w:p>
    <w:p>
      <w:r>
        <w:rPr>
          <w:rFonts w:hint="eastAsia"/>
        </w:rPr>
        <w:t xml:space="preserve">dma：使用的DMA通道 </w:t>
      </w:r>
    </w:p>
    <w:p>
      <w:r>
        <w:rPr>
          <w:rFonts w:hint="eastAsia"/>
        </w:rPr>
        <w:t>filesystems：当前内核支持的文件系统，当没有给 mount(1) 指明哪个文件系统的时候， mount(1) 就依靠该文件遍历不同的文件系统</w:t>
      </w:r>
    </w:p>
    <w:p>
      <w:r>
        <w:rPr>
          <w:rFonts w:hint="eastAsia"/>
        </w:rPr>
        <w:t xml:space="preserve">interrupts ：中断的使用及触发次数，调试中断时很有用 </w:t>
      </w:r>
    </w:p>
    <w:p>
      <w:r>
        <w:rPr>
          <w:rFonts w:hint="eastAsia"/>
        </w:rPr>
        <w:t xml:space="preserve">ioports I/O：当前在用的已注册 I/O 端口范围 </w:t>
      </w:r>
    </w:p>
    <w:p>
      <w:r>
        <w:rPr>
          <w:rFonts w:hint="eastAsia"/>
        </w:rPr>
        <w:t>kcore：该伪文件以 core 文件格式给出了系统的物理内存映象(比较有用)，可以用 GDB 查探当前内核的任意数据结构。该文件的总长度是物理内存 (RAM) 的大小再加上 4KB</w:t>
      </w:r>
    </w:p>
    <w:p>
      <w:r>
        <w:rPr>
          <w:rFonts w:hint="eastAsia"/>
        </w:rPr>
        <w:t>kmsg：可以用该文件取代系统调用 syslog(2) 来记录内核日志信息，对应dmesg命令</w:t>
      </w:r>
    </w:p>
    <w:p>
      <w:r>
        <w:rPr>
          <w:rFonts w:hint="eastAsia"/>
        </w:rPr>
        <w:t>kallsym：内核符号表，该文件保存了内核输出的符号定义, modules(X)使用该文件动态地连接和捆绑可装载的模块</w:t>
      </w:r>
    </w:p>
    <w:p>
      <w:r>
        <w:rPr>
          <w:rFonts w:hint="eastAsia"/>
        </w:rPr>
        <w:t>loadavg：负载均衡，平均负载数给出了在过去的 1、 5,、15 分钟里在运行队列里的任务数、总作业数以及正在运行的作业总数。</w:t>
      </w:r>
    </w:p>
    <w:p>
      <w:r>
        <w:rPr>
          <w:rFonts w:hint="eastAsia"/>
        </w:rPr>
        <w:t>locks：内核锁 。</w:t>
      </w:r>
    </w:p>
    <w:p>
      <w:r>
        <w:rPr>
          <w:rFonts w:hint="eastAsia"/>
        </w:rPr>
        <w:t>meminfo物理内存、交换空间等的信息，系统内存占用情况，对应df命令。</w:t>
      </w:r>
    </w:p>
    <w:p>
      <w:r>
        <w:rPr>
          <w:rFonts w:hint="eastAsia"/>
        </w:rPr>
        <w:t>misc：杂项 。</w:t>
      </w:r>
    </w:p>
    <w:p>
      <w:r>
        <w:rPr>
          <w:rFonts w:hint="eastAsia"/>
        </w:rPr>
        <w:t>modules：已经加载的模块列表，对应lsmod命令 。</w:t>
      </w:r>
    </w:p>
    <w:p>
      <w:r>
        <w:rPr>
          <w:rFonts w:hint="eastAsia"/>
        </w:rPr>
        <w:t>mounts：已加载的文件系统的列表，对应mount命令，无参数。</w:t>
      </w:r>
    </w:p>
    <w:p>
      <w:r>
        <w:rPr>
          <w:rFonts w:hint="eastAsia"/>
        </w:rPr>
        <w:t>partitions：系统识别的分区表 。</w:t>
      </w:r>
    </w:p>
    <w:p>
      <w:r>
        <w:rPr>
          <w:rFonts w:hint="eastAsia"/>
        </w:rPr>
        <w:t>slabinfo：sla池信息。</w:t>
      </w:r>
    </w:p>
    <w:p>
      <w:r>
        <w:rPr>
          <w:rFonts w:hint="eastAsia"/>
        </w:rPr>
        <w:t>stat：全面统计状态表，CPU内存的利用率等都是从这里提取数据。对应ps命令。</w:t>
      </w:r>
    </w:p>
    <w:p>
      <w:r>
        <w:rPr>
          <w:rFonts w:hint="eastAsia"/>
        </w:rPr>
        <w:t xml:space="preserve">swaps：对换空间的利用情况。 </w:t>
      </w:r>
    </w:p>
    <w:p>
      <w:pPr>
        <w:rPr>
          <w:rFonts w:hint="eastAsia"/>
        </w:rPr>
      </w:pPr>
      <w:r>
        <w:rPr>
          <w:rFonts w:hint="eastAsia"/>
        </w:rPr>
        <w:t>version：指明了当前正在运行的内核版本。</w:t>
      </w:r>
    </w:p>
    <w:p>
      <w:pPr>
        <w:rPr>
          <w:rFonts w:hint="default"/>
        </w:rPr>
      </w:pPr>
    </w:p>
    <w:p>
      <w:pPr>
        <w:numPr>
          <w:ilvl w:val="0"/>
          <w:numId w:val="5"/>
        </w:numPr>
        <w:rPr>
          <w:rFonts w:hint="eastAsia"/>
          <w:lang w:val="en-US" w:eastAsia="zh-Hans"/>
        </w:rPr>
      </w:pPr>
      <w:r>
        <w:rPr>
          <w:rFonts w:hint="eastAsia"/>
          <w:lang w:val="en-US" w:eastAsia="zh-Hans"/>
        </w:rPr>
        <w:t>编写内核模块，计算两次中断的时间间隔。</w:t>
      </w:r>
    </w:p>
    <w:p>
      <w:pPr>
        <w:widowControl w:val="0"/>
        <w:numPr>
          <w:ilvl w:val="0"/>
          <w:numId w:val="0"/>
        </w:numPr>
        <w:jc w:val="both"/>
        <w:rPr>
          <w:rFonts w:hint="eastAsia"/>
          <w:lang w:eastAsia="zh-Hans"/>
        </w:rPr>
      </w:pPr>
    </w:p>
    <w:p>
      <w:pPr>
        <w:widowControl w:val="0"/>
        <w:numPr>
          <w:ilvl w:val="0"/>
          <w:numId w:val="5"/>
        </w:numPr>
        <w:jc w:val="both"/>
        <w:rPr>
          <w:rFonts w:hint="eastAsia"/>
          <w:lang w:val="en-US" w:eastAsia="zh-Hans"/>
        </w:rPr>
      </w:pPr>
      <w:r>
        <w:rPr>
          <w:rFonts w:hint="eastAsia"/>
          <w:lang w:val="en-US" w:eastAsia="zh-Hans"/>
        </w:rPr>
        <w:t>编写内核模块来实现定时器及应用。</w:t>
      </w:r>
    </w:p>
    <w:p>
      <w:pPr>
        <w:widowControl w:val="0"/>
        <w:numPr>
          <w:ilvl w:val="0"/>
          <w:numId w:val="0"/>
        </w:numPr>
        <w:jc w:val="both"/>
        <w:rPr>
          <w:rFonts w:hint="eastAsia"/>
          <w:lang w:eastAsia="zh-Hans"/>
        </w:rPr>
      </w:pPr>
    </w:p>
    <w:p>
      <w:pPr>
        <w:widowControl w:val="0"/>
        <w:numPr>
          <w:ilvl w:val="0"/>
          <w:numId w:val="0"/>
        </w:numPr>
        <w:jc w:val="both"/>
        <w:rPr>
          <w:rFonts w:hint="eastAsia"/>
          <w:lang w:eastAsia="zh-Hans"/>
        </w:rPr>
      </w:pPr>
      <w:r>
        <w:rPr>
          <w:rFonts w:hint="default"/>
          <w:lang w:eastAsia="zh-Hans"/>
        </w:rPr>
        <w:t>4</w:t>
      </w:r>
      <w:r>
        <w:rPr>
          <w:rFonts w:hint="eastAsia"/>
          <w:lang w:eastAsia="zh-Hans"/>
        </w:rPr>
        <w:t>、</w:t>
      </w:r>
      <w:r>
        <w:rPr>
          <w:rFonts w:hint="eastAsia"/>
          <w:lang w:val="en-US" w:eastAsia="zh-Hans"/>
        </w:rPr>
        <w:t>观察数据结构中的数据，s</w:t>
      </w:r>
      <w:r>
        <w:rPr>
          <w:rFonts w:hint="default"/>
          <w:lang w:eastAsia="zh-Hans"/>
        </w:rPr>
        <w:t>_list</w:t>
      </w:r>
      <w:r>
        <w:rPr>
          <w:rFonts w:hint="eastAsia"/>
          <w:lang w:val="en-US" w:eastAsia="zh-Hans"/>
        </w:rPr>
        <w:t>把系统中已安装的文件系统的超级块通过双向链表链接起来，其中super</w:t>
      </w:r>
      <w:r>
        <w:rPr>
          <w:rFonts w:hint="default"/>
          <w:lang w:eastAsia="zh-Hans"/>
        </w:rPr>
        <w:t>_blocks</w:t>
      </w:r>
      <w:r>
        <w:rPr>
          <w:rFonts w:hint="eastAsia"/>
          <w:lang w:val="en-US" w:eastAsia="zh-Hans"/>
        </w:rPr>
        <w:t>变量指向链表头，超级快就是对一个文件系统的描述。</w:t>
      </w:r>
    </w:p>
    <w:p>
      <w:pPr>
        <w:rPr>
          <w:rFonts w:hint="eastAsia"/>
        </w:rPr>
      </w:pPr>
    </w:p>
    <w:p>
      <w:pPr>
        <w:rPr>
          <w:b/>
          <w:bCs/>
        </w:rPr>
      </w:pPr>
      <w:r>
        <w:rPr>
          <w:rFonts w:hint="eastAsia"/>
          <w:b/>
          <w:bCs/>
        </w:rPr>
        <w:t>实验步骤</w:t>
      </w:r>
    </w:p>
    <w:p>
      <w:r>
        <w:rPr>
          <w:rFonts w:hint="eastAsia"/>
          <w:lang w:eastAsia="zh-Hans"/>
        </w:rPr>
        <w:t>（</w:t>
      </w:r>
      <w:r>
        <w:rPr>
          <w:rFonts w:hint="default"/>
          <w:lang w:eastAsia="zh-Hans"/>
        </w:rPr>
        <w:t>1</w:t>
      </w:r>
      <w:r>
        <w:rPr>
          <w:rFonts w:hint="eastAsia"/>
          <w:lang w:eastAsia="zh-Hans"/>
        </w:rPr>
        <w:t>）、</w:t>
      </w:r>
      <w:r>
        <w:rPr>
          <w:rFonts w:hint="eastAsia"/>
        </w:rPr>
        <w:t>实现proc系统的代码主要在linux/fs/proc目录下。该目录下的文件如下图所示。</w:t>
      </w:r>
    </w:p>
    <w:p>
      <w:pPr>
        <w:jc w:val="center"/>
      </w:pPr>
      <w:r>
        <w:drawing>
          <wp:inline distT="0" distB="0" distL="114300" distR="114300">
            <wp:extent cx="5486400" cy="149098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486400" cy="1490980"/>
                    </a:xfrm>
                    <a:prstGeom prst="rect">
                      <a:avLst/>
                    </a:prstGeom>
                    <a:noFill/>
                    <a:ln w="9525">
                      <a:noFill/>
                    </a:ln>
                  </pic:spPr>
                </pic:pic>
              </a:graphicData>
            </a:graphic>
          </wp:inline>
        </w:drawing>
      </w:r>
    </w:p>
    <w:p>
      <w:r>
        <w:rPr>
          <w:rFonts w:hint="eastAsia"/>
        </w:rPr>
        <w:t>1、创建目录</w:t>
      </w:r>
    </w:p>
    <w:p>
      <w:r>
        <w:rPr>
          <w:rFonts w:hint="eastAsia"/>
        </w:rPr>
        <w:t>在Linux内核网址https://www.kernel.org/doc/html/latest/查阅相关文档可知，proc中创建目录的函数为proc_mkdir，该函数原型为：</w:t>
      </w:r>
    </w:p>
    <w:p>
      <w:r>
        <w:rPr>
          <w:rFonts w:hint="eastAsia"/>
        </w:rPr>
        <w:t>struct proc_dir_entry *proc_mkdir(const char *name, struct proc_dir_entry *parent)；</w:t>
      </w:r>
    </w:p>
    <w:p>
      <w:r>
        <w:rPr>
          <w:rFonts w:hint="eastAsia"/>
        </w:rPr>
        <w:t>该函数接受两个参数，分别为要创建的目录的名称以及一个指向该目录的父目录的指针，并返回指向当前目录的指针结构体。</w:t>
      </w:r>
    </w:p>
    <w:p>
      <w:r>
        <w:rPr>
          <w:rFonts w:hint="eastAsia"/>
        </w:rPr>
        <w:t>2、创建文件</w:t>
      </w:r>
    </w:p>
    <w:p>
      <w:r>
        <w:rPr>
          <w:rFonts w:hint="eastAsia"/>
        </w:rPr>
        <w:t>考虑到在/proc目录下有version和softirqs等文件，且源码中有以上文件的实现，分别为version.c和softirqs.c，则可参考这两个文件的实现进一步实现创建world文件。以version.c为例，部分代码如下图所示。</w:t>
      </w:r>
    </w:p>
    <w:p>
      <w:pPr>
        <w:jc w:val="center"/>
      </w:pPr>
      <w:r>
        <w:drawing>
          <wp:inline distT="0" distB="0" distL="114300" distR="114300">
            <wp:extent cx="4572000" cy="1777365"/>
            <wp:effectExtent l="0" t="0" r="0" b="63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0"/>
                    <a:stretch>
                      <a:fillRect/>
                    </a:stretch>
                  </pic:blipFill>
                  <pic:spPr>
                    <a:xfrm>
                      <a:off x="0" y="0"/>
                      <a:ext cx="4572000" cy="1777365"/>
                    </a:xfrm>
                    <a:prstGeom prst="rect">
                      <a:avLst/>
                    </a:prstGeom>
                    <a:noFill/>
                    <a:ln w="9525">
                      <a:noFill/>
                    </a:ln>
                  </pic:spPr>
                </pic:pic>
              </a:graphicData>
            </a:graphic>
          </wp:inline>
        </w:drawing>
      </w:r>
    </w:p>
    <w:p>
      <w:r>
        <w:rPr>
          <w:rFonts w:hint="eastAsia"/>
        </w:rPr>
        <w:t>显然，创建version文件的函数为proc_create，查阅文档可知，该函数原型为：</w:t>
      </w:r>
    </w:p>
    <w:p>
      <w:r>
        <w:rPr>
          <w:rFonts w:hint="eastAsia"/>
        </w:rPr>
        <w:t>static inline struct proc_dir_entry *proc_create(const char *name, umode_t mode, struct proc_dir_entry *parent, const struct file_operations *proc_fops)；</w:t>
      </w:r>
    </w:p>
    <w:p>
      <w:r>
        <w:rPr>
          <w:rFonts w:hint="eastAsia"/>
        </w:rPr>
        <w:t>该函数接收4个参数，第一个参数为文件名，第二个参数为文件的读写权限，第三个参数为其父目录的结构体指针，第四个参数为文件的读写操作结构体。</w:t>
      </w:r>
    </w:p>
    <w:p>
      <w:r>
        <w:rPr>
          <w:rFonts w:hint="eastAsia"/>
        </w:rPr>
        <w:t>参照/proc/version文件的实现代码和本实验要求，可写出创建world文件的主要代码：</w:t>
      </w:r>
    </w:p>
    <w:p>
      <w:pPr>
        <w:jc w:val="center"/>
      </w:pPr>
      <w:r>
        <w:drawing>
          <wp:inline distT="0" distB="0" distL="114300" distR="114300">
            <wp:extent cx="5024755" cy="1847850"/>
            <wp:effectExtent l="0" t="0" r="4445" b="635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1"/>
                    <a:stretch>
                      <a:fillRect/>
                    </a:stretch>
                  </pic:blipFill>
                  <pic:spPr>
                    <a:xfrm>
                      <a:off x="0" y="0"/>
                      <a:ext cx="5024755" cy="1847850"/>
                    </a:xfrm>
                    <a:prstGeom prst="rect">
                      <a:avLst/>
                    </a:prstGeom>
                    <a:noFill/>
                    <a:ln w="9525">
                      <a:noFill/>
                    </a:ln>
                  </pic:spPr>
                </pic:pic>
              </a:graphicData>
            </a:graphic>
          </wp:inline>
        </w:drawing>
      </w:r>
    </w:p>
    <w:p>
      <w:r>
        <w:rPr>
          <w:rFonts w:hint="eastAsia"/>
        </w:rPr>
        <w:t>其中，world文件的父目录指针即为先前创建hello目录所返回的指针，proc_fops定义了该文件所能执行的操作，由于本实验只要求读取文件内容，因此只实现了read属性：</w:t>
      </w:r>
    </w:p>
    <w:p>
      <w:pPr>
        <w:jc w:val="center"/>
      </w:pPr>
      <w:r>
        <w:drawing>
          <wp:inline distT="0" distB="0" distL="114300" distR="114300">
            <wp:extent cx="3777615" cy="463550"/>
            <wp:effectExtent l="0" t="0" r="6985" b="1905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2"/>
                    <a:stretch>
                      <a:fillRect/>
                    </a:stretch>
                  </pic:blipFill>
                  <pic:spPr>
                    <a:xfrm>
                      <a:off x="0" y="0"/>
                      <a:ext cx="3777615" cy="463550"/>
                    </a:xfrm>
                    <a:prstGeom prst="rect">
                      <a:avLst/>
                    </a:prstGeom>
                    <a:noFill/>
                    <a:ln w="9525">
                      <a:noFill/>
                    </a:ln>
                  </pic:spPr>
                </pic:pic>
              </a:graphicData>
            </a:graphic>
          </wp:inline>
        </w:drawing>
      </w:r>
    </w:p>
    <w:p>
      <w:r>
        <w:rPr>
          <w:rFonts w:hint="eastAsia"/>
        </w:rPr>
        <w:t>其中，read_proc为实现读取文件内容的函数指针，其实现如下：</w:t>
      </w:r>
    </w:p>
    <w:p>
      <w:pPr>
        <w:jc w:val="center"/>
      </w:pPr>
      <w:r>
        <w:drawing>
          <wp:inline distT="0" distB="0" distL="114300" distR="114300">
            <wp:extent cx="4933950" cy="1670050"/>
            <wp:effectExtent l="0" t="0" r="19050" b="635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3"/>
                    <a:stretch>
                      <a:fillRect/>
                    </a:stretch>
                  </pic:blipFill>
                  <pic:spPr>
                    <a:xfrm>
                      <a:off x="0" y="0"/>
                      <a:ext cx="4933950" cy="1670050"/>
                    </a:xfrm>
                    <a:prstGeom prst="rect">
                      <a:avLst/>
                    </a:prstGeom>
                    <a:noFill/>
                    <a:ln w="9525">
                      <a:noFill/>
                    </a:ln>
                  </pic:spPr>
                </pic:pic>
              </a:graphicData>
            </a:graphic>
          </wp:inline>
        </w:drawing>
      </w:r>
    </w:p>
    <w:p>
      <w:r>
        <w:rPr>
          <w:rFonts w:hint="eastAsia"/>
        </w:rPr>
        <w:t>该函数将文件内容通过msg复制给buf，以此实现文件内容的读取。</w:t>
      </w:r>
    </w:p>
    <w:p>
      <w:pPr>
        <w:pStyle w:val="13"/>
        <w:numPr>
          <w:ilvl w:val="0"/>
          <w:numId w:val="2"/>
        </w:numPr>
      </w:pPr>
      <w:r>
        <w:rPr>
          <w:rFonts w:hint="eastAsia"/>
        </w:rPr>
        <w:t>定义模块的初始化和清理函数</w:t>
      </w:r>
    </w:p>
    <w:p>
      <w:pPr>
        <w:pStyle w:val="13"/>
        <w:ind w:left="810"/>
      </w:pPr>
      <w:r>
        <w:rPr>
          <w:rFonts w:hint="eastAsia"/>
        </w:rPr>
        <w:t>其实现如下：</w:t>
      </w:r>
    </w:p>
    <w:p>
      <w:pPr>
        <w:jc w:val="center"/>
      </w:pPr>
      <w:r>
        <w:drawing>
          <wp:inline distT="0" distB="0" distL="114300" distR="114300">
            <wp:extent cx="4217035" cy="2410460"/>
            <wp:effectExtent l="0" t="0" r="24765" b="254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4"/>
                    <a:stretch>
                      <a:fillRect/>
                    </a:stretch>
                  </pic:blipFill>
                  <pic:spPr>
                    <a:xfrm>
                      <a:off x="0" y="0"/>
                      <a:ext cx="4217035" cy="2410460"/>
                    </a:xfrm>
                    <a:prstGeom prst="rect">
                      <a:avLst/>
                    </a:prstGeom>
                    <a:noFill/>
                    <a:ln w="9525">
                      <a:noFill/>
                    </a:ln>
                  </pic:spPr>
                </pic:pic>
              </a:graphicData>
            </a:graphic>
          </wp:inline>
        </w:drawing>
      </w:r>
    </w:p>
    <w:p>
      <w:r>
        <w:t>5</w:t>
      </w:r>
      <w:r>
        <w:rPr>
          <w:rFonts w:hint="eastAsia"/>
        </w:rPr>
        <w:t>、编写Makefile</w:t>
      </w:r>
    </w:p>
    <w:p>
      <w:r>
        <w:rPr>
          <w:rFonts w:hint="eastAsia"/>
        </w:rPr>
        <w:t>为编译该模块，还需编写Makefile文件，该文件内容如图所示：</w:t>
      </w:r>
    </w:p>
    <w:p>
      <w:pPr>
        <w:jc w:val="center"/>
      </w:pPr>
      <w:r>
        <w:drawing>
          <wp:inline distT="0" distB="0" distL="114300" distR="114300">
            <wp:extent cx="3858260" cy="1480820"/>
            <wp:effectExtent l="0" t="0" r="2540" b="1778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15"/>
                    <a:stretch>
                      <a:fillRect/>
                    </a:stretch>
                  </pic:blipFill>
                  <pic:spPr>
                    <a:xfrm>
                      <a:off x="0" y="0"/>
                      <a:ext cx="3858260" cy="1480820"/>
                    </a:xfrm>
                    <a:prstGeom prst="rect">
                      <a:avLst/>
                    </a:prstGeom>
                    <a:noFill/>
                    <a:ln w="9525">
                      <a:noFill/>
                    </a:ln>
                  </pic:spPr>
                </pic:pic>
              </a:graphicData>
            </a:graphic>
          </wp:inline>
        </w:drawing>
      </w:r>
    </w:p>
    <w:p>
      <w:r>
        <w:rPr>
          <w:rFonts w:hint="eastAsia"/>
        </w:rPr>
        <w:t>6、实验结果</w:t>
      </w:r>
    </w:p>
    <w:p>
      <w:r>
        <w:rPr>
          <w:rFonts w:hint="eastAsia"/>
        </w:rPr>
        <w:t>结果如图所示。由图可见，/proc目录下生成了hello目录，且该目录下的world文件的内容为hello world。</w:t>
      </w:r>
    </w:p>
    <w:p>
      <w:pPr>
        <w:jc w:val="center"/>
      </w:pPr>
      <w:r>
        <w:drawing>
          <wp:inline distT="0" distB="0" distL="114300" distR="114300">
            <wp:extent cx="2717165" cy="781050"/>
            <wp:effectExtent l="0" t="0" r="635" b="635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6"/>
                    <a:stretch>
                      <a:fillRect/>
                    </a:stretch>
                  </pic:blipFill>
                  <pic:spPr>
                    <a:xfrm>
                      <a:off x="0" y="0"/>
                      <a:ext cx="2717165" cy="781050"/>
                    </a:xfrm>
                    <a:prstGeom prst="rect">
                      <a:avLst/>
                    </a:prstGeom>
                    <a:noFill/>
                    <a:ln w="9525">
                      <a:noFill/>
                    </a:ln>
                  </pic:spPr>
                </pic:pic>
              </a:graphicData>
            </a:graphic>
          </wp:inline>
        </w:drawing>
      </w:r>
    </w:p>
    <w:p>
      <w:r>
        <w:rPr>
          <w:rFonts w:hint="eastAsia"/>
        </w:rPr>
        <w:t>7、运行与验证</w:t>
      </w:r>
    </w:p>
    <w:p>
      <w:r>
        <w:rPr>
          <w:rFonts w:hint="eastAsia"/>
        </w:rPr>
        <w:t>尽管本实验的内核版本为Linux-4.2.6，但是经测试可知，该模块在3.10及以上版本均可使用。</w:t>
      </w:r>
    </w:p>
    <w:p>
      <w:r>
        <w:rPr>
          <w:rFonts w:hint="eastAsia"/>
        </w:rPr>
        <w:t>为使用该模块，首先需要下载3.10及以上Linux内核版本并解压，然后将proc_hello.c文件拷贝至Linux/fs/proc目录下，由于该目录下原本就有Makefile文件，因此要对原Makefile文件备份后再拷贝本实验中的Makefile：</w:t>
      </w:r>
    </w:p>
    <w:p>
      <w:r>
        <w:t>mv Makefile Makefile.bak</w:t>
      </w:r>
    </w:p>
    <w:p>
      <w:r>
        <w:t>mv my_makefile Makefile</w:t>
      </w:r>
    </w:p>
    <w:p>
      <w:r>
        <w:rPr>
          <w:rFonts w:hint="eastAsia"/>
        </w:rPr>
        <w:t>然后，再使用make命令编译模块：</w:t>
      </w:r>
    </w:p>
    <w:p>
      <w:pPr>
        <w:jc w:val="center"/>
      </w:pPr>
      <w:r>
        <w:drawing>
          <wp:inline distT="0" distB="0" distL="114300" distR="114300">
            <wp:extent cx="5010150" cy="1428750"/>
            <wp:effectExtent l="0" t="0" r="19050" b="1905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7"/>
                    <a:stretch>
                      <a:fillRect/>
                    </a:stretch>
                  </pic:blipFill>
                  <pic:spPr>
                    <a:xfrm>
                      <a:off x="0" y="0"/>
                      <a:ext cx="5010150" cy="1428750"/>
                    </a:xfrm>
                    <a:prstGeom prst="rect">
                      <a:avLst/>
                    </a:prstGeom>
                    <a:noFill/>
                    <a:ln w="9525">
                      <a:noFill/>
                    </a:ln>
                  </pic:spPr>
                </pic:pic>
              </a:graphicData>
            </a:graphic>
          </wp:inline>
        </w:drawing>
      </w:r>
    </w:p>
    <w:p>
      <w:r>
        <w:rPr>
          <w:rFonts w:hint="eastAsia"/>
        </w:rPr>
        <w:t>编译成功后，再使用insmod命令安装模块，可以看到该目录下多了一个ko文件，该文件即为编译成功的模块文件。</w:t>
      </w:r>
    </w:p>
    <w:p>
      <w:pPr>
        <w:jc w:val="center"/>
      </w:pPr>
      <w:r>
        <w:drawing>
          <wp:inline distT="0" distB="0" distL="114300" distR="114300">
            <wp:extent cx="4986655" cy="1670050"/>
            <wp:effectExtent l="0" t="0" r="17145" b="635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18"/>
                    <a:stretch>
                      <a:fillRect/>
                    </a:stretch>
                  </pic:blipFill>
                  <pic:spPr>
                    <a:xfrm>
                      <a:off x="0" y="0"/>
                      <a:ext cx="4986655" cy="1670050"/>
                    </a:xfrm>
                    <a:prstGeom prst="rect">
                      <a:avLst/>
                    </a:prstGeom>
                    <a:noFill/>
                    <a:ln w="9525">
                      <a:noFill/>
                    </a:ln>
                  </pic:spPr>
                </pic:pic>
              </a:graphicData>
            </a:graphic>
          </wp:inline>
        </w:drawing>
      </w:r>
    </w:p>
    <w:p>
      <w:pPr>
        <w:rPr>
          <w:rFonts w:hint="eastAsia"/>
        </w:rPr>
      </w:pPr>
      <w:r>
        <w:rPr>
          <w:rFonts w:hint="eastAsia"/>
        </w:rPr>
        <w:t>最后切换至/proc目录，即可看到上述结果。</w:t>
      </w:r>
      <w:r>
        <w:rPr>
          <w:rFonts w:hint="eastAsia"/>
        </w:rPr>
        <w:br w:type="textWrapping"/>
      </w:r>
    </w:p>
    <w:p>
      <w:pPr>
        <w:numPr>
          <w:ilvl w:val="0"/>
          <w:numId w:val="6"/>
        </w:numPr>
        <w:rPr>
          <w:rFonts w:hint="eastAsia"/>
          <w:lang w:eastAsia="zh-Hans"/>
        </w:rPr>
      </w:pPr>
      <w:r>
        <w:rPr>
          <w:rFonts w:hint="eastAsia"/>
          <w:lang w:eastAsia="zh-Hans"/>
        </w:rPr>
        <w:t>、</w:t>
      </w:r>
      <w:r>
        <w:rPr>
          <w:rFonts w:hint="eastAsia"/>
          <w:lang w:val="en-US" w:eastAsia="zh-Hans"/>
        </w:rPr>
        <w:t>在内核中，时间用无符号长整型数jiffies表示，其是一个全局变量，表示自系统启动以来的时钟节拍数，另外，通过给内核模块传递参数的形式，把设备名和对应的中断号irq传给模块。interface是设备名，irq是所要申请的中断号，可以从</w:t>
      </w:r>
      <w:r>
        <w:rPr>
          <w:rFonts w:hint="default"/>
          <w:lang w:eastAsia="zh-Hans"/>
        </w:rPr>
        <w:t>/proc/interrupts</w:t>
      </w:r>
      <w:r>
        <w:rPr>
          <w:rFonts w:hint="eastAsia"/>
          <w:lang w:val="en-US" w:eastAsia="zh-Hans"/>
        </w:rPr>
        <w:t>文件中查找得到，这里要申请的中断好必须是可共享的。</w:t>
      </w:r>
      <w:r>
        <w:rPr>
          <w:rFonts w:hint="eastAsia"/>
          <w:lang w:eastAsia="zh-Hans"/>
        </w:rPr>
        <w:br w:type="textWrapping"/>
      </w:r>
    </w:p>
    <w:p>
      <w:pPr>
        <w:numPr>
          <w:ilvl w:val="0"/>
          <w:numId w:val="6"/>
        </w:numPr>
        <w:rPr>
          <w:rFonts w:hint="eastAsia"/>
          <w:lang w:eastAsia="zh-Hans"/>
        </w:rPr>
      </w:pPr>
      <w:r>
        <w:rPr>
          <w:rFonts w:hint="eastAsia"/>
          <w:lang w:eastAsia="zh-Hans"/>
        </w:rPr>
        <w:t>、定时器是管理内核所花时间的基础，有时候也被称为动态定时器或内核定时器，内核经常需要推后执行某些代码，这时候定时器就可以开始发挥作用了。定时器的使用很简单，只需要执行一些初始化工作，设置一个到期时间，指定到时候执行的函数，然后激活定时器就可以了，指定的函数将在定时器到期时自动执行。</w:t>
      </w:r>
      <w:r>
        <w:rPr>
          <w:rFonts w:hint="eastAsia"/>
          <w:lang w:eastAsia="zh-Hans"/>
        </w:rPr>
        <w:br w:type="textWrapping"/>
      </w:r>
    </w:p>
    <w:p>
      <w:pPr>
        <w:numPr>
          <w:ilvl w:val="0"/>
          <w:numId w:val="6"/>
        </w:numPr>
        <w:rPr>
          <w:rFonts w:hint="eastAsia"/>
          <w:lang w:eastAsia="zh-Hans"/>
        </w:rPr>
      </w:pPr>
      <w:r>
        <w:rPr>
          <w:rFonts w:hint="eastAsia"/>
          <w:lang w:eastAsia="zh-Hans"/>
        </w:rPr>
        <w:t>、</w:t>
      </w:r>
      <w:r>
        <w:rPr>
          <w:rFonts w:hint="eastAsia"/>
          <w:lang w:val="en-US" w:eastAsia="zh-Hans"/>
        </w:rPr>
        <w:t>编写内核模块，打印super</w:t>
      </w:r>
      <w:r>
        <w:rPr>
          <w:rFonts w:hint="default"/>
          <w:lang w:eastAsia="zh-Hans"/>
        </w:rPr>
        <w:t>_blocks</w:t>
      </w:r>
      <w:r>
        <w:rPr>
          <w:rFonts w:hint="eastAsia"/>
          <w:lang w:val="en-US" w:eastAsia="zh-Hans"/>
        </w:rPr>
        <w:t>结构中一些域的值，在程序中</w:t>
      </w:r>
      <w:r>
        <w:rPr>
          <w:rFonts w:hint="default"/>
          <w:lang w:eastAsia="zh-Hans"/>
        </w:rPr>
        <w:t>super_blocks</w:t>
      </w:r>
      <w:r>
        <w:rPr>
          <w:rFonts w:hint="eastAsia"/>
          <w:lang w:val="en-US" w:eastAsia="zh-Hans"/>
        </w:rPr>
        <w:t>变量</w:t>
      </w:r>
      <w:r>
        <w:rPr>
          <w:rFonts w:hint="default"/>
          <w:lang w:eastAsia="zh-Hans"/>
        </w:rPr>
        <w:t>sb_lock</w:t>
      </w:r>
      <w:r>
        <w:rPr>
          <w:rFonts w:hint="eastAsia"/>
          <w:lang w:val="en-US" w:eastAsia="zh-Hans"/>
        </w:rPr>
        <w:t>变量的地址在fs</w:t>
      </w:r>
      <w:r>
        <w:rPr>
          <w:rFonts w:hint="default"/>
          <w:lang w:eastAsia="zh-Hans"/>
        </w:rPr>
        <w:t>.h</w:t>
      </w:r>
      <w:r>
        <w:rPr>
          <w:rFonts w:hint="eastAsia"/>
          <w:lang w:val="en-US" w:eastAsia="zh-Hans"/>
        </w:rPr>
        <w:t>和</w:t>
      </w:r>
      <w:r>
        <w:rPr>
          <w:rFonts w:hint="default"/>
          <w:lang w:eastAsia="zh-Hans"/>
        </w:rPr>
        <w:t>spinlock.h</w:t>
      </w:r>
      <w:r>
        <w:rPr>
          <w:rFonts w:hint="eastAsia"/>
          <w:lang w:val="en-US" w:eastAsia="zh-Hans"/>
        </w:rPr>
        <w:t>头文件已经定义，但是，在linux内核中，并不是每个变量和函数都可以在其他子系统和模块中被引用，只有导出后才能被使用，但这两个变量并没有被导出，所有不能再模块中直接使用这些变量。为了解决这些问题，可以通过EXPORT_SYMBOL宏可以将这些变量导出，然后重新编译内核，但这样太麻烦了，我们可以先从proc文件系统下的kallsyms文件中存放的内核所有符号信息中直接获得这些变量的具体值</w:t>
      </w:r>
    </w:p>
    <w:p>
      <w:pPr>
        <w:numPr>
          <w:ilvl w:val="0"/>
          <w:numId w:val="0"/>
        </w:numPr>
        <w:adjustRightInd w:val="0"/>
        <w:snapToGrid w:val="0"/>
        <w:spacing w:line="360" w:lineRule="auto"/>
        <w:ind w:leftChars="0"/>
        <w:rPr>
          <w:rFonts w:ascii="Verdana" w:eastAsia="黑体"/>
          <w:b w:val="0"/>
          <w:bCs/>
          <w:sz w:val="21"/>
          <w:szCs w:val="21"/>
        </w:rPr>
      </w:pPr>
    </w:p>
    <w:p>
      <w:pPr>
        <w:numPr>
          <w:ilvl w:val="0"/>
          <w:numId w:val="1"/>
        </w:numPr>
        <w:adjustRightInd w:val="0"/>
        <w:snapToGrid w:val="0"/>
        <w:spacing w:line="360" w:lineRule="auto"/>
        <w:rPr>
          <w:rFonts w:ascii="Verdana" w:eastAsia="黑体"/>
          <w:b/>
        </w:rPr>
      </w:pPr>
      <w:r>
        <w:rPr>
          <w:rFonts w:hint="eastAsia" w:ascii="Verdana" w:eastAsia="黑体"/>
          <w:b/>
        </w:rPr>
        <w:t>实验结果分析（截屏的实验结果，与实验结果对应的实验分析）</w:t>
      </w:r>
    </w:p>
    <w:p>
      <w:pPr>
        <w:numPr>
          <w:ilvl w:val="0"/>
          <w:numId w:val="7"/>
        </w:numPr>
        <w:adjustRightInd w:val="0"/>
        <w:snapToGrid w:val="0"/>
        <w:spacing w:line="360" w:lineRule="auto"/>
        <w:ind w:left="425" w:leftChars="0" w:hanging="425" w:firstLineChars="0"/>
        <w:rPr>
          <w:rFonts w:hint="eastAsia" w:ascii="宋体" w:hAnsi="宋体"/>
          <w:szCs w:val="21"/>
        </w:rPr>
      </w:pPr>
      <w:r>
        <w:rPr>
          <w:rFonts w:hint="eastAsia" w:ascii="宋体" w:hAnsi="宋体"/>
          <w:szCs w:val="21"/>
        </w:rPr>
        <w:t>编写一个内核模块，在/proc文件系统中增加一个目录hello，并在这个目</w:t>
      </w:r>
      <w:r>
        <w:rPr>
          <w:rFonts w:hint="default" w:ascii="宋体" w:hAnsi="宋体"/>
          <w:szCs w:val="21"/>
        </w:rPr>
        <w:tab/>
      </w:r>
      <w:r>
        <w:rPr>
          <w:rFonts w:hint="eastAsia" w:ascii="宋体" w:hAnsi="宋体"/>
          <w:szCs w:val="21"/>
        </w:rPr>
        <w:t>录中增加一个文件world，文件的内容为hello world。</w:t>
      </w:r>
    </w:p>
    <w:p>
      <w:pPr>
        <w:numPr>
          <w:ilvl w:val="0"/>
          <w:numId w:val="0"/>
        </w:numPr>
        <w:adjustRightInd w:val="0"/>
        <w:snapToGrid w:val="0"/>
        <w:spacing w:line="360" w:lineRule="auto"/>
        <w:ind w:left="420" w:leftChars="0"/>
      </w:pPr>
      <w:r>
        <w:rPr>
          <w:rFonts w:hint="eastAsia" w:ascii="宋体" w:hAnsi="宋体"/>
          <w:szCs w:val="21"/>
          <w:lang w:val="en-US" w:eastAsia="zh-Hans"/>
        </w:rPr>
        <w:t>在</w:t>
      </w:r>
      <w:r>
        <w:rPr>
          <w:rFonts w:hint="default" w:ascii="宋体" w:hAnsi="宋体"/>
          <w:szCs w:val="21"/>
          <w:lang w:eastAsia="zh-Hans"/>
        </w:rPr>
        <w:t>linux/fs/proc</w:t>
      </w:r>
      <w:r>
        <w:rPr>
          <w:rFonts w:hint="eastAsia" w:ascii="宋体" w:hAnsi="宋体"/>
          <w:szCs w:val="21"/>
          <w:lang w:val="en-US" w:eastAsia="zh-Hans"/>
        </w:rPr>
        <w:t>文件中书写要创建的内核模块：file</w:t>
      </w:r>
      <w:r>
        <w:rPr>
          <w:rFonts w:hint="default" w:ascii="宋体" w:hAnsi="宋体"/>
          <w:szCs w:val="21"/>
          <w:lang w:eastAsia="zh-Hans"/>
        </w:rPr>
        <w:t>.c</w:t>
      </w:r>
      <w:r>
        <w:rPr>
          <w:rFonts w:hint="eastAsia" w:ascii="宋体" w:hAnsi="宋体"/>
          <w:szCs w:val="21"/>
          <w:lang w:eastAsia="zh-Hans"/>
        </w:rPr>
        <w:t>，</w:t>
      </w:r>
      <w:r>
        <w:rPr>
          <w:rFonts w:hint="eastAsia" w:ascii="宋体" w:hAnsi="宋体"/>
          <w:szCs w:val="21"/>
          <w:lang w:val="en-US" w:eastAsia="zh-Hans"/>
        </w:rPr>
        <w:t>编译内核模块后查看是否成功创建</w:t>
      </w:r>
      <w:r>
        <w:rPr>
          <w:rFonts w:hint="default" w:ascii="宋体" w:hAnsi="宋体"/>
          <w:szCs w:val="21"/>
          <w:lang w:eastAsia="zh-Hans"/>
        </w:rPr>
        <w:t xml:space="preserve"> </w:t>
      </w:r>
      <w:r>
        <w:rPr>
          <w:rFonts w:hint="eastAsia" w:ascii="宋体" w:hAnsi="宋体"/>
          <w:szCs w:val="21"/>
          <w:lang w:val="en-US" w:eastAsia="zh-Hans"/>
        </w:rPr>
        <w:t>file</w:t>
      </w:r>
      <w:r>
        <w:rPr>
          <w:rFonts w:hint="default" w:ascii="宋体" w:hAnsi="宋体"/>
          <w:szCs w:val="21"/>
          <w:lang w:eastAsia="zh-Hans"/>
        </w:rPr>
        <w:t xml:space="preserve">.ko </w:t>
      </w:r>
      <w:r>
        <w:rPr>
          <w:rFonts w:hint="eastAsia" w:ascii="宋体" w:hAnsi="宋体"/>
          <w:szCs w:val="21"/>
          <w:lang w:val="en-US" w:eastAsia="zh-Hans"/>
        </w:rPr>
        <w:t>，如果成功创建则将其装入内核中执行</w:t>
      </w:r>
      <w:r>
        <w:rPr>
          <w:rFonts w:hint="eastAsia" w:ascii="宋体" w:hAnsi="宋体"/>
          <w:szCs w:val="21"/>
          <w:lang w:val="en-US" w:eastAsia="zh-Hans"/>
        </w:rPr>
        <w:br w:type="textWrapping"/>
      </w:r>
      <w:r>
        <w:drawing>
          <wp:inline distT="0" distB="0" distL="114300" distR="114300">
            <wp:extent cx="5269230" cy="2717800"/>
            <wp:effectExtent l="0" t="0" r="139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69230" cy="2717800"/>
                    </a:xfrm>
                    <a:prstGeom prst="rect">
                      <a:avLst/>
                    </a:prstGeom>
                    <a:noFill/>
                    <a:ln w="9525">
                      <a:noFill/>
                    </a:ln>
                  </pic:spPr>
                </pic:pic>
              </a:graphicData>
            </a:graphic>
          </wp:inline>
        </w:drawing>
      </w:r>
    </w:p>
    <w:p>
      <w:pPr>
        <w:numPr>
          <w:ilvl w:val="0"/>
          <w:numId w:val="0"/>
        </w:numPr>
        <w:adjustRightInd w:val="0"/>
        <w:snapToGrid w:val="0"/>
        <w:spacing w:line="360" w:lineRule="auto"/>
        <w:ind w:left="420" w:leftChars="0"/>
        <w:rPr>
          <w:rFonts w:hint="eastAsia"/>
          <w:lang w:val="en-US" w:eastAsia="zh-Hans"/>
        </w:rPr>
      </w:pPr>
      <w:r>
        <w:rPr>
          <w:rFonts w:hint="eastAsia"/>
          <w:lang w:val="en-US" w:eastAsia="zh-Hans"/>
        </w:rPr>
        <w:t>使用dmesg重看内核输出到系统文件的信息为：</w:t>
      </w:r>
    </w:p>
    <w:p>
      <w:pPr>
        <w:numPr>
          <w:ilvl w:val="0"/>
          <w:numId w:val="0"/>
        </w:numPr>
        <w:adjustRightInd w:val="0"/>
        <w:snapToGrid w:val="0"/>
        <w:spacing w:line="360" w:lineRule="auto"/>
        <w:ind w:left="420" w:leftChars="0"/>
      </w:pPr>
      <w:r>
        <w:drawing>
          <wp:inline distT="0" distB="0" distL="114300" distR="114300">
            <wp:extent cx="5273040" cy="537210"/>
            <wp:effectExtent l="0" t="0" r="10160"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3040" cy="537210"/>
                    </a:xfrm>
                    <a:prstGeom prst="rect">
                      <a:avLst/>
                    </a:prstGeom>
                    <a:noFill/>
                    <a:ln w="9525">
                      <a:noFill/>
                    </a:ln>
                  </pic:spPr>
                </pic:pic>
              </a:graphicData>
            </a:graphic>
          </wp:inline>
        </w:drawing>
      </w:r>
    </w:p>
    <w:p>
      <w:pPr>
        <w:numPr>
          <w:ilvl w:val="0"/>
          <w:numId w:val="0"/>
        </w:numPr>
        <w:adjustRightInd w:val="0"/>
        <w:snapToGrid w:val="0"/>
        <w:spacing w:line="360" w:lineRule="auto"/>
        <w:ind w:left="420" w:leftChars="0"/>
        <w:rPr>
          <w:rFonts w:hint="eastAsia" w:eastAsia="宋体"/>
          <w:lang w:val="en-US" w:eastAsia="zh-Hans"/>
        </w:rPr>
      </w:pPr>
      <w:r>
        <w:rPr>
          <w:rFonts w:hint="eastAsia"/>
          <w:lang w:val="en-US" w:eastAsia="zh-Hans"/>
        </w:rPr>
        <w:t>此时查看</w:t>
      </w:r>
      <w:r>
        <w:rPr>
          <w:rFonts w:hint="default"/>
          <w:lang w:eastAsia="zh-Hans"/>
        </w:rPr>
        <w:t>/proc</w:t>
      </w:r>
      <w:r>
        <w:rPr>
          <w:rFonts w:hint="eastAsia"/>
          <w:lang w:val="en-US" w:eastAsia="zh-Hans"/>
        </w:rPr>
        <w:t>目录下是否创建了hello</w:t>
      </w:r>
      <w:r>
        <w:rPr>
          <w:rFonts w:hint="default"/>
          <w:lang w:eastAsia="zh-Hans"/>
        </w:rPr>
        <w:t xml:space="preserve">/world </w:t>
      </w:r>
      <w:r>
        <w:rPr>
          <w:rFonts w:hint="eastAsia"/>
          <w:lang w:val="en-US" w:eastAsia="zh-Hans"/>
        </w:rPr>
        <w:t>以及</w:t>
      </w:r>
      <w:r>
        <w:rPr>
          <w:rFonts w:hint="default"/>
          <w:lang w:eastAsia="zh-Hans"/>
        </w:rPr>
        <w:t xml:space="preserve"> </w:t>
      </w:r>
      <w:r>
        <w:rPr>
          <w:rFonts w:hint="eastAsia"/>
          <w:lang w:val="en-US" w:eastAsia="zh-Hans"/>
        </w:rPr>
        <w:t>world文件里有无成功写入信息：hello，world</w:t>
      </w:r>
      <w:r>
        <w:rPr>
          <w:rFonts w:hint="eastAsia"/>
          <w:lang w:val="en-US" w:eastAsia="zh-Hans"/>
        </w:rPr>
        <w:br w:type="textWrapping"/>
      </w:r>
      <w:r>
        <w:drawing>
          <wp:inline distT="0" distB="0" distL="114300" distR="114300">
            <wp:extent cx="5266690" cy="4126865"/>
            <wp:effectExtent l="0" t="0" r="165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66690" cy="4126865"/>
                    </a:xfrm>
                    <a:prstGeom prst="rect">
                      <a:avLst/>
                    </a:prstGeom>
                    <a:noFill/>
                    <a:ln w="9525">
                      <a:noFill/>
                    </a:ln>
                  </pic:spPr>
                </pic:pic>
              </a:graphicData>
            </a:graphic>
          </wp:inline>
        </w:drawing>
      </w:r>
    </w:p>
    <w:p>
      <w:pPr>
        <w:numPr>
          <w:ilvl w:val="0"/>
          <w:numId w:val="0"/>
        </w:numPr>
        <w:adjustRightInd w:val="0"/>
        <w:snapToGrid w:val="0"/>
        <w:spacing w:line="360" w:lineRule="auto"/>
        <w:ind w:left="420" w:leftChars="0"/>
        <w:rPr>
          <w:rFonts w:hint="eastAsia"/>
          <w:lang w:val="en-US" w:eastAsia="zh-Hans"/>
        </w:rPr>
      </w:pPr>
      <w:r>
        <w:rPr>
          <w:rFonts w:hint="eastAsia"/>
          <w:lang w:val="en-US" w:eastAsia="zh-Hans"/>
        </w:rPr>
        <w:t>卸载模块后：</w:t>
      </w:r>
    </w:p>
    <w:p>
      <w:pPr>
        <w:numPr>
          <w:ilvl w:val="0"/>
          <w:numId w:val="0"/>
        </w:numPr>
        <w:adjustRightInd w:val="0"/>
        <w:snapToGrid w:val="0"/>
        <w:spacing w:line="360" w:lineRule="auto"/>
        <w:ind w:left="420" w:leftChars="0"/>
      </w:pPr>
      <w:r>
        <w:drawing>
          <wp:inline distT="0" distB="0" distL="114300" distR="114300">
            <wp:extent cx="4895850" cy="10096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895850" cy="1009650"/>
                    </a:xfrm>
                    <a:prstGeom prst="rect">
                      <a:avLst/>
                    </a:prstGeom>
                    <a:noFill/>
                    <a:ln w="9525">
                      <a:noFill/>
                    </a:ln>
                  </pic:spPr>
                </pic:pic>
              </a:graphicData>
            </a:graphic>
          </wp:inline>
        </w:drawing>
      </w:r>
    </w:p>
    <w:p>
      <w:pPr>
        <w:numPr>
          <w:ilvl w:val="0"/>
          <w:numId w:val="0"/>
        </w:numPr>
        <w:adjustRightInd w:val="0"/>
        <w:snapToGrid w:val="0"/>
        <w:spacing w:line="360" w:lineRule="auto"/>
        <w:ind w:left="420" w:leftChars="0"/>
        <w:rPr>
          <w:rFonts w:hint="eastAsia" w:eastAsia="宋体"/>
          <w:lang w:val="en-US" w:eastAsia="zh-Hans"/>
        </w:rPr>
      </w:pPr>
      <w:r>
        <w:rPr>
          <w:rFonts w:hint="eastAsia"/>
          <w:lang w:val="en-US" w:eastAsia="zh-Hans"/>
        </w:rPr>
        <w:t>可见，我们利用内核模块成功创建了出了文件，并且该文件是可读的，这是通过</w:t>
      </w:r>
      <w:r>
        <w:rPr>
          <w:rFonts w:hint="eastAsia"/>
        </w:rPr>
        <w:t>proc_fops</w:t>
      </w:r>
      <w:r>
        <w:rPr>
          <w:rFonts w:hint="eastAsia"/>
          <w:lang w:val="en-US" w:eastAsia="zh-Hans"/>
        </w:rPr>
        <w:t>结构来设置文件操作权限的，还可以设</w:t>
      </w:r>
      <w:r>
        <w:rPr>
          <w:rFonts w:hint="default"/>
          <w:lang w:eastAsia="zh-Hans"/>
        </w:rPr>
        <w:t>.open .llseek</w:t>
      </w:r>
      <w:r>
        <w:rPr>
          <w:rFonts w:hint="eastAsia"/>
          <w:lang w:val="en-US" w:eastAsia="zh-Hans"/>
        </w:rPr>
        <w:t>等权限，卸载模块时，在卸载函数中调用</w:t>
      </w:r>
      <w:r>
        <w:rPr>
          <w:rFonts w:hint="default"/>
          <w:lang w:eastAsia="zh-Hans"/>
        </w:rPr>
        <w:t>remove_proc_entry()</w:t>
      </w:r>
      <w:r>
        <w:rPr>
          <w:rFonts w:hint="eastAsia"/>
          <w:lang w:val="en-US" w:eastAsia="zh-Hans"/>
        </w:rPr>
        <w:t>函数就可以清除已创建的文件，注意要将清除文件的父目录指针也设置好。而且在上述实验过程中，我们还使用了grep管道命令来过滤出我们需要的信息，这样大大提高了信息搜索的效率。</w:t>
      </w:r>
    </w:p>
    <w:p>
      <w:pPr>
        <w:widowControl w:val="0"/>
        <w:numPr>
          <w:ilvl w:val="0"/>
          <w:numId w:val="0"/>
        </w:numPr>
        <w:adjustRightInd w:val="0"/>
        <w:snapToGrid w:val="0"/>
        <w:spacing w:line="360" w:lineRule="auto"/>
        <w:jc w:val="both"/>
        <w:rPr>
          <w:rFonts w:hint="eastAsia" w:ascii="宋体" w:hAnsi="宋体" w:eastAsia="宋体"/>
          <w:szCs w:val="21"/>
          <w:lang w:val="en-US" w:eastAsia="zh-Hans"/>
        </w:rPr>
      </w:pPr>
    </w:p>
    <w:p>
      <w:pPr>
        <w:numPr>
          <w:ilvl w:val="0"/>
          <w:numId w:val="7"/>
        </w:numPr>
        <w:adjustRightInd w:val="0"/>
        <w:snapToGrid w:val="0"/>
        <w:spacing w:line="360" w:lineRule="auto"/>
        <w:ind w:left="425" w:leftChars="0" w:hanging="425" w:firstLineChars="0"/>
        <w:rPr>
          <w:rFonts w:hint="eastAsia" w:ascii="宋体" w:hAnsi="宋体"/>
          <w:szCs w:val="21"/>
        </w:rPr>
      </w:pPr>
      <w:r>
        <w:rPr>
          <w:rFonts w:hint="eastAsia" w:ascii="宋体" w:hAnsi="宋体"/>
          <w:szCs w:val="21"/>
          <w:lang w:val="en-US" w:eastAsia="zh-Hans"/>
        </w:rPr>
        <w:t>编写内核模块，打印super</w:t>
      </w:r>
      <w:r>
        <w:rPr>
          <w:rFonts w:hint="default" w:ascii="宋体" w:hAnsi="宋体"/>
          <w:szCs w:val="21"/>
          <w:lang w:eastAsia="zh-Hans"/>
        </w:rPr>
        <w:t>_blocks</w:t>
      </w:r>
      <w:r>
        <w:rPr>
          <w:rFonts w:hint="eastAsia" w:ascii="宋体" w:hAnsi="宋体"/>
          <w:szCs w:val="21"/>
          <w:lang w:val="en-US" w:eastAsia="zh-Hans"/>
        </w:rPr>
        <w:t>结构中一些域的值</w:t>
      </w:r>
    </w:p>
    <w:p>
      <w:pPr>
        <w:numPr>
          <w:ilvl w:val="0"/>
          <w:numId w:val="0"/>
        </w:numPr>
        <w:adjustRightInd w:val="0"/>
        <w:snapToGrid w:val="0"/>
        <w:spacing w:line="360" w:lineRule="auto"/>
        <w:ind w:left="420" w:leftChars="0"/>
        <w:rPr>
          <w:rFonts w:hint="eastAsia" w:ascii="宋体" w:hAnsi="宋体"/>
          <w:szCs w:val="21"/>
        </w:rPr>
      </w:pPr>
      <w:r>
        <w:rPr>
          <w:rFonts w:hint="eastAsia" w:ascii="宋体" w:hAnsi="宋体"/>
          <w:szCs w:val="21"/>
        </w:rPr>
        <w:t>编译程序前我们先找到proc/kallsyms文件中存放的super_blocks、sb_lock变量的值</w:t>
      </w:r>
      <w:r>
        <w:rPr>
          <w:rFonts w:hint="eastAsia" w:ascii="宋体" w:hAnsi="宋体"/>
          <w:szCs w:val="21"/>
          <w:lang w:eastAsia="zh-Hans"/>
        </w:rPr>
        <w:t>：（</w:t>
      </w:r>
      <w:r>
        <w:rPr>
          <w:rFonts w:hint="eastAsia" w:ascii="宋体" w:hAnsi="宋体"/>
          <w:szCs w:val="21"/>
          <w:lang w:val="en-US" w:eastAsia="zh-Hans"/>
        </w:rPr>
        <w:t>如图为</w:t>
      </w:r>
      <w:r>
        <w:rPr>
          <w:rFonts w:hint="default" w:ascii="宋体" w:hAnsi="宋体"/>
          <w:szCs w:val="21"/>
          <w:lang w:eastAsia="zh-Hans"/>
        </w:rPr>
        <w:t xml:space="preserve"> 0xffffffff89d1ec40 </w:t>
      </w:r>
      <w:r>
        <w:rPr>
          <w:rFonts w:hint="eastAsia" w:ascii="宋体" w:hAnsi="宋体"/>
          <w:szCs w:val="21"/>
          <w:lang w:val="en-US" w:eastAsia="zh-Hans"/>
        </w:rPr>
        <w:t>和</w:t>
      </w:r>
      <w:r>
        <w:rPr>
          <w:rFonts w:hint="default" w:ascii="宋体" w:hAnsi="宋体"/>
          <w:szCs w:val="21"/>
          <w:lang w:eastAsia="zh-Hans"/>
        </w:rPr>
        <w:t xml:space="preserve"> 0xffffffff8a2c8cf4 </w:t>
      </w:r>
      <w:r>
        <w:rPr>
          <w:rFonts w:hint="eastAsia" w:ascii="宋体" w:hAnsi="宋体"/>
          <w:szCs w:val="21"/>
          <w:lang w:val="en-US" w:eastAsia="zh-Hans"/>
        </w:rPr>
        <w:t>这是在</w:t>
      </w:r>
      <w:r>
        <w:rPr>
          <w:rFonts w:hint="default" w:ascii="宋体" w:hAnsi="宋体"/>
          <w:szCs w:val="21"/>
          <w:lang w:eastAsia="zh-Hans"/>
        </w:rPr>
        <w:t>64</w:t>
      </w:r>
      <w:r>
        <w:rPr>
          <w:rFonts w:hint="eastAsia" w:ascii="宋体" w:hAnsi="宋体"/>
          <w:szCs w:val="21"/>
          <w:lang w:val="en-US" w:eastAsia="zh-Hans"/>
        </w:rPr>
        <w:t>位机器上的地址，不能错写成</w:t>
      </w:r>
      <w:r>
        <w:rPr>
          <w:rFonts w:hint="default" w:ascii="宋体" w:hAnsi="宋体"/>
          <w:szCs w:val="21"/>
          <w:lang w:eastAsia="zh-Hans"/>
        </w:rPr>
        <w:t>32</w:t>
      </w:r>
      <w:r>
        <w:rPr>
          <w:rFonts w:hint="eastAsia" w:ascii="宋体" w:hAnsi="宋体"/>
          <w:szCs w:val="21"/>
          <w:lang w:val="en-US" w:eastAsia="zh-Hans"/>
        </w:rPr>
        <w:t>位，否则模版装入的时候一定会报错）</w:t>
      </w:r>
      <w:r>
        <w:rPr>
          <w:rFonts w:hint="eastAsia" w:ascii="宋体" w:hAnsi="宋体"/>
          <w:szCs w:val="21"/>
          <w:lang w:eastAsia="zh-Hans"/>
        </w:rPr>
        <w:br w:type="textWrapping"/>
      </w:r>
      <w:r>
        <w:rPr>
          <w:rFonts w:hint="eastAsia" w:ascii="宋体" w:hAnsi="宋体"/>
          <w:szCs w:val="21"/>
        </w:rPr>
        <w:drawing>
          <wp:inline distT="0" distB="0" distL="114300" distR="114300">
            <wp:extent cx="5270500" cy="1368425"/>
            <wp:effectExtent l="0" t="0" r="12700" b="3175"/>
            <wp:docPr id="18" name="图片 18"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1"/>
                    <pic:cNvPicPr>
                      <a:picLocks noChangeAspect="1"/>
                    </pic:cNvPicPr>
                  </pic:nvPicPr>
                  <pic:blipFill>
                    <a:blip r:embed="rId23"/>
                    <a:stretch>
                      <a:fillRect/>
                    </a:stretch>
                  </pic:blipFill>
                  <pic:spPr>
                    <a:xfrm>
                      <a:off x="0" y="0"/>
                      <a:ext cx="5270500" cy="1368425"/>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编译内核模块并装入后，先看一下系统文件中的最终输出结果：</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5266055" cy="4249420"/>
            <wp:effectExtent l="0" t="0" r="17145" b="17780"/>
            <wp:docPr id="19" name="图片 19"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2"/>
                    <pic:cNvPicPr>
                      <a:picLocks noChangeAspect="1"/>
                    </pic:cNvPicPr>
                  </pic:nvPicPr>
                  <pic:blipFill>
                    <a:blip r:embed="rId24"/>
                    <a:stretch>
                      <a:fillRect/>
                    </a:stretch>
                  </pic:blipFill>
                  <pic:spPr>
                    <a:xfrm>
                      <a:off x="0" y="0"/>
                      <a:ext cx="5266055" cy="4249420"/>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t>可以看到当前系统中总VFS索引结点数量为</w:t>
      </w:r>
      <w:r>
        <w:rPr>
          <w:rFonts w:hint="default" w:ascii="宋体" w:hAnsi="宋体"/>
          <w:szCs w:val="21"/>
          <w:lang w:eastAsia="zh-Hans"/>
        </w:rPr>
        <w:t>21219200</w:t>
      </w:r>
      <w:r>
        <w:rPr>
          <w:rFonts w:hint="eastAsia" w:ascii="宋体" w:hAnsi="宋体"/>
          <w:szCs w:val="21"/>
          <w:lang w:eastAsia="zh-Hans"/>
        </w:rPr>
        <w:t>，</w:t>
      </w:r>
      <w:r>
        <w:rPr>
          <w:rFonts w:hint="eastAsia" w:ascii="宋体" w:hAnsi="宋体"/>
          <w:szCs w:val="21"/>
          <w:lang w:val="en-US" w:eastAsia="zh-Hans"/>
        </w:rPr>
        <w:t>再仔细查看不同文件系统的超级块结构信息：</w:t>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drawing>
          <wp:inline distT="0" distB="0" distL="114300" distR="114300">
            <wp:extent cx="4072255" cy="1337945"/>
            <wp:effectExtent l="0" t="0" r="17145" b="8255"/>
            <wp:docPr id="21" name="图片 21" desc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3"/>
                    <pic:cNvPicPr>
                      <a:picLocks noChangeAspect="1"/>
                    </pic:cNvPicPr>
                  </pic:nvPicPr>
                  <pic:blipFill>
                    <a:blip r:embed="rId25"/>
                    <a:stretch>
                      <a:fillRect/>
                    </a:stretch>
                  </pic:blipFill>
                  <pic:spPr>
                    <a:xfrm>
                      <a:off x="0" y="0"/>
                      <a:ext cx="4072255" cy="1337945"/>
                    </a:xfrm>
                    <a:prstGeom prst="rect">
                      <a:avLst/>
                    </a:prstGeom>
                  </pic:spPr>
                </pic:pic>
              </a:graphicData>
            </a:graphic>
          </wp:inline>
        </w:drawing>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2599055" cy="3701415"/>
            <wp:effectExtent l="0" t="0" r="17145" b="6985"/>
            <wp:docPr id="20" name="图片 20"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4"/>
                    <pic:cNvPicPr>
                      <a:picLocks noChangeAspect="1"/>
                    </pic:cNvPicPr>
                  </pic:nvPicPr>
                  <pic:blipFill>
                    <a:blip r:embed="rId26"/>
                    <a:stretch>
                      <a:fillRect/>
                    </a:stretch>
                  </pic:blipFill>
                  <pic:spPr>
                    <a:xfrm>
                      <a:off x="0" y="0"/>
                      <a:ext cx="2599055" cy="3701415"/>
                    </a:xfrm>
                    <a:prstGeom prst="rect">
                      <a:avLst/>
                    </a:prstGeom>
                  </pic:spPr>
                </pic:pic>
              </a:graphicData>
            </a:graphic>
          </wp:inline>
        </w:drawing>
      </w:r>
      <w:r>
        <w:rPr>
          <w:rFonts w:hint="eastAsia" w:ascii="宋体" w:hAnsi="宋体" w:eastAsia="宋体"/>
          <w:szCs w:val="21"/>
          <w:lang w:val="en-US" w:eastAsia="zh-Hans"/>
        </w:rPr>
        <w:br w:type="textWrapping"/>
      </w:r>
      <w:r>
        <w:rPr>
          <w:rFonts w:hint="default" w:ascii="宋体" w:hAnsi="宋体"/>
          <w:szCs w:val="21"/>
          <w:lang w:eastAsia="zh-Hans"/>
        </w:rPr>
        <w:t>tmpfs</w:t>
      </w:r>
      <w:r>
        <w:rPr>
          <w:rFonts w:hint="eastAsia" w:ascii="宋体" w:hAnsi="宋体"/>
          <w:szCs w:val="21"/>
          <w:lang w:val="en-US" w:eastAsia="zh-Hans"/>
        </w:rPr>
        <w:t>称为临时文件系统，是一种基于内存的文件系统，最大的特点就是它的存储空间在虚存之中，因此其读写速度会特别快；另一个cgroup文件系统，其名称源自控制组群（control groups）的简写，是Linux内核的一个功能，用来限制、控制与分离一个进程组的资源（如CPU、内存、磁盘输入输出等）。</w:t>
      </w:r>
      <w:r>
        <w:rPr>
          <w:rFonts w:hint="eastAsia" w:ascii="宋体" w:hAnsi="宋体" w:eastAsia="宋体"/>
          <w:szCs w:val="21"/>
          <w:lang w:val="en-US" w:eastAsia="zh-Hans"/>
        </w:rPr>
        <w:br w:type="textWrapping"/>
      </w:r>
    </w:p>
    <w:p>
      <w:pPr>
        <w:numPr>
          <w:ilvl w:val="0"/>
          <w:numId w:val="7"/>
        </w:numPr>
        <w:adjustRightInd w:val="0"/>
        <w:snapToGrid w:val="0"/>
        <w:spacing w:line="360" w:lineRule="auto"/>
        <w:ind w:left="425" w:leftChars="0" w:hanging="425" w:firstLineChars="0"/>
        <w:rPr>
          <w:rFonts w:hint="eastAsia" w:ascii="宋体" w:hAnsi="宋体"/>
          <w:szCs w:val="21"/>
        </w:rPr>
      </w:pPr>
      <w:r>
        <w:rPr>
          <w:rFonts w:hint="eastAsia" w:ascii="宋体" w:hAnsi="宋体"/>
          <w:szCs w:val="21"/>
          <w:lang w:val="en-US" w:eastAsia="zh-Hans"/>
        </w:rPr>
        <w:t>编写内核模块，计算两次中断的时间间隔</w:t>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先选用网卡设备来进行本次实验，使用ifconfig命令来查看当前使用的网卡信息：（可见使用的网卡端口为</w:t>
      </w:r>
      <w:r>
        <w:rPr>
          <w:rFonts w:hint="default" w:ascii="宋体" w:hAnsi="宋体"/>
          <w:szCs w:val="21"/>
          <w:lang w:eastAsia="zh-Hans"/>
        </w:rPr>
        <w:t>enp4s0</w:t>
      </w:r>
      <w:r>
        <w:rPr>
          <w:rFonts w:hint="eastAsia" w:ascii="宋体" w:hAnsi="宋体"/>
          <w:szCs w:val="21"/>
          <w:lang w:val="en-US" w:eastAsia="zh-Hans"/>
        </w:rPr>
        <w:t>）</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4288155" cy="2506980"/>
            <wp:effectExtent l="0" t="0" r="4445" b="7620"/>
            <wp:docPr id="22" name="图片 22" descr="2020-10-28 16-42-4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0-10-28 16-42-46屏幕截图"/>
                    <pic:cNvPicPr>
                      <a:picLocks noChangeAspect="1"/>
                    </pic:cNvPicPr>
                  </pic:nvPicPr>
                  <pic:blipFill>
                    <a:blip r:embed="rId27"/>
                    <a:stretch>
                      <a:fillRect/>
                    </a:stretch>
                  </pic:blipFill>
                  <pic:spPr>
                    <a:xfrm>
                      <a:off x="0" y="0"/>
                      <a:ext cx="4288155" cy="2506980"/>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再到proc</w:t>
      </w:r>
      <w:r>
        <w:rPr>
          <w:rFonts w:hint="default" w:ascii="宋体" w:hAnsi="宋体"/>
          <w:szCs w:val="21"/>
          <w:lang w:eastAsia="zh-Hans"/>
        </w:rPr>
        <w:t xml:space="preserve">/interrupts </w:t>
      </w:r>
      <w:r>
        <w:rPr>
          <w:rFonts w:hint="eastAsia" w:ascii="宋体" w:hAnsi="宋体"/>
          <w:szCs w:val="21"/>
          <w:lang w:val="en-US" w:eastAsia="zh-Hans"/>
        </w:rPr>
        <w:t>文件中查看其对应的中断号：（</w:t>
      </w:r>
      <w:r>
        <w:rPr>
          <w:rFonts w:hint="default" w:ascii="宋体" w:hAnsi="宋体"/>
          <w:szCs w:val="21"/>
          <w:lang w:eastAsia="zh-Hans"/>
        </w:rPr>
        <w:t>30</w:t>
      </w:r>
      <w:r>
        <w:rPr>
          <w:rFonts w:hint="eastAsia" w:ascii="宋体" w:hAnsi="宋体"/>
          <w:szCs w:val="21"/>
          <w:lang w:val="en-US" w:eastAsia="zh-Hans"/>
        </w:rPr>
        <w:t>号中断</w:t>
      </w:r>
      <w:r>
        <w:rPr>
          <w:rFonts w:hint="default" w:ascii="宋体" w:hAnsi="宋体"/>
          <w:szCs w:val="21"/>
          <w:lang w:eastAsia="zh-Hans"/>
        </w:rPr>
        <w:t>-</w:t>
      </w:r>
      <w:r>
        <w:rPr>
          <w:rFonts w:hint="eastAsia" w:ascii="宋体" w:hAnsi="宋体"/>
          <w:szCs w:val="21"/>
          <w:lang w:val="en-US" w:eastAsia="zh-Hans"/>
        </w:rPr>
        <w:t>enp</w:t>
      </w:r>
      <w:r>
        <w:rPr>
          <w:rFonts w:hint="default" w:ascii="宋体" w:hAnsi="宋体"/>
          <w:szCs w:val="21"/>
          <w:lang w:eastAsia="zh-Hans"/>
        </w:rPr>
        <w:t>4</w:t>
      </w:r>
      <w:r>
        <w:rPr>
          <w:rFonts w:hint="eastAsia" w:ascii="宋体" w:hAnsi="宋体"/>
          <w:szCs w:val="21"/>
          <w:lang w:val="en-US" w:eastAsia="zh-Hans"/>
        </w:rPr>
        <w:t>s</w:t>
      </w:r>
      <w:r>
        <w:rPr>
          <w:rFonts w:hint="default" w:ascii="宋体" w:hAnsi="宋体"/>
          <w:szCs w:val="21"/>
          <w:lang w:eastAsia="zh-Hans"/>
        </w:rPr>
        <w:t>0</w:t>
      </w:r>
      <w:r>
        <w:rPr>
          <w:rFonts w:hint="eastAsia" w:ascii="宋体" w:hAnsi="宋体"/>
          <w:szCs w:val="21"/>
          <w:lang w:val="en-US" w:eastAsia="zh-Hans"/>
        </w:rPr>
        <w:t>）</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4243705" cy="2101215"/>
            <wp:effectExtent l="0" t="0" r="23495" b="6985"/>
            <wp:docPr id="24" name="图片 24" descr="2020-10-28 16-43-0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20-10-28 16-43-08屏幕截图"/>
                    <pic:cNvPicPr>
                      <a:picLocks noChangeAspect="1"/>
                    </pic:cNvPicPr>
                  </pic:nvPicPr>
                  <pic:blipFill>
                    <a:blip r:embed="rId28"/>
                    <a:stretch>
                      <a:fillRect/>
                    </a:stretch>
                  </pic:blipFill>
                  <pic:spPr>
                    <a:xfrm>
                      <a:off x="0" y="0"/>
                      <a:ext cx="4243705" cy="2101215"/>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t>编译模块并写好相关参数将模块装入内核中，查看系统文件：</w:t>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drawing>
          <wp:inline distT="0" distB="0" distL="114300" distR="114300">
            <wp:extent cx="4352925" cy="706755"/>
            <wp:effectExtent l="0" t="0" r="15875" b="4445"/>
            <wp:docPr id="26" name="图片 26" descr="2020-10-28 16-47-5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20-10-28 16-47-58屏幕截图"/>
                    <pic:cNvPicPr>
                      <a:picLocks noChangeAspect="1"/>
                    </pic:cNvPicPr>
                  </pic:nvPicPr>
                  <pic:blipFill>
                    <a:blip r:embed="rId29"/>
                    <a:srcRect b="72674"/>
                    <a:stretch>
                      <a:fillRect/>
                    </a:stretch>
                  </pic:blipFill>
                  <pic:spPr>
                    <a:xfrm>
                      <a:off x="0" y="0"/>
                      <a:ext cx="4352925" cy="706755"/>
                    </a:xfrm>
                    <a:prstGeom prst="rect">
                      <a:avLst/>
                    </a:prstGeom>
                  </pic:spPr>
                </pic:pic>
              </a:graphicData>
            </a:graphic>
          </wp:inline>
        </w:drawing>
      </w:r>
      <w:r>
        <w:rPr>
          <w:rFonts w:hint="eastAsia" w:ascii="宋体" w:hAnsi="宋体"/>
          <w:szCs w:val="21"/>
          <w:lang w:val="en-US" w:eastAsia="zh-Hans"/>
        </w:rPr>
        <w:br w:type="textWrapping"/>
      </w:r>
      <w:r>
        <w:rPr>
          <w:rFonts w:hint="eastAsia" w:ascii="宋体" w:hAnsi="宋体"/>
          <w:szCs w:val="21"/>
          <w:lang w:val="en-US" w:eastAsia="zh-Hans"/>
        </w:rPr>
        <w:drawing>
          <wp:inline distT="0" distB="0" distL="114300" distR="114300">
            <wp:extent cx="4343400" cy="387985"/>
            <wp:effectExtent l="0" t="0" r="0" b="18415"/>
            <wp:docPr id="27" name="图片 27" descr="2020-10-28 16-51-2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20-10-28 16-51-28屏幕截图"/>
                    <pic:cNvPicPr>
                      <a:picLocks noChangeAspect="1"/>
                    </pic:cNvPicPr>
                  </pic:nvPicPr>
                  <pic:blipFill>
                    <a:blip r:embed="rId30"/>
                    <a:stretch>
                      <a:fillRect/>
                    </a:stretch>
                  </pic:blipFill>
                  <pic:spPr>
                    <a:xfrm>
                      <a:off x="0" y="0"/>
                      <a:ext cx="4343400" cy="387985"/>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t>可以看到设备号和中断号对应成功，并开始在系统文件中输出两次中断的间隔时间，我们先将设备端口再观察断开后的系统信息：</w:t>
      </w:r>
      <w:r>
        <w:rPr>
          <w:rFonts w:hint="eastAsia" w:ascii="宋体" w:hAnsi="宋体"/>
          <w:szCs w:val="21"/>
          <w:lang w:val="en-US" w:eastAsia="zh-Hans"/>
        </w:rPr>
        <w:br w:type="textWrapping"/>
      </w:r>
      <w:r>
        <w:rPr>
          <w:rFonts w:hint="eastAsia" w:ascii="宋体" w:hAnsi="宋体"/>
          <w:szCs w:val="21"/>
          <w:lang w:val="en-US" w:eastAsia="zh-Hans"/>
        </w:rPr>
        <w:drawing>
          <wp:inline distT="0" distB="0" distL="114300" distR="114300">
            <wp:extent cx="4604385" cy="2604770"/>
            <wp:effectExtent l="0" t="0" r="18415" b="11430"/>
            <wp:docPr id="28" name="图片 28" descr="2020-10-28 16-52-05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20-10-28 16-52-05屏幕截图"/>
                    <pic:cNvPicPr>
                      <a:picLocks noChangeAspect="1"/>
                    </pic:cNvPicPr>
                  </pic:nvPicPr>
                  <pic:blipFill>
                    <a:blip r:embed="rId31"/>
                    <a:stretch>
                      <a:fillRect/>
                    </a:stretch>
                  </pic:blipFill>
                  <pic:spPr>
                    <a:xfrm>
                      <a:off x="0" y="0"/>
                      <a:ext cx="4604385" cy="2604770"/>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t>再将设备连通，并尝试建立网络连接，观察有网络连接时的系统信息：</w:t>
      </w:r>
      <w:r>
        <w:rPr>
          <w:rFonts w:hint="eastAsia" w:ascii="宋体" w:hAnsi="宋体"/>
          <w:szCs w:val="21"/>
          <w:lang w:val="en-US" w:eastAsia="zh-Hans"/>
        </w:rPr>
        <w:br w:type="textWrapping"/>
      </w:r>
      <w:r>
        <w:rPr>
          <w:rFonts w:hint="eastAsia" w:ascii="宋体" w:hAnsi="宋体"/>
          <w:szCs w:val="21"/>
          <w:lang w:val="en-US" w:eastAsia="zh-Hans"/>
        </w:rPr>
        <w:drawing>
          <wp:inline distT="0" distB="0" distL="114300" distR="114300">
            <wp:extent cx="3836670" cy="2786380"/>
            <wp:effectExtent l="0" t="0" r="24130" b="7620"/>
            <wp:docPr id="29" name="图片 29" descr="2020-10-28 16-53-16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20-10-28 16-53-16屏幕截图"/>
                    <pic:cNvPicPr>
                      <a:picLocks noChangeAspect="1"/>
                    </pic:cNvPicPr>
                  </pic:nvPicPr>
                  <pic:blipFill>
                    <a:blip r:embed="rId32"/>
                    <a:stretch>
                      <a:fillRect/>
                    </a:stretch>
                  </pic:blipFill>
                  <pic:spPr>
                    <a:xfrm>
                      <a:off x="0" y="0"/>
                      <a:ext cx="3836670" cy="2786380"/>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szCs w:val="21"/>
          <w:lang w:val="en-US" w:eastAsia="zh-Hans"/>
        </w:rPr>
      </w:pPr>
      <w:r>
        <w:rPr>
          <w:rFonts w:hint="eastAsia" w:ascii="宋体" w:hAnsi="宋体"/>
          <w:szCs w:val="21"/>
          <w:lang w:val="en-US" w:eastAsia="zh-Hans"/>
        </w:rPr>
        <w:t>对比两次我们可以发现，当网络连接正常时，设备发起中断的频率明显变高了很多，这表明了不断的有数据从设备中流入到处理器中。</w:t>
      </w:r>
    </w:p>
    <w:p>
      <w:pPr>
        <w:numPr>
          <w:ilvl w:val="0"/>
          <w:numId w:val="0"/>
        </w:numPr>
        <w:adjustRightInd w:val="0"/>
        <w:snapToGrid w:val="0"/>
        <w:spacing w:line="360" w:lineRule="auto"/>
        <w:ind w:left="420" w:leftChars="0"/>
        <w:rPr>
          <w:rFonts w:hint="eastAsia" w:ascii="宋体" w:hAnsi="宋体"/>
          <w:szCs w:val="21"/>
          <w:lang w:val="en-US" w:eastAsia="zh-Hans"/>
        </w:rPr>
      </w:pP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通过监控</w:t>
      </w:r>
      <w:r>
        <w:rPr>
          <w:rFonts w:hint="default" w:ascii="宋体" w:hAnsi="宋体"/>
          <w:szCs w:val="21"/>
          <w:lang w:eastAsia="zh-Hans"/>
        </w:rPr>
        <w:t>eth0</w:t>
      </w:r>
      <w:r>
        <w:rPr>
          <w:rFonts w:hint="eastAsia" w:ascii="宋体" w:hAnsi="宋体"/>
          <w:szCs w:val="21"/>
          <w:lang w:val="en-US" w:eastAsia="zh-Hans"/>
        </w:rPr>
        <w:t>设备，我们还可以观察到系统上很多扩展端口的信息：如网卡端口、usb接口等，尝试断开网络设备和插入拔出usb设备观察不同的现象：</w:t>
      </w:r>
      <w:r>
        <w:rPr>
          <w:rFonts w:hint="eastAsia" w:ascii="宋体" w:hAnsi="宋体"/>
          <w:szCs w:val="21"/>
          <w:lang w:val="en-US" w:eastAsia="zh-Hans"/>
        </w:rPr>
        <w:br w:type="textWrapping"/>
      </w:r>
      <w:r>
        <w:rPr>
          <w:rFonts w:hint="eastAsia" w:ascii="宋体" w:hAnsi="宋体"/>
          <w:szCs w:val="21"/>
          <w:lang w:val="en-US" w:eastAsia="zh-Hans"/>
        </w:rPr>
        <w:drawing>
          <wp:inline distT="0" distB="0" distL="114300" distR="114300">
            <wp:extent cx="5268595" cy="1429385"/>
            <wp:effectExtent l="0" t="0" r="14605" b="18415"/>
            <wp:docPr id="30" name="图片 30" descr="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1"/>
                    <pic:cNvPicPr>
                      <a:picLocks noChangeAspect="1"/>
                    </pic:cNvPicPr>
                  </pic:nvPicPr>
                  <pic:blipFill>
                    <a:blip r:embed="rId33"/>
                    <a:stretch>
                      <a:fillRect/>
                    </a:stretch>
                  </pic:blipFill>
                  <pic:spPr>
                    <a:xfrm>
                      <a:off x="0" y="0"/>
                      <a:ext cx="5268595" cy="1429385"/>
                    </a:xfrm>
                    <a:prstGeom prst="rect">
                      <a:avLst/>
                    </a:prstGeom>
                  </pic:spPr>
                </pic:pic>
              </a:graphicData>
            </a:graphic>
          </wp:inline>
        </w:drawing>
      </w:r>
      <w:r>
        <w:rPr>
          <w:rFonts w:hint="eastAsia" w:ascii="宋体" w:hAnsi="宋体"/>
          <w:szCs w:val="21"/>
          <w:lang w:val="en-US" w:eastAsia="zh-Hans"/>
        </w:rPr>
        <w:br w:type="textWrapping"/>
      </w:r>
      <w:r>
        <w:rPr>
          <w:rFonts w:hint="eastAsia" w:ascii="宋体" w:hAnsi="宋体"/>
          <w:szCs w:val="21"/>
          <w:lang w:val="en-US" w:eastAsia="zh-Hans"/>
        </w:rPr>
        <w:t>拔出u盘可以发现系统信息输出了usb退出的中断</w:t>
      </w:r>
      <w:r>
        <w:rPr>
          <w:rFonts w:hint="default" w:ascii="宋体" w:hAnsi="宋体"/>
          <w:szCs w:val="21"/>
          <w:lang w:eastAsia="zh-Hans"/>
        </w:rPr>
        <w:t>:</w:t>
      </w:r>
      <w:r>
        <w:rPr>
          <w:rFonts w:hint="eastAsia" w:ascii="宋体" w:hAnsi="宋体"/>
          <w:szCs w:val="21"/>
          <w:lang w:val="en-US" w:eastAsia="zh-Hans"/>
        </w:rPr>
        <w:br w:type="textWrapping"/>
      </w:r>
      <w:r>
        <w:rPr>
          <w:rFonts w:hint="eastAsia" w:ascii="宋体" w:hAnsi="宋体"/>
          <w:szCs w:val="21"/>
          <w:lang w:val="en-US" w:eastAsia="zh-Hans"/>
        </w:rPr>
        <w:drawing>
          <wp:inline distT="0" distB="0" distL="114300" distR="114300">
            <wp:extent cx="5272405" cy="854710"/>
            <wp:effectExtent l="0" t="0" r="10795" b="8890"/>
            <wp:docPr id="32" name="图片 32" descr="2020-10-28 23-56-29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020-10-28 23-56-29屏幕截图"/>
                    <pic:cNvPicPr>
                      <a:picLocks noChangeAspect="1"/>
                    </pic:cNvPicPr>
                  </pic:nvPicPr>
                  <pic:blipFill>
                    <a:blip r:embed="rId34"/>
                    <a:stretch>
                      <a:fillRect/>
                    </a:stretch>
                  </pic:blipFill>
                  <pic:spPr>
                    <a:xfrm>
                      <a:off x="0" y="0"/>
                      <a:ext cx="5272405" cy="854710"/>
                    </a:xfrm>
                    <a:prstGeom prst="rect">
                      <a:avLst/>
                    </a:prstGeom>
                  </pic:spPr>
                </pic:pic>
              </a:graphicData>
            </a:graphic>
          </wp:inline>
        </w:drawing>
      </w:r>
      <w:r>
        <w:rPr>
          <w:rFonts w:hint="eastAsia" w:ascii="宋体" w:hAnsi="宋体"/>
          <w:szCs w:val="21"/>
          <w:lang w:val="en-US" w:eastAsia="zh-Hans"/>
        </w:rPr>
        <w:br w:type="textWrapping"/>
      </w:r>
    </w:p>
    <w:p>
      <w:pPr>
        <w:numPr>
          <w:ilvl w:val="0"/>
          <w:numId w:val="7"/>
        </w:numPr>
        <w:adjustRightInd w:val="0"/>
        <w:snapToGrid w:val="0"/>
        <w:spacing w:line="360" w:lineRule="auto"/>
        <w:ind w:left="425" w:leftChars="0" w:hanging="425" w:firstLineChars="0"/>
        <w:rPr>
          <w:rFonts w:hint="eastAsia" w:ascii="宋体" w:hAnsi="宋体"/>
          <w:szCs w:val="21"/>
        </w:rPr>
      </w:pPr>
      <w:r>
        <w:rPr>
          <w:rFonts w:hint="eastAsia" w:ascii="宋体" w:hAnsi="宋体"/>
          <w:szCs w:val="21"/>
          <w:lang w:val="en-US" w:eastAsia="zh-Hans"/>
        </w:rPr>
        <w:t>创建和使用进程延时，说明定时器在内核中实际使用</w:t>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实验中使用了两个终端来查看内核模块装入后进程使用定时器睡眠的效果，首先将编译完的模块装入，然后查看系统信息可以看到，进程已经开始运行但是还没有被唤醒：</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5267960" cy="1736725"/>
            <wp:effectExtent l="0" t="0" r="15240" b="15875"/>
            <wp:docPr id="33" name="图片 33" descr="屏幕快照 2020-10-29 20.5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快照 2020-10-29 20.55.36"/>
                    <pic:cNvPicPr>
                      <a:picLocks noChangeAspect="1"/>
                    </pic:cNvPicPr>
                  </pic:nvPicPr>
                  <pic:blipFill>
                    <a:blip r:embed="rId35"/>
                    <a:stretch>
                      <a:fillRect/>
                    </a:stretch>
                  </pic:blipFill>
                  <pic:spPr>
                    <a:xfrm>
                      <a:off x="0" y="0"/>
                      <a:ext cx="5267960" cy="1736725"/>
                    </a:xfrm>
                    <a:prstGeom prst="rect">
                      <a:avLst/>
                    </a:prstGeom>
                  </pic:spPr>
                </pic:pic>
              </a:graphicData>
            </a:graphic>
          </wp:inline>
        </w:drawing>
      </w:r>
      <w:r>
        <w:rPr>
          <w:rFonts w:hint="eastAsia" w:ascii="宋体" w:hAnsi="宋体" w:eastAsia="宋体"/>
          <w:szCs w:val="21"/>
          <w:lang w:val="en-US" w:eastAsia="zh-Hans"/>
        </w:rPr>
        <w:br w:type="textWrapping"/>
      </w:r>
      <w:r>
        <w:rPr>
          <w:rFonts w:hint="eastAsia" w:ascii="宋体" w:hAnsi="宋体"/>
          <w:szCs w:val="21"/>
          <w:lang w:val="en-US" w:eastAsia="zh-Hans"/>
        </w:rPr>
        <w:t>中断程序的运行，并同时查看系统信息可以查看到进程再被中断唤醒前睡眠了多少个节拍数（</w:t>
      </w:r>
      <w:r>
        <w:rPr>
          <w:rFonts w:hint="default" w:ascii="宋体" w:hAnsi="宋体"/>
          <w:szCs w:val="21"/>
          <w:lang w:eastAsia="zh-Hans"/>
        </w:rPr>
        <w:t>1000</w:t>
      </w:r>
      <w:r>
        <w:rPr>
          <w:rFonts w:hint="eastAsia" w:ascii="宋体" w:hAnsi="宋体"/>
          <w:szCs w:val="21"/>
          <w:lang w:val="en-US" w:eastAsia="zh-Hans"/>
        </w:rPr>
        <w:t>个节拍</w:t>
      </w:r>
      <w:r>
        <w:rPr>
          <w:rFonts w:hint="default" w:ascii="宋体" w:hAnsi="宋体"/>
          <w:szCs w:val="21"/>
          <w:lang w:eastAsia="zh-Hans"/>
        </w:rPr>
        <w:t>/</w:t>
      </w:r>
      <w:r>
        <w:rPr>
          <w:rFonts w:hint="eastAsia" w:ascii="宋体" w:hAnsi="宋体"/>
          <w:szCs w:val="21"/>
          <w:lang w:val="en-US" w:eastAsia="zh-Hans"/>
        </w:rPr>
        <w:t>s），也就代表了定时器运行的时间：</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5269230" cy="2386965"/>
            <wp:effectExtent l="0" t="0" r="13970" b="635"/>
            <wp:docPr id="34" name="图片 34" descr="屏幕快照 2020-10-29 20.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快照 2020-10-29 20.56.05"/>
                    <pic:cNvPicPr>
                      <a:picLocks noChangeAspect="1"/>
                    </pic:cNvPicPr>
                  </pic:nvPicPr>
                  <pic:blipFill>
                    <a:blip r:embed="rId36"/>
                    <a:stretch>
                      <a:fillRect/>
                    </a:stretch>
                  </pic:blipFill>
                  <pic:spPr>
                    <a:xfrm>
                      <a:off x="0" y="0"/>
                      <a:ext cx="5269230" cy="2386965"/>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卸载模块：</w:t>
      </w:r>
      <w:r>
        <w:rPr>
          <w:rFonts w:hint="eastAsia" w:ascii="宋体" w:hAnsi="宋体"/>
          <w:szCs w:val="21"/>
          <w:lang w:val="en-US" w:eastAsia="zh-Hans"/>
        </w:rPr>
        <w:br w:type="textWrapping"/>
      </w:r>
      <w:r>
        <w:rPr>
          <w:rFonts w:hint="eastAsia" w:ascii="宋体" w:hAnsi="宋体" w:eastAsia="宋体"/>
          <w:szCs w:val="21"/>
          <w:lang w:val="en-US" w:eastAsia="zh-Hans"/>
        </w:rPr>
        <w:drawing>
          <wp:inline distT="0" distB="0" distL="114300" distR="114300">
            <wp:extent cx="5271770" cy="2830195"/>
            <wp:effectExtent l="0" t="0" r="11430" b="14605"/>
            <wp:docPr id="36" name="图片 36" descr="屏幕快照 2020-10-29 20.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快照 2020-10-29 20.56.47"/>
                    <pic:cNvPicPr>
                      <a:picLocks noChangeAspect="1"/>
                    </pic:cNvPicPr>
                  </pic:nvPicPr>
                  <pic:blipFill>
                    <a:blip r:embed="rId37"/>
                    <a:stretch>
                      <a:fillRect/>
                    </a:stretch>
                  </pic:blipFill>
                  <pic:spPr>
                    <a:xfrm>
                      <a:off x="0" y="0"/>
                      <a:ext cx="5271770" cy="2830195"/>
                    </a:xfrm>
                    <a:prstGeom prst="rect">
                      <a:avLst/>
                    </a:prstGeom>
                  </pic:spPr>
                </pic:pic>
              </a:graphicData>
            </a:graphic>
          </wp:inline>
        </w:drawing>
      </w:r>
    </w:p>
    <w:p>
      <w:pPr>
        <w:numPr>
          <w:ilvl w:val="0"/>
          <w:numId w:val="0"/>
        </w:numPr>
        <w:adjustRightInd w:val="0"/>
        <w:snapToGrid w:val="0"/>
        <w:spacing w:line="360" w:lineRule="auto"/>
        <w:ind w:left="420" w:leftChars="0"/>
        <w:rPr>
          <w:rFonts w:hint="eastAsia" w:ascii="宋体" w:hAnsi="宋体" w:eastAsia="宋体"/>
          <w:szCs w:val="21"/>
          <w:lang w:val="en-US" w:eastAsia="zh-Hans"/>
        </w:rPr>
      </w:pPr>
      <w:r>
        <w:rPr>
          <w:rFonts w:hint="eastAsia" w:ascii="宋体" w:hAnsi="宋体"/>
          <w:szCs w:val="21"/>
          <w:lang w:val="en-US" w:eastAsia="zh-Hans"/>
        </w:rPr>
        <w:t>此次使用中断来操作定时器的原因是在程序编写完成后，我尝试使用了</w:t>
      </w:r>
      <w:r>
        <w:rPr>
          <w:rFonts w:hint="default" w:ascii="宋体" w:hAnsi="宋体"/>
          <w:szCs w:val="21"/>
          <w:lang w:eastAsia="zh-Hans"/>
        </w:rPr>
        <w:t>5000</w:t>
      </w:r>
      <w:r>
        <w:rPr>
          <w:rFonts w:hint="eastAsia" w:ascii="宋体" w:hAnsi="宋体"/>
          <w:szCs w:val="21"/>
          <w:lang w:val="en-US" w:eastAsia="zh-Hans"/>
        </w:rPr>
        <w:t>个节拍数（也就是</w:t>
      </w:r>
      <w:r>
        <w:rPr>
          <w:rFonts w:hint="default" w:ascii="宋体" w:hAnsi="宋体"/>
          <w:szCs w:val="21"/>
          <w:lang w:eastAsia="zh-Hans"/>
        </w:rPr>
        <w:t>5</w:t>
      </w:r>
      <w:r>
        <w:rPr>
          <w:rFonts w:hint="eastAsia" w:ascii="宋体" w:hAnsi="宋体"/>
          <w:szCs w:val="21"/>
          <w:lang w:val="en-US" w:eastAsia="zh-Hans"/>
        </w:rPr>
        <w:t>秒）和</w:t>
      </w:r>
      <w:r>
        <w:rPr>
          <w:rFonts w:hint="default" w:ascii="宋体" w:hAnsi="宋体"/>
          <w:szCs w:val="21"/>
          <w:lang w:eastAsia="zh-Hans"/>
        </w:rPr>
        <w:t>50000</w:t>
      </w:r>
      <w:r>
        <w:rPr>
          <w:rFonts w:hint="eastAsia" w:ascii="宋体" w:hAnsi="宋体"/>
          <w:szCs w:val="21"/>
          <w:lang w:val="en-US" w:eastAsia="zh-Hans"/>
        </w:rPr>
        <w:t>个节拍来设置定时数，程序运行基本在</w:t>
      </w:r>
      <w:r>
        <w:rPr>
          <w:rFonts w:hint="default" w:ascii="宋体" w:hAnsi="宋体"/>
          <w:szCs w:val="21"/>
          <w:lang w:eastAsia="zh-Hans"/>
        </w:rPr>
        <w:t>5~7</w:t>
      </w:r>
      <w:r>
        <w:rPr>
          <w:rFonts w:hint="eastAsia" w:ascii="宋体" w:hAnsi="宋体"/>
          <w:szCs w:val="21"/>
          <w:lang w:val="en-US" w:eastAsia="zh-Hans"/>
        </w:rPr>
        <w:t>秒（</w:t>
      </w:r>
      <w:r>
        <w:rPr>
          <w:rFonts w:hint="default" w:ascii="宋体" w:hAnsi="宋体"/>
          <w:szCs w:val="21"/>
          <w:lang w:eastAsia="zh-Hans"/>
        </w:rPr>
        <w:t>50~55</w:t>
      </w:r>
      <w:r>
        <w:rPr>
          <w:rFonts w:hint="eastAsia" w:ascii="宋体" w:hAnsi="宋体"/>
          <w:szCs w:val="21"/>
          <w:lang w:val="en-US" w:eastAsia="zh-Hans"/>
        </w:rPr>
        <w:t>秒）后会自动结束，但查看系统信息时却发现</w:t>
      </w:r>
      <w:r>
        <w:rPr>
          <w:rFonts w:hint="default" w:ascii="宋体" w:hAnsi="宋体"/>
          <w:szCs w:val="21"/>
          <w:lang w:eastAsia="zh-Hans"/>
        </w:rPr>
        <w:t>schedule_timeout()</w:t>
      </w:r>
      <w:r>
        <w:rPr>
          <w:rFonts w:hint="eastAsia" w:ascii="宋体" w:hAnsi="宋体"/>
          <w:szCs w:val="21"/>
          <w:lang w:val="en-US" w:eastAsia="zh-Hans"/>
        </w:rPr>
        <w:t>的返回值一直都是</w:t>
      </w:r>
      <w:r>
        <w:rPr>
          <w:rFonts w:hint="default" w:ascii="宋体" w:hAnsi="宋体"/>
          <w:szCs w:val="21"/>
          <w:lang w:eastAsia="zh-Hans"/>
        </w:rPr>
        <w:t>0</w:t>
      </w:r>
      <w:r>
        <w:rPr>
          <w:rFonts w:hint="eastAsia" w:ascii="宋体" w:hAnsi="宋体"/>
          <w:szCs w:val="21"/>
          <w:lang w:val="en-US" w:eastAsia="zh-Hans"/>
        </w:rPr>
        <w:t>，无法正确的查看到进程真正睡眠的节拍数，不得以才换了另一种思路即使用了中断的方法来直接打断进程设置的定时器，具体原因是在</w:t>
      </w:r>
      <w:r>
        <w:rPr>
          <w:rFonts w:hint="default" w:ascii="宋体" w:hAnsi="宋体"/>
          <w:szCs w:val="21"/>
          <w:lang w:eastAsia="zh-Hans"/>
        </w:rPr>
        <w:t>schedule_timeout()</w:t>
      </w:r>
      <w:r>
        <w:rPr>
          <w:rFonts w:hint="eastAsia" w:ascii="宋体" w:hAnsi="宋体"/>
          <w:szCs w:val="21"/>
          <w:lang w:val="en-US" w:eastAsia="zh-Hans"/>
        </w:rPr>
        <w:t>末尾的时候</w:t>
      </w:r>
      <w:r>
        <w:rPr>
          <w:rFonts w:hint="default" w:ascii="宋体" w:hAnsi="宋体"/>
          <w:szCs w:val="21"/>
          <w:lang w:eastAsia="zh-Hans"/>
        </w:rPr>
        <w:t xml:space="preserve"> </w:t>
      </w:r>
      <w:r>
        <w:rPr>
          <w:rFonts w:hint="eastAsia" w:ascii="宋体" w:hAnsi="宋体"/>
          <w:szCs w:val="21"/>
          <w:lang w:val="en-US" w:eastAsia="zh-Hans"/>
        </w:rPr>
        <w:t>timeout</w:t>
      </w:r>
      <w:r>
        <w:rPr>
          <w:rFonts w:hint="default" w:ascii="宋体" w:hAnsi="宋体"/>
          <w:szCs w:val="21"/>
          <w:lang w:eastAsia="zh-Hans"/>
        </w:rPr>
        <w:t>=</w:t>
      </w:r>
      <w:r>
        <w:rPr>
          <w:rFonts w:hint="eastAsia" w:ascii="宋体" w:hAnsi="宋体"/>
          <w:szCs w:val="21"/>
          <w:lang w:val="en-US" w:eastAsia="zh-Hans"/>
        </w:rPr>
        <w:t>当前程序节拍数</w:t>
      </w:r>
      <w:r>
        <w:rPr>
          <w:rFonts w:hint="default" w:ascii="宋体" w:hAnsi="宋体"/>
          <w:szCs w:val="21"/>
          <w:lang w:eastAsia="zh-Hans"/>
        </w:rPr>
        <w:t>-</w:t>
      </w:r>
      <w:r>
        <w:rPr>
          <w:rFonts w:hint="eastAsia" w:ascii="宋体" w:hAnsi="宋体"/>
          <w:szCs w:val="21"/>
          <w:lang w:val="en-US" w:eastAsia="zh-Hans"/>
        </w:rPr>
        <w:t>预测结束的节拍数</w:t>
      </w:r>
      <w:r>
        <w:rPr>
          <w:rFonts w:hint="eastAsia" w:ascii="宋体" w:hAnsi="宋体"/>
          <w:szCs w:val="21"/>
          <w:lang w:eastAsia="zh-Hans"/>
        </w:rPr>
        <w:t>（</w:t>
      </w:r>
      <w:r>
        <w:rPr>
          <w:rFonts w:hint="eastAsia" w:ascii="宋体" w:hAnsi="宋体"/>
          <w:szCs w:val="21"/>
          <w:lang w:val="en-US" w:eastAsia="zh-Hans"/>
        </w:rPr>
        <w:t>程序起始时节拍数</w:t>
      </w:r>
      <w:r>
        <w:rPr>
          <w:rFonts w:hint="default" w:ascii="宋体" w:hAnsi="宋体"/>
          <w:szCs w:val="21"/>
          <w:lang w:eastAsia="zh-Hans"/>
        </w:rPr>
        <w:t>+timeout</w:t>
      </w:r>
      <w:r>
        <w:rPr>
          <w:rFonts w:hint="eastAsia" w:ascii="宋体" w:hAnsi="宋体"/>
          <w:szCs w:val="21"/>
          <w:lang w:eastAsia="zh-Hans"/>
        </w:rPr>
        <w:t>），</w:t>
      </w:r>
      <w:r>
        <w:rPr>
          <w:rFonts w:hint="eastAsia" w:ascii="宋体" w:hAnsi="宋体"/>
          <w:szCs w:val="21"/>
          <w:lang w:val="en-US" w:eastAsia="zh-Hans"/>
        </w:rPr>
        <w:t>而返回的时候如果time</w:t>
      </w:r>
      <w:r>
        <w:rPr>
          <w:rFonts w:hint="default" w:ascii="宋体" w:hAnsi="宋体"/>
          <w:szCs w:val="21"/>
          <w:lang w:eastAsia="zh-Hans"/>
        </w:rPr>
        <w:t>out</w:t>
      </w:r>
      <w:r>
        <w:rPr>
          <w:rFonts w:hint="eastAsia" w:ascii="宋体" w:hAnsi="宋体"/>
          <w:szCs w:val="21"/>
          <w:lang w:val="en-US" w:eastAsia="zh-Hans"/>
        </w:rPr>
        <w:t>为负值则输出</w:t>
      </w:r>
      <w:r>
        <w:rPr>
          <w:rFonts w:hint="default" w:ascii="宋体" w:hAnsi="宋体"/>
          <w:szCs w:val="21"/>
          <w:lang w:eastAsia="zh-Hans"/>
        </w:rPr>
        <w:t>0</w:t>
      </w:r>
      <w:r>
        <w:rPr>
          <w:rFonts w:hint="eastAsia" w:ascii="宋体" w:hAnsi="宋体"/>
          <w:szCs w:val="21"/>
          <w:lang w:eastAsia="zh-Hans"/>
        </w:rPr>
        <w:t>，</w:t>
      </w:r>
      <w:r>
        <w:rPr>
          <w:rFonts w:hint="eastAsia" w:ascii="宋体" w:hAnsi="宋体"/>
          <w:szCs w:val="21"/>
          <w:lang w:val="en-US" w:eastAsia="zh-Hans"/>
        </w:rPr>
        <w:t>否则才会输出</w:t>
      </w:r>
      <w:r>
        <w:rPr>
          <w:rFonts w:hint="default" w:ascii="宋体" w:hAnsi="宋体"/>
          <w:szCs w:val="21"/>
          <w:lang w:eastAsia="zh-Hans"/>
        </w:rPr>
        <w:t>timeout</w:t>
      </w:r>
      <w:r>
        <w:rPr>
          <w:rFonts w:hint="eastAsia" w:ascii="宋体" w:hAnsi="宋体"/>
          <w:szCs w:val="21"/>
          <w:lang w:eastAsia="zh-Hans"/>
        </w:rPr>
        <w:t>，</w:t>
      </w:r>
      <w:r>
        <w:rPr>
          <w:rFonts w:hint="eastAsia" w:ascii="宋体" w:hAnsi="宋体"/>
          <w:szCs w:val="21"/>
          <w:lang w:val="en-US" w:eastAsia="zh-Hans"/>
        </w:rPr>
        <w:t>也就是说只有程序提前结束的时候timeout才会是正值，而正常情况下程序总会在预定的节拍数之后结束，所以值总是</w:t>
      </w:r>
      <w:r>
        <w:rPr>
          <w:rFonts w:hint="default" w:ascii="宋体" w:hAnsi="宋体"/>
          <w:szCs w:val="21"/>
          <w:lang w:eastAsia="zh-Hans"/>
        </w:rPr>
        <w:t>0</w:t>
      </w:r>
      <w:r>
        <w:rPr>
          <w:rFonts w:hint="eastAsia" w:ascii="宋体" w:hAnsi="宋体"/>
          <w:szCs w:val="21"/>
          <w:lang w:val="en-US" w:eastAsia="zh-Hans"/>
        </w:rPr>
        <w:t>没办法看到睡眠的具体节拍数。</w:t>
      </w:r>
    </w:p>
    <w:p>
      <w:pPr>
        <w:numPr>
          <w:ilvl w:val="0"/>
          <w:numId w:val="0"/>
        </w:numPr>
        <w:adjustRightInd w:val="0"/>
        <w:snapToGrid w:val="0"/>
        <w:spacing w:line="360" w:lineRule="auto"/>
        <w:ind w:leftChars="0"/>
        <w:rPr>
          <w:rFonts w:ascii="Verdana" w:eastAsia="黑体"/>
          <w:b w:val="0"/>
          <w:bCs/>
          <w:sz w:val="21"/>
          <w:szCs w:val="21"/>
        </w:rPr>
      </w:pPr>
    </w:p>
    <w:p>
      <w:pPr>
        <w:numPr>
          <w:ilvl w:val="0"/>
          <w:numId w:val="1"/>
        </w:numPr>
        <w:adjustRightInd w:val="0"/>
        <w:snapToGrid w:val="0"/>
        <w:spacing w:line="360" w:lineRule="auto"/>
        <w:ind w:left="720" w:leftChars="0" w:hanging="720" w:firstLineChars="0"/>
        <w:rPr>
          <w:rFonts w:hint="eastAsia" w:ascii="Verdana" w:eastAsia="黑体"/>
          <w:b/>
        </w:rPr>
      </w:pPr>
      <w:r>
        <w:rPr>
          <w:rFonts w:hint="eastAsia" w:ascii="Verdana" w:eastAsia="黑体"/>
          <w:b/>
        </w:rPr>
        <w:t>实验总结</w:t>
      </w:r>
    </w:p>
    <w:p>
      <w:pPr>
        <w:widowControl w:val="0"/>
        <w:numPr>
          <w:ilvl w:val="0"/>
          <w:numId w:val="8"/>
        </w:numPr>
        <w:adjustRightInd w:val="0"/>
        <w:snapToGrid w:val="0"/>
        <w:spacing w:line="360" w:lineRule="auto"/>
        <w:ind w:left="0" w:leftChars="0" w:firstLine="420" w:firstLineChars="200"/>
        <w:jc w:val="both"/>
        <w:rPr>
          <w:rFonts w:hint="eastAsia"/>
          <w:sz w:val="21"/>
          <w:szCs w:val="21"/>
        </w:rPr>
      </w:pPr>
      <w:r>
        <w:rPr>
          <w:rFonts w:hint="eastAsia"/>
          <w:sz w:val="21"/>
          <w:szCs w:val="21"/>
          <w:lang w:val="en-US" w:eastAsia="zh-Hans"/>
        </w:rPr>
        <w:t>一个超级块对应一个文件系统，一种文件系统下面可能有多个超级块，不同的磁盘分区可以是不同的文件系统，但一个超级快始终都是对应着一个文件系统，保存着文件系统的类型、大小和状态等等信息，而索引结点是对一个文件物理属性的描述。</w:t>
      </w:r>
    </w:p>
    <w:p>
      <w:pPr>
        <w:widowControl w:val="0"/>
        <w:numPr>
          <w:ilvl w:val="0"/>
          <w:numId w:val="8"/>
        </w:numPr>
        <w:adjustRightInd w:val="0"/>
        <w:snapToGrid w:val="0"/>
        <w:spacing w:line="360" w:lineRule="auto"/>
        <w:ind w:left="0" w:leftChars="0" w:firstLine="420" w:firstLineChars="200"/>
        <w:jc w:val="both"/>
        <w:rPr>
          <w:rFonts w:hint="eastAsia"/>
          <w:sz w:val="21"/>
          <w:szCs w:val="21"/>
        </w:rPr>
      </w:pPr>
      <w:r>
        <w:rPr>
          <w:rFonts w:hint="eastAsia"/>
          <w:sz w:val="21"/>
          <w:szCs w:val="21"/>
          <w:lang w:val="en-US" w:eastAsia="zh-Hans"/>
        </w:rPr>
        <w:t>在观察外设设备发起的中断时可以发现一个事情：u盘如果只是在系统中卸载是不算真正的退出的，操作系统只是将其驱动程序卸载了，只有在u盘真正的拔出时，系统才会响应一个usb退出的中断，此时USB才算真正的退出了。</w:t>
      </w:r>
    </w:p>
    <w:p>
      <w:pPr>
        <w:widowControl w:val="0"/>
        <w:numPr>
          <w:ilvl w:val="0"/>
          <w:numId w:val="8"/>
        </w:numPr>
        <w:adjustRightInd w:val="0"/>
        <w:snapToGrid w:val="0"/>
        <w:spacing w:line="360" w:lineRule="auto"/>
        <w:ind w:left="0" w:leftChars="0" w:firstLine="420" w:firstLineChars="200"/>
        <w:jc w:val="both"/>
        <w:rPr>
          <w:rFonts w:hint="eastAsia"/>
          <w:sz w:val="21"/>
          <w:szCs w:val="21"/>
        </w:rPr>
      </w:pPr>
      <w:r>
        <w:rPr>
          <w:rFonts w:hint="eastAsia"/>
          <w:sz w:val="21"/>
          <w:szCs w:val="21"/>
        </w:rPr>
        <w:t>Linux系统中grep命令是一种强大的文本搜索工具，它能使用正则表达式搜索文本，并把匹 配的行打印出来。grep全称是Global Regular Expression Print，表示全局正则表达式版本</w:t>
      </w:r>
      <w:r>
        <w:rPr>
          <w:rFonts w:hint="eastAsia"/>
          <w:sz w:val="21"/>
          <w:szCs w:val="21"/>
          <w:lang w:eastAsia="zh-Hans"/>
        </w:rPr>
        <w:t>，</w:t>
      </w:r>
      <w:r>
        <w:rPr>
          <w:rFonts w:hint="eastAsia"/>
          <w:sz w:val="21"/>
          <w:szCs w:val="21"/>
          <w:lang w:val="en-US" w:eastAsia="zh-Hans"/>
        </w:rPr>
        <w:t>是linux中三大常用的文本处理工具之一，好好掌握其使用可以帮助我们在众多输出消息中快速且准确地找到我们需要的信息。</w:t>
      </w:r>
    </w:p>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0000000000000000000"/>
    <w:charset w:val="86"/>
    <w:family w:val="modern"/>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
    <w:altName w:val="汉仪楷体KW"/>
    <w:panose1 w:val="02010609060101010101"/>
    <w:charset w:val="86"/>
    <w:family w:val="auto"/>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等线">
    <w:altName w:val="汉仪中等线KW"/>
    <w:panose1 w:val="02010600030101010101"/>
    <w:charset w:val="00"/>
    <w:family w:val="auto"/>
    <w:pitch w:val="default"/>
    <w:sig w:usb0="00000000" w:usb1="00000000" w:usb2="00000016" w:usb3="00000000" w:csb0="0004000F" w:csb1="00000000"/>
  </w:font>
  <w:font w:name="黑体">
    <w:altName w:val="汉仪中黑KW"/>
    <w:panose1 w:val="02010609060101010101"/>
    <w:charset w:val="00"/>
    <w:family w:val="modern"/>
    <w:pitch w:val="default"/>
    <w:sig w:usb0="00000000" w:usb1="00000000" w:usb2="00000016" w:usb3="00000000" w:csb0="00040001" w:csb1="00000000"/>
  </w:font>
  <w:font w:name="ˎ̥">
    <w:altName w:val="苹方-简"/>
    <w:panose1 w:val="00000000000000000000"/>
    <w:charset w:val="00"/>
    <w:family w:val="roman"/>
    <w:pitch w:val="default"/>
    <w:sig w:usb0="00000000" w:usb1="00000000" w:usb2="00000000" w:usb3="00000000" w:csb0="00040001" w:csb1="00000000"/>
  </w:font>
  <w:font w:name="微软雅黑">
    <w:altName w:val="汉仪旗黑"/>
    <w:panose1 w:val="020B0503020204020204"/>
    <w:charset w:val="00"/>
    <w:family w:val="swiss"/>
    <w:pitch w:val="default"/>
    <w:sig w:usb0="00000000" w:usb1="00000000" w:usb2="00000016" w:usb3="00000000" w:csb0="0004001F" w:csb1="00000000"/>
  </w:font>
  <w:font w:name="Segoe UI">
    <w:altName w:val="苹方-简"/>
    <w:panose1 w:val="020B0502040204020203"/>
    <w:charset w:val="00"/>
    <w:family w:val="swiss"/>
    <w:pitch w:val="default"/>
    <w:sig w:usb0="00000000" w:usb1="00000000" w:usb2="00000009" w:usb3="00000000" w:csb0="000001FF" w:csb1="00000000"/>
  </w:font>
  <w:font w:name="Wingdings">
    <w:panose1 w:val="05000000000000000000"/>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汉仪中等线KW">
    <w:panose1 w:val="01010104010101010101"/>
    <w:charset w:val="86"/>
    <w:family w:val="auto"/>
    <w:pitch w:val="default"/>
    <w:sig w:usb0="800002BF" w:usb1="004F7CFA" w:usb2="00000000" w:usb3="00000000" w:csb0="00040001" w:csb1="00000000"/>
  </w:font>
  <w:font w:name="Verdana Bold">
    <w:panose1 w:val="020B0604030504040204"/>
    <w:charset w:val="00"/>
    <w:family w:val="auto"/>
    <w:pitch w:val="default"/>
    <w:sig w:usb0="A10006FF" w:usb1="4000205B" w:usb2="00000010" w:usb3="00000000" w:csb0="2000019F" w:csb1="00000000"/>
  </w:font>
  <w:font w:name="宋体-简">
    <w:panose1 w:val="02010800040101010101"/>
    <w:charset w:val="86"/>
    <w:family w:val="auto"/>
    <w:pitch w:val="default"/>
    <w:sig w:usb0="00000001" w:usb1="080F0000" w:usb2="00000000" w:usb3="00000000" w:csb0="00040000" w:csb1="00000000"/>
  </w:font>
  <w:font w:name="-apple-system">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rPr>
        <w:rStyle w:val="6"/>
      </w:rPr>
      <w:fldChar w:fldCharType="begin"/>
    </w:r>
    <w:r>
      <w:rPr>
        <w:rStyle w:val="6"/>
      </w:rPr>
      <w:instrText xml:space="preserve">PAGE  </w:instrText>
    </w:r>
    <w:r>
      <w:rPr>
        <w:rStyle w:val="6"/>
      </w:rPr>
      <w:fldChar w:fldCharType="separate"/>
    </w:r>
    <w:r>
      <w:rPr>
        <w:rStyle w:val="6"/>
      </w:rPr>
      <w:t>1</w:t>
    </w:r>
    <w:r>
      <w:rPr>
        <w:rStyle w:val="6"/>
      </w:rPr>
      <w:fldChar w:fldCharType="end"/>
    </w:r>
  </w:p>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B62F7"/>
    <w:multiLevelType w:val="multilevel"/>
    <w:tmpl w:val="0B4B62F7"/>
    <w:lvl w:ilvl="0" w:tentative="0">
      <w:start w:val="1"/>
      <w:numFmt w:val="decimal"/>
      <w:lvlText w:val="%1、"/>
      <w:lvlJc w:val="left"/>
      <w:pPr>
        <w:ind w:left="810" w:hanging="360"/>
      </w:pPr>
      <w:rPr>
        <w:rFonts w:hint="default"/>
      </w:rPr>
    </w:lvl>
    <w:lvl w:ilvl="1" w:tentative="0">
      <w:start w:val="1"/>
      <w:numFmt w:val="lowerLetter"/>
      <w:lvlText w:val="%2."/>
      <w:lvlJc w:val="left"/>
      <w:pPr>
        <w:ind w:left="1530" w:hanging="360"/>
      </w:pPr>
    </w:lvl>
    <w:lvl w:ilvl="2" w:tentative="0">
      <w:start w:val="1"/>
      <w:numFmt w:val="lowerRoman"/>
      <w:lvlText w:val="%3."/>
      <w:lvlJc w:val="right"/>
      <w:pPr>
        <w:ind w:left="2250" w:hanging="180"/>
      </w:pPr>
    </w:lvl>
    <w:lvl w:ilvl="3" w:tentative="0">
      <w:start w:val="1"/>
      <w:numFmt w:val="decimal"/>
      <w:lvlText w:val="%4."/>
      <w:lvlJc w:val="left"/>
      <w:pPr>
        <w:ind w:left="2970" w:hanging="360"/>
      </w:pPr>
    </w:lvl>
    <w:lvl w:ilvl="4" w:tentative="0">
      <w:start w:val="1"/>
      <w:numFmt w:val="lowerLetter"/>
      <w:lvlText w:val="%5."/>
      <w:lvlJc w:val="left"/>
      <w:pPr>
        <w:ind w:left="3690" w:hanging="360"/>
      </w:pPr>
    </w:lvl>
    <w:lvl w:ilvl="5" w:tentative="0">
      <w:start w:val="1"/>
      <w:numFmt w:val="lowerRoman"/>
      <w:lvlText w:val="%6."/>
      <w:lvlJc w:val="right"/>
      <w:pPr>
        <w:ind w:left="4410" w:hanging="180"/>
      </w:pPr>
    </w:lvl>
    <w:lvl w:ilvl="6" w:tentative="0">
      <w:start w:val="1"/>
      <w:numFmt w:val="decimal"/>
      <w:lvlText w:val="%7."/>
      <w:lvlJc w:val="left"/>
      <w:pPr>
        <w:ind w:left="5130" w:hanging="360"/>
      </w:pPr>
    </w:lvl>
    <w:lvl w:ilvl="7" w:tentative="0">
      <w:start w:val="1"/>
      <w:numFmt w:val="lowerLetter"/>
      <w:lvlText w:val="%8."/>
      <w:lvlJc w:val="left"/>
      <w:pPr>
        <w:ind w:left="5850" w:hanging="360"/>
      </w:pPr>
    </w:lvl>
    <w:lvl w:ilvl="8" w:tentative="0">
      <w:start w:val="1"/>
      <w:numFmt w:val="lowerRoman"/>
      <w:lvlText w:val="%9."/>
      <w:lvlJc w:val="right"/>
      <w:pPr>
        <w:ind w:left="6570" w:hanging="180"/>
      </w:pPr>
    </w:lvl>
  </w:abstractNum>
  <w:abstractNum w:abstractNumId="1">
    <w:nsid w:val="5F8A4F77"/>
    <w:multiLevelType w:val="singleLevel"/>
    <w:tmpl w:val="5F8A4F77"/>
    <w:lvl w:ilvl="0" w:tentative="0">
      <w:start w:val="1"/>
      <w:numFmt w:val="decimal"/>
      <w:suff w:val="nothing"/>
      <w:lvlText w:val="%1．"/>
      <w:lvlJc w:val="left"/>
      <w:pPr>
        <w:ind w:left="0" w:leftChars="0" w:firstLine="400" w:firstLineChars="0"/>
      </w:pPr>
      <w:rPr>
        <w:rFonts w:hint="default"/>
      </w:rPr>
    </w:lvl>
  </w:abstractNum>
  <w:abstractNum w:abstractNumId="2">
    <w:nsid w:val="5F8FEAE1"/>
    <w:multiLevelType w:val="singleLevel"/>
    <w:tmpl w:val="5F8FEAE1"/>
    <w:lvl w:ilvl="0" w:tentative="0">
      <w:start w:val="1"/>
      <w:numFmt w:val="decimal"/>
      <w:lvlText w:val="%1."/>
      <w:lvlJc w:val="left"/>
    </w:lvl>
  </w:abstractNum>
  <w:abstractNum w:abstractNumId="3">
    <w:nsid w:val="5F9AD8C0"/>
    <w:multiLevelType w:val="singleLevel"/>
    <w:tmpl w:val="5F9AD8C0"/>
    <w:lvl w:ilvl="0" w:tentative="0">
      <w:start w:val="2"/>
      <w:numFmt w:val="decimal"/>
      <w:suff w:val="nothing"/>
      <w:lvlText w:val="%1、"/>
      <w:lvlJc w:val="left"/>
    </w:lvl>
  </w:abstractNum>
  <w:abstractNum w:abstractNumId="4">
    <w:nsid w:val="5F9AD97F"/>
    <w:multiLevelType w:val="singleLevel"/>
    <w:tmpl w:val="5F9AD97F"/>
    <w:lvl w:ilvl="0" w:tentative="0">
      <w:start w:val="2"/>
      <w:numFmt w:val="decimal"/>
      <w:suff w:val="nothing"/>
      <w:lvlText w:val="（%1）"/>
      <w:lvlJc w:val="left"/>
    </w:lvl>
  </w:abstractNum>
  <w:abstractNum w:abstractNumId="5">
    <w:nsid w:val="5F9ADC63"/>
    <w:multiLevelType w:val="multilevel"/>
    <w:tmpl w:val="5F9ADC63"/>
    <w:lvl w:ilvl="0" w:tentative="0">
      <w:start w:val="1"/>
      <w:numFmt w:val="lowerLetter"/>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F9AEA5F"/>
    <w:multiLevelType w:val="singleLevel"/>
    <w:tmpl w:val="5F9AEA5F"/>
    <w:lvl w:ilvl="0" w:tentative="0">
      <w:start w:val="1"/>
      <w:numFmt w:val="decimalEnclosedCircleChinese"/>
      <w:suff w:val="nothing"/>
      <w:lvlText w:val="%1　"/>
      <w:lvlJc w:val="left"/>
      <w:pPr>
        <w:ind w:left="0" w:leftChars="0" w:firstLine="400" w:firstLineChars="0"/>
      </w:pPr>
      <w:rPr>
        <w:rFonts w:hint="eastAsia"/>
      </w:rPr>
    </w:lvl>
  </w:abstractNum>
  <w:abstractNum w:abstractNumId="7">
    <w:nsid w:val="7D5B50A1"/>
    <w:multiLevelType w:val="multilevel"/>
    <w:tmpl w:val="7D5B50A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44EB"/>
    <w:rsid w:val="0000206B"/>
    <w:rsid w:val="001F2D1F"/>
    <w:rsid w:val="002109DC"/>
    <w:rsid w:val="00400A7F"/>
    <w:rsid w:val="005F56C7"/>
    <w:rsid w:val="009B44EB"/>
    <w:rsid w:val="00C972D3"/>
    <w:rsid w:val="173BE472"/>
    <w:rsid w:val="18825F92"/>
    <w:rsid w:val="26C40E51"/>
    <w:rsid w:val="2F3E7A8A"/>
    <w:rsid w:val="33A263EA"/>
    <w:rsid w:val="3BBFEFA1"/>
    <w:rsid w:val="3F3BBA1A"/>
    <w:rsid w:val="3F6B1045"/>
    <w:rsid w:val="3FEF6BB4"/>
    <w:rsid w:val="4E85687D"/>
    <w:rsid w:val="53F5F19C"/>
    <w:rsid w:val="5537A6AE"/>
    <w:rsid w:val="5CFD4D01"/>
    <w:rsid w:val="5EFF8FCB"/>
    <w:rsid w:val="5FFFC264"/>
    <w:rsid w:val="67481C07"/>
    <w:rsid w:val="6DFAD5CB"/>
    <w:rsid w:val="6F3E9BAB"/>
    <w:rsid w:val="6FD75462"/>
    <w:rsid w:val="72737878"/>
    <w:rsid w:val="737FF8E7"/>
    <w:rsid w:val="7C80F0AA"/>
    <w:rsid w:val="7E46E8E1"/>
    <w:rsid w:val="7E6FC655"/>
    <w:rsid w:val="7F7F9ACC"/>
    <w:rsid w:val="7FBEC740"/>
    <w:rsid w:val="7FBFBCA1"/>
    <w:rsid w:val="874E277D"/>
    <w:rsid w:val="8FBFE70F"/>
    <w:rsid w:val="9CEE7132"/>
    <w:rsid w:val="9FBFCB7D"/>
    <w:rsid w:val="A1FDAD9F"/>
    <w:rsid w:val="AB4F020D"/>
    <w:rsid w:val="B7FFC9FF"/>
    <w:rsid w:val="B9FF6F37"/>
    <w:rsid w:val="BBDFAF54"/>
    <w:rsid w:val="BCD76AB9"/>
    <w:rsid w:val="BF193F25"/>
    <w:rsid w:val="D77CA9F0"/>
    <w:rsid w:val="EB4AA6EF"/>
    <w:rsid w:val="EB9F06BB"/>
    <w:rsid w:val="ECCF18F2"/>
    <w:rsid w:val="EFFBF894"/>
    <w:rsid w:val="F4DF8487"/>
    <w:rsid w:val="F672DB36"/>
    <w:rsid w:val="F7EF24DA"/>
    <w:rsid w:val="F89F9B59"/>
    <w:rsid w:val="F9BDB33E"/>
    <w:rsid w:val="FC3E32AB"/>
    <w:rsid w:val="FDFCB308"/>
    <w:rsid w:val="FEFBC9FF"/>
    <w:rsid w:val="FF7B71CE"/>
    <w:rsid w:val="FFEE39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rPr>
      <w:sz w:val="24"/>
    </w:rPr>
  </w:style>
  <w:style w:type="character" w:styleId="6">
    <w:name w:val="page number"/>
    <w:basedOn w:val="5"/>
    <w:qFormat/>
    <w:uiPriority w:val="0"/>
  </w:style>
  <w:style w:type="character" w:customStyle="1" w:styleId="8">
    <w:name w:val="页眉 字符"/>
    <w:basedOn w:val="5"/>
    <w:link w:val="3"/>
    <w:qFormat/>
    <w:uiPriority w:val="99"/>
    <w:rPr>
      <w:sz w:val="18"/>
      <w:szCs w:val="18"/>
    </w:rPr>
  </w:style>
  <w:style w:type="character" w:customStyle="1" w:styleId="9">
    <w:name w:val="页脚 字符"/>
    <w:basedOn w:val="5"/>
    <w:link w:val="2"/>
    <w:qFormat/>
    <w:uiPriority w:val="99"/>
    <w:rPr>
      <w:sz w:val="18"/>
      <w:szCs w:val="18"/>
    </w:rPr>
  </w:style>
  <w:style w:type="paragraph" w:customStyle="1" w:styleId="10">
    <w:name w:val="List Paragraph"/>
    <w:basedOn w:val="1"/>
    <w:qFormat/>
    <w:uiPriority w:val="34"/>
    <w:pPr>
      <w:ind w:firstLine="420" w:firstLineChars="200"/>
    </w:pPr>
  </w:style>
  <w:style w:type="paragraph" w:customStyle="1" w:styleId="11">
    <w:name w:val="p1"/>
    <w:basedOn w:val="1"/>
    <w:qFormat/>
    <w:uiPriority w:val="0"/>
    <w:pPr>
      <w:spacing w:before="0" w:beforeAutospacing="0" w:after="0" w:afterAutospacing="0"/>
      <w:ind w:left="0" w:right="0"/>
      <w:jc w:val="left"/>
    </w:pPr>
    <w:rPr>
      <w:rFonts w:ascii="menlo" w:hAnsi="menlo" w:eastAsia="menlo" w:cs="menlo"/>
      <w:color w:val="000000"/>
      <w:kern w:val="0"/>
      <w:sz w:val="22"/>
      <w:szCs w:val="22"/>
      <w:lang w:val="en-US" w:eastAsia="zh-CN" w:bidi="ar"/>
    </w:rPr>
  </w:style>
  <w:style w:type="character" w:customStyle="1" w:styleId="12">
    <w:name w:val="s1"/>
    <w:basedOn w:val="5"/>
    <w:qFormat/>
    <w:uiPriority w:val="0"/>
  </w:style>
  <w:style w:type="paragraph" w:customStyle="1" w:styleId="13">
    <w:name w:val="_Style 1"/>
    <w:basedOn w:val="1"/>
    <w:qFormat/>
    <w:uiPriority w:val="34"/>
    <w:pPr>
      <w:widowControl/>
      <w:spacing w:after="160" w:line="259" w:lineRule="auto"/>
      <w:ind w:left="720"/>
      <w:contextualSpacing/>
      <w:jc w:val="left"/>
    </w:pPr>
    <w:rPr>
      <w:rFonts w:ascii="Calibri" w:hAnsi="Calibri" w:eastAsia="等线" w:cs="Times New Roman"/>
      <w:kern w:val="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81</Words>
  <Characters>463</Characters>
  <Lines>3</Lines>
  <Paragraphs>1</Paragraphs>
  <ScaleCrop>false</ScaleCrop>
  <LinksUpToDate>false</LinksUpToDate>
  <CharactersWithSpaces>543</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2019-10-25T01:29:00Z</dcterms:created>
  <dc:creator>Administrator</dc:creator>
  <cp:lastModifiedBy>HONGmacbook</cp:lastModifiedBy>
  <dcterms:modified xsi:type="dcterms:W3CDTF">2020-11-17T10:40:18Z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