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41B6" w:rsidRPr="00E73903" w:rsidRDefault="007B41B6" w:rsidP="00AB2B1A">
      <w:pPr>
        <w:jc w:val="both"/>
        <w:rPr>
          <w:sz w:val="20"/>
          <w:szCs w:val="20"/>
        </w:rPr>
      </w:pPr>
      <w:r w:rsidRPr="00E73903">
        <w:rPr>
          <w:sz w:val="20"/>
          <w:szCs w:val="20"/>
        </w:rPr>
        <w:t>Smart Museum Guide</w:t>
      </w:r>
    </w:p>
    <w:p w:rsidR="009F5901" w:rsidRPr="00E73903" w:rsidRDefault="007B41B6" w:rsidP="00AB2B1A">
      <w:pPr>
        <w:jc w:val="both"/>
        <w:rPr>
          <w:sz w:val="20"/>
          <w:szCs w:val="20"/>
        </w:rPr>
      </w:pPr>
      <w:r w:rsidRPr="00E73903">
        <w:rPr>
          <w:sz w:val="20"/>
          <w:szCs w:val="20"/>
        </w:rPr>
        <w:t>Masalah</w:t>
      </w:r>
    </w:p>
    <w:p w:rsidR="007B41B6" w:rsidRPr="00E73903" w:rsidRDefault="007B41B6" w:rsidP="00AB2B1A">
      <w:pPr>
        <w:jc w:val="both"/>
        <w:rPr>
          <w:sz w:val="20"/>
          <w:szCs w:val="20"/>
        </w:rPr>
      </w:pPr>
      <w:r w:rsidRPr="00E73903">
        <w:rPr>
          <w:rFonts w:ascii="Segoe UI" w:hAnsi="Segoe UI" w:cs="Segoe UI"/>
          <w:color w:val="000000"/>
          <w:sz w:val="20"/>
          <w:szCs w:val="20"/>
          <w:shd w:val="clear" w:color="auto" w:fill="FFFFFF"/>
        </w:rPr>
        <w:t>Generasi Z</w:t>
      </w:r>
      <w:r w:rsidR="005E1AA2" w:rsidRPr="00E73903">
        <w:rPr>
          <w:rFonts w:ascii="Segoe UI" w:hAnsi="Segoe UI" w:cs="Segoe UI"/>
          <w:color w:val="000000"/>
          <w:sz w:val="20"/>
          <w:szCs w:val="20"/>
          <w:shd w:val="clear" w:color="auto" w:fill="FFFFFF"/>
        </w:rPr>
        <w:t xml:space="preserve"> merupakan </w:t>
      </w:r>
      <w:r w:rsidR="005E1AA2" w:rsidRPr="00E73903">
        <w:rPr>
          <w:rFonts w:ascii="Segoe UI" w:hAnsi="Segoe UI" w:cs="Segoe UI"/>
          <w:color w:val="000000"/>
          <w:sz w:val="20"/>
          <w:szCs w:val="20"/>
          <w:shd w:val="clear" w:color="auto" w:fill="FFFFFF"/>
        </w:rPr>
        <w:t>generasi yang memiliki akses ke internet sejak usia dini</w:t>
      </w:r>
      <w:r w:rsidR="005E1AA2" w:rsidRPr="00E73903">
        <w:rPr>
          <w:rFonts w:ascii="Segoe UI" w:hAnsi="Segoe UI" w:cs="Segoe UI"/>
          <w:color w:val="000000"/>
          <w:sz w:val="20"/>
          <w:szCs w:val="20"/>
          <w:shd w:val="clear" w:color="auto" w:fill="FFFFFF"/>
        </w:rPr>
        <w:t xml:space="preserve"> melalui alat teknologi pada zaman ini. Generasi ini sangat terpaku pada media sosial</w:t>
      </w:r>
      <w:r w:rsidRPr="00E73903">
        <w:rPr>
          <w:rFonts w:ascii="Segoe UI" w:hAnsi="Segoe UI" w:cs="Segoe UI"/>
          <w:color w:val="000000"/>
          <w:sz w:val="20"/>
          <w:szCs w:val="20"/>
          <w:shd w:val="clear" w:color="auto" w:fill="FFFFFF"/>
        </w:rPr>
        <w:t xml:space="preserve"> dan berpikir secara </w:t>
      </w:r>
      <w:r w:rsidR="005E1AA2" w:rsidRPr="00E73903">
        <w:rPr>
          <w:rFonts w:ascii="Segoe UI" w:hAnsi="Segoe UI" w:cs="Segoe UI"/>
          <w:color w:val="000000"/>
          <w:sz w:val="20"/>
          <w:szCs w:val="20"/>
          <w:shd w:val="clear" w:color="auto" w:fill="FFFFFF"/>
        </w:rPr>
        <w:t>cerdas untuk pemanfaatan teknologi, nam</w:t>
      </w:r>
      <w:bookmarkStart w:id="0" w:name="_GoBack"/>
      <w:bookmarkEnd w:id="0"/>
      <w:r w:rsidR="005E1AA2" w:rsidRPr="00E73903">
        <w:rPr>
          <w:rFonts w:ascii="Segoe UI" w:hAnsi="Segoe UI" w:cs="Segoe UI"/>
          <w:color w:val="000000"/>
          <w:sz w:val="20"/>
          <w:szCs w:val="20"/>
          <w:shd w:val="clear" w:color="auto" w:fill="FFFFFF"/>
        </w:rPr>
        <w:t>un di balik k</w:t>
      </w:r>
      <w:r w:rsidR="005E1AA2" w:rsidRPr="00E73903">
        <w:rPr>
          <w:rFonts w:ascii="Segoe UI" w:hAnsi="Segoe UI" w:cs="Segoe UI"/>
          <w:color w:val="000000"/>
          <w:sz w:val="20"/>
          <w:szCs w:val="20"/>
          <w:shd w:val="clear" w:color="auto" w:fill="FFFFFF"/>
        </w:rPr>
        <w:t>eterlibatan digital</w:t>
      </w:r>
      <w:r w:rsidR="005E1AA2" w:rsidRPr="00E73903">
        <w:rPr>
          <w:rFonts w:ascii="Segoe UI" w:hAnsi="Segoe UI" w:cs="Segoe UI"/>
          <w:color w:val="000000"/>
          <w:sz w:val="20"/>
          <w:szCs w:val="20"/>
          <w:shd w:val="clear" w:color="auto" w:fill="FFFFFF"/>
        </w:rPr>
        <w:t>nya generasi Z kurang pro aktif untuk tahu tentang lingkungannya termasuk museum di kota. Ketertarikan untuk mengunjungi museum sangat lemah, h</w:t>
      </w:r>
      <w:r w:rsidR="005E1AA2" w:rsidRPr="00E73903">
        <w:rPr>
          <w:rFonts w:ascii="Segoe UI" w:hAnsi="Segoe UI" w:cs="Segoe UI"/>
          <w:color w:val="000000"/>
          <w:sz w:val="20"/>
          <w:szCs w:val="20"/>
          <w:shd w:val="clear" w:color="auto" w:fill="FFFFFF"/>
        </w:rPr>
        <w:t>al ini mengubah cara orang mengunjungi museum dan kebutuhan pengunjung akan museum</w:t>
      </w:r>
      <w:r w:rsidR="005E1AA2" w:rsidRPr="00E73903">
        <w:rPr>
          <w:rFonts w:ascii="Segoe UI" w:hAnsi="Segoe UI" w:cs="Segoe UI"/>
          <w:color w:val="000000"/>
          <w:sz w:val="20"/>
          <w:szCs w:val="20"/>
          <w:shd w:val="clear" w:color="auto" w:fill="FFFFFF"/>
        </w:rPr>
        <w:t xml:space="preserve">. Terasa bedanya dimana </w:t>
      </w:r>
      <w:r w:rsidR="005E1AA2" w:rsidRPr="00E73903">
        <w:rPr>
          <w:rFonts w:ascii="Segoe UI" w:hAnsi="Segoe UI" w:cs="Segoe UI"/>
          <w:color w:val="000000"/>
          <w:sz w:val="20"/>
          <w:szCs w:val="20"/>
          <w:shd w:val="clear" w:color="auto" w:fill="FFFFFF"/>
        </w:rPr>
        <w:t>Baby Boomers </w:t>
      </w:r>
      <w:r w:rsidR="005E1AA2" w:rsidRPr="00E73903">
        <w:rPr>
          <w:rFonts w:ascii="Segoe UI" w:hAnsi="Segoe UI" w:cs="Segoe UI"/>
          <w:color w:val="000000"/>
          <w:sz w:val="20"/>
          <w:szCs w:val="20"/>
          <w:shd w:val="clear" w:color="auto" w:fill="FFFFFF"/>
        </w:rPr>
        <w:t>mengunjungi museum dengan cara konvensional (datang langsung ke tempat). Berbanding terbalik dengan generasi yang ingin merasakan serba instan untuk datang ke museum. Perubahan k</w:t>
      </w:r>
      <w:r w:rsidR="005E1AA2" w:rsidRPr="00E73903">
        <w:rPr>
          <w:rFonts w:ascii="Segoe UI" w:hAnsi="Segoe UI" w:cs="Segoe UI"/>
          <w:color w:val="000000"/>
          <w:sz w:val="20"/>
          <w:szCs w:val="20"/>
          <w:shd w:val="clear" w:color="auto" w:fill="FFFFFF"/>
        </w:rPr>
        <w:t>ebutuhan Museum</w:t>
      </w:r>
      <w:r w:rsidR="005E1AA2" w:rsidRPr="00E73903">
        <w:rPr>
          <w:rFonts w:ascii="Segoe UI" w:hAnsi="Segoe UI" w:cs="Segoe UI"/>
          <w:color w:val="000000"/>
          <w:sz w:val="20"/>
          <w:szCs w:val="20"/>
          <w:shd w:val="clear" w:color="auto" w:fill="FFFFFF"/>
        </w:rPr>
        <w:t xml:space="preserve"> bagi</w:t>
      </w:r>
      <w:r w:rsidR="005E1AA2" w:rsidRPr="00E73903">
        <w:rPr>
          <w:rFonts w:ascii="Segoe UI" w:hAnsi="Segoe UI" w:cs="Segoe UI"/>
          <w:color w:val="000000"/>
          <w:sz w:val="20"/>
          <w:szCs w:val="20"/>
          <w:shd w:val="clear" w:color="auto" w:fill="FFFFFF"/>
        </w:rPr>
        <w:t xml:space="preserve"> Generasi Z </w:t>
      </w:r>
      <w:r w:rsidR="005E1AA2" w:rsidRPr="00E73903">
        <w:rPr>
          <w:rFonts w:ascii="Segoe UI" w:hAnsi="Segoe UI" w:cs="Segoe UI"/>
          <w:color w:val="000000"/>
          <w:sz w:val="20"/>
          <w:szCs w:val="20"/>
          <w:shd w:val="clear" w:color="auto" w:fill="FFFFFF"/>
        </w:rPr>
        <w:t xml:space="preserve">harus mampu mengubah cara pandang museum yang “kuno” menjadi Museum Revolusi Digital. </w:t>
      </w:r>
      <w:r w:rsidR="005E1AA2" w:rsidRPr="00E73903">
        <w:rPr>
          <w:rFonts w:ascii="Arial" w:hAnsi="Arial" w:cs="Arial"/>
          <w:color w:val="252525"/>
          <w:sz w:val="20"/>
          <w:szCs w:val="20"/>
        </w:rPr>
        <w:t xml:space="preserve">Berorientasi pada Pengalaman </w:t>
      </w:r>
      <w:r w:rsidR="005E1AA2" w:rsidRPr="00E73903">
        <w:rPr>
          <w:rFonts w:ascii="Arial" w:hAnsi="Arial" w:cs="Arial"/>
          <w:color w:val="252525"/>
          <w:sz w:val="20"/>
          <w:szCs w:val="20"/>
        </w:rPr>
        <w:t>(</w:t>
      </w:r>
      <w:r w:rsidR="005E1AA2" w:rsidRPr="00E73903">
        <w:rPr>
          <w:rFonts w:ascii="Segoe UI" w:hAnsi="Segoe UI" w:cs="Segoe UI"/>
          <w:color w:val="000000"/>
          <w:sz w:val="20"/>
          <w:szCs w:val="20"/>
          <w:shd w:val="clear" w:color="auto" w:fill="FFFFFF"/>
        </w:rPr>
        <w:t>Customer Experience Oriented</w:t>
      </w:r>
      <w:r w:rsidR="005E1AA2" w:rsidRPr="00E73903">
        <w:rPr>
          <w:rFonts w:ascii="Segoe UI" w:hAnsi="Segoe UI" w:cs="Segoe UI"/>
          <w:color w:val="000000"/>
          <w:sz w:val="20"/>
          <w:szCs w:val="20"/>
          <w:shd w:val="clear" w:color="auto" w:fill="FFFFFF"/>
        </w:rPr>
        <w:t>)</w:t>
      </w:r>
      <w:r w:rsidR="005E1AA2" w:rsidRPr="00E73903">
        <w:rPr>
          <w:rFonts w:ascii="Segoe UI" w:hAnsi="Segoe UI" w:cs="Segoe UI"/>
          <w:color w:val="000000"/>
          <w:sz w:val="20"/>
          <w:szCs w:val="20"/>
          <w:shd w:val="clear" w:color="auto" w:fill="FFFFFF"/>
        </w:rPr>
        <w:t xml:space="preserve">, </w:t>
      </w:r>
      <w:r w:rsidR="005E1AA2" w:rsidRPr="00E73903">
        <w:rPr>
          <w:rFonts w:ascii="Segoe UI" w:hAnsi="Segoe UI" w:cs="Segoe UI"/>
          <w:color w:val="000000"/>
          <w:sz w:val="20"/>
          <w:szCs w:val="20"/>
          <w:shd w:val="clear" w:color="auto" w:fill="FFFFFF"/>
        </w:rPr>
        <w:t xml:space="preserve">menyajikan </w:t>
      </w:r>
      <w:r w:rsidR="005E1AA2" w:rsidRPr="00E73903">
        <w:rPr>
          <w:rFonts w:ascii="Segoe UI" w:hAnsi="Segoe UI" w:cs="Segoe UI"/>
          <w:color w:val="000000"/>
          <w:sz w:val="20"/>
          <w:szCs w:val="20"/>
          <w:shd w:val="clear" w:color="auto" w:fill="FFFFFF"/>
        </w:rPr>
        <w:t xml:space="preserve">informasi yang </w:t>
      </w:r>
      <w:r w:rsidR="005E1AA2" w:rsidRPr="00E73903">
        <w:rPr>
          <w:rFonts w:ascii="Segoe UI" w:hAnsi="Segoe UI" w:cs="Segoe UI"/>
          <w:color w:val="000000"/>
          <w:sz w:val="20"/>
          <w:szCs w:val="20"/>
          <w:shd w:val="clear" w:color="auto" w:fill="FFFFFF"/>
        </w:rPr>
        <w:t>sesuai permintaan (</w:t>
      </w:r>
      <w:r w:rsidR="005E1AA2" w:rsidRPr="00E73903">
        <w:rPr>
          <w:rFonts w:ascii="Segoe UI" w:hAnsi="Segoe UI" w:cs="Segoe UI"/>
          <w:color w:val="000000"/>
          <w:sz w:val="20"/>
          <w:szCs w:val="20"/>
          <w:shd w:val="clear" w:color="auto" w:fill="FFFFFF"/>
        </w:rPr>
        <w:t>on-demand</w:t>
      </w:r>
      <w:r w:rsidR="005E1AA2" w:rsidRPr="00E73903">
        <w:rPr>
          <w:rFonts w:ascii="Segoe UI" w:hAnsi="Segoe UI" w:cs="Segoe UI"/>
          <w:color w:val="000000"/>
          <w:sz w:val="20"/>
          <w:szCs w:val="20"/>
          <w:shd w:val="clear" w:color="auto" w:fill="FFFFFF"/>
        </w:rPr>
        <w:t>)</w:t>
      </w:r>
      <w:r w:rsidR="005E1AA2" w:rsidRPr="00E73903">
        <w:rPr>
          <w:rFonts w:ascii="Segoe UI" w:hAnsi="Segoe UI" w:cs="Segoe UI"/>
          <w:color w:val="000000"/>
          <w:sz w:val="20"/>
          <w:szCs w:val="20"/>
          <w:shd w:val="clear" w:color="auto" w:fill="FFFFFF"/>
        </w:rPr>
        <w:t>, simple dan</w:t>
      </w:r>
      <w:r w:rsidR="005E1AA2" w:rsidRPr="00E73903">
        <w:rPr>
          <w:rFonts w:ascii="Segoe UI" w:hAnsi="Segoe UI" w:cs="Segoe UI"/>
          <w:color w:val="000000"/>
          <w:sz w:val="20"/>
          <w:szCs w:val="20"/>
          <w:shd w:val="clear" w:color="auto" w:fill="FFFFFF"/>
        </w:rPr>
        <w:t xml:space="preserve"> berbasis pada teknologi. </w:t>
      </w:r>
    </w:p>
    <w:p w:rsidR="007B41B6" w:rsidRPr="00E73903" w:rsidRDefault="007B41B6" w:rsidP="00AB2B1A">
      <w:pPr>
        <w:jc w:val="both"/>
        <w:rPr>
          <w:sz w:val="20"/>
          <w:szCs w:val="20"/>
        </w:rPr>
      </w:pPr>
      <w:r w:rsidRPr="00E73903">
        <w:rPr>
          <w:sz w:val="20"/>
          <w:szCs w:val="20"/>
        </w:rPr>
        <w:t xml:space="preserve">Solusi </w:t>
      </w:r>
    </w:p>
    <w:p w:rsidR="00B52FA0" w:rsidRPr="00E73903" w:rsidRDefault="007808AD" w:rsidP="00AB2B1A">
      <w:pPr>
        <w:jc w:val="both"/>
        <w:rPr>
          <w:sz w:val="20"/>
          <w:szCs w:val="20"/>
        </w:rPr>
      </w:pPr>
      <w:r w:rsidRPr="00E73903">
        <w:rPr>
          <w:sz w:val="20"/>
          <w:szCs w:val="20"/>
        </w:rPr>
        <w:t xml:space="preserve">Mengubah museum menjadi ukuran yang dapat digenggam yakni dengan mengembangkan aplikasi berbasis android yaitu “Smart Museum Guide”. </w:t>
      </w:r>
      <w:r w:rsidR="00195D74" w:rsidRPr="00E73903">
        <w:rPr>
          <w:sz w:val="20"/>
          <w:szCs w:val="20"/>
        </w:rPr>
        <w:t>Museum harus menjadi tempat eksperimen</w:t>
      </w:r>
      <w:r w:rsidR="004A08E9" w:rsidRPr="00E73903">
        <w:rPr>
          <w:sz w:val="20"/>
          <w:szCs w:val="20"/>
        </w:rPr>
        <w:t xml:space="preserve"> dengan pengaruh teknologi</w:t>
      </w:r>
      <w:r w:rsidR="00195D74" w:rsidRPr="00E73903">
        <w:rPr>
          <w:sz w:val="20"/>
          <w:szCs w:val="20"/>
        </w:rPr>
        <w:t xml:space="preserve"> bagi pengunjung untuk lebih kreatif dengan memperbaiki aktivitas selama </w:t>
      </w:r>
      <w:r w:rsidR="004A08E9" w:rsidRPr="00E73903">
        <w:rPr>
          <w:sz w:val="20"/>
          <w:szCs w:val="20"/>
        </w:rPr>
        <w:t>berkunjung ke</w:t>
      </w:r>
      <w:r w:rsidR="00195D74" w:rsidRPr="00E73903">
        <w:rPr>
          <w:sz w:val="20"/>
          <w:szCs w:val="20"/>
        </w:rPr>
        <w:t xml:space="preserve"> museum yang selaras dengan kehidupan modern generasi muda.</w:t>
      </w:r>
    </w:p>
    <w:p w:rsidR="007B41B6" w:rsidRPr="00E73903" w:rsidRDefault="007B41B6" w:rsidP="00AB2B1A">
      <w:pPr>
        <w:jc w:val="both"/>
        <w:rPr>
          <w:sz w:val="20"/>
          <w:szCs w:val="20"/>
        </w:rPr>
      </w:pPr>
      <w:r w:rsidRPr="00E73903">
        <w:rPr>
          <w:sz w:val="20"/>
          <w:szCs w:val="20"/>
        </w:rPr>
        <w:t>Motivasi</w:t>
      </w:r>
    </w:p>
    <w:p w:rsidR="008D7DAC" w:rsidRPr="00E73903" w:rsidRDefault="008D7DAC" w:rsidP="00AB2B1A">
      <w:pPr>
        <w:jc w:val="both"/>
        <w:rPr>
          <w:sz w:val="20"/>
          <w:szCs w:val="20"/>
        </w:rPr>
      </w:pPr>
      <w:r w:rsidRPr="00E73903">
        <w:rPr>
          <w:sz w:val="20"/>
          <w:szCs w:val="20"/>
        </w:rPr>
        <w:t>Mengembangka</w:t>
      </w:r>
      <w:r w:rsidR="00C53E80" w:rsidRPr="00E73903">
        <w:rPr>
          <w:sz w:val="20"/>
          <w:szCs w:val="20"/>
        </w:rPr>
        <w:t>n aplikasi android dengan fitur:</w:t>
      </w:r>
    </w:p>
    <w:p w:rsidR="007B2D6C" w:rsidRPr="00E73903" w:rsidRDefault="007B2D6C" w:rsidP="00AB2B1A">
      <w:pPr>
        <w:pStyle w:val="ListParagraph"/>
        <w:numPr>
          <w:ilvl w:val="0"/>
          <w:numId w:val="1"/>
        </w:numPr>
        <w:jc w:val="both"/>
        <w:rPr>
          <w:rFonts w:ascii="Segoe UI" w:hAnsi="Segoe UI" w:cs="Segoe UI"/>
          <w:color w:val="000000"/>
          <w:sz w:val="20"/>
          <w:szCs w:val="20"/>
          <w:shd w:val="clear" w:color="auto" w:fill="FFFFFF"/>
        </w:rPr>
      </w:pPr>
      <w:r w:rsidRPr="00E73903">
        <w:rPr>
          <w:rFonts w:ascii="Segoe UI" w:hAnsi="Segoe UI" w:cs="Segoe UI"/>
          <w:color w:val="000000"/>
          <w:sz w:val="20"/>
          <w:szCs w:val="20"/>
          <w:shd w:val="clear" w:color="auto" w:fill="FFFFFF"/>
        </w:rPr>
        <w:t>Pre-visit (V</w:t>
      </w:r>
      <w:r w:rsidR="000056C3" w:rsidRPr="00E73903">
        <w:rPr>
          <w:rFonts w:ascii="Segoe UI" w:hAnsi="Segoe UI" w:cs="Segoe UI"/>
          <w:color w:val="000000"/>
          <w:sz w:val="20"/>
          <w:szCs w:val="20"/>
          <w:shd w:val="clear" w:color="auto" w:fill="FFFFFF"/>
        </w:rPr>
        <w:t xml:space="preserve">irtual </w:t>
      </w:r>
      <w:r w:rsidRPr="00E73903">
        <w:rPr>
          <w:rFonts w:ascii="Segoe UI" w:hAnsi="Segoe UI" w:cs="Segoe UI"/>
          <w:color w:val="000000"/>
          <w:sz w:val="20"/>
          <w:szCs w:val="20"/>
          <w:shd w:val="clear" w:color="auto" w:fill="FFFFFF"/>
        </w:rPr>
        <w:t>R</w:t>
      </w:r>
      <w:r w:rsidR="000056C3" w:rsidRPr="00E73903">
        <w:rPr>
          <w:rFonts w:ascii="Segoe UI" w:hAnsi="Segoe UI" w:cs="Segoe UI"/>
          <w:color w:val="000000"/>
          <w:sz w:val="20"/>
          <w:szCs w:val="20"/>
          <w:shd w:val="clear" w:color="auto" w:fill="FFFFFF"/>
        </w:rPr>
        <w:t>eality</w:t>
      </w:r>
      <w:r w:rsidRPr="00E73903">
        <w:rPr>
          <w:rFonts w:ascii="Segoe UI" w:hAnsi="Segoe UI" w:cs="Segoe UI"/>
          <w:color w:val="000000"/>
          <w:sz w:val="20"/>
          <w:szCs w:val="20"/>
          <w:shd w:val="clear" w:color="auto" w:fill="FFFFFF"/>
        </w:rPr>
        <w:t>)</w:t>
      </w:r>
    </w:p>
    <w:p w:rsidR="007B41B6" w:rsidRPr="00E73903" w:rsidRDefault="007B2D6C" w:rsidP="00AB2B1A">
      <w:pPr>
        <w:pStyle w:val="ListParagraph"/>
        <w:jc w:val="both"/>
        <w:rPr>
          <w:rFonts w:ascii="Segoe UI" w:hAnsi="Segoe UI" w:cs="Segoe UI"/>
          <w:color w:val="000000"/>
          <w:sz w:val="20"/>
          <w:szCs w:val="20"/>
          <w:shd w:val="clear" w:color="auto" w:fill="FFFFFF"/>
        </w:rPr>
      </w:pPr>
      <w:r w:rsidRPr="00E73903">
        <w:rPr>
          <w:rFonts w:ascii="Segoe UI" w:hAnsi="Segoe UI" w:cs="Segoe UI"/>
          <w:color w:val="000000"/>
          <w:sz w:val="20"/>
          <w:szCs w:val="20"/>
          <w:shd w:val="clear" w:color="auto" w:fill="FFFFFF"/>
        </w:rPr>
        <w:t>Bagi masyarakat yang tidak berkunjung langsung ke</w:t>
      </w:r>
      <w:r w:rsidRPr="00E73903">
        <w:rPr>
          <w:rFonts w:ascii="Segoe UI" w:hAnsi="Segoe UI" w:cs="Segoe UI"/>
          <w:color w:val="000000"/>
          <w:sz w:val="20"/>
          <w:szCs w:val="20"/>
          <w:shd w:val="clear" w:color="auto" w:fill="FFFFFF"/>
        </w:rPr>
        <w:t xml:space="preserve"> museum </w:t>
      </w:r>
      <w:r w:rsidRPr="00E73903">
        <w:rPr>
          <w:rFonts w:ascii="Segoe UI" w:hAnsi="Segoe UI" w:cs="Segoe UI"/>
          <w:color w:val="000000"/>
          <w:sz w:val="20"/>
          <w:szCs w:val="20"/>
          <w:shd w:val="clear" w:color="auto" w:fill="FFFFFF"/>
        </w:rPr>
        <w:t xml:space="preserve">bisa merasakan sensasi berkunjung langsung ke museum dengan teknologi Virtual reality (Camera 360) bisa melihat secara luas ruangan. </w:t>
      </w:r>
      <w:r w:rsidR="00A833D0" w:rsidRPr="00E73903">
        <w:rPr>
          <w:rFonts w:ascii="Segoe UI" w:hAnsi="Segoe UI" w:cs="Segoe UI"/>
          <w:color w:val="000000"/>
          <w:sz w:val="20"/>
          <w:szCs w:val="20"/>
          <w:shd w:val="clear" w:color="auto" w:fill="FFFFFF"/>
        </w:rPr>
        <w:t>Panorama dan merasakan sensasi melhat berbgaai benda sejarah pada ruangan museum</w:t>
      </w:r>
      <w:r w:rsidR="001B5EBA" w:rsidRPr="00E73903">
        <w:rPr>
          <w:rFonts w:ascii="Segoe UI" w:hAnsi="Segoe UI" w:cs="Segoe UI"/>
          <w:color w:val="000000"/>
          <w:sz w:val="20"/>
          <w:szCs w:val="20"/>
          <w:shd w:val="clear" w:color="auto" w:fill="FFFFFF"/>
        </w:rPr>
        <w:t xml:space="preserve"> (room tour)</w:t>
      </w:r>
      <w:r w:rsidR="00A833D0" w:rsidRPr="00E73903">
        <w:rPr>
          <w:rFonts w:ascii="Segoe UI" w:hAnsi="Segoe UI" w:cs="Segoe UI"/>
          <w:color w:val="000000"/>
          <w:sz w:val="20"/>
          <w:szCs w:val="20"/>
          <w:shd w:val="clear" w:color="auto" w:fill="FFFFFF"/>
        </w:rPr>
        <w:t xml:space="preserve">. </w:t>
      </w:r>
    </w:p>
    <w:p w:rsidR="007B2D6C" w:rsidRPr="00E73903" w:rsidRDefault="007B2D6C" w:rsidP="00AB2B1A">
      <w:pPr>
        <w:pStyle w:val="ListParagraph"/>
        <w:numPr>
          <w:ilvl w:val="0"/>
          <w:numId w:val="1"/>
        </w:numPr>
        <w:jc w:val="both"/>
        <w:rPr>
          <w:sz w:val="20"/>
          <w:szCs w:val="20"/>
        </w:rPr>
      </w:pPr>
      <w:r w:rsidRPr="00E73903">
        <w:rPr>
          <w:rFonts w:ascii="Segoe UI" w:hAnsi="Segoe UI" w:cs="Segoe UI"/>
          <w:color w:val="000000"/>
          <w:sz w:val="20"/>
          <w:szCs w:val="20"/>
          <w:shd w:val="clear" w:color="auto" w:fill="FFFFFF"/>
        </w:rPr>
        <w:t>A</w:t>
      </w:r>
      <w:r w:rsidR="000056C3" w:rsidRPr="00E73903">
        <w:rPr>
          <w:rFonts w:ascii="Segoe UI" w:hAnsi="Segoe UI" w:cs="Segoe UI"/>
          <w:color w:val="000000"/>
          <w:sz w:val="20"/>
          <w:szCs w:val="20"/>
          <w:shd w:val="clear" w:color="auto" w:fill="FFFFFF"/>
        </w:rPr>
        <w:t xml:space="preserve">ugmented </w:t>
      </w:r>
      <w:r w:rsidRPr="00E73903">
        <w:rPr>
          <w:rFonts w:ascii="Segoe UI" w:hAnsi="Segoe UI" w:cs="Segoe UI"/>
          <w:color w:val="000000"/>
          <w:sz w:val="20"/>
          <w:szCs w:val="20"/>
          <w:shd w:val="clear" w:color="auto" w:fill="FFFFFF"/>
        </w:rPr>
        <w:t>R</w:t>
      </w:r>
      <w:r w:rsidR="000056C3" w:rsidRPr="00E73903">
        <w:rPr>
          <w:rFonts w:ascii="Segoe UI" w:hAnsi="Segoe UI" w:cs="Segoe UI"/>
          <w:color w:val="000000"/>
          <w:sz w:val="20"/>
          <w:szCs w:val="20"/>
          <w:shd w:val="clear" w:color="auto" w:fill="FFFFFF"/>
        </w:rPr>
        <w:t>eality</w:t>
      </w:r>
    </w:p>
    <w:p w:rsidR="007B2D6C" w:rsidRPr="00E73903" w:rsidRDefault="007B2D6C" w:rsidP="00AB2B1A">
      <w:pPr>
        <w:pStyle w:val="ListParagraph"/>
        <w:jc w:val="both"/>
        <w:rPr>
          <w:rFonts w:ascii="Segoe UI" w:hAnsi="Segoe UI" w:cs="Segoe UI"/>
          <w:color w:val="000000"/>
          <w:sz w:val="20"/>
          <w:szCs w:val="20"/>
          <w:shd w:val="clear" w:color="auto" w:fill="FFFFFF"/>
        </w:rPr>
      </w:pPr>
      <w:r w:rsidRPr="00E73903">
        <w:rPr>
          <w:rFonts w:ascii="Segoe UI" w:hAnsi="Segoe UI" w:cs="Segoe UI"/>
          <w:color w:val="000000"/>
          <w:sz w:val="20"/>
          <w:szCs w:val="20"/>
          <w:shd w:val="clear" w:color="auto" w:fill="FFFFFF"/>
        </w:rPr>
        <w:t>Benda di museum dapat di lihat detail spesifikasi dengan teknologi AR yang terintegrasi dengan smartphone pengunjung.</w:t>
      </w:r>
      <w:r w:rsidR="002613C9" w:rsidRPr="00E73903">
        <w:rPr>
          <w:rFonts w:ascii="Segoe UI" w:hAnsi="Segoe UI" w:cs="Segoe UI"/>
          <w:color w:val="000000"/>
          <w:sz w:val="20"/>
          <w:szCs w:val="20"/>
          <w:shd w:val="clear" w:color="auto" w:fill="FFFFFF"/>
        </w:rPr>
        <w:t xml:space="preserve"> </w:t>
      </w:r>
      <w:r w:rsidR="002613C9" w:rsidRPr="00E73903">
        <w:rPr>
          <w:rFonts w:ascii="Tahoma" w:hAnsi="Tahoma" w:cs="Tahoma"/>
          <w:color w:val="000000"/>
          <w:sz w:val="20"/>
          <w:szCs w:val="20"/>
          <w:shd w:val="clear" w:color="auto" w:fill="FFFFFF"/>
        </w:rPr>
        <w:t>Pengunjung dengan leluasa melihat koleksi di museum dengan smartphone ketika benda koleksi di scan maka smartphone akan menampilkan gambar 2D atau 3D.</w:t>
      </w:r>
    </w:p>
    <w:p w:rsidR="007B2D6C" w:rsidRPr="00E73903" w:rsidRDefault="002567D3" w:rsidP="00AB2B1A">
      <w:pPr>
        <w:pStyle w:val="ListParagraph"/>
        <w:numPr>
          <w:ilvl w:val="0"/>
          <w:numId w:val="1"/>
        </w:numPr>
        <w:jc w:val="both"/>
        <w:rPr>
          <w:sz w:val="20"/>
          <w:szCs w:val="20"/>
        </w:rPr>
      </w:pPr>
      <w:r w:rsidRPr="00E73903">
        <w:rPr>
          <w:sz w:val="20"/>
          <w:szCs w:val="20"/>
        </w:rPr>
        <w:t xml:space="preserve">Voice Interactive </w:t>
      </w:r>
    </w:p>
    <w:p w:rsidR="00DD2F47" w:rsidRPr="00E73903" w:rsidRDefault="007841D7" w:rsidP="00DD2F47">
      <w:pPr>
        <w:pStyle w:val="ListParagraph"/>
        <w:jc w:val="both"/>
        <w:rPr>
          <w:rFonts w:ascii="Tahoma" w:hAnsi="Tahoma" w:cs="Tahoma"/>
          <w:color w:val="000000"/>
          <w:sz w:val="20"/>
          <w:szCs w:val="20"/>
          <w:shd w:val="clear" w:color="auto" w:fill="FFFFFF"/>
        </w:rPr>
      </w:pPr>
      <w:r w:rsidRPr="00E73903">
        <w:rPr>
          <w:sz w:val="20"/>
          <w:szCs w:val="20"/>
        </w:rPr>
        <w:t>Aplikasi andro</w:t>
      </w:r>
      <w:r w:rsidR="00DD2F47" w:rsidRPr="00E73903">
        <w:rPr>
          <w:sz w:val="20"/>
          <w:szCs w:val="20"/>
        </w:rPr>
        <w:t>i</w:t>
      </w:r>
      <w:r w:rsidRPr="00E73903">
        <w:rPr>
          <w:sz w:val="20"/>
          <w:szCs w:val="20"/>
        </w:rPr>
        <w:t>d</w:t>
      </w:r>
      <w:r w:rsidR="00DD2F47" w:rsidRPr="00E73903">
        <w:rPr>
          <w:sz w:val="20"/>
          <w:szCs w:val="20"/>
        </w:rPr>
        <w:t xml:space="preserve"> yang mampu “ditanya” seputar benda-benda di museum sehingga pengguna bisa tahu informasi benda peninggalan sejarah.</w:t>
      </w:r>
      <w:r w:rsidR="00CE3F9B" w:rsidRPr="00E73903">
        <w:rPr>
          <w:sz w:val="20"/>
          <w:szCs w:val="20"/>
        </w:rPr>
        <w:t xml:space="preserve"> </w:t>
      </w:r>
      <w:r w:rsidR="00CE3F9B" w:rsidRPr="00E73903">
        <w:rPr>
          <w:rFonts w:ascii="Tahoma" w:hAnsi="Tahoma" w:cs="Tahoma"/>
          <w:color w:val="000000"/>
          <w:sz w:val="20"/>
          <w:szCs w:val="20"/>
          <w:shd w:val="clear" w:color="auto" w:fill="FFFFFF"/>
        </w:rPr>
        <w:t>memberi gambaran benda kuno atau benda peningg</w:t>
      </w:r>
      <w:r w:rsidR="00CE3F9B" w:rsidRPr="00E73903">
        <w:rPr>
          <w:rFonts w:ascii="Tahoma" w:hAnsi="Tahoma" w:cs="Tahoma"/>
          <w:color w:val="000000"/>
          <w:sz w:val="20"/>
          <w:szCs w:val="20"/>
          <w:shd w:val="clear" w:color="auto" w:fill="FFFFFF"/>
        </w:rPr>
        <w:t>alan sejarah dalam bentuk suara</w:t>
      </w:r>
      <w:r w:rsidR="00CE3F9B" w:rsidRPr="00E73903">
        <w:rPr>
          <w:rFonts w:ascii="Tahoma" w:hAnsi="Tahoma" w:cs="Tahoma"/>
          <w:color w:val="000000"/>
          <w:sz w:val="20"/>
          <w:szCs w:val="20"/>
          <w:shd w:val="clear" w:color="auto" w:fill="FFFFFF"/>
        </w:rPr>
        <w:t>. Selain itu kita juga bisa memberi pertanyaan seputar benda tersebut (speech recognition) layaknya asisten virtual sehingga tidak perlu lagi ada tour guide di museum.</w:t>
      </w:r>
    </w:p>
    <w:p w:rsidR="007879FA" w:rsidRPr="00E73903" w:rsidRDefault="007879FA" w:rsidP="007879FA">
      <w:pPr>
        <w:pStyle w:val="ListParagraph"/>
        <w:numPr>
          <w:ilvl w:val="0"/>
          <w:numId w:val="1"/>
        </w:numPr>
        <w:jc w:val="both"/>
        <w:rPr>
          <w:sz w:val="20"/>
          <w:szCs w:val="20"/>
        </w:rPr>
      </w:pPr>
      <w:r w:rsidRPr="00E73903">
        <w:rPr>
          <w:rFonts w:ascii="Segoe UI" w:hAnsi="Segoe UI" w:cs="Segoe UI"/>
          <w:color w:val="000000"/>
          <w:sz w:val="20"/>
          <w:szCs w:val="20"/>
          <w:shd w:val="clear" w:color="auto" w:fill="FFFFFF"/>
        </w:rPr>
        <w:t>Projection Mapping Technology</w:t>
      </w:r>
    </w:p>
    <w:p w:rsidR="007879FA" w:rsidRPr="00E73903" w:rsidRDefault="007879FA" w:rsidP="007879FA">
      <w:pPr>
        <w:pStyle w:val="ListParagraph"/>
        <w:jc w:val="both"/>
        <w:rPr>
          <w:sz w:val="20"/>
          <w:szCs w:val="20"/>
        </w:rPr>
      </w:pPr>
      <w:r w:rsidRPr="00E73903">
        <w:rPr>
          <w:rFonts w:ascii="Segoe UI" w:hAnsi="Segoe UI" w:cs="Segoe UI"/>
          <w:color w:val="000000"/>
          <w:sz w:val="20"/>
          <w:szCs w:val="20"/>
          <w:shd w:val="clear" w:color="auto" w:fill="FFFFFF"/>
        </w:rPr>
        <w:t>Projection technology yang mengubah objek atau landscape menjadi permukaan display untuk proyeksi video. Teknologi ini telah digunakan pada bangunan untuk sementara mengubah penampilan bangunan bersejarah secara artistik.</w:t>
      </w:r>
      <w:r w:rsidRPr="00E73903">
        <w:rPr>
          <w:rFonts w:ascii="Segoe UI" w:hAnsi="Segoe UI" w:cs="Segoe UI"/>
          <w:color w:val="000000"/>
          <w:sz w:val="20"/>
          <w:szCs w:val="20"/>
          <w:shd w:val="clear" w:color="auto" w:fill="FFFFFF"/>
        </w:rPr>
        <w:t xml:space="preserve"> </w:t>
      </w:r>
      <w:r w:rsidRPr="00E73903">
        <w:rPr>
          <w:rFonts w:ascii="Segoe UI" w:hAnsi="Segoe UI" w:cs="Segoe UI"/>
          <w:color w:val="000000"/>
          <w:sz w:val="20"/>
          <w:szCs w:val="20"/>
          <w:shd w:val="clear" w:color="auto" w:fill="FFFFFF"/>
        </w:rPr>
        <w:t>Projection mapping technology dapat membantu inovasi seperti proyeksi video secara tidak merusak pada koleksi museum. Hal ini juga dapat meningkatkan keterlibatan pengunjung di museum dengan menciptakan aktivitas interaktif dan immersive di ruang galeri.</w:t>
      </w:r>
    </w:p>
    <w:p w:rsidR="007B41B6" w:rsidRPr="00E73903" w:rsidRDefault="007B41B6" w:rsidP="00AB2B1A">
      <w:pPr>
        <w:jc w:val="both"/>
        <w:rPr>
          <w:sz w:val="20"/>
          <w:szCs w:val="20"/>
        </w:rPr>
      </w:pPr>
    </w:p>
    <w:sectPr w:rsidR="007B41B6" w:rsidRPr="00E7390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4A3408"/>
    <w:multiLevelType w:val="hybridMultilevel"/>
    <w:tmpl w:val="3FA283D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1B6"/>
    <w:rsid w:val="000056C3"/>
    <w:rsid w:val="00195D74"/>
    <w:rsid w:val="001B5EBA"/>
    <w:rsid w:val="002567D3"/>
    <w:rsid w:val="002613C9"/>
    <w:rsid w:val="004A08E9"/>
    <w:rsid w:val="004A6759"/>
    <w:rsid w:val="005E1AA2"/>
    <w:rsid w:val="006A06B6"/>
    <w:rsid w:val="006C3100"/>
    <w:rsid w:val="007808AD"/>
    <w:rsid w:val="007841D7"/>
    <w:rsid w:val="007879FA"/>
    <w:rsid w:val="007B2D6C"/>
    <w:rsid w:val="007B41B6"/>
    <w:rsid w:val="00816A10"/>
    <w:rsid w:val="008D7DAC"/>
    <w:rsid w:val="009F5901"/>
    <w:rsid w:val="00A04FD1"/>
    <w:rsid w:val="00A833D0"/>
    <w:rsid w:val="00AB2B1A"/>
    <w:rsid w:val="00B04A47"/>
    <w:rsid w:val="00B42A37"/>
    <w:rsid w:val="00B52FA0"/>
    <w:rsid w:val="00C53E80"/>
    <w:rsid w:val="00CE3F9B"/>
    <w:rsid w:val="00DD2F47"/>
    <w:rsid w:val="00E7390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B68B1"/>
  <w15:chartTrackingRefBased/>
  <w15:docId w15:val="{5B636A37-BE56-41A5-8269-A18E3488B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2D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Pages>
  <Words>433</Words>
  <Characters>2471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Hamdan Nurachid</dc:creator>
  <cp:keywords/>
  <dc:description/>
  <cp:lastModifiedBy>Hamdan Nurachid</cp:lastModifiedBy>
  <cp:revision>28</cp:revision>
  <dcterms:created xsi:type="dcterms:W3CDTF">2019-03-19T09:56:00Z</dcterms:created>
  <dcterms:modified xsi:type="dcterms:W3CDTF">2019-03-19T11:53:00Z</dcterms:modified>
</cp:coreProperties>
</file>