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956F" w14:textId="7468D31D" w:rsidR="00A17724" w:rsidRPr="00D000FD" w:rsidRDefault="00B4428B" w:rsidP="00D000FD">
      <w:pPr>
        <w:ind w:left="360" w:right="360"/>
        <w:jc w:val="right"/>
        <w:rPr>
          <w:rFonts w:ascii="Arial" w:hAnsi="Arial" w:cs="Arial"/>
          <w:spacing w:val="4"/>
          <w:sz w:val="21"/>
          <w:szCs w:val="21"/>
        </w:rPr>
      </w:pPr>
      <w:r>
        <w:rPr>
          <w:rFonts w:ascii="Arial" w:hAnsi="Arial" w:cs="Arial"/>
          <w:spacing w:val="4"/>
          <w:sz w:val="21"/>
          <w:szCs w:val="21"/>
        </w:rPr>
        <w:t>July 12</w:t>
      </w:r>
      <w:r w:rsidR="00B15672" w:rsidRPr="00D000FD">
        <w:rPr>
          <w:rFonts w:ascii="Arial" w:hAnsi="Arial" w:cs="Arial"/>
          <w:spacing w:val="4"/>
          <w:sz w:val="21"/>
          <w:szCs w:val="21"/>
        </w:rPr>
        <w:t>, 2023</w:t>
      </w:r>
    </w:p>
    <w:p w14:paraId="57BF9574" w14:textId="1860322F" w:rsidR="00A17724" w:rsidRPr="00D000FD" w:rsidRDefault="009039D6" w:rsidP="00D000FD">
      <w:pPr>
        <w:ind w:left="360" w:right="360"/>
        <w:rPr>
          <w:rFonts w:ascii="Arial" w:hAnsi="Arial" w:cs="Arial"/>
          <w:spacing w:val="4"/>
          <w:sz w:val="21"/>
          <w:szCs w:val="21"/>
        </w:rPr>
      </w:pPr>
      <w:r w:rsidRPr="00D000FD">
        <w:rPr>
          <w:rFonts w:ascii="Arial" w:hAnsi="Arial" w:cs="Arial"/>
          <w:spacing w:val="4"/>
          <w:sz w:val="21"/>
          <w:szCs w:val="21"/>
        </w:rPr>
        <w:t xml:space="preserve">Department of </w:t>
      </w:r>
      <w:r w:rsidR="00156701">
        <w:rPr>
          <w:rFonts w:ascii="Arial" w:hAnsi="Arial" w:cs="Arial"/>
          <w:spacing w:val="4"/>
          <w:sz w:val="21"/>
          <w:szCs w:val="21"/>
        </w:rPr>
        <w:t>Industry, Science and Resources</w:t>
      </w:r>
    </w:p>
    <w:p w14:paraId="7C82CC71" w14:textId="5D477277" w:rsidR="009039D6" w:rsidRDefault="00156701" w:rsidP="00683686">
      <w:pPr>
        <w:ind w:left="360" w:right="360"/>
        <w:rPr>
          <w:rFonts w:ascii="Arial" w:hAnsi="Arial" w:cs="Arial"/>
          <w:spacing w:val="4"/>
          <w:sz w:val="21"/>
          <w:szCs w:val="21"/>
        </w:rPr>
      </w:pPr>
      <w:r>
        <w:rPr>
          <w:rFonts w:ascii="Arial" w:hAnsi="Arial" w:cs="Arial"/>
          <w:spacing w:val="4"/>
          <w:sz w:val="21"/>
          <w:szCs w:val="21"/>
        </w:rPr>
        <w:t>Government of Australia</w:t>
      </w:r>
    </w:p>
    <w:p w14:paraId="176A90F7" w14:textId="77777777" w:rsidR="00156701" w:rsidRPr="00D000FD" w:rsidRDefault="00156701" w:rsidP="00683686">
      <w:pPr>
        <w:ind w:left="360" w:right="360"/>
        <w:rPr>
          <w:rFonts w:ascii="Arial" w:hAnsi="Arial" w:cs="Arial"/>
          <w:spacing w:val="4"/>
          <w:sz w:val="21"/>
          <w:szCs w:val="21"/>
        </w:rPr>
      </w:pPr>
    </w:p>
    <w:p w14:paraId="57BF9575" w14:textId="77777777" w:rsidR="00A17724" w:rsidRPr="00D000FD" w:rsidRDefault="00A17724" w:rsidP="00D000FD">
      <w:pPr>
        <w:ind w:right="360"/>
        <w:rPr>
          <w:rFonts w:ascii="Arial" w:hAnsi="Arial" w:cs="Arial"/>
          <w:b/>
          <w:bCs/>
          <w:spacing w:val="4"/>
          <w:sz w:val="21"/>
          <w:szCs w:val="21"/>
        </w:rPr>
      </w:pPr>
    </w:p>
    <w:p w14:paraId="57BF9577" w14:textId="52A13285" w:rsidR="00A17724" w:rsidRPr="00D000FD" w:rsidRDefault="00B15672" w:rsidP="00D000FD">
      <w:pPr>
        <w:ind w:right="360" w:firstLine="360"/>
        <w:rPr>
          <w:rFonts w:ascii="Arial" w:hAnsi="Arial" w:cs="Arial"/>
          <w:sz w:val="21"/>
          <w:szCs w:val="21"/>
        </w:rPr>
      </w:pPr>
      <w:r w:rsidRPr="00D000FD">
        <w:rPr>
          <w:rFonts w:ascii="Arial" w:hAnsi="Arial" w:cs="Arial"/>
          <w:b/>
          <w:bCs/>
          <w:spacing w:val="4"/>
          <w:sz w:val="21"/>
          <w:szCs w:val="21"/>
        </w:rPr>
        <w:t>Re:</w:t>
      </w:r>
      <w:r w:rsidRPr="00D000FD">
        <w:rPr>
          <w:rFonts w:ascii="Arial" w:hAnsi="Arial" w:cs="Arial"/>
          <w:spacing w:val="4"/>
          <w:sz w:val="21"/>
          <w:szCs w:val="21"/>
        </w:rPr>
        <w:t xml:space="preserve">  </w:t>
      </w:r>
      <w:r w:rsidR="009039D6" w:rsidRPr="00D000FD">
        <w:rPr>
          <w:rFonts w:ascii="Arial" w:hAnsi="Arial" w:cs="Arial"/>
          <w:b/>
          <w:bCs/>
          <w:spacing w:val="4"/>
          <w:sz w:val="21"/>
          <w:szCs w:val="21"/>
        </w:rPr>
        <w:t xml:space="preserve">AI </w:t>
      </w:r>
      <w:r w:rsidR="00530DC5" w:rsidRPr="00D000FD">
        <w:rPr>
          <w:rFonts w:ascii="Arial" w:hAnsi="Arial" w:cs="Arial"/>
          <w:b/>
          <w:bCs/>
          <w:spacing w:val="4"/>
          <w:sz w:val="21"/>
          <w:szCs w:val="21"/>
        </w:rPr>
        <w:t>Accountability Policy Request for Comment (Docket No. 230407-0093)</w:t>
      </w:r>
    </w:p>
    <w:p w14:paraId="3CC198A1" w14:textId="77777777" w:rsidR="00683686" w:rsidRDefault="00683686" w:rsidP="00D000FD">
      <w:pPr>
        <w:ind w:right="360" w:firstLine="360"/>
        <w:rPr>
          <w:rFonts w:ascii="Arial" w:hAnsi="Arial" w:cs="Arial"/>
          <w:b/>
          <w:bCs/>
          <w:spacing w:val="4"/>
          <w:sz w:val="21"/>
          <w:szCs w:val="21"/>
        </w:rPr>
      </w:pPr>
    </w:p>
    <w:p w14:paraId="57BF9578" w14:textId="1F8B4422" w:rsidR="00A17724" w:rsidRPr="00D000FD" w:rsidRDefault="00B15672" w:rsidP="00D000FD">
      <w:pPr>
        <w:ind w:right="360" w:firstLine="360"/>
        <w:rPr>
          <w:rFonts w:ascii="Arial" w:hAnsi="Arial" w:cs="Arial"/>
          <w:b/>
          <w:bCs/>
          <w:spacing w:val="4"/>
          <w:sz w:val="21"/>
          <w:szCs w:val="21"/>
        </w:rPr>
      </w:pPr>
      <w:r w:rsidRPr="00D000FD">
        <w:rPr>
          <w:rFonts w:ascii="Arial" w:hAnsi="Arial" w:cs="Arial"/>
          <w:b/>
          <w:bCs/>
          <w:spacing w:val="4"/>
          <w:sz w:val="21"/>
          <w:szCs w:val="21"/>
        </w:rPr>
        <w:t>Introduction</w:t>
      </w:r>
    </w:p>
    <w:p w14:paraId="45FC78CE" w14:textId="77777777" w:rsidR="00D000FD" w:rsidRPr="00D000FD" w:rsidRDefault="00D000FD" w:rsidP="00D000FD">
      <w:pPr>
        <w:ind w:right="360" w:firstLine="360"/>
        <w:rPr>
          <w:rFonts w:ascii="Arial" w:hAnsi="Arial" w:cs="Arial"/>
          <w:sz w:val="21"/>
          <w:szCs w:val="21"/>
        </w:rPr>
      </w:pPr>
    </w:p>
    <w:p w14:paraId="57BF9579" w14:textId="70988D8D" w:rsidR="00A17724" w:rsidRPr="00D000FD" w:rsidRDefault="00B15672" w:rsidP="00D000FD">
      <w:pPr>
        <w:ind w:left="360" w:right="360"/>
        <w:rPr>
          <w:rFonts w:ascii="Arial" w:hAnsi="Arial" w:cs="Arial"/>
          <w:sz w:val="21"/>
          <w:szCs w:val="21"/>
        </w:rPr>
      </w:pPr>
      <w:r w:rsidRPr="00D000FD">
        <w:rPr>
          <w:rFonts w:ascii="Arial" w:hAnsi="Arial" w:cs="Arial"/>
          <w:spacing w:val="4"/>
          <w:sz w:val="21"/>
          <w:szCs w:val="21"/>
        </w:rPr>
        <w:t xml:space="preserve">Alteryx welcomes the opportunity to </w:t>
      </w:r>
      <w:r w:rsidR="00530DC5" w:rsidRPr="00D000FD">
        <w:rPr>
          <w:rFonts w:ascii="Arial" w:hAnsi="Arial" w:cs="Arial"/>
          <w:spacing w:val="4"/>
          <w:sz w:val="21"/>
          <w:szCs w:val="21"/>
        </w:rPr>
        <w:t xml:space="preserve">provide input to the </w:t>
      </w:r>
      <w:r w:rsidR="00F81F57">
        <w:rPr>
          <w:rFonts w:ascii="Arial" w:hAnsi="Arial" w:cs="Arial"/>
          <w:spacing w:val="4"/>
          <w:sz w:val="21"/>
          <w:szCs w:val="21"/>
        </w:rPr>
        <w:t xml:space="preserve">Department of Industry, Science, and Resources </w:t>
      </w:r>
      <w:r w:rsidR="00530DC5" w:rsidRPr="00D000FD">
        <w:rPr>
          <w:rFonts w:ascii="Arial" w:hAnsi="Arial" w:cs="Arial"/>
          <w:spacing w:val="4"/>
          <w:sz w:val="21"/>
          <w:szCs w:val="21"/>
        </w:rPr>
        <w:t>on</w:t>
      </w:r>
      <w:r w:rsidR="00F81F57">
        <w:rPr>
          <w:rFonts w:ascii="Arial" w:hAnsi="Arial" w:cs="Arial"/>
          <w:spacing w:val="4"/>
          <w:sz w:val="21"/>
          <w:szCs w:val="21"/>
        </w:rPr>
        <w:t xml:space="preserve"> Safe and Responsible</w:t>
      </w:r>
      <w:r w:rsidR="00530DC5" w:rsidRPr="00D000FD">
        <w:rPr>
          <w:rFonts w:ascii="Arial" w:hAnsi="Arial" w:cs="Arial"/>
          <w:spacing w:val="4"/>
          <w:sz w:val="21"/>
          <w:szCs w:val="21"/>
        </w:rPr>
        <w:t xml:space="preserve"> Artificial Intelligence (AI) policy</w:t>
      </w:r>
      <w:r w:rsidRPr="00D000FD">
        <w:rPr>
          <w:rFonts w:ascii="Arial" w:hAnsi="Arial" w:cs="Arial"/>
          <w:spacing w:val="4"/>
          <w:sz w:val="21"/>
          <w:szCs w:val="21"/>
        </w:rPr>
        <w:t xml:space="preserve">.  </w:t>
      </w:r>
      <w:r w:rsidR="00EE761A" w:rsidRPr="00D000FD">
        <w:rPr>
          <w:rFonts w:ascii="Arial" w:hAnsi="Arial" w:cs="Arial"/>
          <w:spacing w:val="4"/>
          <w:sz w:val="21"/>
          <w:szCs w:val="21"/>
        </w:rPr>
        <w:t xml:space="preserve">As AI technology rapidly evolves, Alteryx supports a strong role for the </w:t>
      </w:r>
      <w:r w:rsidR="003C31FF">
        <w:rPr>
          <w:rFonts w:ascii="Arial" w:hAnsi="Arial" w:cs="Arial"/>
          <w:spacing w:val="4"/>
          <w:sz w:val="21"/>
          <w:szCs w:val="21"/>
        </w:rPr>
        <w:t>g</w:t>
      </w:r>
      <w:r w:rsidR="00EE761A" w:rsidRPr="00D000FD">
        <w:rPr>
          <w:rFonts w:ascii="Arial" w:hAnsi="Arial" w:cs="Arial"/>
          <w:spacing w:val="4"/>
          <w:sz w:val="21"/>
          <w:szCs w:val="21"/>
        </w:rPr>
        <w:t xml:space="preserve">overnment </w:t>
      </w:r>
      <w:r w:rsidR="00141A99">
        <w:rPr>
          <w:rFonts w:ascii="Arial" w:hAnsi="Arial" w:cs="Arial"/>
          <w:spacing w:val="4"/>
          <w:sz w:val="21"/>
          <w:szCs w:val="21"/>
        </w:rPr>
        <w:t xml:space="preserve">of Australia </w:t>
      </w:r>
      <w:r w:rsidR="00EE761A" w:rsidRPr="00D000FD">
        <w:rPr>
          <w:rFonts w:ascii="Arial" w:hAnsi="Arial" w:cs="Arial"/>
          <w:spacing w:val="4"/>
          <w:sz w:val="21"/>
          <w:szCs w:val="21"/>
        </w:rPr>
        <w:t xml:space="preserve">in </w:t>
      </w:r>
      <w:r w:rsidR="00683686">
        <w:rPr>
          <w:rFonts w:ascii="Arial" w:hAnsi="Arial" w:cs="Arial"/>
          <w:spacing w:val="4"/>
          <w:sz w:val="21"/>
          <w:szCs w:val="21"/>
        </w:rPr>
        <w:t>leading a collaboration with industry to</w:t>
      </w:r>
      <w:r w:rsidR="00683686" w:rsidRPr="00D000FD">
        <w:rPr>
          <w:rFonts w:ascii="Arial" w:hAnsi="Arial" w:cs="Arial"/>
          <w:spacing w:val="4"/>
          <w:sz w:val="21"/>
          <w:szCs w:val="21"/>
        </w:rPr>
        <w:t xml:space="preserve"> </w:t>
      </w:r>
      <w:r w:rsidR="00683686">
        <w:rPr>
          <w:rFonts w:ascii="Arial" w:hAnsi="Arial" w:cs="Arial"/>
          <w:spacing w:val="4"/>
          <w:sz w:val="21"/>
          <w:szCs w:val="21"/>
        </w:rPr>
        <w:t>establish</w:t>
      </w:r>
      <w:r w:rsidR="00EE761A" w:rsidRPr="00D000FD">
        <w:rPr>
          <w:rFonts w:ascii="Arial" w:hAnsi="Arial" w:cs="Arial"/>
          <w:spacing w:val="4"/>
          <w:sz w:val="21"/>
          <w:szCs w:val="21"/>
        </w:rPr>
        <w:t xml:space="preserve"> </w:t>
      </w:r>
      <w:r w:rsidR="00085C98" w:rsidRPr="00D000FD">
        <w:rPr>
          <w:rFonts w:ascii="Arial" w:hAnsi="Arial" w:cs="Arial"/>
          <w:spacing w:val="4"/>
          <w:sz w:val="21"/>
          <w:szCs w:val="21"/>
        </w:rPr>
        <w:t xml:space="preserve">guidance, standards, and policies to </w:t>
      </w:r>
      <w:r w:rsidR="00C2226E" w:rsidRPr="00D000FD">
        <w:rPr>
          <w:rFonts w:ascii="Arial" w:hAnsi="Arial" w:cs="Arial"/>
          <w:spacing w:val="4"/>
          <w:sz w:val="21"/>
          <w:szCs w:val="21"/>
        </w:rPr>
        <w:t xml:space="preserve">ensure the responsible development, deployment, and use of AI.  </w:t>
      </w:r>
    </w:p>
    <w:p w14:paraId="576CEB8B" w14:textId="77777777" w:rsidR="00D000FD" w:rsidRPr="00D000FD" w:rsidRDefault="00D000FD" w:rsidP="00D000FD">
      <w:pPr>
        <w:ind w:left="360" w:right="360"/>
        <w:rPr>
          <w:rFonts w:ascii="Arial" w:hAnsi="Arial" w:cs="Arial"/>
          <w:spacing w:val="4"/>
          <w:sz w:val="21"/>
          <w:szCs w:val="21"/>
        </w:rPr>
      </w:pPr>
    </w:p>
    <w:p w14:paraId="5C2742A5" w14:textId="06A21707" w:rsidR="00D000FD" w:rsidRPr="00D000FD" w:rsidRDefault="00B15672" w:rsidP="00D000FD">
      <w:pPr>
        <w:ind w:left="360" w:right="360"/>
        <w:rPr>
          <w:rFonts w:ascii="Arial" w:hAnsi="Arial" w:cs="Arial"/>
          <w:spacing w:val="4"/>
          <w:sz w:val="21"/>
          <w:szCs w:val="21"/>
        </w:rPr>
      </w:pPr>
      <w:r w:rsidRPr="00D000FD">
        <w:rPr>
          <w:rFonts w:ascii="Arial" w:hAnsi="Arial" w:cs="Arial"/>
          <w:spacing w:val="4"/>
          <w:sz w:val="21"/>
          <w:szCs w:val="21"/>
        </w:rPr>
        <w:t xml:space="preserve">Alteryx is </w:t>
      </w:r>
      <w:r w:rsidR="00CE35C3">
        <w:rPr>
          <w:rFonts w:ascii="Arial" w:hAnsi="Arial" w:cs="Arial"/>
          <w:spacing w:val="4"/>
          <w:sz w:val="21"/>
          <w:szCs w:val="21"/>
        </w:rPr>
        <w:t xml:space="preserve">a </w:t>
      </w:r>
      <w:r w:rsidRPr="00D000FD">
        <w:rPr>
          <w:rFonts w:ascii="Arial" w:hAnsi="Arial" w:cs="Arial"/>
          <w:spacing w:val="4"/>
          <w:sz w:val="21"/>
          <w:szCs w:val="21"/>
        </w:rPr>
        <w:t>leading provider of data science and analytics automation software</w:t>
      </w:r>
      <w:r w:rsidR="00CA0FC6">
        <w:rPr>
          <w:rFonts w:ascii="Arial" w:hAnsi="Arial" w:cs="Arial"/>
          <w:spacing w:val="4"/>
          <w:sz w:val="21"/>
          <w:szCs w:val="21"/>
        </w:rPr>
        <w:t xml:space="preserve"> in Australia and around the world</w:t>
      </w:r>
      <w:r w:rsidRPr="00D000FD">
        <w:rPr>
          <w:rFonts w:ascii="Arial" w:hAnsi="Arial" w:cs="Arial"/>
          <w:spacing w:val="4"/>
          <w:sz w:val="21"/>
          <w:szCs w:val="21"/>
        </w:rPr>
        <w:t xml:space="preserve">.  Alteryx delivers easy end-to-end automation of data engineering, analytics, reporting, machine learning, and data science processes, enabling enterprises everywhere to democratize data analytics across their organizations for a broad range of use cases.  </w:t>
      </w:r>
    </w:p>
    <w:p w14:paraId="21D3B073" w14:textId="77777777" w:rsidR="00D000FD" w:rsidRPr="00D000FD" w:rsidRDefault="00D000FD" w:rsidP="00D000FD">
      <w:pPr>
        <w:ind w:left="360" w:right="360"/>
        <w:rPr>
          <w:rFonts w:ascii="Arial" w:hAnsi="Arial" w:cs="Arial"/>
          <w:spacing w:val="4"/>
          <w:sz w:val="21"/>
          <w:szCs w:val="21"/>
        </w:rPr>
      </w:pPr>
    </w:p>
    <w:p w14:paraId="5954BA7A" w14:textId="3A58AA4F" w:rsidR="0090274A" w:rsidRPr="00D000FD" w:rsidRDefault="00B15672" w:rsidP="00D000FD">
      <w:pPr>
        <w:ind w:left="360" w:right="360"/>
        <w:rPr>
          <w:rFonts w:ascii="Arial" w:hAnsi="Arial" w:cs="Arial"/>
          <w:spacing w:val="4"/>
          <w:sz w:val="21"/>
          <w:szCs w:val="21"/>
        </w:rPr>
      </w:pPr>
      <w:r w:rsidRPr="00D000FD">
        <w:rPr>
          <w:rFonts w:ascii="Arial" w:hAnsi="Arial" w:cs="Arial"/>
          <w:spacing w:val="4"/>
          <w:sz w:val="21"/>
          <w:szCs w:val="21"/>
        </w:rPr>
        <w:t>Alte</w:t>
      </w:r>
      <w:r w:rsidR="0090274A" w:rsidRPr="00D000FD">
        <w:rPr>
          <w:rFonts w:ascii="Arial" w:hAnsi="Arial" w:cs="Arial"/>
          <w:spacing w:val="4"/>
          <w:sz w:val="21"/>
          <w:szCs w:val="21"/>
        </w:rPr>
        <w:t>r</w:t>
      </w:r>
      <w:r w:rsidRPr="00D000FD">
        <w:rPr>
          <w:rFonts w:ascii="Arial" w:hAnsi="Arial" w:cs="Arial"/>
          <w:spacing w:val="4"/>
          <w:sz w:val="21"/>
          <w:szCs w:val="21"/>
        </w:rPr>
        <w:t xml:space="preserve">yx develops and deploys sophisticated low-code/no-code analytics software, including both on-premise and cloud-based offerings, that make advanced analytics and artificial intelligence/machine learning (AI/ML) generated insights available to workers in diverse fields of business and government.  </w:t>
      </w:r>
      <w:r w:rsidR="00010B00" w:rsidRPr="00D000FD">
        <w:rPr>
          <w:rFonts w:ascii="Arial" w:hAnsi="Arial" w:cs="Arial"/>
          <w:spacing w:val="4"/>
          <w:sz w:val="21"/>
          <w:szCs w:val="21"/>
        </w:rPr>
        <w:t xml:space="preserve">As a developer and deployer of AI </w:t>
      </w:r>
      <w:r w:rsidR="004910BA">
        <w:rPr>
          <w:rFonts w:ascii="Arial" w:hAnsi="Arial" w:cs="Arial"/>
          <w:spacing w:val="4"/>
          <w:sz w:val="21"/>
          <w:szCs w:val="21"/>
        </w:rPr>
        <w:t>system</w:t>
      </w:r>
      <w:r w:rsidR="00010B00" w:rsidRPr="00D000FD">
        <w:rPr>
          <w:rFonts w:ascii="Arial" w:hAnsi="Arial" w:cs="Arial"/>
          <w:spacing w:val="4"/>
          <w:sz w:val="21"/>
          <w:szCs w:val="21"/>
        </w:rPr>
        <w:t>s</w:t>
      </w:r>
      <w:r w:rsidR="004E3143">
        <w:rPr>
          <w:rFonts w:ascii="Arial" w:hAnsi="Arial" w:cs="Arial"/>
          <w:spacing w:val="4"/>
          <w:sz w:val="21"/>
          <w:szCs w:val="21"/>
        </w:rPr>
        <w:t xml:space="preserve"> offered to Australian users</w:t>
      </w:r>
      <w:r w:rsidR="00010B00" w:rsidRPr="00D000FD">
        <w:rPr>
          <w:rFonts w:ascii="Arial" w:hAnsi="Arial" w:cs="Arial"/>
          <w:spacing w:val="4"/>
          <w:sz w:val="21"/>
          <w:szCs w:val="21"/>
        </w:rPr>
        <w:t xml:space="preserve">, Alteryx has a significant interest in </w:t>
      </w:r>
      <w:r w:rsidR="00CA0FC6">
        <w:rPr>
          <w:rFonts w:ascii="Arial" w:hAnsi="Arial" w:cs="Arial"/>
          <w:spacing w:val="4"/>
          <w:sz w:val="21"/>
          <w:szCs w:val="21"/>
        </w:rPr>
        <w:t>Australia</w:t>
      </w:r>
      <w:r w:rsidR="004E3143">
        <w:rPr>
          <w:rFonts w:ascii="Arial" w:hAnsi="Arial" w:cs="Arial"/>
          <w:spacing w:val="4"/>
          <w:sz w:val="21"/>
          <w:szCs w:val="21"/>
        </w:rPr>
        <w:t xml:space="preserve">’s </w:t>
      </w:r>
      <w:r w:rsidR="000823EA" w:rsidRPr="00D000FD">
        <w:rPr>
          <w:rFonts w:ascii="Arial" w:hAnsi="Arial" w:cs="Arial"/>
          <w:spacing w:val="4"/>
          <w:sz w:val="21"/>
          <w:szCs w:val="21"/>
        </w:rPr>
        <w:t xml:space="preserve">policies regulating or otherwise impacting </w:t>
      </w:r>
      <w:r w:rsidR="004E3143">
        <w:rPr>
          <w:rFonts w:ascii="Arial" w:hAnsi="Arial" w:cs="Arial"/>
          <w:spacing w:val="4"/>
          <w:sz w:val="21"/>
          <w:szCs w:val="21"/>
        </w:rPr>
        <w:t xml:space="preserve">the use of </w:t>
      </w:r>
      <w:r w:rsidR="000823EA" w:rsidRPr="00D000FD">
        <w:rPr>
          <w:rFonts w:ascii="Arial" w:hAnsi="Arial" w:cs="Arial"/>
          <w:spacing w:val="4"/>
          <w:sz w:val="21"/>
          <w:szCs w:val="21"/>
        </w:rPr>
        <w:t xml:space="preserve">AI.  </w:t>
      </w:r>
      <w:r w:rsidR="00010B00" w:rsidRPr="00D000FD">
        <w:rPr>
          <w:rFonts w:ascii="Arial" w:hAnsi="Arial" w:cs="Arial"/>
          <w:spacing w:val="4"/>
          <w:sz w:val="21"/>
          <w:szCs w:val="21"/>
        </w:rPr>
        <w:t xml:space="preserve"> </w:t>
      </w:r>
    </w:p>
    <w:p w14:paraId="47FC5BA1" w14:textId="77777777" w:rsidR="00D000FD" w:rsidRPr="00D000FD" w:rsidRDefault="00D000FD" w:rsidP="00D000FD">
      <w:pPr>
        <w:ind w:left="360" w:right="360"/>
        <w:rPr>
          <w:rFonts w:ascii="Arial" w:hAnsi="Arial" w:cs="Arial"/>
          <w:b/>
          <w:bCs/>
          <w:spacing w:val="4"/>
          <w:sz w:val="21"/>
          <w:szCs w:val="21"/>
        </w:rPr>
      </w:pPr>
    </w:p>
    <w:p w14:paraId="776E65D5" w14:textId="77777777" w:rsidR="00D000FD" w:rsidRPr="00D000FD" w:rsidRDefault="00D000FD" w:rsidP="00D000FD">
      <w:pPr>
        <w:ind w:left="360" w:right="360"/>
        <w:rPr>
          <w:rFonts w:ascii="Arial" w:hAnsi="Arial" w:cs="Arial"/>
          <w:b/>
          <w:bCs/>
          <w:spacing w:val="4"/>
          <w:sz w:val="21"/>
          <w:szCs w:val="21"/>
        </w:rPr>
      </w:pPr>
    </w:p>
    <w:p w14:paraId="57BF957C" w14:textId="55E186C7" w:rsidR="00A17724" w:rsidRPr="00D000FD" w:rsidRDefault="000823EA" w:rsidP="00D000FD">
      <w:pPr>
        <w:ind w:left="360" w:right="360"/>
        <w:rPr>
          <w:rFonts w:ascii="Arial" w:hAnsi="Arial" w:cs="Arial"/>
          <w:spacing w:val="4"/>
          <w:sz w:val="21"/>
          <w:szCs w:val="21"/>
        </w:rPr>
      </w:pPr>
      <w:r w:rsidRPr="00D000FD">
        <w:rPr>
          <w:rFonts w:ascii="Arial" w:hAnsi="Arial" w:cs="Arial"/>
          <w:b/>
          <w:bCs/>
          <w:spacing w:val="4"/>
          <w:sz w:val="21"/>
          <w:szCs w:val="21"/>
        </w:rPr>
        <w:t>Alteryx’s Approach to AI</w:t>
      </w:r>
    </w:p>
    <w:p w14:paraId="3060B162" w14:textId="77777777" w:rsidR="00D000FD" w:rsidRPr="00D000FD" w:rsidRDefault="00D000FD" w:rsidP="00D000FD">
      <w:pPr>
        <w:ind w:left="360" w:right="360"/>
        <w:rPr>
          <w:rFonts w:ascii="Arial" w:hAnsi="Arial" w:cs="Arial"/>
          <w:spacing w:val="4"/>
          <w:sz w:val="21"/>
          <w:szCs w:val="21"/>
        </w:rPr>
      </w:pPr>
    </w:p>
    <w:p w14:paraId="1EDED6BF" w14:textId="7477FE03" w:rsidR="000823EA" w:rsidRPr="00D000FD" w:rsidRDefault="000823EA" w:rsidP="00D000FD">
      <w:pPr>
        <w:ind w:left="360" w:right="360"/>
        <w:rPr>
          <w:rFonts w:ascii="Arial" w:hAnsi="Arial" w:cs="Arial"/>
          <w:spacing w:val="4"/>
          <w:sz w:val="21"/>
          <w:szCs w:val="21"/>
        </w:rPr>
      </w:pPr>
      <w:r w:rsidRPr="00D000FD">
        <w:rPr>
          <w:rFonts w:ascii="Arial" w:hAnsi="Arial" w:cs="Arial"/>
          <w:spacing w:val="4"/>
          <w:sz w:val="21"/>
          <w:szCs w:val="21"/>
        </w:rPr>
        <w:t xml:space="preserve">Alteryx </w:t>
      </w:r>
      <w:r w:rsidR="00890925" w:rsidRPr="00D000FD">
        <w:rPr>
          <w:rFonts w:ascii="Arial" w:hAnsi="Arial" w:cs="Arial"/>
          <w:spacing w:val="4"/>
          <w:sz w:val="21"/>
          <w:szCs w:val="21"/>
        </w:rPr>
        <w:t>is a developer</w:t>
      </w:r>
      <w:r w:rsidR="00F576D4" w:rsidRPr="00D000FD">
        <w:rPr>
          <w:rFonts w:ascii="Arial" w:hAnsi="Arial" w:cs="Arial"/>
          <w:spacing w:val="4"/>
          <w:sz w:val="21"/>
          <w:szCs w:val="21"/>
        </w:rPr>
        <w:t xml:space="preserve">, </w:t>
      </w:r>
      <w:r w:rsidR="00890925" w:rsidRPr="00D000FD">
        <w:rPr>
          <w:rFonts w:ascii="Arial" w:hAnsi="Arial" w:cs="Arial"/>
          <w:spacing w:val="4"/>
          <w:sz w:val="21"/>
          <w:szCs w:val="21"/>
        </w:rPr>
        <w:t>deployer</w:t>
      </w:r>
      <w:r w:rsidR="00F576D4" w:rsidRPr="00D000FD">
        <w:rPr>
          <w:rFonts w:ascii="Arial" w:hAnsi="Arial" w:cs="Arial"/>
          <w:spacing w:val="4"/>
          <w:sz w:val="21"/>
          <w:szCs w:val="21"/>
        </w:rPr>
        <w:t>, and user</w:t>
      </w:r>
      <w:r w:rsidR="00890925" w:rsidRPr="00D000FD">
        <w:rPr>
          <w:rFonts w:ascii="Arial" w:hAnsi="Arial" w:cs="Arial"/>
          <w:spacing w:val="4"/>
          <w:sz w:val="21"/>
          <w:szCs w:val="21"/>
        </w:rPr>
        <w:t xml:space="preserve"> of a variety of AI </w:t>
      </w:r>
      <w:r w:rsidR="004910BA">
        <w:rPr>
          <w:rFonts w:ascii="Arial" w:hAnsi="Arial" w:cs="Arial"/>
          <w:spacing w:val="4"/>
          <w:sz w:val="21"/>
          <w:szCs w:val="21"/>
        </w:rPr>
        <w:t>system</w:t>
      </w:r>
      <w:r w:rsidR="00890925" w:rsidRPr="00D000FD">
        <w:rPr>
          <w:rFonts w:ascii="Arial" w:hAnsi="Arial" w:cs="Arial"/>
          <w:spacing w:val="4"/>
          <w:sz w:val="21"/>
          <w:szCs w:val="21"/>
        </w:rPr>
        <w:t>s</w:t>
      </w:r>
      <w:r w:rsidR="003D4EDF" w:rsidRPr="00D000FD">
        <w:rPr>
          <w:rFonts w:ascii="Arial" w:hAnsi="Arial" w:cs="Arial"/>
          <w:spacing w:val="4"/>
          <w:sz w:val="21"/>
          <w:szCs w:val="21"/>
        </w:rPr>
        <w:t xml:space="preserve"> and </w:t>
      </w:r>
      <w:r w:rsidR="004E3143">
        <w:rPr>
          <w:rFonts w:ascii="Arial" w:hAnsi="Arial" w:cs="Arial"/>
          <w:spacing w:val="4"/>
          <w:sz w:val="21"/>
          <w:szCs w:val="21"/>
        </w:rPr>
        <w:t xml:space="preserve">is a strong proponent of </w:t>
      </w:r>
      <w:r w:rsidR="003D4EDF" w:rsidRPr="00D000FD">
        <w:rPr>
          <w:rFonts w:ascii="Arial" w:hAnsi="Arial" w:cs="Arial"/>
          <w:spacing w:val="4"/>
          <w:sz w:val="21"/>
          <w:szCs w:val="21"/>
        </w:rPr>
        <w:t xml:space="preserve">our obligation to </w:t>
      </w:r>
      <w:r w:rsidR="004E3143">
        <w:rPr>
          <w:rFonts w:ascii="Arial" w:hAnsi="Arial" w:cs="Arial"/>
          <w:spacing w:val="4"/>
          <w:sz w:val="21"/>
          <w:szCs w:val="21"/>
        </w:rPr>
        <w:t>act responsibly in</w:t>
      </w:r>
      <w:r w:rsidR="003D4EDF" w:rsidRPr="00D000FD">
        <w:rPr>
          <w:rFonts w:ascii="Arial" w:hAnsi="Arial" w:cs="Arial"/>
          <w:spacing w:val="4"/>
          <w:sz w:val="21"/>
          <w:szCs w:val="21"/>
        </w:rPr>
        <w:t xml:space="preserve"> </w:t>
      </w:r>
      <w:r w:rsidR="00F576D4" w:rsidRPr="00D000FD">
        <w:rPr>
          <w:rFonts w:ascii="Arial" w:hAnsi="Arial" w:cs="Arial"/>
          <w:spacing w:val="4"/>
          <w:sz w:val="21"/>
          <w:szCs w:val="21"/>
        </w:rPr>
        <w:t xml:space="preserve">each of </w:t>
      </w:r>
      <w:r w:rsidR="003D4EDF" w:rsidRPr="00D000FD">
        <w:rPr>
          <w:rFonts w:ascii="Arial" w:hAnsi="Arial" w:cs="Arial"/>
          <w:spacing w:val="4"/>
          <w:sz w:val="21"/>
          <w:szCs w:val="21"/>
        </w:rPr>
        <w:t xml:space="preserve">these roles.  </w:t>
      </w:r>
      <w:r w:rsidR="007E5A2B" w:rsidRPr="00D000FD">
        <w:rPr>
          <w:rFonts w:ascii="Arial" w:hAnsi="Arial" w:cs="Arial"/>
          <w:spacing w:val="4"/>
          <w:sz w:val="21"/>
          <w:szCs w:val="21"/>
        </w:rPr>
        <w:t xml:space="preserve">In developing, deploying, and using AI, Alteryx </w:t>
      </w:r>
      <w:r w:rsidR="00D95FAB" w:rsidRPr="00D000FD">
        <w:rPr>
          <w:rFonts w:ascii="Arial" w:hAnsi="Arial" w:cs="Arial"/>
          <w:spacing w:val="4"/>
          <w:sz w:val="21"/>
          <w:szCs w:val="21"/>
        </w:rPr>
        <w:t>is guided by these general principles:</w:t>
      </w:r>
    </w:p>
    <w:p w14:paraId="6DE71A1C" w14:textId="77777777" w:rsidR="00D000FD" w:rsidRPr="00D000FD" w:rsidRDefault="00D000FD" w:rsidP="00D000FD">
      <w:pPr>
        <w:ind w:left="360" w:right="360"/>
        <w:rPr>
          <w:rFonts w:ascii="Arial" w:hAnsi="Arial" w:cs="Arial"/>
          <w:b/>
          <w:bCs/>
          <w:i/>
          <w:iCs/>
          <w:spacing w:val="4"/>
          <w:sz w:val="21"/>
          <w:szCs w:val="21"/>
        </w:rPr>
      </w:pPr>
    </w:p>
    <w:p w14:paraId="44FE7AEA" w14:textId="76132819" w:rsidR="00697170" w:rsidRPr="00D000FD" w:rsidRDefault="00697170" w:rsidP="00D000FD">
      <w:pPr>
        <w:ind w:left="360" w:right="360"/>
        <w:rPr>
          <w:rFonts w:ascii="Arial" w:hAnsi="Arial" w:cs="Arial"/>
          <w:sz w:val="21"/>
          <w:szCs w:val="21"/>
        </w:rPr>
      </w:pPr>
      <w:r w:rsidRPr="00D000FD">
        <w:rPr>
          <w:rFonts w:ascii="Arial" w:hAnsi="Arial" w:cs="Arial"/>
          <w:b/>
          <w:bCs/>
          <w:i/>
          <w:iCs/>
          <w:spacing w:val="4"/>
          <w:sz w:val="21"/>
          <w:szCs w:val="21"/>
        </w:rPr>
        <w:t>Data: the essential foundation of AI.</w:t>
      </w:r>
      <w:r w:rsidR="006A0433" w:rsidRPr="00D000FD">
        <w:rPr>
          <w:rFonts w:ascii="Arial" w:hAnsi="Arial" w:cs="Arial"/>
          <w:sz w:val="21"/>
          <w:szCs w:val="21"/>
        </w:rPr>
        <w:t xml:space="preserve"> </w:t>
      </w:r>
      <w:r w:rsidR="00945D38" w:rsidRPr="00D000FD">
        <w:rPr>
          <w:rFonts w:ascii="Arial" w:hAnsi="Arial" w:cs="Arial"/>
          <w:sz w:val="21"/>
          <w:szCs w:val="21"/>
        </w:rPr>
        <w:t xml:space="preserve"> Discussions of AI too often miss the critical point that an AI model is only as useful as the data from which it learns.  </w:t>
      </w:r>
      <w:r w:rsidR="00C022FE">
        <w:rPr>
          <w:rFonts w:ascii="Arial" w:hAnsi="Arial" w:cs="Arial"/>
          <w:sz w:val="21"/>
          <w:szCs w:val="21"/>
        </w:rPr>
        <w:t xml:space="preserve">AI systems depend on quality data for </w:t>
      </w:r>
      <w:r w:rsidR="003C0314">
        <w:rPr>
          <w:rFonts w:ascii="Arial" w:hAnsi="Arial" w:cs="Arial"/>
          <w:sz w:val="21"/>
          <w:szCs w:val="21"/>
        </w:rPr>
        <w:t>performance, accuracy, and reliability</w:t>
      </w:r>
      <w:r w:rsidR="004E3143">
        <w:rPr>
          <w:rFonts w:ascii="Arial" w:hAnsi="Arial" w:cs="Arial"/>
          <w:sz w:val="21"/>
          <w:szCs w:val="21"/>
        </w:rPr>
        <w:t>, as well as to reduce or mitigate potential harms and biases</w:t>
      </w:r>
      <w:r w:rsidR="003C0314">
        <w:rPr>
          <w:rFonts w:ascii="Arial" w:hAnsi="Arial" w:cs="Arial"/>
          <w:sz w:val="21"/>
          <w:szCs w:val="21"/>
        </w:rPr>
        <w:t xml:space="preserve">.  </w:t>
      </w:r>
      <w:r w:rsidR="001C711C">
        <w:rPr>
          <w:rFonts w:ascii="Arial" w:hAnsi="Arial" w:cs="Arial"/>
          <w:sz w:val="21"/>
          <w:szCs w:val="21"/>
        </w:rPr>
        <w:t>Establishing u</w:t>
      </w:r>
      <w:r w:rsidR="001C711C" w:rsidRPr="00D000FD">
        <w:rPr>
          <w:rFonts w:ascii="Arial" w:hAnsi="Arial" w:cs="Arial"/>
          <w:sz w:val="21"/>
          <w:szCs w:val="21"/>
        </w:rPr>
        <w:t xml:space="preserve">ser </w:t>
      </w:r>
      <w:r w:rsidR="00DB3462" w:rsidRPr="00D000FD">
        <w:rPr>
          <w:rFonts w:ascii="Arial" w:hAnsi="Arial" w:cs="Arial"/>
          <w:sz w:val="21"/>
          <w:szCs w:val="21"/>
        </w:rPr>
        <w:t xml:space="preserve">trust of AI </w:t>
      </w:r>
      <w:r w:rsidR="009E39C3">
        <w:rPr>
          <w:rFonts w:ascii="Arial" w:hAnsi="Arial" w:cs="Arial"/>
          <w:sz w:val="21"/>
          <w:szCs w:val="21"/>
        </w:rPr>
        <w:t>r</w:t>
      </w:r>
      <w:r w:rsidR="00590E5C">
        <w:rPr>
          <w:rFonts w:ascii="Arial" w:hAnsi="Arial" w:cs="Arial"/>
          <w:sz w:val="21"/>
          <w:szCs w:val="21"/>
        </w:rPr>
        <w:t>e</w:t>
      </w:r>
      <w:r w:rsidR="009E39C3">
        <w:rPr>
          <w:rFonts w:ascii="Arial" w:hAnsi="Arial" w:cs="Arial"/>
          <w:sz w:val="21"/>
          <w:szCs w:val="21"/>
        </w:rPr>
        <w:t>lies</w:t>
      </w:r>
      <w:r w:rsidR="00DB3462" w:rsidRPr="00D000FD">
        <w:rPr>
          <w:rFonts w:ascii="Arial" w:hAnsi="Arial" w:cs="Arial"/>
          <w:sz w:val="21"/>
          <w:szCs w:val="21"/>
        </w:rPr>
        <w:t xml:space="preserve"> on quality data inputs</w:t>
      </w:r>
      <w:r w:rsidR="00590E5C">
        <w:rPr>
          <w:rFonts w:ascii="Arial" w:hAnsi="Arial" w:cs="Arial"/>
          <w:sz w:val="21"/>
          <w:szCs w:val="21"/>
        </w:rPr>
        <w:t xml:space="preserve"> and </w:t>
      </w:r>
      <w:r w:rsidR="008F6F28">
        <w:rPr>
          <w:rFonts w:ascii="Arial" w:hAnsi="Arial" w:cs="Arial"/>
          <w:sz w:val="21"/>
          <w:szCs w:val="21"/>
        </w:rPr>
        <w:t xml:space="preserve">an </w:t>
      </w:r>
      <w:r w:rsidR="00DB3462" w:rsidRPr="00D000FD">
        <w:rPr>
          <w:rFonts w:ascii="Arial" w:hAnsi="Arial" w:cs="Arial"/>
          <w:sz w:val="21"/>
          <w:szCs w:val="21"/>
        </w:rPr>
        <w:t xml:space="preserve">understanding </w:t>
      </w:r>
      <w:r w:rsidR="008F6F28">
        <w:rPr>
          <w:rFonts w:ascii="Arial" w:hAnsi="Arial" w:cs="Arial"/>
          <w:sz w:val="21"/>
          <w:szCs w:val="21"/>
        </w:rPr>
        <w:t xml:space="preserve">of, </w:t>
      </w:r>
      <w:r w:rsidR="00DB3462" w:rsidRPr="00D000FD">
        <w:rPr>
          <w:rFonts w:ascii="Arial" w:hAnsi="Arial" w:cs="Arial"/>
          <w:sz w:val="21"/>
          <w:szCs w:val="21"/>
        </w:rPr>
        <w:t>and trust in</w:t>
      </w:r>
      <w:r w:rsidR="008F6F28">
        <w:rPr>
          <w:rFonts w:ascii="Arial" w:hAnsi="Arial" w:cs="Arial"/>
          <w:sz w:val="21"/>
          <w:szCs w:val="21"/>
        </w:rPr>
        <w:t>, the</w:t>
      </w:r>
      <w:r w:rsidR="00DB3462" w:rsidRPr="00D000FD">
        <w:rPr>
          <w:rFonts w:ascii="Arial" w:hAnsi="Arial" w:cs="Arial"/>
          <w:sz w:val="21"/>
          <w:szCs w:val="21"/>
        </w:rPr>
        <w:t xml:space="preserve"> analytical methodologies that generate data. It is imperative that the processes that </w:t>
      </w:r>
      <w:r w:rsidR="00E12CD9">
        <w:rPr>
          <w:rFonts w:ascii="Arial" w:hAnsi="Arial" w:cs="Arial"/>
          <w:sz w:val="21"/>
          <w:szCs w:val="21"/>
        </w:rPr>
        <w:t xml:space="preserve">AI uses to </w:t>
      </w:r>
      <w:r w:rsidR="00DB3462" w:rsidRPr="00D000FD">
        <w:rPr>
          <w:rFonts w:ascii="Arial" w:hAnsi="Arial" w:cs="Arial"/>
          <w:sz w:val="21"/>
          <w:szCs w:val="21"/>
        </w:rPr>
        <w:t xml:space="preserve">generate </w:t>
      </w:r>
      <w:r w:rsidR="00426700">
        <w:rPr>
          <w:rFonts w:ascii="Arial" w:hAnsi="Arial" w:cs="Arial"/>
          <w:sz w:val="21"/>
          <w:szCs w:val="21"/>
        </w:rPr>
        <w:t>output</w:t>
      </w:r>
      <w:r w:rsidR="00E12CD9">
        <w:rPr>
          <w:rFonts w:ascii="Arial" w:hAnsi="Arial" w:cs="Arial"/>
          <w:sz w:val="21"/>
          <w:szCs w:val="21"/>
        </w:rPr>
        <w:t>s</w:t>
      </w:r>
      <w:r w:rsidR="00E12CD9" w:rsidRPr="00D000FD">
        <w:rPr>
          <w:rFonts w:ascii="Arial" w:hAnsi="Arial" w:cs="Arial"/>
          <w:sz w:val="21"/>
          <w:szCs w:val="21"/>
        </w:rPr>
        <w:t xml:space="preserve"> </w:t>
      </w:r>
      <w:r w:rsidR="00DB3462" w:rsidRPr="00D000FD">
        <w:rPr>
          <w:rFonts w:ascii="Arial" w:hAnsi="Arial" w:cs="Arial"/>
          <w:sz w:val="21"/>
          <w:szCs w:val="21"/>
        </w:rPr>
        <w:t>are auditable, explainable, and reproducible.</w:t>
      </w:r>
    </w:p>
    <w:p w14:paraId="60D65EFC" w14:textId="77777777" w:rsidR="00D000FD" w:rsidRPr="00D000FD" w:rsidRDefault="00D000FD" w:rsidP="00D000FD">
      <w:pPr>
        <w:ind w:left="360" w:right="360"/>
        <w:rPr>
          <w:rFonts w:ascii="Arial" w:hAnsi="Arial" w:cs="Arial"/>
          <w:b/>
          <w:bCs/>
          <w:i/>
          <w:iCs/>
          <w:spacing w:val="4"/>
          <w:sz w:val="21"/>
          <w:szCs w:val="21"/>
        </w:rPr>
      </w:pPr>
    </w:p>
    <w:p w14:paraId="22EE0403" w14:textId="158927B4" w:rsidR="00D13BD8" w:rsidRPr="00D000FD" w:rsidRDefault="00FC52D0" w:rsidP="00D000FD">
      <w:pPr>
        <w:ind w:left="360" w:right="360"/>
        <w:rPr>
          <w:rFonts w:ascii="Arial" w:hAnsi="Arial" w:cs="Arial"/>
          <w:spacing w:val="4"/>
          <w:sz w:val="21"/>
          <w:szCs w:val="21"/>
        </w:rPr>
      </w:pPr>
      <w:r w:rsidRPr="00D000FD">
        <w:rPr>
          <w:rFonts w:ascii="Arial" w:hAnsi="Arial" w:cs="Arial"/>
          <w:b/>
          <w:bCs/>
          <w:i/>
          <w:iCs/>
          <w:spacing w:val="4"/>
          <w:sz w:val="21"/>
          <w:szCs w:val="21"/>
        </w:rPr>
        <w:t xml:space="preserve">Ethics at the center.  </w:t>
      </w:r>
      <w:r w:rsidR="00D13BD8" w:rsidRPr="00D000FD">
        <w:rPr>
          <w:rFonts w:ascii="Arial" w:hAnsi="Arial" w:cs="Arial"/>
          <w:spacing w:val="4"/>
          <w:sz w:val="21"/>
          <w:szCs w:val="21"/>
        </w:rPr>
        <w:t xml:space="preserve">Alteryx believes that </w:t>
      </w:r>
      <w:r w:rsidR="008646AD" w:rsidRPr="00D000FD">
        <w:rPr>
          <w:rFonts w:ascii="Arial" w:hAnsi="Arial" w:cs="Arial"/>
          <w:spacing w:val="4"/>
          <w:sz w:val="21"/>
          <w:szCs w:val="21"/>
        </w:rPr>
        <w:t>ethical considerations – including preventing bias</w:t>
      </w:r>
      <w:r w:rsidR="00AC7CFB" w:rsidRPr="00D000FD">
        <w:rPr>
          <w:rFonts w:ascii="Arial" w:hAnsi="Arial" w:cs="Arial"/>
          <w:spacing w:val="4"/>
          <w:sz w:val="21"/>
          <w:szCs w:val="21"/>
        </w:rPr>
        <w:t xml:space="preserve"> and other potential harms</w:t>
      </w:r>
      <w:r w:rsidR="00A4789C" w:rsidRPr="00D000FD">
        <w:rPr>
          <w:rFonts w:ascii="Arial" w:hAnsi="Arial" w:cs="Arial"/>
          <w:spacing w:val="4"/>
          <w:sz w:val="21"/>
          <w:szCs w:val="21"/>
        </w:rPr>
        <w:t xml:space="preserve">, ensuring </w:t>
      </w:r>
      <w:r w:rsidR="001951C2" w:rsidRPr="00D000FD">
        <w:rPr>
          <w:rFonts w:ascii="Arial" w:hAnsi="Arial" w:cs="Arial"/>
          <w:spacing w:val="4"/>
          <w:sz w:val="21"/>
          <w:szCs w:val="21"/>
        </w:rPr>
        <w:t xml:space="preserve">that AI </w:t>
      </w:r>
      <w:r w:rsidR="004910BA">
        <w:rPr>
          <w:rFonts w:ascii="Arial" w:hAnsi="Arial" w:cs="Arial"/>
          <w:spacing w:val="4"/>
          <w:sz w:val="21"/>
          <w:szCs w:val="21"/>
        </w:rPr>
        <w:t>system</w:t>
      </w:r>
      <w:r w:rsidR="001951C2" w:rsidRPr="00D000FD">
        <w:rPr>
          <w:rFonts w:ascii="Arial" w:hAnsi="Arial" w:cs="Arial"/>
          <w:spacing w:val="4"/>
          <w:sz w:val="21"/>
          <w:szCs w:val="21"/>
        </w:rPr>
        <w:t xml:space="preserve">s are used fairly and for good purposes, </w:t>
      </w:r>
      <w:r w:rsidR="00A146B5" w:rsidRPr="00D000FD">
        <w:rPr>
          <w:rFonts w:ascii="Arial" w:hAnsi="Arial" w:cs="Arial"/>
          <w:spacing w:val="4"/>
          <w:sz w:val="21"/>
          <w:szCs w:val="21"/>
        </w:rPr>
        <w:t>addressing potential social and economic ramifications of AI</w:t>
      </w:r>
      <w:r w:rsidR="00740C16">
        <w:rPr>
          <w:rFonts w:ascii="Arial" w:hAnsi="Arial" w:cs="Arial"/>
          <w:spacing w:val="4"/>
          <w:sz w:val="21"/>
          <w:szCs w:val="21"/>
        </w:rPr>
        <w:t xml:space="preserve">-generated </w:t>
      </w:r>
      <w:r w:rsidR="00740C16">
        <w:rPr>
          <w:rFonts w:ascii="Arial" w:hAnsi="Arial" w:cs="Arial"/>
          <w:spacing w:val="4"/>
          <w:sz w:val="21"/>
          <w:szCs w:val="21"/>
        </w:rPr>
        <w:lastRenderedPageBreak/>
        <w:t>outputs</w:t>
      </w:r>
      <w:r w:rsidR="00A146B5" w:rsidRPr="00D000FD">
        <w:rPr>
          <w:rFonts w:ascii="Arial" w:hAnsi="Arial" w:cs="Arial"/>
          <w:spacing w:val="4"/>
          <w:sz w:val="21"/>
          <w:szCs w:val="21"/>
        </w:rPr>
        <w:t xml:space="preserve">, and safeguarding human rights – </w:t>
      </w:r>
      <w:r w:rsidR="008646AD" w:rsidRPr="00D000FD">
        <w:rPr>
          <w:rFonts w:ascii="Arial" w:hAnsi="Arial" w:cs="Arial"/>
          <w:spacing w:val="4"/>
          <w:sz w:val="21"/>
          <w:szCs w:val="21"/>
        </w:rPr>
        <w:t>must be central to development, deployment, and use of AI.</w:t>
      </w:r>
    </w:p>
    <w:p w14:paraId="731F2C0D" w14:textId="77777777" w:rsidR="00D000FD" w:rsidRPr="00D000FD" w:rsidRDefault="00D000FD" w:rsidP="00D000FD">
      <w:pPr>
        <w:ind w:left="360" w:right="360"/>
        <w:rPr>
          <w:rFonts w:ascii="Arial" w:hAnsi="Arial" w:cs="Arial"/>
          <w:b/>
          <w:bCs/>
          <w:i/>
          <w:iCs/>
          <w:spacing w:val="4"/>
          <w:sz w:val="21"/>
          <w:szCs w:val="21"/>
        </w:rPr>
      </w:pPr>
    </w:p>
    <w:p w14:paraId="65FFB443" w14:textId="1D7E1054" w:rsidR="00BE30C8" w:rsidRPr="00D000FD" w:rsidRDefault="00FC52D0" w:rsidP="00D000FD">
      <w:pPr>
        <w:ind w:left="360" w:right="360"/>
        <w:rPr>
          <w:rFonts w:ascii="Arial" w:hAnsi="Arial" w:cs="Arial"/>
          <w:spacing w:val="4"/>
          <w:sz w:val="21"/>
          <w:szCs w:val="21"/>
        </w:rPr>
      </w:pPr>
      <w:r w:rsidRPr="00D000FD">
        <w:rPr>
          <w:rFonts w:ascii="Arial" w:hAnsi="Arial" w:cs="Arial"/>
          <w:b/>
          <w:bCs/>
          <w:i/>
          <w:iCs/>
          <w:spacing w:val="4"/>
          <w:sz w:val="21"/>
          <w:szCs w:val="21"/>
        </w:rPr>
        <w:t>Transparency.</w:t>
      </w:r>
      <w:r w:rsidRPr="00D000FD">
        <w:rPr>
          <w:rFonts w:ascii="Arial" w:hAnsi="Arial" w:cs="Arial"/>
          <w:spacing w:val="4"/>
          <w:sz w:val="21"/>
          <w:szCs w:val="21"/>
        </w:rPr>
        <w:t xml:space="preserve">  </w:t>
      </w:r>
      <w:r w:rsidR="00BE30C8" w:rsidRPr="00D000FD">
        <w:rPr>
          <w:rFonts w:ascii="Arial" w:hAnsi="Arial" w:cs="Arial"/>
          <w:spacing w:val="4"/>
          <w:sz w:val="21"/>
          <w:szCs w:val="21"/>
        </w:rPr>
        <w:t xml:space="preserve">Providing transparency to </w:t>
      </w:r>
      <w:r w:rsidR="00725734">
        <w:rPr>
          <w:rFonts w:ascii="Arial" w:hAnsi="Arial" w:cs="Arial"/>
          <w:spacing w:val="4"/>
          <w:sz w:val="21"/>
          <w:szCs w:val="21"/>
        </w:rPr>
        <w:t xml:space="preserve">users </w:t>
      </w:r>
      <w:r w:rsidR="00BE30C8" w:rsidRPr="00D000FD">
        <w:rPr>
          <w:rFonts w:ascii="Arial" w:hAnsi="Arial" w:cs="Arial"/>
          <w:spacing w:val="4"/>
          <w:sz w:val="21"/>
          <w:szCs w:val="21"/>
        </w:rPr>
        <w:t xml:space="preserve">is essential to </w:t>
      </w:r>
      <w:r w:rsidR="00194D09">
        <w:rPr>
          <w:rFonts w:ascii="Arial" w:hAnsi="Arial" w:cs="Arial"/>
          <w:spacing w:val="4"/>
          <w:sz w:val="21"/>
          <w:szCs w:val="21"/>
        </w:rPr>
        <w:t>enabling responsible and reliable use of AI products and services</w:t>
      </w:r>
      <w:proofErr w:type="gramStart"/>
      <w:r w:rsidR="00194D09">
        <w:rPr>
          <w:rFonts w:ascii="Arial" w:hAnsi="Arial" w:cs="Arial"/>
          <w:spacing w:val="4"/>
          <w:sz w:val="21"/>
          <w:szCs w:val="21"/>
        </w:rPr>
        <w:t xml:space="preserve">. </w:t>
      </w:r>
      <w:r w:rsidR="00BE30C8" w:rsidRPr="00D000FD">
        <w:rPr>
          <w:rFonts w:ascii="Arial" w:hAnsi="Arial" w:cs="Arial"/>
          <w:spacing w:val="4"/>
          <w:sz w:val="21"/>
          <w:szCs w:val="21"/>
        </w:rPr>
        <w:t>.</w:t>
      </w:r>
      <w:proofErr w:type="gramEnd"/>
      <w:r w:rsidR="00BE30C8" w:rsidRPr="00D000FD">
        <w:rPr>
          <w:rFonts w:ascii="Arial" w:hAnsi="Arial" w:cs="Arial"/>
          <w:spacing w:val="4"/>
          <w:sz w:val="21"/>
          <w:szCs w:val="21"/>
        </w:rPr>
        <w:t xml:space="preserve"> </w:t>
      </w:r>
      <w:r w:rsidR="00105402" w:rsidRPr="00D000FD">
        <w:rPr>
          <w:rFonts w:ascii="Arial" w:hAnsi="Arial" w:cs="Arial"/>
          <w:spacing w:val="4"/>
          <w:sz w:val="21"/>
          <w:szCs w:val="21"/>
        </w:rPr>
        <w:t xml:space="preserve">Transparency includes distinguishing between the roles organizations </w:t>
      </w:r>
      <w:r w:rsidR="008931B2">
        <w:rPr>
          <w:rFonts w:ascii="Arial" w:hAnsi="Arial" w:cs="Arial"/>
          <w:spacing w:val="4"/>
          <w:sz w:val="21"/>
          <w:szCs w:val="21"/>
        </w:rPr>
        <w:t xml:space="preserve">and users </w:t>
      </w:r>
      <w:r w:rsidR="00105402" w:rsidRPr="00D000FD">
        <w:rPr>
          <w:rFonts w:ascii="Arial" w:hAnsi="Arial" w:cs="Arial"/>
          <w:spacing w:val="4"/>
          <w:sz w:val="21"/>
          <w:szCs w:val="21"/>
        </w:rPr>
        <w:t>may play</w:t>
      </w:r>
      <w:r w:rsidR="004E3143">
        <w:rPr>
          <w:rFonts w:ascii="Arial" w:hAnsi="Arial" w:cs="Arial"/>
          <w:spacing w:val="4"/>
          <w:sz w:val="21"/>
          <w:szCs w:val="21"/>
        </w:rPr>
        <w:t xml:space="preserve"> and the responsibilities of each role,</w:t>
      </w:r>
      <w:r w:rsidR="00105402" w:rsidRPr="00D000FD">
        <w:rPr>
          <w:rFonts w:ascii="Arial" w:hAnsi="Arial" w:cs="Arial"/>
          <w:spacing w:val="4"/>
          <w:sz w:val="21"/>
          <w:szCs w:val="21"/>
        </w:rPr>
        <w:t xml:space="preserve"> different uses </w:t>
      </w:r>
      <w:r w:rsidR="004E3143">
        <w:rPr>
          <w:rFonts w:ascii="Arial" w:hAnsi="Arial" w:cs="Arial"/>
          <w:spacing w:val="4"/>
          <w:sz w:val="21"/>
          <w:szCs w:val="21"/>
        </w:rPr>
        <w:t xml:space="preserve">and risks </w:t>
      </w:r>
      <w:r w:rsidR="00105402" w:rsidRPr="00D000FD">
        <w:rPr>
          <w:rFonts w:ascii="Arial" w:hAnsi="Arial" w:cs="Arial"/>
          <w:spacing w:val="4"/>
          <w:sz w:val="21"/>
          <w:szCs w:val="21"/>
        </w:rPr>
        <w:t xml:space="preserve">of the technology, and </w:t>
      </w:r>
      <w:r w:rsidR="00F2513F" w:rsidRPr="00D000FD">
        <w:rPr>
          <w:rFonts w:ascii="Arial" w:hAnsi="Arial" w:cs="Arial"/>
          <w:spacing w:val="4"/>
          <w:sz w:val="21"/>
          <w:szCs w:val="21"/>
        </w:rPr>
        <w:t xml:space="preserve">information about the ways in which AI </w:t>
      </w:r>
      <w:r w:rsidR="00D14B8D">
        <w:rPr>
          <w:rFonts w:ascii="Arial" w:hAnsi="Arial" w:cs="Arial"/>
          <w:spacing w:val="4"/>
          <w:sz w:val="21"/>
          <w:szCs w:val="21"/>
        </w:rPr>
        <w:t>system</w:t>
      </w:r>
      <w:r w:rsidR="00F2513F" w:rsidRPr="00D000FD">
        <w:rPr>
          <w:rFonts w:ascii="Arial" w:hAnsi="Arial" w:cs="Arial"/>
          <w:spacing w:val="4"/>
          <w:sz w:val="21"/>
          <w:szCs w:val="21"/>
        </w:rPr>
        <w:t xml:space="preserve">s, models, and algorithms are intended to work.  </w:t>
      </w:r>
    </w:p>
    <w:p w14:paraId="3A6882FA" w14:textId="77777777" w:rsidR="00D000FD" w:rsidRPr="00D000FD" w:rsidRDefault="00D000FD" w:rsidP="00D000FD">
      <w:pPr>
        <w:ind w:left="360" w:right="360"/>
        <w:rPr>
          <w:rFonts w:ascii="Arial" w:hAnsi="Arial" w:cs="Arial"/>
          <w:b/>
          <w:bCs/>
          <w:i/>
          <w:iCs/>
          <w:spacing w:val="4"/>
          <w:sz w:val="21"/>
          <w:szCs w:val="21"/>
        </w:rPr>
      </w:pPr>
    </w:p>
    <w:p w14:paraId="0E364AA6" w14:textId="19148024" w:rsidR="007F39F7" w:rsidRPr="00D000FD" w:rsidRDefault="00FC52D0" w:rsidP="00D000FD">
      <w:pPr>
        <w:ind w:left="360" w:right="360"/>
        <w:rPr>
          <w:rFonts w:ascii="Arial" w:hAnsi="Arial" w:cs="Arial"/>
          <w:spacing w:val="4"/>
          <w:sz w:val="21"/>
          <w:szCs w:val="21"/>
        </w:rPr>
      </w:pPr>
      <w:r w:rsidRPr="00D000FD">
        <w:rPr>
          <w:rFonts w:ascii="Arial" w:hAnsi="Arial" w:cs="Arial"/>
          <w:b/>
          <w:bCs/>
          <w:i/>
          <w:iCs/>
          <w:spacing w:val="4"/>
          <w:sz w:val="21"/>
          <w:szCs w:val="21"/>
        </w:rPr>
        <w:t>Built on trust.</w:t>
      </w:r>
      <w:r w:rsidRPr="00D000FD">
        <w:rPr>
          <w:rFonts w:ascii="Arial" w:hAnsi="Arial" w:cs="Arial"/>
          <w:spacing w:val="4"/>
          <w:sz w:val="21"/>
          <w:szCs w:val="21"/>
        </w:rPr>
        <w:t xml:space="preserve">  </w:t>
      </w:r>
      <w:r w:rsidR="00725734">
        <w:rPr>
          <w:rFonts w:ascii="Arial" w:hAnsi="Arial" w:cs="Arial"/>
          <w:spacing w:val="4"/>
          <w:sz w:val="21"/>
          <w:szCs w:val="21"/>
        </w:rPr>
        <w:t>U</w:t>
      </w:r>
      <w:r w:rsidR="007F39F7" w:rsidRPr="00D000FD">
        <w:rPr>
          <w:rFonts w:ascii="Arial" w:hAnsi="Arial" w:cs="Arial"/>
          <w:spacing w:val="4"/>
          <w:sz w:val="21"/>
          <w:szCs w:val="21"/>
        </w:rPr>
        <w:t xml:space="preserve">sers must be able to trust that AI technologies build privacy, security, and reliability into their design. </w:t>
      </w:r>
      <w:r w:rsidR="0059282E" w:rsidRPr="00D000FD">
        <w:rPr>
          <w:rFonts w:ascii="Arial" w:hAnsi="Arial" w:cs="Arial"/>
          <w:spacing w:val="4"/>
          <w:sz w:val="21"/>
          <w:szCs w:val="21"/>
        </w:rPr>
        <w:t xml:space="preserve"> </w:t>
      </w:r>
      <w:r w:rsidR="00553D59" w:rsidRPr="00D000FD">
        <w:rPr>
          <w:rFonts w:ascii="Arial" w:hAnsi="Arial" w:cs="Arial"/>
          <w:spacing w:val="4"/>
          <w:sz w:val="21"/>
          <w:szCs w:val="21"/>
        </w:rPr>
        <w:t xml:space="preserve">Likewise, stakeholders throughout the AI ecosystem must be able to trust that </w:t>
      </w:r>
      <w:r w:rsidR="009D540B" w:rsidRPr="00D000FD">
        <w:rPr>
          <w:rFonts w:ascii="Arial" w:hAnsi="Arial" w:cs="Arial"/>
          <w:spacing w:val="4"/>
          <w:sz w:val="21"/>
          <w:szCs w:val="21"/>
        </w:rPr>
        <w:t>intellectual property, trade secrets, and confidential information will be protected.</w:t>
      </w:r>
      <w:r w:rsidR="007F39F7" w:rsidRPr="00D000FD">
        <w:rPr>
          <w:rFonts w:ascii="Arial" w:hAnsi="Arial" w:cs="Arial"/>
          <w:spacing w:val="4"/>
          <w:sz w:val="21"/>
          <w:szCs w:val="21"/>
        </w:rPr>
        <w:t xml:space="preserve"> </w:t>
      </w:r>
    </w:p>
    <w:p w14:paraId="5F26C39C" w14:textId="77777777" w:rsidR="00D000FD" w:rsidRPr="00D000FD" w:rsidRDefault="00D000FD" w:rsidP="00D000FD">
      <w:pPr>
        <w:ind w:left="360" w:right="360"/>
        <w:rPr>
          <w:rFonts w:ascii="Arial" w:hAnsi="Arial" w:cs="Arial"/>
          <w:b/>
          <w:bCs/>
          <w:i/>
          <w:iCs/>
          <w:spacing w:val="4"/>
          <w:sz w:val="21"/>
          <w:szCs w:val="21"/>
        </w:rPr>
      </w:pPr>
    </w:p>
    <w:p w14:paraId="189DD3C6" w14:textId="08452AA1" w:rsidR="00FC52D0" w:rsidRPr="00D000FD" w:rsidRDefault="00B15672" w:rsidP="00D000FD">
      <w:pPr>
        <w:ind w:left="360" w:right="360"/>
        <w:rPr>
          <w:rFonts w:ascii="Arial" w:hAnsi="Arial" w:cs="Arial"/>
          <w:spacing w:val="4"/>
          <w:sz w:val="21"/>
          <w:szCs w:val="21"/>
        </w:rPr>
      </w:pPr>
      <w:r w:rsidRPr="00D000FD">
        <w:rPr>
          <w:rFonts w:ascii="Arial" w:hAnsi="Arial" w:cs="Arial"/>
          <w:b/>
          <w:bCs/>
          <w:i/>
          <w:iCs/>
          <w:spacing w:val="4"/>
          <w:sz w:val="21"/>
          <w:szCs w:val="21"/>
        </w:rPr>
        <w:t>Humans</w:t>
      </w:r>
      <w:r w:rsidR="00ED6B5C" w:rsidRPr="00D000FD">
        <w:rPr>
          <w:rFonts w:ascii="Arial" w:hAnsi="Arial" w:cs="Arial"/>
          <w:b/>
          <w:bCs/>
          <w:i/>
          <w:iCs/>
          <w:spacing w:val="4"/>
          <w:sz w:val="21"/>
          <w:szCs w:val="21"/>
        </w:rPr>
        <w:t xml:space="preserve"> at the helm</w:t>
      </w:r>
      <w:r w:rsidRPr="00D000FD">
        <w:rPr>
          <w:rFonts w:ascii="Arial" w:hAnsi="Arial" w:cs="Arial"/>
          <w:b/>
          <w:bCs/>
          <w:i/>
          <w:iCs/>
          <w:spacing w:val="4"/>
          <w:sz w:val="21"/>
          <w:szCs w:val="21"/>
        </w:rPr>
        <w:t xml:space="preserve">.  </w:t>
      </w:r>
      <w:r w:rsidRPr="00D000FD">
        <w:rPr>
          <w:rFonts w:ascii="Arial" w:hAnsi="Arial" w:cs="Arial"/>
          <w:spacing w:val="4"/>
          <w:sz w:val="21"/>
          <w:szCs w:val="21"/>
        </w:rPr>
        <w:t xml:space="preserve">AI won’t replace humans. It </w:t>
      </w:r>
      <w:r w:rsidR="00B77516" w:rsidRPr="00D000FD">
        <w:rPr>
          <w:rFonts w:ascii="Arial" w:hAnsi="Arial" w:cs="Arial"/>
          <w:i/>
          <w:iCs/>
          <w:spacing w:val="4"/>
          <w:sz w:val="21"/>
          <w:szCs w:val="21"/>
        </w:rPr>
        <w:t>will</w:t>
      </w:r>
      <w:r w:rsidRPr="00D000FD">
        <w:rPr>
          <w:rFonts w:ascii="Arial" w:hAnsi="Arial" w:cs="Arial"/>
          <w:spacing w:val="4"/>
          <w:sz w:val="21"/>
          <w:szCs w:val="21"/>
        </w:rPr>
        <w:t xml:space="preserve"> </w:t>
      </w:r>
      <w:r w:rsidR="004910BA">
        <w:rPr>
          <w:rFonts w:ascii="Arial" w:hAnsi="Arial" w:cs="Arial"/>
          <w:spacing w:val="4"/>
          <w:sz w:val="21"/>
          <w:szCs w:val="21"/>
        </w:rPr>
        <w:t>automate</w:t>
      </w:r>
      <w:r w:rsidRPr="00D000FD">
        <w:rPr>
          <w:rFonts w:ascii="Arial" w:hAnsi="Arial" w:cs="Arial"/>
          <w:spacing w:val="4"/>
          <w:sz w:val="21"/>
          <w:szCs w:val="21"/>
        </w:rPr>
        <w:t xml:space="preserve"> </w:t>
      </w:r>
      <w:r w:rsidR="00442E0F">
        <w:rPr>
          <w:rFonts w:ascii="Arial" w:hAnsi="Arial" w:cs="Arial"/>
          <w:spacing w:val="4"/>
          <w:sz w:val="21"/>
          <w:szCs w:val="21"/>
        </w:rPr>
        <w:t xml:space="preserve">many </w:t>
      </w:r>
      <w:r w:rsidR="00725734">
        <w:rPr>
          <w:rFonts w:ascii="Arial" w:hAnsi="Arial" w:cs="Arial"/>
          <w:spacing w:val="4"/>
          <w:sz w:val="21"/>
          <w:szCs w:val="21"/>
        </w:rPr>
        <w:t xml:space="preserve">time-consuming </w:t>
      </w:r>
      <w:r w:rsidRPr="00D000FD">
        <w:rPr>
          <w:rFonts w:ascii="Arial" w:hAnsi="Arial" w:cs="Arial"/>
          <w:spacing w:val="4"/>
          <w:sz w:val="21"/>
          <w:szCs w:val="21"/>
        </w:rPr>
        <w:t>tasks that involve executing a specific, defined, and repeatable outcome each time. It will reduce the manual</w:t>
      </w:r>
      <w:r w:rsidR="00B77516" w:rsidRPr="00D000FD">
        <w:rPr>
          <w:rFonts w:ascii="Arial" w:hAnsi="Arial" w:cs="Arial"/>
          <w:spacing w:val="4"/>
          <w:sz w:val="21"/>
          <w:szCs w:val="21"/>
        </w:rPr>
        <w:t xml:space="preserve">, often mundane </w:t>
      </w:r>
      <w:r w:rsidRPr="00D000FD">
        <w:rPr>
          <w:rFonts w:ascii="Arial" w:hAnsi="Arial" w:cs="Arial"/>
          <w:spacing w:val="4"/>
          <w:sz w:val="21"/>
          <w:szCs w:val="21"/>
        </w:rPr>
        <w:t>legwork best suited to a computer, leaving the human operator</w:t>
      </w:r>
      <w:r w:rsidR="00657E2F">
        <w:rPr>
          <w:rFonts w:ascii="Arial" w:hAnsi="Arial" w:cs="Arial"/>
          <w:spacing w:val="4"/>
          <w:sz w:val="21"/>
          <w:szCs w:val="21"/>
        </w:rPr>
        <w:t>s</w:t>
      </w:r>
      <w:r w:rsidRPr="00D000FD">
        <w:rPr>
          <w:rFonts w:ascii="Arial" w:hAnsi="Arial" w:cs="Arial"/>
          <w:spacing w:val="4"/>
          <w:sz w:val="21"/>
          <w:szCs w:val="21"/>
        </w:rPr>
        <w:t xml:space="preserve"> to do what they do best – think creatively. </w:t>
      </w:r>
      <w:r w:rsidR="00B77516" w:rsidRPr="00D000FD">
        <w:rPr>
          <w:rFonts w:ascii="Arial" w:hAnsi="Arial" w:cs="Arial"/>
          <w:spacing w:val="4"/>
          <w:sz w:val="21"/>
          <w:szCs w:val="21"/>
        </w:rPr>
        <w:t xml:space="preserve">Yet, </w:t>
      </w:r>
      <w:r w:rsidR="00C62E3D" w:rsidRPr="00D000FD">
        <w:rPr>
          <w:rFonts w:ascii="Arial" w:hAnsi="Arial" w:cs="Arial"/>
          <w:spacing w:val="4"/>
          <w:sz w:val="21"/>
          <w:szCs w:val="21"/>
        </w:rPr>
        <w:t>in replacing tasks performed b</w:t>
      </w:r>
      <w:r w:rsidR="00543BD4" w:rsidRPr="00D000FD">
        <w:rPr>
          <w:rFonts w:ascii="Arial" w:hAnsi="Arial" w:cs="Arial"/>
          <w:spacing w:val="4"/>
          <w:sz w:val="21"/>
          <w:szCs w:val="21"/>
        </w:rPr>
        <w:t>y humans, AI does bring inherent risk</w:t>
      </w:r>
      <w:r w:rsidR="008931B2">
        <w:rPr>
          <w:rFonts w:ascii="Arial" w:hAnsi="Arial" w:cs="Arial"/>
          <w:spacing w:val="4"/>
          <w:sz w:val="21"/>
          <w:szCs w:val="21"/>
        </w:rPr>
        <w:t xml:space="preserve">- both to human workers and to those impacted by AI outputs </w:t>
      </w:r>
      <w:r w:rsidR="00543BD4" w:rsidRPr="00D000FD">
        <w:rPr>
          <w:rFonts w:ascii="Arial" w:hAnsi="Arial" w:cs="Arial"/>
          <w:spacing w:val="4"/>
          <w:sz w:val="21"/>
          <w:szCs w:val="21"/>
        </w:rPr>
        <w:t>.  For that reason, strong, human-centered governance</w:t>
      </w:r>
      <w:r w:rsidR="00725734">
        <w:rPr>
          <w:rFonts w:ascii="Arial" w:hAnsi="Arial" w:cs="Arial"/>
          <w:spacing w:val="4"/>
          <w:sz w:val="21"/>
          <w:szCs w:val="21"/>
        </w:rPr>
        <w:t xml:space="preserve">, </w:t>
      </w:r>
      <w:r w:rsidR="00543BD4" w:rsidRPr="00D000FD">
        <w:rPr>
          <w:rFonts w:ascii="Arial" w:hAnsi="Arial" w:cs="Arial"/>
          <w:spacing w:val="4"/>
          <w:sz w:val="21"/>
          <w:szCs w:val="21"/>
        </w:rPr>
        <w:t xml:space="preserve">guardrails, and standards </w:t>
      </w:r>
      <w:r w:rsidR="00324FF7">
        <w:rPr>
          <w:rFonts w:ascii="Arial" w:hAnsi="Arial" w:cs="Arial"/>
          <w:spacing w:val="4"/>
          <w:sz w:val="21"/>
          <w:szCs w:val="21"/>
        </w:rPr>
        <w:t>are</w:t>
      </w:r>
      <w:r w:rsidR="00324FF7" w:rsidRPr="00D000FD">
        <w:rPr>
          <w:rFonts w:ascii="Arial" w:hAnsi="Arial" w:cs="Arial"/>
          <w:spacing w:val="4"/>
          <w:sz w:val="21"/>
          <w:szCs w:val="21"/>
        </w:rPr>
        <w:t xml:space="preserve"> </w:t>
      </w:r>
      <w:r w:rsidR="00543BD4" w:rsidRPr="00D000FD">
        <w:rPr>
          <w:rFonts w:ascii="Arial" w:hAnsi="Arial" w:cs="Arial"/>
          <w:spacing w:val="4"/>
          <w:sz w:val="21"/>
          <w:szCs w:val="21"/>
        </w:rPr>
        <w:t>essential</w:t>
      </w:r>
      <w:r w:rsidR="008931B2">
        <w:rPr>
          <w:rFonts w:ascii="Arial" w:hAnsi="Arial" w:cs="Arial"/>
          <w:spacing w:val="4"/>
          <w:sz w:val="21"/>
          <w:szCs w:val="21"/>
        </w:rPr>
        <w:t xml:space="preserve"> to ensuring that the workforce utilizing AI technologies are equipped to navigate changes to their daily work and trained to apply human review of AI outputs to identify and address potential risks and biases</w:t>
      </w:r>
      <w:r w:rsidR="00543BD4" w:rsidRPr="00D000FD">
        <w:rPr>
          <w:rFonts w:ascii="Arial" w:hAnsi="Arial" w:cs="Arial"/>
          <w:spacing w:val="4"/>
          <w:sz w:val="21"/>
          <w:szCs w:val="21"/>
        </w:rPr>
        <w:t xml:space="preserve">.  </w:t>
      </w:r>
    </w:p>
    <w:p w14:paraId="0EBC965E" w14:textId="77777777" w:rsidR="009E37D6" w:rsidRPr="00D000FD" w:rsidRDefault="009E37D6" w:rsidP="00D000FD">
      <w:pPr>
        <w:ind w:right="360" w:firstLine="360"/>
        <w:rPr>
          <w:rFonts w:ascii="Arial" w:hAnsi="Arial" w:cs="Arial"/>
          <w:b/>
          <w:bCs/>
          <w:spacing w:val="4"/>
          <w:sz w:val="21"/>
          <w:szCs w:val="21"/>
        </w:rPr>
      </w:pPr>
    </w:p>
    <w:p w14:paraId="1055FE1D" w14:textId="77777777" w:rsidR="00D000FD" w:rsidRPr="00D000FD" w:rsidRDefault="00D000FD" w:rsidP="00D000FD">
      <w:pPr>
        <w:ind w:right="360" w:firstLine="360"/>
        <w:rPr>
          <w:rFonts w:ascii="Arial" w:hAnsi="Arial" w:cs="Arial"/>
          <w:b/>
          <w:bCs/>
          <w:spacing w:val="4"/>
          <w:sz w:val="21"/>
          <w:szCs w:val="21"/>
        </w:rPr>
      </w:pPr>
    </w:p>
    <w:p w14:paraId="57BF9587" w14:textId="2C5CBA94" w:rsidR="00A17724" w:rsidRPr="00D000FD" w:rsidRDefault="00FC52D0" w:rsidP="00D000FD">
      <w:pPr>
        <w:ind w:right="360" w:firstLine="360"/>
        <w:rPr>
          <w:rFonts w:ascii="Arial" w:hAnsi="Arial" w:cs="Arial"/>
          <w:spacing w:val="4"/>
          <w:sz w:val="21"/>
          <w:szCs w:val="21"/>
        </w:rPr>
      </w:pPr>
      <w:r w:rsidRPr="00D000FD">
        <w:rPr>
          <w:rFonts w:ascii="Arial" w:hAnsi="Arial" w:cs="Arial"/>
          <w:b/>
          <w:bCs/>
          <w:spacing w:val="4"/>
          <w:sz w:val="21"/>
          <w:szCs w:val="21"/>
        </w:rPr>
        <w:t xml:space="preserve">Principles for </w:t>
      </w:r>
      <w:r w:rsidR="00A7542F">
        <w:rPr>
          <w:rFonts w:ascii="Arial" w:hAnsi="Arial" w:cs="Arial"/>
          <w:b/>
          <w:bCs/>
          <w:spacing w:val="4"/>
          <w:sz w:val="21"/>
          <w:szCs w:val="21"/>
        </w:rPr>
        <w:t xml:space="preserve">Safe and Responsible </w:t>
      </w:r>
      <w:r w:rsidRPr="00D000FD">
        <w:rPr>
          <w:rFonts w:ascii="Arial" w:hAnsi="Arial" w:cs="Arial"/>
          <w:b/>
          <w:bCs/>
          <w:spacing w:val="4"/>
          <w:sz w:val="21"/>
          <w:szCs w:val="21"/>
        </w:rPr>
        <w:t xml:space="preserve">AI </w:t>
      </w:r>
    </w:p>
    <w:p w14:paraId="4B643F80" w14:textId="77777777" w:rsidR="00D000FD" w:rsidRPr="00D000FD" w:rsidRDefault="00D000FD" w:rsidP="00D000FD">
      <w:pPr>
        <w:ind w:right="360" w:firstLine="360"/>
        <w:rPr>
          <w:rFonts w:ascii="Arial" w:hAnsi="Arial" w:cs="Arial"/>
          <w:spacing w:val="4"/>
          <w:sz w:val="21"/>
          <w:szCs w:val="21"/>
        </w:rPr>
      </w:pPr>
    </w:p>
    <w:p w14:paraId="364850A7" w14:textId="1F38A62C" w:rsidR="00AE00B7" w:rsidRPr="00D000FD" w:rsidRDefault="009E37D6" w:rsidP="00D000FD">
      <w:pPr>
        <w:ind w:left="360" w:right="360"/>
        <w:rPr>
          <w:rFonts w:ascii="Arial" w:hAnsi="Arial" w:cs="Arial"/>
          <w:spacing w:val="4"/>
          <w:sz w:val="21"/>
          <w:szCs w:val="21"/>
        </w:rPr>
      </w:pPr>
      <w:r w:rsidRPr="00D000FD">
        <w:rPr>
          <w:rFonts w:ascii="Arial" w:hAnsi="Arial" w:cs="Arial"/>
          <w:spacing w:val="4"/>
          <w:sz w:val="21"/>
          <w:szCs w:val="21"/>
        </w:rPr>
        <w:t xml:space="preserve">AI policies should </w:t>
      </w:r>
      <w:r w:rsidR="008F7BC9" w:rsidRPr="00D000FD">
        <w:rPr>
          <w:rFonts w:ascii="Arial" w:hAnsi="Arial" w:cs="Arial"/>
          <w:spacing w:val="4"/>
          <w:sz w:val="21"/>
          <w:szCs w:val="21"/>
        </w:rPr>
        <w:t xml:space="preserve">serve to </w:t>
      </w:r>
      <w:r w:rsidR="00725734">
        <w:rPr>
          <w:rFonts w:ascii="Arial" w:hAnsi="Arial" w:cs="Arial"/>
          <w:spacing w:val="4"/>
          <w:sz w:val="21"/>
          <w:szCs w:val="21"/>
        </w:rPr>
        <w:t xml:space="preserve">identify and </w:t>
      </w:r>
      <w:r w:rsidR="008F7BC9" w:rsidRPr="00D000FD">
        <w:rPr>
          <w:rFonts w:ascii="Arial" w:hAnsi="Arial" w:cs="Arial"/>
          <w:spacing w:val="4"/>
          <w:sz w:val="21"/>
          <w:szCs w:val="21"/>
        </w:rPr>
        <w:t xml:space="preserve">mitigate risk of societal harm, maintain a </w:t>
      </w:r>
      <w:r w:rsidR="00371C64" w:rsidRPr="00D000FD">
        <w:rPr>
          <w:rFonts w:ascii="Arial" w:hAnsi="Arial" w:cs="Arial"/>
          <w:spacing w:val="4"/>
          <w:sz w:val="21"/>
          <w:szCs w:val="21"/>
        </w:rPr>
        <w:t xml:space="preserve">fair and competitive marketplace, promote innovation, and </w:t>
      </w:r>
      <w:r w:rsidR="00C6730B" w:rsidRPr="00D000FD">
        <w:rPr>
          <w:rFonts w:ascii="Arial" w:hAnsi="Arial" w:cs="Arial"/>
          <w:spacing w:val="4"/>
          <w:sz w:val="21"/>
          <w:szCs w:val="21"/>
        </w:rPr>
        <w:t xml:space="preserve">establish trust among </w:t>
      </w:r>
      <w:r w:rsidR="00C376BE">
        <w:rPr>
          <w:rFonts w:ascii="Arial" w:hAnsi="Arial" w:cs="Arial"/>
          <w:spacing w:val="4"/>
          <w:sz w:val="21"/>
          <w:szCs w:val="21"/>
        </w:rPr>
        <w:t>users</w:t>
      </w:r>
      <w:r w:rsidR="00C6730B" w:rsidRPr="00D000FD">
        <w:rPr>
          <w:rFonts w:ascii="Arial" w:hAnsi="Arial" w:cs="Arial"/>
          <w:spacing w:val="4"/>
          <w:sz w:val="21"/>
          <w:szCs w:val="21"/>
        </w:rPr>
        <w:t xml:space="preserve"> of AI products.  </w:t>
      </w:r>
      <w:r w:rsidR="00AE00B7" w:rsidRPr="00D000FD">
        <w:rPr>
          <w:rFonts w:ascii="Arial" w:hAnsi="Arial" w:cs="Arial"/>
          <w:spacing w:val="4"/>
          <w:sz w:val="21"/>
          <w:szCs w:val="21"/>
        </w:rPr>
        <w:t xml:space="preserve">As </w:t>
      </w:r>
      <w:r w:rsidR="00C96AC7">
        <w:rPr>
          <w:rFonts w:ascii="Arial" w:hAnsi="Arial" w:cs="Arial"/>
          <w:spacing w:val="4"/>
          <w:sz w:val="21"/>
          <w:szCs w:val="21"/>
        </w:rPr>
        <w:t xml:space="preserve">the Australian </w:t>
      </w:r>
      <w:r w:rsidR="003C31FF">
        <w:rPr>
          <w:rFonts w:ascii="Arial" w:hAnsi="Arial" w:cs="Arial"/>
          <w:spacing w:val="4"/>
          <w:sz w:val="21"/>
          <w:szCs w:val="21"/>
        </w:rPr>
        <w:t>g</w:t>
      </w:r>
      <w:r w:rsidR="00C96AC7">
        <w:rPr>
          <w:rFonts w:ascii="Arial" w:hAnsi="Arial" w:cs="Arial"/>
          <w:spacing w:val="4"/>
          <w:sz w:val="21"/>
          <w:szCs w:val="21"/>
        </w:rPr>
        <w:t>overnment</w:t>
      </w:r>
      <w:r w:rsidR="00AE00B7" w:rsidRPr="00D000FD">
        <w:rPr>
          <w:rFonts w:ascii="Arial" w:hAnsi="Arial" w:cs="Arial"/>
          <w:spacing w:val="4"/>
          <w:sz w:val="21"/>
          <w:szCs w:val="21"/>
        </w:rPr>
        <w:t xml:space="preserve"> consider</w:t>
      </w:r>
      <w:r w:rsidR="00C96AC7">
        <w:rPr>
          <w:rFonts w:ascii="Arial" w:hAnsi="Arial" w:cs="Arial"/>
          <w:spacing w:val="4"/>
          <w:sz w:val="21"/>
          <w:szCs w:val="21"/>
        </w:rPr>
        <w:t>s</w:t>
      </w:r>
      <w:r w:rsidR="00AE00B7" w:rsidRPr="00D000FD">
        <w:rPr>
          <w:rFonts w:ascii="Arial" w:hAnsi="Arial" w:cs="Arial"/>
          <w:spacing w:val="4"/>
          <w:sz w:val="21"/>
          <w:szCs w:val="21"/>
        </w:rPr>
        <w:t xml:space="preserve"> how to establish and enforce </w:t>
      </w:r>
      <w:r w:rsidR="00C96AC7">
        <w:rPr>
          <w:rFonts w:ascii="Arial" w:hAnsi="Arial" w:cs="Arial"/>
          <w:spacing w:val="4"/>
          <w:sz w:val="21"/>
          <w:szCs w:val="21"/>
        </w:rPr>
        <w:t xml:space="preserve">regulations to ensure safe and responsible </w:t>
      </w:r>
      <w:r w:rsidR="00AE00B7" w:rsidRPr="00D000FD">
        <w:rPr>
          <w:rFonts w:ascii="Arial" w:hAnsi="Arial" w:cs="Arial"/>
          <w:spacing w:val="4"/>
          <w:sz w:val="21"/>
          <w:szCs w:val="21"/>
        </w:rPr>
        <w:t>AI, Alteryx recommends that polic</w:t>
      </w:r>
      <w:r w:rsidR="001E687F" w:rsidRPr="00D000FD">
        <w:rPr>
          <w:rFonts w:ascii="Arial" w:hAnsi="Arial" w:cs="Arial"/>
          <w:spacing w:val="4"/>
          <w:sz w:val="21"/>
          <w:szCs w:val="21"/>
        </w:rPr>
        <w:t>ies be crafted according to the following principles</w:t>
      </w:r>
      <w:r w:rsidR="00C376BE">
        <w:rPr>
          <w:rFonts w:ascii="Arial" w:hAnsi="Arial" w:cs="Arial"/>
          <w:spacing w:val="4"/>
          <w:sz w:val="21"/>
          <w:szCs w:val="21"/>
        </w:rPr>
        <w:t>:</w:t>
      </w:r>
    </w:p>
    <w:p w14:paraId="0C73F36A" w14:textId="77777777" w:rsidR="00D000FD" w:rsidRPr="00D000FD" w:rsidRDefault="00D000FD" w:rsidP="00D000FD">
      <w:pPr>
        <w:ind w:left="360" w:right="360"/>
        <w:rPr>
          <w:rFonts w:ascii="Arial" w:hAnsi="Arial" w:cs="Arial"/>
          <w:spacing w:val="4"/>
          <w:sz w:val="21"/>
          <w:szCs w:val="21"/>
        </w:rPr>
      </w:pPr>
    </w:p>
    <w:p w14:paraId="57BF9588" w14:textId="5B4BB448" w:rsidR="00A17724" w:rsidRPr="00D000FD" w:rsidRDefault="00B15672" w:rsidP="00D000FD">
      <w:pPr>
        <w:numPr>
          <w:ilvl w:val="0"/>
          <w:numId w:val="1"/>
        </w:numPr>
        <w:suppressAutoHyphens w:val="0"/>
        <w:rPr>
          <w:rFonts w:ascii="Arial" w:eastAsia="Times New Roman" w:hAnsi="Arial" w:cs="Arial"/>
          <w:sz w:val="21"/>
          <w:szCs w:val="21"/>
        </w:rPr>
      </w:pPr>
      <w:r w:rsidRPr="00D000FD">
        <w:rPr>
          <w:rFonts w:ascii="Arial" w:eastAsia="Times New Roman" w:hAnsi="Arial" w:cs="Arial"/>
          <w:b/>
          <w:bCs/>
          <w:sz w:val="21"/>
          <w:szCs w:val="21"/>
        </w:rPr>
        <w:t>Distinguish between high-risk and other AI</w:t>
      </w:r>
      <w:r w:rsidR="001E687F" w:rsidRPr="00D000FD">
        <w:rPr>
          <w:rFonts w:ascii="Arial" w:eastAsia="Times New Roman" w:hAnsi="Arial" w:cs="Arial"/>
          <w:b/>
          <w:bCs/>
          <w:sz w:val="21"/>
          <w:szCs w:val="21"/>
        </w:rPr>
        <w:t>.</w:t>
      </w:r>
      <w:r w:rsidR="001E687F" w:rsidRPr="00D000FD">
        <w:rPr>
          <w:rFonts w:ascii="Arial" w:eastAsia="Times New Roman" w:hAnsi="Arial" w:cs="Arial"/>
          <w:sz w:val="21"/>
          <w:szCs w:val="21"/>
        </w:rPr>
        <w:t xml:space="preserve">   </w:t>
      </w:r>
      <w:r w:rsidR="00B653A8">
        <w:rPr>
          <w:rFonts w:ascii="Arial" w:eastAsia="Times New Roman" w:hAnsi="Arial" w:cs="Arial"/>
          <w:sz w:val="21"/>
          <w:szCs w:val="21"/>
        </w:rPr>
        <w:t xml:space="preserve">Alteryx strongly supports the White Paper’s </w:t>
      </w:r>
      <w:r w:rsidR="00BB3A81">
        <w:rPr>
          <w:rFonts w:ascii="Arial" w:eastAsia="Times New Roman" w:hAnsi="Arial" w:cs="Arial"/>
          <w:sz w:val="21"/>
          <w:szCs w:val="21"/>
        </w:rPr>
        <w:t xml:space="preserve">emphasis on </w:t>
      </w:r>
      <w:r w:rsidR="007B5863">
        <w:rPr>
          <w:rFonts w:ascii="Arial" w:eastAsia="Times New Roman" w:hAnsi="Arial" w:cs="Arial"/>
          <w:sz w:val="21"/>
          <w:szCs w:val="21"/>
        </w:rPr>
        <w:t xml:space="preserve">a </w:t>
      </w:r>
      <w:r w:rsidR="00BB3A81">
        <w:rPr>
          <w:rFonts w:ascii="Arial" w:eastAsia="Times New Roman" w:hAnsi="Arial" w:cs="Arial"/>
          <w:sz w:val="21"/>
          <w:szCs w:val="21"/>
        </w:rPr>
        <w:t xml:space="preserve">risk-based </w:t>
      </w:r>
      <w:r w:rsidR="007B5863">
        <w:rPr>
          <w:rFonts w:ascii="Arial" w:eastAsia="Times New Roman" w:hAnsi="Arial" w:cs="Arial"/>
          <w:sz w:val="21"/>
          <w:szCs w:val="21"/>
        </w:rPr>
        <w:t xml:space="preserve">approach to address potential AI risk.  </w:t>
      </w:r>
      <w:r w:rsidR="001E687F" w:rsidRPr="00D000FD">
        <w:rPr>
          <w:rFonts w:ascii="Arial" w:eastAsia="Times New Roman" w:hAnsi="Arial" w:cs="Arial"/>
          <w:sz w:val="21"/>
          <w:szCs w:val="21"/>
        </w:rPr>
        <w:t xml:space="preserve">Artificial intelligence covers a wide range of technologies, from linear regression models to </w:t>
      </w:r>
      <w:r w:rsidR="0083373A" w:rsidRPr="00D000FD">
        <w:rPr>
          <w:rFonts w:ascii="Arial" w:eastAsia="Times New Roman" w:hAnsi="Arial" w:cs="Arial"/>
          <w:sz w:val="21"/>
          <w:szCs w:val="21"/>
        </w:rPr>
        <w:t>generative large language models (LLMs)</w:t>
      </w:r>
      <w:r w:rsidR="001B500C">
        <w:rPr>
          <w:rFonts w:ascii="Arial" w:eastAsia="Times New Roman" w:hAnsi="Arial" w:cs="Arial"/>
          <w:sz w:val="21"/>
          <w:szCs w:val="21"/>
        </w:rPr>
        <w:t>, and</w:t>
      </w:r>
      <w:r w:rsidR="00782338" w:rsidRPr="00D000FD">
        <w:rPr>
          <w:rFonts w:ascii="Arial" w:eastAsia="Times New Roman" w:hAnsi="Arial" w:cs="Arial"/>
          <w:sz w:val="21"/>
          <w:szCs w:val="21"/>
        </w:rPr>
        <w:t xml:space="preserve"> </w:t>
      </w:r>
      <w:r w:rsidR="001B500C">
        <w:rPr>
          <w:rFonts w:ascii="Arial" w:eastAsia="Times New Roman" w:hAnsi="Arial" w:cs="Arial"/>
          <w:sz w:val="21"/>
          <w:szCs w:val="21"/>
        </w:rPr>
        <w:t>may be</w:t>
      </w:r>
      <w:r w:rsidR="00782338" w:rsidRPr="00D000FD">
        <w:rPr>
          <w:rFonts w:ascii="Arial" w:eastAsia="Times New Roman" w:hAnsi="Arial" w:cs="Arial"/>
          <w:sz w:val="21"/>
          <w:szCs w:val="21"/>
        </w:rPr>
        <w:t xml:space="preserve"> used for a wide spectrum of purposes, with varying degrees of constraint.  </w:t>
      </w:r>
      <w:r w:rsidR="00D14B8D" w:rsidRPr="00D14B8D">
        <w:rPr>
          <w:rFonts w:ascii="Arial" w:eastAsia="Times New Roman" w:hAnsi="Arial" w:cs="Arial"/>
          <w:sz w:val="21"/>
          <w:szCs w:val="21"/>
        </w:rPr>
        <w:t xml:space="preserve">These differences produce </w:t>
      </w:r>
      <w:r w:rsidR="003C31FF">
        <w:rPr>
          <w:rFonts w:ascii="Arial" w:eastAsia="Times New Roman" w:hAnsi="Arial" w:cs="Arial"/>
          <w:sz w:val="21"/>
          <w:szCs w:val="21"/>
        </w:rPr>
        <w:t xml:space="preserve">vastly </w:t>
      </w:r>
      <w:r w:rsidR="00D14B8D" w:rsidRPr="00D14B8D">
        <w:rPr>
          <w:rFonts w:ascii="Arial" w:eastAsia="Times New Roman" w:hAnsi="Arial" w:cs="Arial"/>
          <w:sz w:val="21"/>
          <w:szCs w:val="21"/>
        </w:rPr>
        <w:t>different risk profiles.  For example, operational AI systems that directly engage with a user, unsupervised by a human operator</w:t>
      </w:r>
      <w:r w:rsidR="001B500C">
        <w:rPr>
          <w:rFonts w:ascii="Arial" w:eastAsia="Times New Roman" w:hAnsi="Arial" w:cs="Arial"/>
          <w:sz w:val="21"/>
          <w:szCs w:val="21"/>
        </w:rPr>
        <w:t>,</w:t>
      </w:r>
      <w:r w:rsidR="00D14B8D" w:rsidRPr="00D14B8D">
        <w:rPr>
          <w:rFonts w:ascii="Arial" w:eastAsia="Times New Roman" w:hAnsi="Arial" w:cs="Arial"/>
          <w:sz w:val="21"/>
          <w:szCs w:val="21"/>
        </w:rPr>
        <w:t xml:space="preserve"> create higher risk than an analytical system that always ha</w:t>
      </w:r>
      <w:r w:rsidR="001B500C">
        <w:rPr>
          <w:rFonts w:ascii="Arial" w:eastAsia="Times New Roman" w:hAnsi="Arial" w:cs="Arial"/>
          <w:sz w:val="21"/>
          <w:szCs w:val="21"/>
        </w:rPr>
        <w:t>s</w:t>
      </w:r>
      <w:r w:rsidR="00D14B8D" w:rsidRPr="00D14B8D">
        <w:rPr>
          <w:rFonts w:ascii="Arial" w:eastAsia="Times New Roman" w:hAnsi="Arial" w:cs="Arial"/>
          <w:sz w:val="21"/>
          <w:szCs w:val="21"/>
        </w:rPr>
        <w:t xml:space="preserve"> a human operator to interpret results</w:t>
      </w:r>
      <w:r w:rsidR="001B500C">
        <w:rPr>
          <w:rFonts w:ascii="Arial" w:eastAsia="Times New Roman" w:hAnsi="Arial" w:cs="Arial"/>
          <w:sz w:val="21"/>
          <w:szCs w:val="21"/>
        </w:rPr>
        <w:t xml:space="preserve">. </w:t>
      </w:r>
      <w:r w:rsidR="008E0569" w:rsidRPr="00D000FD">
        <w:rPr>
          <w:rFonts w:ascii="Arial" w:eastAsia="Times New Roman" w:hAnsi="Arial" w:cs="Arial"/>
          <w:sz w:val="21"/>
          <w:szCs w:val="21"/>
        </w:rPr>
        <w:t>Recognizing th</w:t>
      </w:r>
      <w:r w:rsidR="00CF419C" w:rsidRPr="00D000FD">
        <w:rPr>
          <w:rFonts w:ascii="Arial" w:eastAsia="Times New Roman" w:hAnsi="Arial" w:cs="Arial"/>
          <w:sz w:val="21"/>
          <w:szCs w:val="21"/>
        </w:rPr>
        <w:t xml:space="preserve">e diversity of the AI ecosystem and the risk profiles of different AI </w:t>
      </w:r>
      <w:r w:rsidR="00D14B8D">
        <w:rPr>
          <w:rFonts w:ascii="Arial" w:eastAsia="Times New Roman" w:hAnsi="Arial" w:cs="Arial"/>
          <w:sz w:val="21"/>
          <w:szCs w:val="21"/>
        </w:rPr>
        <w:t>system</w:t>
      </w:r>
      <w:r w:rsidR="00CF419C" w:rsidRPr="00D000FD">
        <w:rPr>
          <w:rFonts w:ascii="Arial" w:eastAsia="Times New Roman" w:hAnsi="Arial" w:cs="Arial"/>
          <w:sz w:val="21"/>
          <w:szCs w:val="21"/>
        </w:rPr>
        <w:t>s</w:t>
      </w:r>
      <w:r w:rsidR="003C31FF">
        <w:rPr>
          <w:rFonts w:ascii="Arial" w:eastAsia="Times New Roman" w:hAnsi="Arial" w:cs="Arial"/>
          <w:sz w:val="21"/>
          <w:szCs w:val="21"/>
        </w:rPr>
        <w:t xml:space="preserve"> and use cases</w:t>
      </w:r>
      <w:r w:rsidR="00CF419C" w:rsidRPr="00D000FD">
        <w:rPr>
          <w:rFonts w:ascii="Arial" w:eastAsia="Times New Roman" w:hAnsi="Arial" w:cs="Arial"/>
          <w:sz w:val="21"/>
          <w:szCs w:val="21"/>
        </w:rPr>
        <w:t xml:space="preserve">, AI policies should focus </w:t>
      </w:r>
      <w:r w:rsidR="00BD22BD" w:rsidRPr="00D000FD">
        <w:rPr>
          <w:rFonts w:ascii="Arial" w:eastAsia="Times New Roman" w:hAnsi="Arial" w:cs="Arial"/>
          <w:sz w:val="21"/>
          <w:szCs w:val="21"/>
        </w:rPr>
        <w:t xml:space="preserve">on the most high-risk uses and the most consequential decisions.  </w:t>
      </w:r>
    </w:p>
    <w:p w14:paraId="634F71A9" w14:textId="0250273F" w:rsidR="004372B0" w:rsidRPr="00D000FD" w:rsidRDefault="004372B0" w:rsidP="00D000FD">
      <w:pPr>
        <w:pStyle w:val="ListParagraph"/>
        <w:numPr>
          <w:ilvl w:val="0"/>
          <w:numId w:val="1"/>
        </w:numPr>
        <w:rPr>
          <w:rFonts w:ascii="Arial" w:eastAsia="Times New Roman" w:hAnsi="Arial" w:cs="Arial"/>
          <w:sz w:val="21"/>
          <w:szCs w:val="21"/>
        </w:rPr>
      </w:pPr>
      <w:r w:rsidRPr="00D000FD">
        <w:rPr>
          <w:rFonts w:ascii="Arial" w:eastAsia="Times New Roman" w:hAnsi="Arial" w:cs="Arial"/>
          <w:b/>
          <w:bCs/>
          <w:sz w:val="21"/>
          <w:szCs w:val="21"/>
        </w:rPr>
        <w:t>Recognize the different roles and responsibilities of AI developers and deployers.</w:t>
      </w:r>
      <w:r w:rsidRPr="00D000FD">
        <w:rPr>
          <w:rFonts w:ascii="Arial" w:eastAsia="Times New Roman" w:hAnsi="Arial" w:cs="Arial"/>
          <w:sz w:val="21"/>
          <w:szCs w:val="21"/>
        </w:rPr>
        <w:t xml:space="preserve">  An AI system’s supply chain is often diverse, with various entities responsible for designing, developing, deploying, </w:t>
      </w:r>
      <w:r w:rsidR="003C31FF">
        <w:rPr>
          <w:rFonts w:ascii="Arial" w:eastAsia="Times New Roman" w:hAnsi="Arial" w:cs="Arial"/>
          <w:sz w:val="21"/>
          <w:szCs w:val="21"/>
        </w:rPr>
        <w:t xml:space="preserve">training, </w:t>
      </w:r>
      <w:r w:rsidRPr="00D000FD">
        <w:rPr>
          <w:rFonts w:ascii="Arial" w:eastAsia="Times New Roman" w:hAnsi="Arial" w:cs="Arial"/>
          <w:sz w:val="21"/>
          <w:szCs w:val="21"/>
        </w:rPr>
        <w:t xml:space="preserve">and using AI </w:t>
      </w:r>
      <w:r w:rsidR="00D14B8D">
        <w:rPr>
          <w:rFonts w:ascii="Arial" w:eastAsia="Times New Roman" w:hAnsi="Arial" w:cs="Arial"/>
          <w:sz w:val="21"/>
          <w:szCs w:val="21"/>
        </w:rPr>
        <w:t>system</w:t>
      </w:r>
      <w:r w:rsidRPr="00D000FD">
        <w:rPr>
          <w:rFonts w:ascii="Arial" w:eastAsia="Times New Roman" w:hAnsi="Arial" w:cs="Arial"/>
          <w:sz w:val="21"/>
          <w:szCs w:val="21"/>
        </w:rPr>
        <w:t xml:space="preserve">s.  Many organizations </w:t>
      </w:r>
      <w:r w:rsidRPr="00D000FD">
        <w:rPr>
          <w:rFonts w:ascii="Arial" w:eastAsia="Times New Roman" w:hAnsi="Arial" w:cs="Arial"/>
          <w:sz w:val="21"/>
          <w:szCs w:val="21"/>
        </w:rPr>
        <w:lastRenderedPageBreak/>
        <w:t>occupy multiple roles at once; for example, Alteryx is a designer, developer, deployer, and user of AI</w:t>
      </w:r>
      <w:r w:rsidR="003C31FF">
        <w:rPr>
          <w:rFonts w:ascii="Arial" w:eastAsia="Times New Roman" w:hAnsi="Arial" w:cs="Arial"/>
          <w:sz w:val="21"/>
          <w:szCs w:val="21"/>
        </w:rPr>
        <w:t xml:space="preserve"> technologies</w:t>
      </w:r>
      <w:r w:rsidRPr="00D000FD">
        <w:rPr>
          <w:rFonts w:ascii="Arial" w:eastAsia="Times New Roman" w:hAnsi="Arial" w:cs="Arial"/>
          <w:sz w:val="21"/>
          <w:szCs w:val="21"/>
        </w:rPr>
        <w:t>.  Policies must account for these different roles and attach responsibilities appropriately.  They should establish clear obligations according to role and ensure these obligations</w:t>
      </w:r>
      <w:r w:rsidR="00CB5502">
        <w:rPr>
          <w:rFonts w:ascii="Arial" w:eastAsia="Times New Roman" w:hAnsi="Arial" w:cs="Arial"/>
          <w:sz w:val="21"/>
          <w:szCs w:val="21"/>
        </w:rPr>
        <w:t xml:space="preserve"> and criteria for demonstrating compliance</w:t>
      </w:r>
      <w:r w:rsidRPr="00D000FD">
        <w:rPr>
          <w:rFonts w:ascii="Arial" w:eastAsia="Times New Roman" w:hAnsi="Arial" w:cs="Arial"/>
          <w:sz w:val="21"/>
          <w:szCs w:val="21"/>
        </w:rPr>
        <w:t xml:space="preserve"> are </w:t>
      </w:r>
      <w:r w:rsidR="00CB5502">
        <w:rPr>
          <w:rFonts w:ascii="Arial" w:eastAsia="Times New Roman" w:hAnsi="Arial" w:cs="Arial"/>
          <w:sz w:val="21"/>
          <w:szCs w:val="21"/>
        </w:rPr>
        <w:t xml:space="preserve">reflected in </w:t>
      </w:r>
      <w:r w:rsidR="008F3BA0">
        <w:rPr>
          <w:rFonts w:ascii="Arial" w:eastAsia="Times New Roman" w:hAnsi="Arial" w:cs="Arial"/>
          <w:sz w:val="21"/>
          <w:szCs w:val="21"/>
        </w:rPr>
        <w:t xml:space="preserve">AI </w:t>
      </w:r>
      <w:r w:rsidR="00CB5502">
        <w:rPr>
          <w:rFonts w:ascii="Arial" w:eastAsia="Times New Roman" w:hAnsi="Arial" w:cs="Arial"/>
          <w:sz w:val="21"/>
          <w:szCs w:val="21"/>
        </w:rPr>
        <w:t>guidelines and standards.</w:t>
      </w:r>
      <w:r w:rsidRPr="00D000FD">
        <w:rPr>
          <w:rFonts w:ascii="Arial" w:eastAsia="Times New Roman" w:hAnsi="Arial" w:cs="Arial"/>
          <w:sz w:val="21"/>
          <w:szCs w:val="21"/>
        </w:rPr>
        <w:t xml:space="preserve">  </w:t>
      </w:r>
    </w:p>
    <w:p w14:paraId="57C11729" w14:textId="57FE3D61" w:rsidR="004372B0" w:rsidRPr="00426700" w:rsidRDefault="003632CB" w:rsidP="00D000FD">
      <w:pPr>
        <w:pStyle w:val="ListParagraph"/>
        <w:numPr>
          <w:ilvl w:val="0"/>
          <w:numId w:val="1"/>
        </w:numPr>
        <w:rPr>
          <w:rFonts w:ascii="Arial" w:eastAsia="Times New Roman" w:hAnsi="Arial" w:cs="Arial"/>
          <w:sz w:val="21"/>
          <w:szCs w:val="21"/>
        </w:rPr>
      </w:pPr>
      <w:r w:rsidRPr="00D000FD">
        <w:rPr>
          <w:rFonts w:ascii="Arial" w:eastAsia="Times New Roman" w:hAnsi="Arial" w:cs="Arial"/>
          <w:b/>
          <w:bCs/>
          <w:sz w:val="21"/>
          <w:szCs w:val="21"/>
        </w:rPr>
        <w:t xml:space="preserve">Align with internationally recognized standards.  </w:t>
      </w:r>
      <w:r w:rsidR="00940066" w:rsidRPr="00D000FD">
        <w:rPr>
          <w:rFonts w:ascii="Arial" w:eastAsia="Times New Roman" w:hAnsi="Arial" w:cs="Arial"/>
          <w:sz w:val="21"/>
          <w:szCs w:val="21"/>
        </w:rPr>
        <w:t xml:space="preserve">Internationally recognized standards drive global interoperability, minimize </w:t>
      </w:r>
      <w:r w:rsidR="00B54E5E" w:rsidRPr="00D000FD">
        <w:rPr>
          <w:rFonts w:ascii="Arial" w:eastAsia="Times New Roman" w:hAnsi="Arial" w:cs="Arial"/>
          <w:sz w:val="21"/>
          <w:szCs w:val="21"/>
        </w:rPr>
        <w:t>administrative burdens</w:t>
      </w:r>
      <w:r w:rsidR="003C31FF">
        <w:rPr>
          <w:rFonts w:ascii="Arial" w:eastAsia="Times New Roman" w:hAnsi="Arial" w:cs="Arial"/>
          <w:sz w:val="21"/>
          <w:szCs w:val="21"/>
        </w:rPr>
        <w:t xml:space="preserve"> that may hamper industry and innovation</w:t>
      </w:r>
      <w:r w:rsidR="00B54E5E" w:rsidRPr="00D000FD">
        <w:rPr>
          <w:rFonts w:ascii="Arial" w:eastAsia="Times New Roman" w:hAnsi="Arial" w:cs="Arial"/>
          <w:sz w:val="21"/>
          <w:szCs w:val="21"/>
        </w:rPr>
        <w:t xml:space="preserve">, and foster robust international collaboration </w:t>
      </w:r>
      <w:r w:rsidR="009E722A" w:rsidRPr="00D000FD">
        <w:rPr>
          <w:rFonts w:ascii="Arial" w:eastAsia="Times New Roman" w:hAnsi="Arial" w:cs="Arial"/>
          <w:sz w:val="21"/>
          <w:szCs w:val="21"/>
        </w:rPr>
        <w:t xml:space="preserve">in approaching technology policies.  As governments around the world increasingly explore AI accountability policies, </w:t>
      </w:r>
      <w:r w:rsidR="00EA3B97" w:rsidRPr="00D000FD">
        <w:rPr>
          <w:rFonts w:ascii="Arial" w:eastAsia="Times New Roman" w:hAnsi="Arial" w:cs="Arial"/>
          <w:sz w:val="21"/>
          <w:szCs w:val="21"/>
        </w:rPr>
        <w:t>grounding these discussions in a shared commitment to recognized technical definitions, specifications, and best practices will improve policy outcomes</w:t>
      </w:r>
      <w:r w:rsidR="00D57786" w:rsidRPr="00D000FD">
        <w:rPr>
          <w:rFonts w:ascii="Arial" w:eastAsia="Times New Roman" w:hAnsi="Arial" w:cs="Arial"/>
          <w:sz w:val="21"/>
          <w:szCs w:val="21"/>
        </w:rPr>
        <w:t xml:space="preserve"> and avoid confusion or enforcement gaps.  </w:t>
      </w:r>
      <w:r w:rsidR="005614E8">
        <w:rPr>
          <w:rFonts w:ascii="Arial" w:eastAsia="Times New Roman" w:hAnsi="Arial" w:cs="Arial"/>
          <w:sz w:val="21"/>
          <w:szCs w:val="21"/>
        </w:rPr>
        <w:t>A</w:t>
      </w:r>
      <w:r w:rsidR="00F4701B">
        <w:rPr>
          <w:rFonts w:ascii="Arial" w:eastAsia="Times New Roman" w:hAnsi="Arial" w:cs="Arial"/>
          <w:sz w:val="21"/>
          <w:szCs w:val="21"/>
        </w:rPr>
        <w:t xml:space="preserve"> few</w:t>
      </w:r>
      <w:r w:rsidR="005614E8">
        <w:rPr>
          <w:rFonts w:ascii="Arial" w:eastAsia="Times New Roman" w:hAnsi="Arial" w:cs="Arial"/>
          <w:sz w:val="21"/>
          <w:szCs w:val="21"/>
        </w:rPr>
        <w:t xml:space="preserve"> </w:t>
      </w:r>
      <w:r w:rsidR="00D14B8D" w:rsidRPr="00D14B8D">
        <w:rPr>
          <w:rFonts w:ascii="Arial" w:eastAsia="Times New Roman" w:hAnsi="Arial" w:cs="Arial"/>
          <w:sz w:val="21"/>
          <w:szCs w:val="21"/>
        </w:rPr>
        <w:t xml:space="preserve">broadly applicable standards </w:t>
      </w:r>
      <w:r w:rsidR="00F4701B">
        <w:rPr>
          <w:rFonts w:ascii="Arial" w:eastAsia="Times New Roman" w:hAnsi="Arial" w:cs="Arial"/>
          <w:sz w:val="21"/>
          <w:szCs w:val="21"/>
        </w:rPr>
        <w:t>that</w:t>
      </w:r>
      <w:r w:rsidR="00D838DC">
        <w:rPr>
          <w:rFonts w:ascii="Arial" w:eastAsia="Times New Roman" w:hAnsi="Arial" w:cs="Arial"/>
          <w:sz w:val="21"/>
          <w:szCs w:val="21"/>
        </w:rPr>
        <w:t xml:space="preserve"> should be considered </w:t>
      </w:r>
      <w:r w:rsidR="006D1161">
        <w:rPr>
          <w:rFonts w:ascii="Arial" w:eastAsia="Times New Roman" w:hAnsi="Arial" w:cs="Arial"/>
          <w:sz w:val="21"/>
          <w:szCs w:val="21"/>
        </w:rPr>
        <w:t xml:space="preserve">by the </w:t>
      </w:r>
      <w:r w:rsidR="003C31FF">
        <w:rPr>
          <w:rFonts w:ascii="Arial" w:eastAsia="Times New Roman" w:hAnsi="Arial" w:cs="Arial"/>
          <w:sz w:val="21"/>
          <w:szCs w:val="21"/>
        </w:rPr>
        <w:t xml:space="preserve">Australian </w:t>
      </w:r>
      <w:r w:rsidR="00DE5E38">
        <w:rPr>
          <w:rFonts w:ascii="Arial" w:eastAsia="Times New Roman" w:hAnsi="Arial" w:cs="Arial"/>
          <w:sz w:val="21"/>
          <w:szCs w:val="21"/>
        </w:rPr>
        <w:t xml:space="preserve">government </w:t>
      </w:r>
      <w:r w:rsidR="006D1161">
        <w:rPr>
          <w:rFonts w:ascii="Arial" w:eastAsia="Times New Roman" w:hAnsi="Arial" w:cs="Arial"/>
          <w:sz w:val="21"/>
          <w:szCs w:val="21"/>
        </w:rPr>
        <w:t xml:space="preserve">include </w:t>
      </w:r>
      <w:r w:rsidR="00D14B8D" w:rsidRPr="00D14B8D">
        <w:rPr>
          <w:rFonts w:ascii="Arial" w:eastAsia="Times New Roman" w:hAnsi="Arial" w:cs="Arial"/>
          <w:sz w:val="21"/>
          <w:szCs w:val="21"/>
        </w:rPr>
        <w:t xml:space="preserve">the International Standards </w:t>
      </w:r>
      <w:proofErr w:type="spellStart"/>
      <w:r w:rsidR="00D14B8D" w:rsidRPr="00D14B8D">
        <w:rPr>
          <w:rFonts w:ascii="Arial" w:eastAsia="Times New Roman" w:hAnsi="Arial" w:cs="Arial"/>
          <w:sz w:val="21"/>
          <w:szCs w:val="21"/>
        </w:rPr>
        <w:t>Organisation</w:t>
      </w:r>
      <w:proofErr w:type="spellEnd"/>
      <w:r w:rsidR="00D14B8D" w:rsidRPr="00D14B8D">
        <w:rPr>
          <w:rFonts w:ascii="Arial" w:eastAsia="Times New Roman" w:hAnsi="Arial" w:cs="Arial"/>
          <w:sz w:val="21"/>
          <w:szCs w:val="21"/>
        </w:rPr>
        <w:t xml:space="preserve"> (ISO)/International Electrotechnical Commission (IEC) 27000 series of standards, as well as newly developed AI-focused standards such as ISO/IEC 22989 and 23053; ongoing efforts to develop new AI-focused standards should </w:t>
      </w:r>
      <w:r w:rsidR="00FA0217" w:rsidRPr="00426700">
        <w:rPr>
          <w:rFonts w:ascii="Arial" w:eastAsia="Times New Roman" w:hAnsi="Arial" w:cs="Arial"/>
          <w:sz w:val="21"/>
          <w:szCs w:val="21"/>
        </w:rPr>
        <w:t xml:space="preserve">further </w:t>
      </w:r>
      <w:r w:rsidR="00D14B8D" w:rsidRPr="00426700">
        <w:rPr>
          <w:rFonts w:ascii="Arial" w:eastAsia="Times New Roman" w:hAnsi="Arial" w:cs="Arial"/>
          <w:sz w:val="21"/>
          <w:szCs w:val="21"/>
        </w:rPr>
        <w:t>inform policies as they mature.</w:t>
      </w:r>
      <w:r w:rsidR="00FA0217" w:rsidRPr="00426700">
        <w:rPr>
          <w:rFonts w:ascii="Arial" w:eastAsia="Times New Roman" w:hAnsi="Arial" w:cs="Arial"/>
          <w:sz w:val="21"/>
          <w:szCs w:val="21"/>
        </w:rPr>
        <w:t xml:space="preserve"> </w:t>
      </w:r>
    </w:p>
    <w:p w14:paraId="06656156" w14:textId="410BB0A5" w:rsidR="00D14B8D" w:rsidRPr="00426700" w:rsidRDefault="008D1918" w:rsidP="00D14B8D">
      <w:pPr>
        <w:pStyle w:val="ListParagraph"/>
        <w:numPr>
          <w:ilvl w:val="0"/>
          <w:numId w:val="1"/>
        </w:numPr>
        <w:suppressAutoHyphens w:val="0"/>
        <w:rPr>
          <w:rFonts w:ascii="Arial" w:eastAsia="Times New Roman" w:hAnsi="Arial" w:cs="Arial"/>
          <w:sz w:val="21"/>
          <w:szCs w:val="21"/>
        </w:rPr>
      </w:pPr>
      <w:r w:rsidRPr="00426700">
        <w:rPr>
          <w:rFonts w:ascii="Arial" w:eastAsia="Times New Roman" w:hAnsi="Arial" w:cs="Arial"/>
          <w:b/>
          <w:bCs/>
          <w:sz w:val="21"/>
          <w:szCs w:val="21"/>
        </w:rPr>
        <w:t xml:space="preserve">Implement </w:t>
      </w:r>
      <w:r w:rsidR="00B50419" w:rsidRPr="00426700">
        <w:rPr>
          <w:rFonts w:ascii="Arial" w:eastAsia="Times New Roman" w:hAnsi="Arial" w:cs="Arial"/>
          <w:b/>
          <w:bCs/>
          <w:sz w:val="21"/>
          <w:szCs w:val="21"/>
        </w:rPr>
        <w:t xml:space="preserve">a </w:t>
      </w:r>
      <w:r w:rsidR="00B07C39" w:rsidRPr="00426700">
        <w:rPr>
          <w:rFonts w:ascii="Arial" w:eastAsia="Times New Roman" w:hAnsi="Arial" w:cs="Arial"/>
          <w:b/>
          <w:bCs/>
          <w:sz w:val="21"/>
          <w:szCs w:val="21"/>
        </w:rPr>
        <w:t xml:space="preserve">risk-based regulatory approach.  </w:t>
      </w:r>
      <w:r w:rsidR="009523FA" w:rsidRPr="00426700">
        <w:rPr>
          <w:rFonts w:ascii="Arial" w:eastAsia="Times New Roman" w:hAnsi="Arial" w:cs="Arial"/>
          <w:sz w:val="21"/>
          <w:szCs w:val="21"/>
        </w:rPr>
        <w:t>G</w:t>
      </w:r>
      <w:r w:rsidR="00672560" w:rsidRPr="00426700">
        <w:rPr>
          <w:rFonts w:ascii="Arial" w:eastAsia="Times New Roman" w:hAnsi="Arial" w:cs="Arial"/>
          <w:sz w:val="21"/>
          <w:szCs w:val="21"/>
        </w:rPr>
        <w:t xml:space="preserve">overnment regulation can ensure a fair playing field across a chaotic competitive landscape, </w:t>
      </w:r>
      <w:r w:rsidR="008E13DA" w:rsidRPr="00426700">
        <w:rPr>
          <w:rFonts w:ascii="Arial" w:eastAsia="Times New Roman" w:hAnsi="Arial" w:cs="Arial"/>
          <w:sz w:val="21"/>
          <w:szCs w:val="21"/>
        </w:rPr>
        <w:t xml:space="preserve">mitigate risk of harmful outcomes, and </w:t>
      </w:r>
      <w:r w:rsidR="00D41CA8" w:rsidRPr="00426700">
        <w:rPr>
          <w:rFonts w:ascii="Arial" w:eastAsia="Times New Roman" w:hAnsi="Arial" w:cs="Arial"/>
          <w:sz w:val="21"/>
          <w:szCs w:val="21"/>
        </w:rPr>
        <w:t xml:space="preserve">encourage global standardization and interoperability. </w:t>
      </w:r>
      <w:r w:rsidR="00D14B8D" w:rsidRPr="00426700">
        <w:rPr>
          <w:rFonts w:ascii="Arial" w:eastAsia="Times New Roman" w:hAnsi="Arial" w:cs="Arial"/>
          <w:sz w:val="21"/>
          <w:szCs w:val="21"/>
        </w:rPr>
        <w:t>Regulations should be:</w:t>
      </w:r>
    </w:p>
    <w:p w14:paraId="7B0F710C" w14:textId="3B27A91E" w:rsidR="00D14B8D" w:rsidRPr="00426700" w:rsidRDefault="00D14B8D" w:rsidP="00D14B8D">
      <w:pPr>
        <w:pStyle w:val="ListParagraph"/>
        <w:numPr>
          <w:ilvl w:val="0"/>
          <w:numId w:val="3"/>
        </w:numPr>
        <w:suppressAutoHyphens w:val="0"/>
        <w:rPr>
          <w:rFonts w:ascii="Arial" w:eastAsia="Times New Roman" w:hAnsi="Arial" w:cs="Arial"/>
          <w:sz w:val="21"/>
          <w:szCs w:val="21"/>
        </w:rPr>
      </w:pPr>
      <w:r w:rsidRPr="00426700">
        <w:rPr>
          <w:rFonts w:ascii="Arial" w:eastAsia="Times New Roman" w:hAnsi="Arial" w:cs="Arial"/>
          <w:sz w:val="21"/>
          <w:szCs w:val="21"/>
          <w:u w:val="single"/>
        </w:rPr>
        <w:t>risk-based</w:t>
      </w:r>
      <w:r w:rsidRPr="00426700">
        <w:rPr>
          <w:rFonts w:ascii="Arial" w:eastAsia="Times New Roman" w:hAnsi="Arial" w:cs="Arial"/>
          <w:sz w:val="21"/>
          <w:szCs w:val="21"/>
        </w:rPr>
        <w:t>, requiring developers and deployers of high-risk AI to perform impact assessments to identify, document, and mitigate specific risks</w:t>
      </w:r>
      <w:r w:rsidR="00CF29D4">
        <w:rPr>
          <w:rFonts w:ascii="Arial" w:eastAsia="Times New Roman" w:hAnsi="Arial" w:cs="Arial"/>
          <w:sz w:val="21"/>
          <w:szCs w:val="21"/>
        </w:rPr>
        <w:t xml:space="preserve">.  Alteryx supports </w:t>
      </w:r>
      <w:r w:rsidR="003D7DC3" w:rsidRPr="00426700">
        <w:rPr>
          <w:rFonts w:ascii="Arial" w:eastAsia="Times New Roman" w:hAnsi="Arial" w:cs="Arial"/>
          <w:sz w:val="21"/>
          <w:szCs w:val="21"/>
        </w:rPr>
        <w:t xml:space="preserve">the impact assessment </w:t>
      </w:r>
      <w:r w:rsidR="0094156B" w:rsidRPr="00426700">
        <w:rPr>
          <w:rFonts w:ascii="Arial" w:eastAsia="Times New Roman" w:hAnsi="Arial" w:cs="Arial"/>
          <w:sz w:val="21"/>
          <w:szCs w:val="21"/>
        </w:rPr>
        <w:t xml:space="preserve">measures </w:t>
      </w:r>
      <w:r w:rsidR="007D1F90" w:rsidRPr="00426700">
        <w:rPr>
          <w:rFonts w:ascii="Arial" w:eastAsia="Times New Roman" w:hAnsi="Arial" w:cs="Arial"/>
          <w:sz w:val="21"/>
          <w:szCs w:val="21"/>
        </w:rPr>
        <w:t>proposed by t</w:t>
      </w:r>
      <w:r w:rsidRPr="00426700">
        <w:rPr>
          <w:rFonts w:ascii="Arial" w:eastAsia="Times New Roman" w:hAnsi="Arial" w:cs="Arial"/>
          <w:sz w:val="21"/>
          <w:szCs w:val="21"/>
        </w:rPr>
        <w:t xml:space="preserve">he </w:t>
      </w:r>
      <w:r w:rsidR="00CF29D4">
        <w:rPr>
          <w:rFonts w:ascii="Arial" w:eastAsia="Times New Roman" w:hAnsi="Arial" w:cs="Arial"/>
          <w:sz w:val="21"/>
          <w:szCs w:val="21"/>
        </w:rPr>
        <w:t xml:space="preserve">U.S. </w:t>
      </w:r>
      <w:r w:rsidRPr="00426700">
        <w:rPr>
          <w:rFonts w:ascii="Arial" w:eastAsia="Times New Roman" w:hAnsi="Arial" w:cs="Arial"/>
          <w:sz w:val="21"/>
          <w:szCs w:val="21"/>
        </w:rPr>
        <w:t>National Institute for Standards and Technology’s (NIST) AI Risk Management Framework</w:t>
      </w:r>
      <w:r w:rsidR="00CF29D4">
        <w:rPr>
          <w:rFonts w:ascii="Arial" w:eastAsia="Times New Roman" w:hAnsi="Arial" w:cs="Arial"/>
          <w:sz w:val="21"/>
          <w:szCs w:val="21"/>
        </w:rPr>
        <w:t xml:space="preserve"> as </w:t>
      </w:r>
      <w:r w:rsidR="00B43205">
        <w:rPr>
          <w:rFonts w:ascii="Arial" w:eastAsia="Times New Roman" w:hAnsi="Arial" w:cs="Arial"/>
          <w:sz w:val="21"/>
          <w:szCs w:val="21"/>
        </w:rPr>
        <w:t xml:space="preserve">a common foundation for </w:t>
      </w:r>
      <w:r w:rsidR="00B10B4E">
        <w:rPr>
          <w:rFonts w:ascii="Arial" w:eastAsia="Times New Roman" w:hAnsi="Arial" w:cs="Arial"/>
          <w:sz w:val="21"/>
          <w:szCs w:val="21"/>
        </w:rPr>
        <w:t xml:space="preserve">risk </w:t>
      </w:r>
      <w:proofErr w:type="gramStart"/>
      <w:r w:rsidR="00B10B4E">
        <w:rPr>
          <w:rFonts w:ascii="Arial" w:eastAsia="Times New Roman" w:hAnsi="Arial" w:cs="Arial"/>
          <w:sz w:val="21"/>
          <w:szCs w:val="21"/>
        </w:rPr>
        <w:t>assessment</w:t>
      </w:r>
      <w:r w:rsidRPr="00426700">
        <w:rPr>
          <w:rFonts w:ascii="Arial" w:eastAsia="Times New Roman" w:hAnsi="Arial" w:cs="Arial"/>
          <w:sz w:val="21"/>
          <w:szCs w:val="21"/>
        </w:rPr>
        <w:t>;</w:t>
      </w:r>
      <w:proofErr w:type="gramEnd"/>
    </w:p>
    <w:p w14:paraId="1A70C196" w14:textId="77777777" w:rsidR="00D14B8D" w:rsidRPr="00426700" w:rsidRDefault="00D14B8D" w:rsidP="00D14B8D">
      <w:pPr>
        <w:pStyle w:val="NoSpacing"/>
        <w:numPr>
          <w:ilvl w:val="0"/>
          <w:numId w:val="3"/>
        </w:numPr>
        <w:rPr>
          <w:rFonts w:ascii="Arial" w:hAnsi="Arial" w:cs="Arial"/>
          <w:sz w:val="21"/>
          <w:szCs w:val="21"/>
        </w:rPr>
      </w:pPr>
      <w:r w:rsidRPr="00426700">
        <w:rPr>
          <w:rFonts w:ascii="Arial" w:hAnsi="Arial" w:cs="Arial"/>
          <w:sz w:val="21"/>
          <w:szCs w:val="21"/>
          <w:u w:val="single"/>
        </w:rPr>
        <w:t>performance-based and flexible</w:t>
      </w:r>
      <w:r w:rsidRPr="00426700">
        <w:rPr>
          <w:rFonts w:ascii="Arial" w:hAnsi="Arial" w:cs="Arial"/>
          <w:sz w:val="21"/>
          <w:szCs w:val="21"/>
        </w:rPr>
        <w:t>, avoiding rigid design-based specifications; and</w:t>
      </w:r>
    </w:p>
    <w:p w14:paraId="72BF6471" w14:textId="2D66624F" w:rsidR="00D14B8D" w:rsidRPr="00426700" w:rsidRDefault="00D14B8D" w:rsidP="00D14B8D">
      <w:pPr>
        <w:pStyle w:val="NoSpacing"/>
        <w:numPr>
          <w:ilvl w:val="0"/>
          <w:numId w:val="3"/>
        </w:numPr>
        <w:rPr>
          <w:rFonts w:ascii="Arial" w:hAnsi="Arial" w:cs="Arial"/>
          <w:sz w:val="21"/>
          <w:szCs w:val="21"/>
        </w:rPr>
      </w:pPr>
      <w:r w:rsidRPr="00426700">
        <w:rPr>
          <w:rFonts w:ascii="Arial" w:hAnsi="Arial" w:cs="Arial"/>
          <w:sz w:val="21"/>
          <w:szCs w:val="21"/>
        </w:rPr>
        <w:t xml:space="preserve">oriented to address an </w:t>
      </w:r>
      <w:r w:rsidRPr="00426700">
        <w:rPr>
          <w:rFonts w:ascii="Arial" w:hAnsi="Arial" w:cs="Arial"/>
          <w:sz w:val="21"/>
          <w:szCs w:val="21"/>
          <w:u w:val="single"/>
        </w:rPr>
        <w:t>AI system’s full life cycle</w:t>
      </w:r>
      <w:r w:rsidRPr="00426700">
        <w:rPr>
          <w:rFonts w:ascii="Arial" w:hAnsi="Arial" w:cs="Arial"/>
          <w:sz w:val="21"/>
          <w:szCs w:val="21"/>
        </w:rPr>
        <w:t xml:space="preserve">, including project </w:t>
      </w:r>
      <w:r w:rsidR="00503B8C" w:rsidRPr="00426700">
        <w:rPr>
          <w:rFonts w:ascii="Arial" w:hAnsi="Arial" w:cs="Arial"/>
          <w:sz w:val="21"/>
          <w:szCs w:val="21"/>
        </w:rPr>
        <w:t>ideation</w:t>
      </w:r>
      <w:r w:rsidRPr="00426700">
        <w:rPr>
          <w:rFonts w:ascii="Arial" w:hAnsi="Arial" w:cs="Arial"/>
          <w:sz w:val="21"/>
          <w:szCs w:val="21"/>
        </w:rPr>
        <w:t>; data acquisition; data preparation and model definition; validation, testing, and re</w:t>
      </w:r>
      <w:r w:rsidR="002627A0" w:rsidRPr="00426700">
        <w:rPr>
          <w:rFonts w:ascii="Arial" w:hAnsi="Arial" w:cs="Arial"/>
          <w:sz w:val="21"/>
          <w:szCs w:val="21"/>
        </w:rPr>
        <w:t>finement</w:t>
      </w:r>
      <w:r w:rsidRPr="00426700">
        <w:rPr>
          <w:rFonts w:ascii="Arial" w:hAnsi="Arial" w:cs="Arial"/>
          <w:sz w:val="21"/>
          <w:szCs w:val="21"/>
        </w:rPr>
        <w:t xml:space="preserve"> of the model; and preparation for deployment and use.</w:t>
      </w:r>
    </w:p>
    <w:p w14:paraId="24863387" w14:textId="55DEBCC7" w:rsidR="008A6BE4" w:rsidRPr="00D14B8D" w:rsidRDefault="008A6BE4" w:rsidP="00D000FD">
      <w:pPr>
        <w:numPr>
          <w:ilvl w:val="0"/>
          <w:numId w:val="1"/>
        </w:numPr>
        <w:suppressAutoHyphens w:val="0"/>
        <w:rPr>
          <w:rFonts w:ascii="Arial" w:eastAsia="Times New Roman" w:hAnsi="Arial" w:cs="Arial"/>
          <w:sz w:val="21"/>
          <w:szCs w:val="21"/>
        </w:rPr>
      </w:pPr>
      <w:r w:rsidRPr="00426700">
        <w:rPr>
          <w:rFonts w:ascii="Arial" w:eastAsia="Times New Roman" w:hAnsi="Arial" w:cs="Arial"/>
          <w:b/>
          <w:bCs/>
          <w:sz w:val="21"/>
          <w:szCs w:val="21"/>
        </w:rPr>
        <w:t xml:space="preserve">Build on existing privacy and security standards.  </w:t>
      </w:r>
      <w:r w:rsidRPr="00426700">
        <w:rPr>
          <w:rFonts w:ascii="Arial" w:eastAsia="Times New Roman" w:hAnsi="Arial" w:cs="Arial"/>
          <w:sz w:val="21"/>
          <w:szCs w:val="21"/>
        </w:rPr>
        <w:t>Privacy and security are essential to trust in AI systems</w:t>
      </w:r>
      <w:r w:rsidR="003C31FF">
        <w:rPr>
          <w:rFonts w:ascii="Arial" w:eastAsia="Times New Roman" w:hAnsi="Arial" w:cs="Arial"/>
          <w:sz w:val="21"/>
          <w:szCs w:val="21"/>
        </w:rPr>
        <w:t xml:space="preserve"> and outputs</w:t>
      </w:r>
      <w:r w:rsidR="006979BF" w:rsidRPr="00426700">
        <w:rPr>
          <w:rFonts w:ascii="Arial" w:eastAsia="Times New Roman" w:hAnsi="Arial" w:cs="Arial"/>
          <w:sz w:val="21"/>
          <w:szCs w:val="21"/>
        </w:rPr>
        <w:t xml:space="preserve">.  </w:t>
      </w:r>
      <w:r w:rsidR="004A5B1B" w:rsidRPr="00426700">
        <w:rPr>
          <w:rFonts w:ascii="Arial" w:eastAsia="Times New Roman" w:hAnsi="Arial" w:cs="Arial"/>
          <w:sz w:val="21"/>
          <w:szCs w:val="21"/>
        </w:rPr>
        <w:t>T</w:t>
      </w:r>
      <w:r w:rsidR="00967832" w:rsidRPr="00426700">
        <w:rPr>
          <w:rFonts w:ascii="Arial" w:eastAsia="Times New Roman" w:hAnsi="Arial" w:cs="Arial"/>
          <w:sz w:val="21"/>
          <w:szCs w:val="21"/>
        </w:rPr>
        <w:t xml:space="preserve">he </w:t>
      </w:r>
      <w:r w:rsidR="00B10B4E">
        <w:rPr>
          <w:rFonts w:ascii="Arial" w:eastAsia="Times New Roman" w:hAnsi="Arial" w:cs="Arial"/>
          <w:sz w:val="21"/>
          <w:szCs w:val="21"/>
        </w:rPr>
        <w:t xml:space="preserve">Australian </w:t>
      </w:r>
      <w:r w:rsidR="003C31FF">
        <w:rPr>
          <w:rFonts w:ascii="Arial" w:eastAsia="Times New Roman" w:hAnsi="Arial" w:cs="Arial"/>
          <w:sz w:val="21"/>
          <w:szCs w:val="21"/>
        </w:rPr>
        <w:t>g</w:t>
      </w:r>
      <w:r w:rsidR="00967832" w:rsidRPr="00426700">
        <w:rPr>
          <w:rFonts w:ascii="Arial" w:eastAsia="Times New Roman" w:hAnsi="Arial" w:cs="Arial"/>
          <w:sz w:val="21"/>
          <w:szCs w:val="21"/>
        </w:rPr>
        <w:t xml:space="preserve">overnment should build on the </w:t>
      </w:r>
      <w:r w:rsidR="00CC3522" w:rsidRPr="00426700">
        <w:rPr>
          <w:rFonts w:ascii="Arial" w:eastAsia="Times New Roman" w:hAnsi="Arial" w:cs="Arial"/>
          <w:sz w:val="21"/>
          <w:szCs w:val="21"/>
        </w:rPr>
        <w:t xml:space="preserve">existing corpus of policies, regulations, and standards governing privacy and cybersecurity, </w:t>
      </w:r>
      <w:r w:rsidR="00205268" w:rsidRPr="00426700">
        <w:rPr>
          <w:rFonts w:ascii="Arial" w:eastAsia="Times New Roman" w:hAnsi="Arial" w:cs="Arial"/>
          <w:sz w:val="21"/>
          <w:szCs w:val="21"/>
        </w:rPr>
        <w:t xml:space="preserve">adding new regulations or specifications to address </w:t>
      </w:r>
      <w:r w:rsidR="00553126" w:rsidRPr="00426700">
        <w:rPr>
          <w:rFonts w:ascii="Arial" w:eastAsia="Times New Roman" w:hAnsi="Arial" w:cs="Arial"/>
          <w:sz w:val="21"/>
          <w:szCs w:val="21"/>
        </w:rPr>
        <w:t xml:space="preserve">AI-specific </w:t>
      </w:r>
      <w:r w:rsidR="001B5E41" w:rsidRPr="00426700">
        <w:rPr>
          <w:rFonts w:ascii="Arial" w:eastAsia="Times New Roman" w:hAnsi="Arial" w:cs="Arial"/>
          <w:sz w:val="21"/>
          <w:szCs w:val="21"/>
        </w:rPr>
        <w:t xml:space="preserve">considerations.  </w:t>
      </w:r>
      <w:r w:rsidR="00F6583D" w:rsidRPr="00426700">
        <w:rPr>
          <w:rFonts w:ascii="Arial" w:eastAsia="Times New Roman" w:hAnsi="Arial" w:cs="Arial"/>
          <w:sz w:val="21"/>
          <w:szCs w:val="21"/>
        </w:rPr>
        <w:t xml:space="preserve">Existing risk-based cybersecurity </w:t>
      </w:r>
      <w:r w:rsidR="008F1687" w:rsidRPr="00426700">
        <w:rPr>
          <w:rFonts w:ascii="Arial" w:eastAsia="Times New Roman" w:hAnsi="Arial" w:cs="Arial"/>
          <w:sz w:val="21"/>
          <w:szCs w:val="21"/>
        </w:rPr>
        <w:t>frameworks should</w:t>
      </w:r>
      <w:r w:rsidR="008F1687" w:rsidRPr="00D14B8D">
        <w:rPr>
          <w:rFonts w:ascii="Arial" w:eastAsia="Times New Roman" w:hAnsi="Arial" w:cs="Arial"/>
          <w:sz w:val="21"/>
          <w:szCs w:val="21"/>
        </w:rPr>
        <w:t xml:space="preserve"> be applied to AI </w:t>
      </w:r>
      <w:r w:rsidR="00D14B8D">
        <w:rPr>
          <w:rFonts w:ascii="Arial" w:eastAsia="Times New Roman" w:hAnsi="Arial" w:cs="Arial"/>
          <w:sz w:val="21"/>
          <w:szCs w:val="21"/>
        </w:rPr>
        <w:t>system</w:t>
      </w:r>
      <w:r w:rsidR="008F1687" w:rsidRPr="00D14B8D">
        <w:rPr>
          <w:rFonts w:ascii="Arial" w:eastAsia="Times New Roman" w:hAnsi="Arial" w:cs="Arial"/>
          <w:sz w:val="21"/>
          <w:szCs w:val="21"/>
        </w:rPr>
        <w:t xml:space="preserve">s to enhance evaluation of AI risk and identify necessary mitigations to ensure the AI’s safety and security.  </w:t>
      </w:r>
    </w:p>
    <w:p w14:paraId="57BF958A" w14:textId="1D1D1F95" w:rsidR="00A17724" w:rsidRPr="00D000FD" w:rsidRDefault="00B01D60" w:rsidP="00D000FD">
      <w:pPr>
        <w:numPr>
          <w:ilvl w:val="0"/>
          <w:numId w:val="1"/>
        </w:numPr>
        <w:suppressAutoHyphens w:val="0"/>
        <w:rPr>
          <w:rFonts w:ascii="Arial" w:eastAsia="Times New Roman" w:hAnsi="Arial" w:cs="Arial"/>
          <w:sz w:val="21"/>
          <w:szCs w:val="21"/>
        </w:rPr>
      </w:pPr>
      <w:r w:rsidRPr="00D000FD">
        <w:rPr>
          <w:rFonts w:ascii="Arial" w:eastAsia="Times New Roman" w:hAnsi="Arial" w:cs="Arial"/>
          <w:b/>
          <w:bCs/>
          <w:sz w:val="21"/>
          <w:szCs w:val="21"/>
        </w:rPr>
        <w:t>Prioritize transparency</w:t>
      </w:r>
      <w:r w:rsidR="00D26617" w:rsidRPr="00D000FD">
        <w:rPr>
          <w:rFonts w:ascii="Arial" w:eastAsia="Times New Roman" w:hAnsi="Arial" w:cs="Arial"/>
          <w:b/>
          <w:bCs/>
          <w:sz w:val="21"/>
          <w:szCs w:val="21"/>
        </w:rPr>
        <w:t xml:space="preserve">.  </w:t>
      </w:r>
      <w:r w:rsidR="00D26617" w:rsidRPr="00D000FD">
        <w:rPr>
          <w:rFonts w:ascii="Arial" w:eastAsia="Times New Roman" w:hAnsi="Arial" w:cs="Arial"/>
          <w:sz w:val="21"/>
          <w:szCs w:val="21"/>
        </w:rPr>
        <w:t>AI accountability policies should work to ensure that</w:t>
      </w:r>
      <w:r w:rsidR="00D75B68" w:rsidRPr="00D000FD">
        <w:rPr>
          <w:rFonts w:ascii="Arial" w:eastAsia="Times New Roman" w:hAnsi="Arial" w:cs="Arial"/>
          <w:sz w:val="21"/>
          <w:szCs w:val="21"/>
        </w:rPr>
        <w:t xml:space="preserve"> individuals and organizations that </w:t>
      </w:r>
      <w:r w:rsidR="001A02BD" w:rsidRPr="00D000FD">
        <w:rPr>
          <w:rFonts w:ascii="Arial" w:eastAsia="Times New Roman" w:hAnsi="Arial" w:cs="Arial"/>
          <w:sz w:val="21"/>
          <w:szCs w:val="21"/>
        </w:rPr>
        <w:t xml:space="preserve">use </w:t>
      </w:r>
      <w:r w:rsidR="00495920" w:rsidRPr="00D000FD">
        <w:rPr>
          <w:rFonts w:ascii="Arial" w:eastAsia="Times New Roman" w:hAnsi="Arial" w:cs="Arial"/>
          <w:sz w:val="21"/>
          <w:szCs w:val="21"/>
        </w:rPr>
        <w:t xml:space="preserve">AI </w:t>
      </w:r>
      <w:r w:rsidR="00D14B8D">
        <w:rPr>
          <w:rFonts w:ascii="Arial" w:eastAsia="Times New Roman" w:hAnsi="Arial" w:cs="Arial"/>
          <w:sz w:val="21"/>
          <w:szCs w:val="21"/>
        </w:rPr>
        <w:t>system</w:t>
      </w:r>
      <w:r w:rsidR="00495920" w:rsidRPr="00D000FD">
        <w:rPr>
          <w:rFonts w:ascii="Arial" w:eastAsia="Times New Roman" w:hAnsi="Arial" w:cs="Arial"/>
          <w:sz w:val="21"/>
          <w:szCs w:val="21"/>
        </w:rPr>
        <w:t>s have information necessary to help them understand their interactions with the AI</w:t>
      </w:r>
      <w:r w:rsidR="002D4824" w:rsidRPr="00D000FD">
        <w:rPr>
          <w:rFonts w:ascii="Arial" w:eastAsia="Times New Roman" w:hAnsi="Arial" w:cs="Arial"/>
          <w:sz w:val="21"/>
          <w:szCs w:val="21"/>
        </w:rPr>
        <w:t xml:space="preserve">.  </w:t>
      </w:r>
      <w:r w:rsidR="00495920" w:rsidRPr="00D000FD">
        <w:rPr>
          <w:rFonts w:ascii="Arial" w:eastAsia="Times New Roman" w:hAnsi="Arial" w:cs="Arial"/>
          <w:sz w:val="21"/>
          <w:szCs w:val="21"/>
        </w:rPr>
        <w:t>That i</w:t>
      </w:r>
      <w:r w:rsidR="002D4824" w:rsidRPr="00D000FD">
        <w:rPr>
          <w:rFonts w:ascii="Arial" w:eastAsia="Times New Roman" w:hAnsi="Arial" w:cs="Arial"/>
          <w:sz w:val="21"/>
          <w:szCs w:val="21"/>
        </w:rPr>
        <w:t>nformation should include</w:t>
      </w:r>
      <w:r w:rsidR="00495920" w:rsidRPr="00D000FD">
        <w:rPr>
          <w:rFonts w:ascii="Arial" w:eastAsia="Times New Roman" w:hAnsi="Arial" w:cs="Arial"/>
          <w:sz w:val="21"/>
          <w:szCs w:val="21"/>
        </w:rPr>
        <w:t>, at minimum,</w:t>
      </w:r>
      <w:r w:rsidR="002D4824" w:rsidRPr="00D000FD">
        <w:rPr>
          <w:rFonts w:ascii="Arial" w:eastAsia="Times New Roman" w:hAnsi="Arial" w:cs="Arial"/>
          <w:sz w:val="21"/>
          <w:szCs w:val="21"/>
        </w:rPr>
        <w:t xml:space="preserve"> the intended purpose(s) of</w:t>
      </w:r>
      <w:r w:rsidR="00785AD8" w:rsidRPr="00D000FD">
        <w:rPr>
          <w:rFonts w:ascii="Arial" w:eastAsia="Times New Roman" w:hAnsi="Arial" w:cs="Arial"/>
          <w:sz w:val="21"/>
          <w:szCs w:val="21"/>
        </w:rPr>
        <w:t xml:space="preserve"> the AI</w:t>
      </w:r>
      <w:r w:rsidR="002D4824" w:rsidRPr="00D000FD">
        <w:rPr>
          <w:rFonts w:ascii="Arial" w:eastAsia="Times New Roman" w:hAnsi="Arial" w:cs="Arial"/>
          <w:sz w:val="21"/>
          <w:szCs w:val="21"/>
        </w:rPr>
        <w:t xml:space="preserve">, </w:t>
      </w:r>
      <w:r w:rsidR="00785AD8" w:rsidRPr="00D000FD">
        <w:rPr>
          <w:rFonts w:ascii="Arial" w:eastAsia="Times New Roman" w:hAnsi="Arial" w:cs="Arial"/>
          <w:sz w:val="21"/>
          <w:szCs w:val="21"/>
        </w:rPr>
        <w:t>limitations and risks associated with the AI</w:t>
      </w:r>
      <w:r w:rsidR="007C2AAF">
        <w:rPr>
          <w:rFonts w:ascii="Arial" w:eastAsia="Times New Roman" w:hAnsi="Arial" w:cs="Arial"/>
          <w:sz w:val="21"/>
          <w:szCs w:val="21"/>
        </w:rPr>
        <w:t xml:space="preserve"> or any outcomes</w:t>
      </w:r>
      <w:r w:rsidR="00785AD8" w:rsidRPr="00D000FD">
        <w:rPr>
          <w:rFonts w:ascii="Arial" w:eastAsia="Times New Roman" w:hAnsi="Arial" w:cs="Arial"/>
          <w:sz w:val="21"/>
          <w:szCs w:val="21"/>
        </w:rPr>
        <w:t xml:space="preserve">, </w:t>
      </w:r>
      <w:r w:rsidR="00F31296" w:rsidRPr="00D000FD">
        <w:rPr>
          <w:rFonts w:ascii="Arial" w:eastAsia="Times New Roman" w:hAnsi="Arial" w:cs="Arial"/>
          <w:sz w:val="21"/>
          <w:szCs w:val="21"/>
        </w:rPr>
        <w:t xml:space="preserve">how individuals may be </w:t>
      </w:r>
      <w:r w:rsidR="00FB45A2" w:rsidRPr="00D000FD">
        <w:rPr>
          <w:rFonts w:ascii="Arial" w:eastAsia="Times New Roman" w:hAnsi="Arial" w:cs="Arial"/>
          <w:sz w:val="21"/>
          <w:szCs w:val="21"/>
        </w:rPr>
        <w:t>impacted by AI</w:t>
      </w:r>
      <w:r w:rsidR="0051331B">
        <w:rPr>
          <w:rFonts w:ascii="Arial" w:eastAsia="Times New Roman" w:hAnsi="Arial" w:cs="Arial"/>
          <w:sz w:val="21"/>
          <w:szCs w:val="21"/>
        </w:rPr>
        <w:t xml:space="preserve"> outcomes,</w:t>
      </w:r>
      <w:r w:rsidR="00FB45A2" w:rsidRPr="00D000FD">
        <w:rPr>
          <w:rFonts w:ascii="Arial" w:eastAsia="Times New Roman" w:hAnsi="Arial" w:cs="Arial"/>
          <w:sz w:val="21"/>
          <w:szCs w:val="21"/>
        </w:rPr>
        <w:t xml:space="preserve"> </w:t>
      </w:r>
      <w:r w:rsidR="00495920" w:rsidRPr="00D000FD">
        <w:rPr>
          <w:rFonts w:ascii="Arial" w:eastAsia="Times New Roman" w:hAnsi="Arial" w:cs="Arial"/>
          <w:sz w:val="21"/>
          <w:szCs w:val="21"/>
        </w:rPr>
        <w:t>and how the AI has been evaluated</w:t>
      </w:r>
      <w:r w:rsidR="00167D3F" w:rsidRPr="00D000FD">
        <w:rPr>
          <w:rFonts w:ascii="Arial" w:eastAsia="Times New Roman" w:hAnsi="Arial" w:cs="Arial"/>
          <w:sz w:val="21"/>
          <w:szCs w:val="21"/>
        </w:rPr>
        <w:t xml:space="preserve"> against </w:t>
      </w:r>
      <w:r w:rsidR="00A77D06" w:rsidRPr="00D000FD">
        <w:rPr>
          <w:rFonts w:ascii="Arial" w:eastAsia="Times New Roman" w:hAnsi="Arial" w:cs="Arial"/>
          <w:sz w:val="21"/>
          <w:szCs w:val="21"/>
        </w:rPr>
        <w:t xml:space="preserve">safety, security, privacy, </w:t>
      </w:r>
      <w:r w:rsidR="008208AB">
        <w:rPr>
          <w:rFonts w:ascii="Arial" w:eastAsia="Times New Roman" w:hAnsi="Arial" w:cs="Arial"/>
          <w:sz w:val="21"/>
          <w:szCs w:val="21"/>
        </w:rPr>
        <w:t xml:space="preserve">elimination of bias, </w:t>
      </w:r>
      <w:r w:rsidR="00A77D06" w:rsidRPr="00D000FD">
        <w:rPr>
          <w:rFonts w:ascii="Arial" w:eastAsia="Times New Roman" w:hAnsi="Arial" w:cs="Arial"/>
          <w:sz w:val="21"/>
          <w:szCs w:val="21"/>
        </w:rPr>
        <w:t xml:space="preserve">and other criteria.  </w:t>
      </w:r>
    </w:p>
    <w:p w14:paraId="7135C9E8" w14:textId="77777777" w:rsidR="001352AA" w:rsidRPr="00B4428B" w:rsidRDefault="001352AA" w:rsidP="00B4428B">
      <w:pPr>
        <w:suppressAutoHyphens w:val="0"/>
        <w:ind w:left="1080"/>
        <w:rPr>
          <w:rFonts w:ascii="Arial" w:eastAsia="Times New Roman" w:hAnsi="Arial" w:cs="Arial"/>
          <w:sz w:val="21"/>
          <w:szCs w:val="21"/>
        </w:rPr>
      </w:pPr>
    </w:p>
    <w:p w14:paraId="346F8314" w14:textId="77777777" w:rsidR="004112D3" w:rsidRDefault="004112D3" w:rsidP="00B4428B">
      <w:pPr>
        <w:suppressAutoHyphens w:val="0"/>
        <w:ind w:left="360"/>
        <w:rPr>
          <w:rFonts w:ascii="Arial" w:eastAsia="Times New Roman" w:hAnsi="Arial" w:cs="Arial"/>
          <w:b/>
          <w:bCs/>
          <w:sz w:val="21"/>
          <w:szCs w:val="21"/>
        </w:rPr>
      </w:pPr>
    </w:p>
    <w:p w14:paraId="060B7075" w14:textId="77777777" w:rsidR="004112D3" w:rsidRDefault="004112D3" w:rsidP="00B4428B">
      <w:pPr>
        <w:suppressAutoHyphens w:val="0"/>
        <w:ind w:left="360"/>
        <w:rPr>
          <w:rFonts w:ascii="Arial" w:eastAsia="Times New Roman" w:hAnsi="Arial" w:cs="Arial"/>
          <w:b/>
          <w:bCs/>
          <w:sz w:val="21"/>
          <w:szCs w:val="21"/>
        </w:rPr>
      </w:pPr>
    </w:p>
    <w:p w14:paraId="19A62F88" w14:textId="35046E62" w:rsidR="001352AA" w:rsidRPr="00B4428B" w:rsidRDefault="00D31AA5" w:rsidP="00B4428B">
      <w:pPr>
        <w:suppressAutoHyphens w:val="0"/>
        <w:ind w:left="360"/>
        <w:rPr>
          <w:rFonts w:ascii="Arial" w:eastAsia="Times New Roman" w:hAnsi="Arial" w:cs="Arial"/>
          <w:sz w:val="21"/>
          <w:szCs w:val="21"/>
        </w:rPr>
      </w:pPr>
      <w:r>
        <w:rPr>
          <w:rFonts w:ascii="Arial" w:eastAsia="Times New Roman" w:hAnsi="Arial" w:cs="Arial"/>
          <w:b/>
          <w:bCs/>
          <w:sz w:val="21"/>
          <w:szCs w:val="21"/>
        </w:rPr>
        <w:lastRenderedPageBreak/>
        <w:t xml:space="preserve">Potential Gaps </w:t>
      </w:r>
      <w:r w:rsidR="00C54C76">
        <w:rPr>
          <w:rFonts w:ascii="Arial" w:eastAsia="Times New Roman" w:hAnsi="Arial" w:cs="Arial"/>
          <w:b/>
          <w:bCs/>
          <w:sz w:val="21"/>
          <w:szCs w:val="21"/>
        </w:rPr>
        <w:t xml:space="preserve">in Approaches.  </w:t>
      </w:r>
    </w:p>
    <w:p w14:paraId="5DC0C12B" w14:textId="77777777" w:rsidR="00C54C76" w:rsidRDefault="00C54C76" w:rsidP="00C54C76">
      <w:pPr>
        <w:suppressAutoHyphens w:val="0"/>
        <w:rPr>
          <w:rFonts w:ascii="Arial" w:eastAsia="Times New Roman" w:hAnsi="Arial" w:cs="Arial"/>
          <w:b/>
          <w:bCs/>
          <w:sz w:val="21"/>
          <w:szCs w:val="21"/>
        </w:rPr>
      </w:pPr>
    </w:p>
    <w:p w14:paraId="2CBC3C99" w14:textId="511DC403" w:rsidR="00C54C76" w:rsidRDefault="00C54C76" w:rsidP="00F76F5A">
      <w:pPr>
        <w:suppressAutoHyphens w:val="0"/>
        <w:ind w:left="360"/>
        <w:rPr>
          <w:rFonts w:ascii="Arial" w:eastAsia="Times New Roman" w:hAnsi="Arial" w:cs="Arial"/>
          <w:sz w:val="21"/>
          <w:szCs w:val="21"/>
        </w:rPr>
      </w:pPr>
      <w:r>
        <w:rPr>
          <w:rFonts w:ascii="Arial" w:eastAsia="Times New Roman" w:hAnsi="Arial" w:cs="Arial"/>
          <w:sz w:val="21"/>
          <w:szCs w:val="21"/>
        </w:rPr>
        <w:t xml:space="preserve">In addition to seeking input on regulatory approaches, </w:t>
      </w:r>
      <w:r w:rsidR="00865338">
        <w:rPr>
          <w:rFonts w:ascii="Arial" w:eastAsia="Times New Roman" w:hAnsi="Arial" w:cs="Arial"/>
          <w:sz w:val="21"/>
          <w:szCs w:val="21"/>
        </w:rPr>
        <w:t xml:space="preserve">the White Paper </w:t>
      </w:r>
      <w:r w:rsidR="00F76F5A">
        <w:rPr>
          <w:rFonts w:ascii="Arial" w:eastAsia="Times New Roman" w:hAnsi="Arial" w:cs="Arial"/>
          <w:sz w:val="21"/>
          <w:szCs w:val="21"/>
        </w:rPr>
        <w:t xml:space="preserve">inquires whether there are </w:t>
      </w:r>
      <w:r w:rsidR="00F76F5A" w:rsidRPr="00F76F5A">
        <w:rPr>
          <w:rFonts w:ascii="Arial" w:eastAsia="Times New Roman" w:hAnsi="Arial" w:cs="Arial"/>
          <w:sz w:val="21"/>
          <w:szCs w:val="21"/>
        </w:rPr>
        <w:t xml:space="preserve">further non-regulatory initiatives the Australian </w:t>
      </w:r>
      <w:r w:rsidR="003C31FF">
        <w:rPr>
          <w:rFonts w:ascii="Arial" w:eastAsia="Times New Roman" w:hAnsi="Arial" w:cs="Arial"/>
          <w:sz w:val="21"/>
          <w:szCs w:val="21"/>
        </w:rPr>
        <w:t>g</w:t>
      </w:r>
      <w:r w:rsidR="00F76F5A" w:rsidRPr="00F76F5A">
        <w:rPr>
          <w:rFonts w:ascii="Arial" w:eastAsia="Times New Roman" w:hAnsi="Arial" w:cs="Arial"/>
          <w:sz w:val="21"/>
          <w:szCs w:val="21"/>
        </w:rPr>
        <w:t>overnment could implement to support responsible AI practices in Australia</w:t>
      </w:r>
      <w:r w:rsidR="00F76F5A">
        <w:rPr>
          <w:rFonts w:ascii="Arial" w:eastAsia="Times New Roman" w:hAnsi="Arial" w:cs="Arial"/>
          <w:sz w:val="21"/>
          <w:szCs w:val="21"/>
        </w:rPr>
        <w:t xml:space="preserve">.  </w:t>
      </w:r>
      <w:r w:rsidR="00550826">
        <w:rPr>
          <w:rFonts w:ascii="Arial" w:eastAsia="Times New Roman" w:hAnsi="Arial" w:cs="Arial"/>
          <w:sz w:val="21"/>
          <w:szCs w:val="21"/>
        </w:rPr>
        <w:t xml:space="preserve">Without question, one such initiative must be to prepare the workforce </w:t>
      </w:r>
      <w:r w:rsidR="008B06D1">
        <w:rPr>
          <w:rFonts w:ascii="Arial" w:eastAsia="Times New Roman" w:hAnsi="Arial" w:cs="Arial"/>
          <w:sz w:val="21"/>
          <w:szCs w:val="21"/>
        </w:rPr>
        <w:t>to harness the potential, and mitigate the risks, of</w:t>
      </w:r>
      <w:r w:rsidR="00416EB8">
        <w:rPr>
          <w:rFonts w:ascii="Arial" w:eastAsia="Times New Roman" w:hAnsi="Arial" w:cs="Arial"/>
          <w:sz w:val="21"/>
          <w:szCs w:val="21"/>
        </w:rPr>
        <w:t xml:space="preserve"> AI.  </w:t>
      </w:r>
    </w:p>
    <w:p w14:paraId="7A9927AC" w14:textId="77777777" w:rsidR="00F76F5A" w:rsidRPr="00B4428B" w:rsidRDefault="00F76F5A" w:rsidP="00B4428B">
      <w:pPr>
        <w:suppressAutoHyphens w:val="0"/>
        <w:ind w:left="360"/>
        <w:rPr>
          <w:rFonts w:ascii="Arial" w:eastAsia="Times New Roman" w:hAnsi="Arial" w:cs="Arial"/>
          <w:sz w:val="21"/>
          <w:szCs w:val="21"/>
        </w:rPr>
      </w:pPr>
    </w:p>
    <w:p w14:paraId="51F6B27A" w14:textId="7FE5FD96" w:rsidR="003E6CD5" w:rsidRDefault="00E224AB" w:rsidP="00416EB8">
      <w:pPr>
        <w:suppressAutoHyphens w:val="0"/>
        <w:ind w:left="360"/>
        <w:rPr>
          <w:rFonts w:ascii="Arial" w:eastAsia="Times New Roman" w:hAnsi="Arial" w:cs="Arial"/>
          <w:sz w:val="21"/>
          <w:szCs w:val="21"/>
        </w:rPr>
      </w:pPr>
      <w:r w:rsidRPr="00D000FD">
        <w:rPr>
          <w:rFonts w:ascii="Arial" w:eastAsia="Times New Roman" w:hAnsi="Arial" w:cs="Arial"/>
          <w:sz w:val="21"/>
          <w:szCs w:val="21"/>
        </w:rPr>
        <w:t>AI policies will only be successful to the extent that the workforce – both in the public and private sectors – is capable of understanding, implementing, and enforcing these policies</w:t>
      </w:r>
      <w:r w:rsidR="00E7084A">
        <w:rPr>
          <w:rFonts w:ascii="Arial" w:eastAsia="Times New Roman" w:hAnsi="Arial" w:cs="Arial"/>
          <w:sz w:val="21"/>
          <w:szCs w:val="21"/>
        </w:rPr>
        <w:t xml:space="preserve"> across industries and</w:t>
      </w:r>
      <w:r w:rsidR="00943835">
        <w:rPr>
          <w:rFonts w:ascii="Arial" w:eastAsia="Times New Roman" w:hAnsi="Arial" w:cs="Arial"/>
          <w:sz w:val="21"/>
          <w:szCs w:val="21"/>
        </w:rPr>
        <w:t xml:space="preserve"> uses of AI technologies</w:t>
      </w:r>
      <w:r w:rsidRPr="00D000FD">
        <w:rPr>
          <w:rFonts w:ascii="Arial" w:eastAsia="Times New Roman" w:hAnsi="Arial" w:cs="Arial"/>
          <w:sz w:val="21"/>
          <w:szCs w:val="21"/>
        </w:rPr>
        <w:t xml:space="preserve">.  Creating that capability requires investment in </w:t>
      </w:r>
      <w:r w:rsidR="00E147A9" w:rsidRPr="00D000FD">
        <w:rPr>
          <w:rFonts w:ascii="Arial" w:eastAsia="Times New Roman" w:hAnsi="Arial" w:cs="Arial"/>
          <w:sz w:val="21"/>
          <w:szCs w:val="21"/>
        </w:rPr>
        <w:t>training and education to foster basic AI and data literacy</w:t>
      </w:r>
      <w:r w:rsidR="009572A6">
        <w:rPr>
          <w:rFonts w:ascii="Arial" w:eastAsia="Times New Roman" w:hAnsi="Arial" w:cs="Arial"/>
          <w:sz w:val="21"/>
          <w:szCs w:val="21"/>
        </w:rPr>
        <w:t xml:space="preserve"> </w:t>
      </w:r>
      <w:r w:rsidR="00E147A9" w:rsidRPr="00D000FD">
        <w:rPr>
          <w:rFonts w:ascii="Arial" w:eastAsia="Times New Roman" w:hAnsi="Arial" w:cs="Arial"/>
          <w:sz w:val="21"/>
          <w:szCs w:val="21"/>
        </w:rPr>
        <w:t xml:space="preserve">to enable </w:t>
      </w:r>
      <w:r w:rsidR="003C31FF">
        <w:rPr>
          <w:rFonts w:ascii="Arial" w:eastAsia="Times New Roman" w:hAnsi="Arial" w:cs="Arial"/>
          <w:sz w:val="21"/>
          <w:szCs w:val="21"/>
        </w:rPr>
        <w:t xml:space="preserve">a diverse workforce </w:t>
      </w:r>
      <w:r w:rsidR="00E147A9" w:rsidRPr="00D000FD">
        <w:rPr>
          <w:rFonts w:ascii="Arial" w:eastAsia="Times New Roman" w:hAnsi="Arial" w:cs="Arial"/>
          <w:sz w:val="21"/>
          <w:szCs w:val="21"/>
        </w:rPr>
        <w:t xml:space="preserve">to harness the potential of AI </w:t>
      </w:r>
      <w:r w:rsidR="004910BA">
        <w:rPr>
          <w:rFonts w:ascii="Arial" w:eastAsia="Times New Roman" w:hAnsi="Arial" w:cs="Arial"/>
          <w:sz w:val="21"/>
          <w:szCs w:val="21"/>
        </w:rPr>
        <w:t>system</w:t>
      </w:r>
      <w:r w:rsidR="00E147A9" w:rsidRPr="00D000FD">
        <w:rPr>
          <w:rFonts w:ascii="Arial" w:eastAsia="Times New Roman" w:hAnsi="Arial" w:cs="Arial"/>
          <w:sz w:val="21"/>
          <w:szCs w:val="21"/>
        </w:rPr>
        <w:t>s</w:t>
      </w:r>
      <w:r w:rsidR="00A45FAA" w:rsidRPr="00D000FD">
        <w:rPr>
          <w:rFonts w:ascii="Arial" w:eastAsia="Times New Roman" w:hAnsi="Arial" w:cs="Arial"/>
          <w:sz w:val="21"/>
          <w:szCs w:val="21"/>
        </w:rPr>
        <w:t>.</w:t>
      </w:r>
      <w:r w:rsidR="00C62707" w:rsidRPr="00D000FD">
        <w:rPr>
          <w:rFonts w:ascii="Arial" w:eastAsia="Times New Roman" w:hAnsi="Arial" w:cs="Arial"/>
          <w:sz w:val="21"/>
          <w:szCs w:val="21"/>
        </w:rPr>
        <w:t xml:space="preserve">  Additionally, </w:t>
      </w:r>
      <w:r w:rsidR="004A44F5">
        <w:rPr>
          <w:rFonts w:ascii="Arial" w:eastAsia="Times New Roman" w:hAnsi="Arial" w:cs="Arial"/>
          <w:sz w:val="21"/>
          <w:szCs w:val="21"/>
        </w:rPr>
        <w:t>w</w:t>
      </w:r>
      <w:r w:rsidR="00DA3D29">
        <w:rPr>
          <w:rFonts w:ascii="Arial" w:eastAsia="Times New Roman" w:hAnsi="Arial" w:cs="Arial"/>
          <w:sz w:val="21"/>
          <w:szCs w:val="21"/>
        </w:rPr>
        <w:t xml:space="preserve">hile </w:t>
      </w:r>
      <w:r w:rsidR="00C62707" w:rsidRPr="00D000FD">
        <w:rPr>
          <w:rFonts w:ascii="Arial" w:eastAsia="Times New Roman" w:hAnsi="Arial" w:cs="Arial"/>
          <w:sz w:val="21"/>
          <w:szCs w:val="21"/>
        </w:rPr>
        <w:t xml:space="preserve">AI </w:t>
      </w:r>
      <w:r w:rsidR="00754D19" w:rsidRPr="00D000FD">
        <w:rPr>
          <w:rFonts w:ascii="Arial" w:eastAsia="Times New Roman" w:hAnsi="Arial" w:cs="Arial"/>
          <w:sz w:val="21"/>
          <w:szCs w:val="21"/>
        </w:rPr>
        <w:t xml:space="preserve">will bring </w:t>
      </w:r>
      <w:r w:rsidR="00DA3D29">
        <w:rPr>
          <w:rFonts w:ascii="Arial" w:eastAsia="Times New Roman" w:hAnsi="Arial" w:cs="Arial"/>
          <w:sz w:val="21"/>
          <w:szCs w:val="21"/>
        </w:rPr>
        <w:t xml:space="preserve">specific </w:t>
      </w:r>
      <w:r w:rsidR="00754D19" w:rsidRPr="00D000FD">
        <w:rPr>
          <w:rFonts w:ascii="Arial" w:eastAsia="Times New Roman" w:hAnsi="Arial" w:cs="Arial"/>
          <w:sz w:val="21"/>
          <w:szCs w:val="21"/>
        </w:rPr>
        <w:t>efficiencies to the workplace</w:t>
      </w:r>
      <w:r w:rsidR="00DA3D29">
        <w:rPr>
          <w:rFonts w:ascii="Arial" w:eastAsia="Times New Roman" w:hAnsi="Arial" w:cs="Arial"/>
          <w:sz w:val="21"/>
          <w:szCs w:val="21"/>
        </w:rPr>
        <w:t xml:space="preserve"> </w:t>
      </w:r>
      <w:r w:rsidR="004A44F5">
        <w:rPr>
          <w:rFonts w:ascii="Arial" w:eastAsia="Times New Roman" w:hAnsi="Arial" w:cs="Arial"/>
          <w:sz w:val="21"/>
          <w:szCs w:val="21"/>
        </w:rPr>
        <w:t xml:space="preserve">by </w:t>
      </w:r>
      <w:r w:rsidR="007C5429" w:rsidRPr="00D000FD">
        <w:rPr>
          <w:rFonts w:ascii="Arial" w:eastAsia="Times New Roman" w:hAnsi="Arial" w:cs="Arial"/>
          <w:sz w:val="21"/>
          <w:szCs w:val="21"/>
        </w:rPr>
        <w:t>eliminat</w:t>
      </w:r>
      <w:r w:rsidR="004A44F5">
        <w:rPr>
          <w:rFonts w:ascii="Arial" w:eastAsia="Times New Roman" w:hAnsi="Arial" w:cs="Arial"/>
          <w:sz w:val="21"/>
          <w:szCs w:val="21"/>
        </w:rPr>
        <w:t>ing</w:t>
      </w:r>
      <w:r w:rsidR="007C5429" w:rsidRPr="00D000FD">
        <w:rPr>
          <w:rFonts w:ascii="Arial" w:eastAsia="Times New Roman" w:hAnsi="Arial" w:cs="Arial"/>
          <w:sz w:val="21"/>
          <w:szCs w:val="21"/>
        </w:rPr>
        <w:t xml:space="preserve"> more mundane tasks for some workers</w:t>
      </w:r>
      <w:r w:rsidR="00DA3D29">
        <w:rPr>
          <w:rFonts w:ascii="Arial" w:eastAsia="Times New Roman" w:hAnsi="Arial" w:cs="Arial"/>
          <w:sz w:val="21"/>
          <w:szCs w:val="21"/>
        </w:rPr>
        <w:t>,</w:t>
      </w:r>
      <w:r w:rsidR="007C5429" w:rsidRPr="00D000FD">
        <w:rPr>
          <w:rFonts w:ascii="Arial" w:eastAsia="Times New Roman" w:hAnsi="Arial" w:cs="Arial"/>
          <w:sz w:val="21"/>
          <w:szCs w:val="21"/>
        </w:rPr>
        <w:t xml:space="preserve"> AI and data literacy upskilling will be essential </w:t>
      </w:r>
      <w:r w:rsidR="00357B47">
        <w:rPr>
          <w:rFonts w:ascii="Arial" w:eastAsia="Times New Roman" w:hAnsi="Arial" w:cs="Arial"/>
          <w:sz w:val="21"/>
          <w:szCs w:val="21"/>
        </w:rPr>
        <w:t xml:space="preserve">to </w:t>
      </w:r>
      <w:r w:rsidR="007C5429" w:rsidRPr="00D000FD">
        <w:rPr>
          <w:rFonts w:ascii="Arial" w:eastAsia="Times New Roman" w:hAnsi="Arial" w:cs="Arial"/>
          <w:sz w:val="21"/>
          <w:szCs w:val="21"/>
        </w:rPr>
        <w:t>prepar</w:t>
      </w:r>
      <w:r w:rsidR="00357B47">
        <w:rPr>
          <w:rFonts w:ascii="Arial" w:eastAsia="Times New Roman" w:hAnsi="Arial" w:cs="Arial"/>
          <w:sz w:val="21"/>
          <w:szCs w:val="21"/>
        </w:rPr>
        <w:t>e</w:t>
      </w:r>
      <w:r w:rsidR="007C5429" w:rsidRPr="00D000FD">
        <w:rPr>
          <w:rFonts w:ascii="Arial" w:eastAsia="Times New Roman" w:hAnsi="Arial" w:cs="Arial"/>
          <w:sz w:val="21"/>
          <w:szCs w:val="21"/>
        </w:rPr>
        <w:t xml:space="preserve"> these workers for new roles</w:t>
      </w:r>
      <w:r w:rsidR="00357B47">
        <w:rPr>
          <w:rFonts w:ascii="Arial" w:eastAsia="Times New Roman" w:hAnsi="Arial" w:cs="Arial"/>
          <w:sz w:val="21"/>
          <w:szCs w:val="21"/>
        </w:rPr>
        <w:t>.</w:t>
      </w:r>
      <w:r w:rsidR="003C31FF">
        <w:rPr>
          <w:rFonts w:ascii="Arial" w:eastAsia="Times New Roman" w:hAnsi="Arial" w:cs="Arial"/>
          <w:sz w:val="21"/>
          <w:szCs w:val="21"/>
        </w:rPr>
        <w:t xml:space="preserve"> </w:t>
      </w:r>
      <w:r w:rsidR="00AC10AF" w:rsidRPr="00D000FD">
        <w:rPr>
          <w:rFonts w:ascii="Arial" w:eastAsia="Times New Roman" w:hAnsi="Arial" w:cs="Arial"/>
          <w:sz w:val="21"/>
          <w:szCs w:val="21"/>
        </w:rPr>
        <w:t xml:space="preserve">AI policies must plan for how to </w:t>
      </w:r>
      <w:r w:rsidR="0059282E" w:rsidRPr="00D000FD">
        <w:rPr>
          <w:rFonts w:ascii="Arial" w:eastAsia="Times New Roman" w:hAnsi="Arial" w:cs="Arial"/>
          <w:sz w:val="21"/>
          <w:szCs w:val="21"/>
        </w:rPr>
        <w:t xml:space="preserve">facilitate this transition.  </w:t>
      </w:r>
    </w:p>
    <w:p w14:paraId="430E71E2" w14:textId="77777777" w:rsidR="00073A1F" w:rsidRDefault="00073A1F" w:rsidP="00416EB8">
      <w:pPr>
        <w:suppressAutoHyphens w:val="0"/>
        <w:ind w:left="360"/>
        <w:rPr>
          <w:rFonts w:ascii="Arial" w:eastAsia="Times New Roman" w:hAnsi="Arial" w:cs="Arial"/>
          <w:sz w:val="21"/>
          <w:szCs w:val="21"/>
        </w:rPr>
      </w:pPr>
    </w:p>
    <w:p w14:paraId="4B37D011" w14:textId="699CFFBF" w:rsidR="00073A1F" w:rsidRDefault="00230435" w:rsidP="00416EB8">
      <w:pPr>
        <w:suppressAutoHyphens w:val="0"/>
        <w:ind w:left="360"/>
        <w:rPr>
          <w:rFonts w:ascii="Arial" w:eastAsia="Times New Roman" w:hAnsi="Arial" w:cs="Arial"/>
          <w:sz w:val="21"/>
          <w:szCs w:val="21"/>
        </w:rPr>
      </w:pPr>
      <w:r>
        <w:rPr>
          <w:rFonts w:ascii="Arial" w:eastAsia="Times New Roman" w:hAnsi="Arial" w:cs="Arial"/>
          <w:sz w:val="21"/>
          <w:szCs w:val="21"/>
        </w:rPr>
        <w:t xml:space="preserve">Crucially, </w:t>
      </w:r>
      <w:r w:rsidR="00F272B1">
        <w:rPr>
          <w:rFonts w:ascii="Arial" w:eastAsia="Times New Roman" w:hAnsi="Arial" w:cs="Arial"/>
          <w:sz w:val="21"/>
          <w:szCs w:val="21"/>
        </w:rPr>
        <w:t xml:space="preserve">efforts to prepare a diverse </w:t>
      </w:r>
      <w:r w:rsidR="00853E4F">
        <w:rPr>
          <w:rFonts w:ascii="Arial" w:eastAsia="Times New Roman" w:hAnsi="Arial" w:cs="Arial"/>
          <w:sz w:val="21"/>
          <w:szCs w:val="21"/>
        </w:rPr>
        <w:t xml:space="preserve">workforce </w:t>
      </w:r>
      <w:r w:rsidR="00F272B1">
        <w:rPr>
          <w:rFonts w:ascii="Arial" w:eastAsia="Times New Roman" w:hAnsi="Arial" w:cs="Arial"/>
          <w:sz w:val="21"/>
          <w:szCs w:val="21"/>
        </w:rPr>
        <w:t xml:space="preserve">for responsible adoption of AI technologies </w:t>
      </w:r>
      <w:r w:rsidR="00853E4F">
        <w:rPr>
          <w:rFonts w:ascii="Arial" w:eastAsia="Times New Roman" w:hAnsi="Arial" w:cs="Arial"/>
          <w:sz w:val="21"/>
          <w:szCs w:val="21"/>
        </w:rPr>
        <w:t xml:space="preserve">must approach upskilling broadly, rather than simply seeking to recruit more </w:t>
      </w:r>
      <w:r w:rsidR="00F146B2">
        <w:rPr>
          <w:rFonts w:ascii="Arial" w:eastAsia="Times New Roman" w:hAnsi="Arial" w:cs="Arial"/>
          <w:sz w:val="21"/>
          <w:szCs w:val="21"/>
        </w:rPr>
        <w:t>highly skilled</w:t>
      </w:r>
      <w:r w:rsidR="00853E4F">
        <w:rPr>
          <w:rFonts w:ascii="Arial" w:eastAsia="Times New Roman" w:hAnsi="Arial" w:cs="Arial"/>
          <w:sz w:val="21"/>
          <w:szCs w:val="21"/>
        </w:rPr>
        <w:t xml:space="preserve"> data scientists.  </w:t>
      </w:r>
      <w:r w:rsidR="002907AA">
        <w:rPr>
          <w:rFonts w:ascii="Arial" w:eastAsia="Times New Roman" w:hAnsi="Arial" w:cs="Arial"/>
          <w:sz w:val="21"/>
          <w:szCs w:val="21"/>
        </w:rPr>
        <w:t xml:space="preserve">As the AI Roadmap recently published by CSIRO, Australia’s </w:t>
      </w:r>
      <w:r w:rsidR="00FA7EA0">
        <w:rPr>
          <w:rFonts w:ascii="Arial" w:eastAsia="Times New Roman" w:hAnsi="Arial" w:cs="Arial"/>
          <w:sz w:val="21"/>
          <w:szCs w:val="21"/>
        </w:rPr>
        <w:t xml:space="preserve">National Science Agency, noted, </w:t>
      </w:r>
      <w:r w:rsidR="00E81FCC">
        <w:rPr>
          <w:rFonts w:ascii="Arial" w:eastAsia="Times New Roman" w:hAnsi="Arial" w:cs="Arial"/>
          <w:sz w:val="21"/>
          <w:szCs w:val="21"/>
        </w:rPr>
        <w:t>Australia’s economy will require dramatic growth in AI specialist workers over the next few decades, yet “</w:t>
      </w:r>
      <w:r w:rsidR="00F272B1">
        <w:rPr>
          <w:rFonts w:ascii="Arial" w:eastAsia="Times New Roman" w:hAnsi="Arial" w:cs="Arial"/>
          <w:sz w:val="21"/>
          <w:szCs w:val="21"/>
        </w:rPr>
        <w:t>[a]</w:t>
      </w:r>
      <w:proofErr w:type="spellStart"/>
      <w:r w:rsidR="00E81FCC" w:rsidRPr="00E81FCC">
        <w:rPr>
          <w:rFonts w:ascii="Arial" w:eastAsia="Times New Roman" w:hAnsi="Arial" w:cs="Arial"/>
          <w:sz w:val="21"/>
          <w:szCs w:val="21"/>
        </w:rPr>
        <w:t>lready</w:t>
      </w:r>
      <w:proofErr w:type="spellEnd"/>
      <w:r w:rsidR="00E81FCC" w:rsidRPr="00E81FCC">
        <w:rPr>
          <w:rFonts w:ascii="Arial" w:eastAsia="Times New Roman" w:hAnsi="Arial" w:cs="Arial"/>
          <w:sz w:val="21"/>
          <w:szCs w:val="21"/>
        </w:rPr>
        <w:t xml:space="preserve"> supply is failing to meet demand</w:t>
      </w:r>
      <w:r w:rsidR="00E81FCC">
        <w:rPr>
          <w:rFonts w:ascii="Arial" w:eastAsia="Times New Roman" w:hAnsi="Arial" w:cs="Arial"/>
          <w:sz w:val="21"/>
          <w:szCs w:val="21"/>
        </w:rPr>
        <w:t>”</w:t>
      </w:r>
      <w:r w:rsidR="00F272B1">
        <w:rPr>
          <w:rFonts w:ascii="Arial" w:eastAsia="Times New Roman" w:hAnsi="Arial" w:cs="Arial"/>
          <w:sz w:val="21"/>
          <w:szCs w:val="21"/>
        </w:rPr>
        <w:t>.</w:t>
      </w:r>
      <w:r w:rsidR="00E81FCC">
        <w:rPr>
          <w:rFonts w:ascii="Arial" w:eastAsia="Times New Roman" w:hAnsi="Arial" w:cs="Arial"/>
          <w:sz w:val="21"/>
          <w:szCs w:val="21"/>
        </w:rPr>
        <w:t xml:space="preserve">  </w:t>
      </w:r>
    </w:p>
    <w:p w14:paraId="30993710" w14:textId="77777777" w:rsidR="00E81FCC" w:rsidRDefault="00E81FCC" w:rsidP="00416EB8">
      <w:pPr>
        <w:suppressAutoHyphens w:val="0"/>
        <w:ind w:left="360"/>
        <w:rPr>
          <w:rFonts w:ascii="Arial" w:eastAsia="Times New Roman" w:hAnsi="Arial" w:cs="Arial"/>
          <w:sz w:val="21"/>
          <w:szCs w:val="21"/>
        </w:rPr>
      </w:pPr>
    </w:p>
    <w:p w14:paraId="11CA04F1" w14:textId="77777777" w:rsidR="00EC4523" w:rsidRDefault="00D724A5" w:rsidP="00416EB8">
      <w:pPr>
        <w:suppressAutoHyphens w:val="0"/>
        <w:ind w:left="360"/>
        <w:rPr>
          <w:rFonts w:ascii="Arial" w:eastAsia="Times New Roman" w:hAnsi="Arial" w:cs="Arial"/>
          <w:sz w:val="21"/>
          <w:szCs w:val="21"/>
        </w:rPr>
      </w:pPr>
      <w:r>
        <w:rPr>
          <w:rFonts w:ascii="Arial" w:eastAsia="Times New Roman" w:hAnsi="Arial" w:cs="Arial"/>
          <w:sz w:val="21"/>
          <w:szCs w:val="21"/>
        </w:rPr>
        <w:t xml:space="preserve">A different model is needed.  Data scientists and other specialists can help solve the </w:t>
      </w:r>
      <w:r w:rsidR="00F40BA0">
        <w:rPr>
          <w:rFonts w:ascii="Arial" w:eastAsia="Times New Roman" w:hAnsi="Arial" w:cs="Arial"/>
          <w:sz w:val="21"/>
          <w:szCs w:val="21"/>
        </w:rPr>
        <w:t xml:space="preserve">most challenging technical problems, but basic data and AI literacy will be needed across the workforce to harness AI’s potential.  </w:t>
      </w:r>
      <w:r w:rsidR="00DE73D1">
        <w:rPr>
          <w:rFonts w:ascii="Arial" w:eastAsia="Times New Roman" w:hAnsi="Arial" w:cs="Arial"/>
          <w:sz w:val="21"/>
          <w:szCs w:val="21"/>
        </w:rPr>
        <w:t xml:space="preserve">Ultimately, this approach will not only help meet the needs of the AI-powered economy, </w:t>
      </w:r>
      <w:r w:rsidR="00EC4523">
        <w:rPr>
          <w:rFonts w:ascii="Arial" w:eastAsia="Times New Roman" w:hAnsi="Arial" w:cs="Arial"/>
          <w:sz w:val="21"/>
          <w:szCs w:val="21"/>
        </w:rPr>
        <w:t>but also ensure workers are not left behind.</w:t>
      </w:r>
    </w:p>
    <w:p w14:paraId="3CC41102" w14:textId="77777777" w:rsidR="00EC4523" w:rsidRDefault="00EC4523" w:rsidP="00416EB8">
      <w:pPr>
        <w:suppressAutoHyphens w:val="0"/>
        <w:ind w:left="360"/>
        <w:rPr>
          <w:rFonts w:ascii="Arial" w:eastAsia="Times New Roman" w:hAnsi="Arial" w:cs="Arial"/>
          <w:sz w:val="21"/>
          <w:szCs w:val="21"/>
        </w:rPr>
      </w:pPr>
    </w:p>
    <w:p w14:paraId="6D0A5A0C" w14:textId="353E4F77" w:rsidR="00E81FCC" w:rsidRDefault="00EC4523" w:rsidP="00416EB8">
      <w:pPr>
        <w:suppressAutoHyphens w:val="0"/>
        <w:ind w:left="360"/>
        <w:rPr>
          <w:rFonts w:ascii="Arial" w:eastAsia="Times New Roman" w:hAnsi="Arial" w:cs="Arial"/>
          <w:sz w:val="21"/>
          <w:szCs w:val="21"/>
        </w:rPr>
      </w:pPr>
      <w:r>
        <w:rPr>
          <w:rFonts w:ascii="Arial" w:eastAsia="Times New Roman" w:hAnsi="Arial" w:cs="Arial"/>
          <w:sz w:val="21"/>
          <w:szCs w:val="21"/>
        </w:rPr>
        <w:t>In the public sector, as</w:t>
      </w:r>
      <w:r w:rsidRPr="00EC4523">
        <w:rPr>
          <w:rFonts w:ascii="Arial" w:eastAsia="Times New Roman" w:hAnsi="Arial" w:cs="Arial"/>
          <w:sz w:val="21"/>
          <w:szCs w:val="21"/>
        </w:rPr>
        <w:t xml:space="preserve"> AI and </w:t>
      </w:r>
      <w:r w:rsidR="00F272B1">
        <w:rPr>
          <w:rFonts w:ascii="Arial" w:eastAsia="Times New Roman" w:hAnsi="Arial" w:cs="Arial"/>
          <w:sz w:val="21"/>
          <w:szCs w:val="21"/>
        </w:rPr>
        <w:t xml:space="preserve">related </w:t>
      </w:r>
      <w:r w:rsidRPr="00EC4523">
        <w:rPr>
          <w:rFonts w:ascii="Arial" w:eastAsia="Times New Roman" w:hAnsi="Arial" w:cs="Arial"/>
          <w:sz w:val="21"/>
          <w:szCs w:val="21"/>
        </w:rPr>
        <w:t xml:space="preserve">technologies </w:t>
      </w:r>
      <w:r w:rsidR="00F272B1">
        <w:rPr>
          <w:rFonts w:ascii="Arial" w:eastAsia="Times New Roman" w:hAnsi="Arial" w:cs="Arial"/>
          <w:sz w:val="21"/>
          <w:szCs w:val="21"/>
        </w:rPr>
        <w:t>become a mainstream means of driving organizational efficiency and productivity,</w:t>
      </w:r>
      <w:r w:rsidRPr="00EC4523">
        <w:rPr>
          <w:rFonts w:ascii="Arial" w:eastAsia="Times New Roman" w:hAnsi="Arial" w:cs="Arial"/>
          <w:sz w:val="21"/>
          <w:szCs w:val="21"/>
        </w:rPr>
        <w:t xml:space="preserve"> nearly every government worker will become a data worker.  </w:t>
      </w:r>
      <w:r>
        <w:rPr>
          <w:rFonts w:ascii="Arial" w:eastAsia="Times New Roman" w:hAnsi="Arial" w:cs="Arial"/>
          <w:sz w:val="21"/>
          <w:szCs w:val="21"/>
        </w:rPr>
        <w:t xml:space="preserve">The Australian </w:t>
      </w:r>
      <w:r w:rsidR="00F272B1">
        <w:rPr>
          <w:rFonts w:ascii="Arial" w:eastAsia="Times New Roman" w:hAnsi="Arial" w:cs="Arial"/>
          <w:sz w:val="21"/>
          <w:szCs w:val="21"/>
        </w:rPr>
        <w:t>g</w:t>
      </w:r>
      <w:r>
        <w:rPr>
          <w:rFonts w:ascii="Arial" w:eastAsia="Times New Roman" w:hAnsi="Arial" w:cs="Arial"/>
          <w:sz w:val="21"/>
          <w:szCs w:val="21"/>
        </w:rPr>
        <w:t>overnment must ensure these workers receive</w:t>
      </w:r>
      <w:r w:rsidRPr="00EC4523">
        <w:rPr>
          <w:rFonts w:ascii="Arial" w:eastAsia="Times New Roman" w:hAnsi="Arial" w:cs="Arial"/>
          <w:sz w:val="21"/>
          <w:szCs w:val="21"/>
        </w:rPr>
        <w:t xml:space="preserve"> modern and continuous training—including learning through applied exercises and experimentation—to </w:t>
      </w:r>
      <w:r w:rsidR="00F272B1">
        <w:rPr>
          <w:rFonts w:ascii="Arial" w:eastAsia="Times New Roman" w:hAnsi="Arial" w:cs="Arial"/>
          <w:sz w:val="21"/>
          <w:szCs w:val="21"/>
        </w:rPr>
        <w:t xml:space="preserve">synthesize, analyze, and </w:t>
      </w:r>
      <w:r w:rsidRPr="00EC4523">
        <w:rPr>
          <w:rFonts w:ascii="Arial" w:eastAsia="Times New Roman" w:hAnsi="Arial" w:cs="Arial"/>
          <w:sz w:val="21"/>
          <w:szCs w:val="21"/>
        </w:rPr>
        <w:t>automate data</w:t>
      </w:r>
      <w:r w:rsidR="00F272B1">
        <w:rPr>
          <w:rFonts w:ascii="Arial" w:eastAsia="Times New Roman" w:hAnsi="Arial" w:cs="Arial"/>
          <w:sz w:val="21"/>
          <w:szCs w:val="21"/>
        </w:rPr>
        <w:t xml:space="preserve"> processing</w:t>
      </w:r>
      <w:r w:rsidRPr="00EC4523">
        <w:rPr>
          <w:rFonts w:ascii="Arial" w:eastAsia="Times New Roman" w:hAnsi="Arial" w:cs="Arial"/>
          <w:sz w:val="21"/>
          <w:szCs w:val="21"/>
        </w:rPr>
        <w:t xml:space="preserve"> to solve </w:t>
      </w:r>
      <w:r w:rsidR="00F272B1">
        <w:rPr>
          <w:rFonts w:ascii="Arial" w:eastAsia="Times New Roman" w:hAnsi="Arial" w:cs="Arial"/>
          <w:sz w:val="21"/>
          <w:szCs w:val="21"/>
        </w:rPr>
        <w:t xml:space="preserve">organizational </w:t>
      </w:r>
      <w:r w:rsidRPr="00EC4523">
        <w:rPr>
          <w:rFonts w:ascii="Arial" w:eastAsia="Times New Roman" w:hAnsi="Arial" w:cs="Arial"/>
          <w:sz w:val="21"/>
          <w:szCs w:val="21"/>
        </w:rPr>
        <w:t>problems.</w:t>
      </w:r>
      <w:r w:rsidR="0054131E">
        <w:rPr>
          <w:rFonts w:ascii="Arial" w:eastAsia="Times New Roman" w:hAnsi="Arial" w:cs="Arial"/>
          <w:sz w:val="21"/>
          <w:szCs w:val="21"/>
        </w:rPr>
        <w:t xml:space="preserve">  </w:t>
      </w:r>
    </w:p>
    <w:p w14:paraId="7E06680B" w14:textId="77777777" w:rsidR="00086DDE" w:rsidRDefault="00086DDE" w:rsidP="00416EB8">
      <w:pPr>
        <w:suppressAutoHyphens w:val="0"/>
        <w:ind w:left="360"/>
        <w:rPr>
          <w:rFonts w:ascii="Arial" w:eastAsia="Times New Roman" w:hAnsi="Arial" w:cs="Arial"/>
          <w:sz w:val="21"/>
          <w:szCs w:val="21"/>
        </w:rPr>
      </w:pPr>
    </w:p>
    <w:p w14:paraId="32C5E39F" w14:textId="77777777" w:rsidR="007D16EB" w:rsidRDefault="007D16EB" w:rsidP="00416EB8">
      <w:pPr>
        <w:suppressAutoHyphens w:val="0"/>
        <w:ind w:left="360"/>
        <w:rPr>
          <w:rFonts w:ascii="Arial" w:eastAsia="Times New Roman" w:hAnsi="Arial" w:cs="Arial"/>
          <w:sz w:val="21"/>
          <w:szCs w:val="21"/>
        </w:rPr>
      </w:pPr>
    </w:p>
    <w:p w14:paraId="40F86F06" w14:textId="77777777" w:rsidR="004112D3" w:rsidRDefault="004112D3" w:rsidP="00416EB8">
      <w:pPr>
        <w:suppressAutoHyphens w:val="0"/>
        <w:ind w:left="360"/>
        <w:rPr>
          <w:rFonts w:ascii="Arial" w:eastAsia="Times New Roman" w:hAnsi="Arial" w:cs="Arial"/>
          <w:sz w:val="21"/>
          <w:szCs w:val="21"/>
        </w:rPr>
      </w:pPr>
    </w:p>
    <w:p w14:paraId="50DC0231" w14:textId="0BD9D168" w:rsidR="007D16EB" w:rsidRPr="00B4428B" w:rsidRDefault="008426BB" w:rsidP="00B4428B">
      <w:pPr>
        <w:suppressAutoHyphens w:val="0"/>
        <w:ind w:left="360"/>
        <w:rPr>
          <w:rFonts w:ascii="Arial" w:eastAsia="Times New Roman" w:hAnsi="Arial" w:cs="Arial"/>
          <w:b/>
          <w:bCs/>
          <w:sz w:val="21"/>
          <w:szCs w:val="21"/>
        </w:rPr>
      </w:pPr>
      <w:r>
        <w:rPr>
          <w:rFonts w:ascii="Arial" w:eastAsia="Times New Roman" w:hAnsi="Arial" w:cs="Arial"/>
          <w:b/>
          <w:bCs/>
          <w:sz w:val="21"/>
          <w:szCs w:val="21"/>
        </w:rPr>
        <w:t>Conclusion</w:t>
      </w:r>
    </w:p>
    <w:p w14:paraId="57BF9594" w14:textId="77777777" w:rsidR="00A17724" w:rsidRPr="00D000FD" w:rsidRDefault="00A17724" w:rsidP="00D000FD">
      <w:pPr>
        <w:ind w:right="360"/>
        <w:rPr>
          <w:rFonts w:ascii="Arial" w:hAnsi="Arial" w:cs="Arial"/>
          <w:spacing w:val="4"/>
          <w:sz w:val="21"/>
          <w:szCs w:val="21"/>
        </w:rPr>
      </w:pPr>
    </w:p>
    <w:p w14:paraId="0F2BCDB2" w14:textId="0730A7B1" w:rsidR="0090274A" w:rsidRPr="00D000FD" w:rsidRDefault="00531592" w:rsidP="00D000FD">
      <w:pPr>
        <w:ind w:left="360" w:right="360"/>
        <w:rPr>
          <w:rFonts w:ascii="Arial" w:hAnsi="Arial" w:cs="Arial"/>
          <w:spacing w:val="4"/>
          <w:sz w:val="21"/>
          <w:szCs w:val="21"/>
        </w:rPr>
      </w:pPr>
      <w:r w:rsidRPr="00D000FD">
        <w:rPr>
          <w:rFonts w:ascii="Arial" w:hAnsi="Arial" w:cs="Arial"/>
          <w:spacing w:val="4"/>
          <w:sz w:val="21"/>
          <w:szCs w:val="21"/>
        </w:rPr>
        <w:t xml:space="preserve">AI </w:t>
      </w:r>
      <w:r w:rsidR="0043561F" w:rsidRPr="00D000FD">
        <w:rPr>
          <w:rFonts w:ascii="Arial" w:hAnsi="Arial" w:cs="Arial"/>
          <w:spacing w:val="4"/>
          <w:sz w:val="21"/>
          <w:szCs w:val="21"/>
        </w:rPr>
        <w:t xml:space="preserve">technologies offer tremendous potential benefits for </w:t>
      </w:r>
      <w:r w:rsidR="00360CE8">
        <w:rPr>
          <w:rFonts w:ascii="Arial" w:hAnsi="Arial" w:cs="Arial"/>
          <w:spacing w:val="4"/>
          <w:sz w:val="21"/>
          <w:szCs w:val="21"/>
        </w:rPr>
        <w:t xml:space="preserve">the global </w:t>
      </w:r>
      <w:r w:rsidR="0043561F" w:rsidRPr="00D000FD">
        <w:rPr>
          <w:rFonts w:ascii="Arial" w:hAnsi="Arial" w:cs="Arial"/>
          <w:spacing w:val="4"/>
          <w:sz w:val="21"/>
          <w:szCs w:val="21"/>
        </w:rPr>
        <w:t>economy</w:t>
      </w:r>
      <w:r w:rsidR="00360CE8">
        <w:rPr>
          <w:rFonts w:ascii="Arial" w:hAnsi="Arial" w:cs="Arial"/>
          <w:spacing w:val="4"/>
          <w:sz w:val="21"/>
          <w:szCs w:val="21"/>
        </w:rPr>
        <w:t xml:space="preserve"> </w:t>
      </w:r>
      <w:r w:rsidR="0043561F" w:rsidRPr="00D000FD">
        <w:rPr>
          <w:rFonts w:ascii="Arial" w:hAnsi="Arial" w:cs="Arial"/>
          <w:spacing w:val="4"/>
          <w:sz w:val="21"/>
          <w:szCs w:val="21"/>
        </w:rPr>
        <w:t xml:space="preserve">and society.  At Alteryx, we deliver innovations that enable organizations to combine AI </w:t>
      </w:r>
      <w:r w:rsidR="004910BA">
        <w:rPr>
          <w:rFonts w:ascii="Arial" w:hAnsi="Arial" w:cs="Arial"/>
          <w:spacing w:val="4"/>
          <w:sz w:val="21"/>
          <w:szCs w:val="21"/>
        </w:rPr>
        <w:t>system</w:t>
      </w:r>
      <w:r w:rsidR="0043561F" w:rsidRPr="00D000FD">
        <w:rPr>
          <w:rFonts w:ascii="Arial" w:hAnsi="Arial" w:cs="Arial"/>
          <w:spacing w:val="4"/>
          <w:sz w:val="21"/>
          <w:szCs w:val="21"/>
        </w:rPr>
        <w:t>s with powerful and trusted data connection</w:t>
      </w:r>
      <w:r w:rsidR="00360CE8">
        <w:rPr>
          <w:rFonts w:ascii="Arial" w:hAnsi="Arial" w:cs="Arial"/>
          <w:spacing w:val="4"/>
          <w:sz w:val="21"/>
          <w:szCs w:val="21"/>
        </w:rPr>
        <w:t>s</w:t>
      </w:r>
      <w:r w:rsidR="0043561F" w:rsidRPr="00D000FD">
        <w:rPr>
          <w:rFonts w:ascii="Arial" w:hAnsi="Arial" w:cs="Arial"/>
          <w:spacing w:val="4"/>
          <w:sz w:val="21"/>
          <w:szCs w:val="21"/>
        </w:rPr>
        <w:t xml:space="preserve">, data </w:t>
      </w:r>
      <w:r w:rsidR="00060269">
        <w:rPr>
          <w:rFonts w:ascii="Arial" w:hAnsi="Arial" w:cs="Arial"/>
          <w:spacing w:val="4"/>
          <w:sz w:val="21"/>
          <w:szCs w:val="21"/>
        </w:rPr>
        <w:t>cleansing</w:t>
      </w:r>
      <w:r w:rsidR="00360CE8">
        <w:rPr>
          <w:rFonts w:ascii="Arial" w:hAnsi="Arial" w:cs="Arial"/>
          <w:spacing w:val="4"/>
          <w:sz w:val="21"/>
          <w:szCs w:val="21"/>
        </w:rPr>
        <w:t xml:space="preserve"> and reconciliation capabilities</w:t>
      </w:r>
      <w:r w:rsidR="0043561F" w:rsidRPr="00D000FD">
        <w:rPr>
          <w:rFonts w:ascii="Arial" w:hAnsi="Arial" w:cs="Arial"/>
          <w:spacing w:val="4"/>
          <w:sz w:val="21"/>
          <w:szCs w:val="21"/>
        </w:rPr>
        <w:t>, and data analytics</w:t>
      </w:r>
      <w:r w:rsidR="00360CE8">
        <w:rPr>
          <w:rFonts w:ascii="Arial" w:hAnsi="Arial" w:cs="Arial"/>
          <w:spacing w:val="4"/>
          <w:sz w:val="21"/>
          <w:szCs w:val="21"/>
        </w:rPr>
        <w:t xml:space="preserve"> and visualization</w:t>
      </w:r>
      <w:r w:rsidR="0043561F" w:rsidRPr="00D000FD">
        <w:rPr>
          <w:rFonts w:ascii="Arial" w:hAnsi="Arial" w:cs="Arial"/>
          <w:spacing w:val="4"/>
          <w:sz w:val="21"/>
          <w:szCs w:val="21"/>
        </w:rPr>
        <w:t xml:space="preserve"> products that </w:t>
      </w:r>
      <w:r w:rsidR="008C2BAE" w:rsidRPr="00D000FD">
        <w:rPr>
          <w:rFonts w:ascii="Arial" w:hAnsi="Arial" w:cs="Arial"/>
          <w:spacing w:val="4"/>
          <w:sz w:val="21"/>
          <w:szCs w:val="21"/>
        </w:rPr>
        <w:t xml:space="preserve">improve user efficiency and productivity, improve analytic quality, and drive </w:t>
      </w:r>
      <w:r w:rsidR="00A956D5" w:rsidRPr="00D000FD">
        <w:rPr>
          <w:rFonts w:ascii="Arial" w:hAnsi="Arial" w:cs="Arial"/>
          <w:spacing w:val="4"/>
          <w:sz w:val="21"/>
          <w:szCs w:val="21"/>
        </w:rPr>
        <w:t xml:space="preserve">innovation.  </w:t>
      </w:r>
      <w:r w:rsidR="00360CE8">
        <w:rPr>
          <w:rFonts w:ascii="Arial" w:hAnsi="Arial" w:cs="Arial"/>
          <w:spacing w:val="4"/>
          <w:sz w:val="21"/>
          <w:szCs w:val="21"/>
        </w:rPr>
        <w:t>However</w:t>
      </w:r>
      <w:r w:rsidR="00A956D5" w:rsidRPr="00D000FD">
        <w:rPr>
          <w:rFonts w:ascii="Arial" w:hAnsi="Arial" w:cs="Arial"/>
          <w:spacing w:val="4"/>
          <w:sz w:val="21"/>
          <w:szCs w:val="21"/>
        </w:rPr>
        <w:t>, we are also cognizant of the</w:t>
      </w:r>
      <w:r w:rsidR="00360CE8">
        <w:rPr>
          <w:rFonts w:ascii="Arial" w:hAnsi="Arial" w:cs="Arial"/>
          <w:spacing w:val="4"/>
          <w:sz w:val="21"/>
          <w:szCs w:val="21"/>
        </w:rPr>
        <w:t xml:space="preserve"> inherent</w:t>
      </w:r>
      <w:r w:rsidR="00A956D5" w:rsidRPr="00D000FD">
        <w:rPr>
          <w:rFonts w:ascii="Arial" w:hAnsi="Arial" w:cs="Arial"/>
          <w:spacing w:val="4"/>
          <w:sz w:val="21"/>
          <w:szCs w:val="21"/>
        </w:rPr>
        <w:t xml:space="preserve"> risks of</w:t>
      </w:r>
      <w:r w:rsidR="00360CE8">
        <w:rPr>
          <w:rFonts w:ascii="Arial" w:hAnsi="Arial" w:cs="Arial"/>
          <w:spacing w:val="4"/>
          <w:sz w:val="21"/>
          <w:szCs w:val="21"/>
        </w:rPr>
        <w:t xml:space="preserve"> developing or deploying</w:t>
      </w:r>
      <w:r w:rsidR="00A956D5" w:rsidRPr="00D000FD">
        <w:rPr>
          <w:rFonts w:ascii="Arial" w:hAnsi="Arial" w:cs="Arial"/>
          <w:spacing w:val="4"/>
          <w:sz w:val="21"/>
          <w:szCs w:val="21"/>
        </w:rPr>
        <w:t xml:space="preserve"> </w:t>
      </w:r>
      <w:r w:rsidR="00BC243C" w:rsidRPr="00D000FD">
        <w:rPr>
          <w:rFonts w:ascii="Arial" w:hAnsi="Arial" w:cs="Arial"/>
          <w:spacing w:val="4"/>
          <w:sz w:val="21"/>
          <w:szCs w:val="21"/>
        </w:rPr>
        <w:t xml:space="preserve">AI </w:t>
      </w:r>
      <w:r w:rsidR="00360CE8">
        <w:rPr>
          <w:rFonts w:ascii="Arial" w:hAnsi="Arial" w:cs="Arial"/>
          <w:spacing w:val="4"/>
          <w:sz w:val="21"/>
          <w:szCs w:val="21"/>
        </w:rPr>
        <w:t xml:space="preserve">technologies without due diligence and accountability. </w:t>
      </w:r>
      <w:r w:rsidR="00BC243C" w:rsidRPr="00D000FD">
        <w:rPr>
          <w:rFonts w:ascii="Arial" w:hAnsi="Arial" w:cs="Arial"/>
          <w:spacing w:val="4"/>
          <w:sz w:val="21"/>
          <w:szCs w:val="21"/>
        </w:rPr>
        <w:t xml:space="preserve">For that reason, we look forward to working with the government </w:t>
      </w:r>
      <w:r w:rsidR="00360CE8">
        <w:rPr>
          <w:rFonts w:ascii="Arial" w:hAnsi="Arial" w:cs="Arial"/>
          <w:spacing w:val="4"/>
          <w:sz w:val="21"/>
          <w:szCs w:val="21"/>
        </w:rPr>
        <w:t xml:space="preserve">of Australia </w:t>
      </w:r>
      <w:r w:rsidR="00BC243C" w:rsidRPr="00D000FD">
        <w:rPr>
          <w:rFonts w:ascii="Arial" w:hAnsi="Arial" w:cs="Arial"/>
          <w:spacing w:val="4"/>
          <w:sz w:val="21"/>
          <w:szCs w:val="21"/>
        </w:rPr>
        <w:t xml:space="preserve">in support of a </w:t>
      </w:r>
      <w:r w:rsidR="00360CE8">
        <w:rPr>
          <w:rFonts w:ascii="Arial" w:hAnsi="Arial" w:cs="Arial"/>
          <w:spacing w:val="4"/>
          <w:sz w:val="21"/>
          <w:szCs w:val="21"/>
        </w:rPr>
        <w:t>pragmatic</w:t>
      </w:r>
      <w:r w:rsidR="00E21309" w:rsidRPr="00D000FD">
        <w:rPr>
          <w:rFonts w:ascii="Arial" w:hAnsi="Arial" w:cs="Arial"/>
          <w:spacing w:val="4"/>
          <w:sz w:val="21"/>
          <w:szCs w:val="21"/>
        </w:rPr>
        <w:t xml:space="preserve">, risk-based, </w:t>
      </w:r>
      <w:r w:rsidR="004579BF">
        <w:rPr>
          <w:rFonts w:ascii="Arial" w:hAnsi="Arial" w:cs="Arial"/>
          <w:spacing w:val="4"/>
          <w:sz w:val="21"/>
          <w:szCs w:val="21"/>
        </w:rPr>
        <w:t>and agile</w:t>
      </w:r>
      <w:r w:rsidR="00426700">
        <w:rPr>
          <w:rFonts w:ascii="Arial" w:hAnsi="Arial" w:cs="Arial"/>
          <w:spacing w:val="4"/>
          <w:sz w:val="21"/>
          <w:szCs w:val="21"/>
        </w:rPr>
        <w:t xml:space="preserve"> </w:t>
      </w:r>
      <w:r w:rsidR="00E21309" w:rsidRPr="00D000FD">
        <w:rPr>
          <w:rFonts w:ascii="Arial" w:hAnsi="Arial" w:cs="Arial"/>
          <w:spacing w:val="4"/>
          <w:sz w:val="21"/>
          <w:szCs w:val="21"/>
        </w:rPr>
        <w:t>regulatory regime that enforces accountability and safety across the AI ecosystem.</w:t>
      </w:r>
    </w:p>
    <w:p w14:paraId="06272E35" w14:textId="77777777" w:rsidR="008426BB" w:rsidRDefault="008426BB" w:rsidP="00D000FD">
      <w:pPr>
        <w:ind w:left="360" w:right="360"/>
        <w:rPr>
          <w:rFonts w:ascii="Arial" w:hAnsi="Arial" w:cs="Arial"/>
          <w:spacing w:val="4"/>
          <w:sz w:val="21"/>
          <w:szCs w:val="21"/>
        </w:rPr>
      </w:pPr>
    </w:p>
    <w:p w14:paraId="5D680C04" w14:textId="50CDE717" w:rsidR="00C6730B" w:rsidRPr="00D000FD" w:rsidRDefault="00E21309" w:rsidP="00D000FD">
      <w:pPr>
        <w:ind w:left="360" w:right="360"/>
        <w:rPr>
          <w:rFonts w:ascii="Arial" w:hAnsi="Arial" w:cs="Arial"/>
          <w:spacing w:val="4"/>
          <w:sz w:val="21"/>
          <w:szCs w:val="21"/>
        </w:rPr>
      </w:pPr>
      <w:r w:rsidRPr="00D000FD">
        <w:rPr>
          <w:rFonts w:ascii="Arial" w:hAnsi="Arial" w:cs="Arial"/>
          <w:spacing w:val="4"/>
          <w:sz w:val="21"/>
          <w:szCs w:val="21"/>
        </w:rPr>
        <w:lastRenderedPageBreak/>
        <w:t xml:space="preserve">We look forward to continuing this </w:t>
      </w:r>
      <w:r w:rsidR="00AF60BC" w:rsidRPr="00D000FD">
        <w:rPr>
          <w:rFonts w:ascii="Arial" w:hAnsi="Arial" w:cs="Arial"/>
          <w:spacing w:val="4"/>
          <w:sz w:val="21"/>
          <w:szCs w:val="21"/>
        </w:rPr>
        <w:t xml:space="preserve">important </w:t>
      </w:r>
      <w:r w:rsidRPr="00D000FD">
        <w:rPr>
          <w:rFonts w:ascii="Arial" w:hAnsi="Arial" w:cs="Arial"/>
          <w:spacing w:val="4"/>
          <w:sz w:val="21"/>
          <w:szCs w:val="21"/>
        </w:rPr>
        <w:t>dialogue</w:t>
      </w:r>
      <w:r w:rsidR="00AF60BC" w:rsidRPr="00D000FD">
        <w:rPr>
          <w:rFonts w:ascii="Arial" w:hAnsi="Arial" w:cs="Arial"/>
          <w:spacing w:val="4"/>
          <w:sz w:val="21"/>
          <w:szCs w:val="21"/>
        </w:rPr>
        <w:t>.</w:t>
      </w:r>
    </w:p>
    <w:p w14:paraId="26C38B22" w14:textId="77777777" w:rsidR="00AF60BC" w:rsidRPr="00D000FD" w:rsidRDefault="00AF60BC" w:rsidP="00D000FD">
      <w:pPr>
        <w:ind w:left="360" w:right="360"/>
        <w:rPr>
          <w:rFonts w:ascii="Arial" w:hAnsi="Arial" w:cs="Arial"/>
          <w:spacing w:val="4"/>
          <w:sz w:val="21"/>
          <w:szCs w:val="21"/>
        </w:rPr>
      </w:pPr>
    </w:p>
    <w:p w14:paraId="14399A98" w14:textId="77777777" w:rsidR="00D000FD" w:rsidRPr="00D000FD" w:rsidRDefault="00D000FD" w:rsidP="00D000FD">
      <w:pPr>
        <w:ind w:left="360" w:right="360"/>
        <w:rPr>
          <w:rFonts w:ascii="Arial" w:hAnsi="Arial" w:cs="Arial"/>
          <w:spacing w:val="4"/>
          <w:sz w:val="21"/>
          <w:szCs w:val="21"/>
        </w:rPr>
      </w:pPr>
    </w:p>
    <w:p w14:paraId="57BF9595" w14:textId="77777777" w:rsidR="00A17724" w:rsidRPr="00D000FD" w:rsidRDefault="00B15672" w:rsidP="00D000FD">
      <w:pPr>
        <w:ind w:right="360" w:firstLine="360"/>
        <w:rPr>
          <w:rFonts w:ascii="Arial" w:hAnsi="Arial" w:cs="Arial"/>
          <w:spacing w:val="4"/>
          <w:sz w:val="21"/>
          <w:szCs w:val="21"/>
        </w:rPr>
      </w:pPr>
      <w:r w:rsidRPr="00D000FD">
        <w:rPr>
          <w:rFonts w:ascii="Arial" w:hAnsi="Arial" w:cs="Arial"/>
          <w:spacing w:val="4"/>
          <w:sz w:val="21"/>
          <w:szCs w:val="21"/>
        </w:rPr>
        <w:t>Sincerely,</w:t>
      </w:r>
    </w:p>
    <w:p w14:paraId="7F88D0B4" w14:textId="6C29B664" w:rsidR="00D000FD" w:rsidRDefault="00D000FD" w:rsidP="00F6755D">
      <w:pPr>
        <w:ind w:right="360"/>
        <w:rPr>
          <w:rFonts w:ascii="Arial" w:hAnsi="Arial" w:cs="Arial"/>
          <w:spacing w:val="4"/>
          <w:sz w:val="21"/>
          <w:szCs w:val="21"/>
        </w:rPr>
      </w:pPr>
    </w:p>
    <w:p w14:paraId="121ADE49" w14:textId="39A7742E" w:rsidR="00DF0D1E" w:rsidRDefault="00DF0D1E" w:rsidP="00F6755D">
      <w:pPr>
        <w:ind w:right="360"/>
        <w:rPr>
          <w:rFonts w:ascii="Arial" w:hAnsi="Arial" w:cs="Arial"/>
          <w:spacing w:val="4"/>
          <w:sz w:val="21"/>
          <w:szCs w:val="21"/>
        </w:rPr>
      </w:pPr>
      <w:r>
        <w:rPr>
          <w:rFonts w:ascii="Arial" w:hAnsi="Arial" w:cs="Arial"/>
          <w:noProof/>
          <w:spacing w:val="4"/>
          <w:sz w:val="21"/>
          <w:szCs w:val="21"/>
        </w:rPr>
        <mc:AlternateContent>
          <mc:Choice Requires="wpi">
            <w:drawing>
              <wp:anchor distT="0" distB="0" distL="114300" distR="114300" simplePos="0" relativeHeight="251659264" behindDoc="0" locked="0" layoutInCell="1" allowOverlap="1" wp14:anchorId="6820E372" wp14:editId="7DFE173C">
                <wp:simplePos x="0" y="0"/>
                <wp:positionH relativeFrom="column">
                  <wp:posOffset>-1752490</wp:posOffset>
                </wp:positionH>
                <wp:positionV relativeFrom="paragraph">
                  <wp:posOffset>175370</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
            <w:pict>
              <v:shapetype w14:anchorId="309F2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38.7pt;margin-top:13.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A9SboS1gEAAJsEAAAQAAAAAAAA&#10;AAAAAAAAANADAABkcnMvaW5rL2luazEueG1sUEsBAi0AFAAGAAgAAAAhAMHiHyTfAAAACwEAAA8A&#10;AAAAAAAAAAAAAAAA1AUAAGRycy9kb3ducmV2LnhtbFBLAQItABQABgAIAAAAIQB5GLydvwAAACEB&#10;AAAZAAAAAAAAAAAAAAAAAOAGAABkcnMvX3JlbHMvZTJvRG9jLnhtbC5yZWxzUEsFBgAAAAAGAAYA&#10;eAEAANYHAAAAAA==&#10;">
                <v:imagedata r:id="rId13" o:title=""/>
              </v:shape>
            </w:pict>
          </mc:Fallback>
        </mc:AlternateContent>
      </w:r>
    </w:p>
    <w:p w14:paraId="24C88400" w14:textId="62439008" w:rsidR="00DF0D1E" w:rsidRPr="00D000FD" w:rsidRDefault="00DF0D1E" w:rsidP="00F6755D">
      <w:pPr>
        <w:ind w:right="360"/>
        <w:rPr>
          <w:rFonts w:ascii="Arial" w:hAnsi="Arial" w:cs="Arial"/>
          <w:spacing w:val="4"/>
          <w:sz w:val="21"/>
          <w:szCs w:val="21"/>
        </w:rPr>
      </w:pPr>
      <w:r>
        <w:rPr>
          <w:rFonts w:ascii="Arial" w:hAnsi="Arial" w:cs="Arial"/>
          <w:noProof/>
          <w:spacing w:val="4"/>
          <w:sz w:val="21"/>
          <w:szCs w:val="21"/>
        </w:rPr>
        <mc:AlternateContent>
          <mc:Choice Requires="wpi">
            <w:drawing>
              <wp:anchor distT="0" distB="0" distL="114300" distR="114300" simplePos="0" relativeHeight="251660288" behindDoc="0" locked="0" layoutInCell="1" allowOverlap="1" wp14:anchorId="54F97ED6" wp14:editId="7B78BF86">
                <wp:simplePos x="0" y="0"/>
                <wp:positionH relativeFrom="column">
                  <wp:posOffset>330830</wp:posOffset>
                </wp:positionH>
                <wp:positionV relativeFrom="paragraph">
                  <wp:posOffset>-197900</wp:posOffset>
                </wp:positionV>
                <wp:extent cx="1412640" cy="609840"/>
                <wp:effectExtent l="57150" t="38100" r="54610" b="5715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1412640" cy="609840"/>
                      </w14:xfrm>
                    </w14:contentPart>
                  </a:graphicData>
                </a:graphic>
              </wp:anchor>
            </w:drawing>
          </mc:Choice>
          <mc:Fallback xmlns="">
            <w:pict>
              <v:shape w14:anchorId="6E7F8E92" id="Ink 8" o:spid="_x0000_s1026" type="#_x0000_t75" style="position:absolute;margin-left:25.35pt;margin-top:-16.3pt;width:112.65pt;height:4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">
                <v:imagedata r:id="rId15" o:title=""/>
              </v:shape>
            </w:pict>
          </mc:Fallback>
        </mc:AlternateContent>
      </w:r>
    </w:p>
    <w:p w14:paraId="3D522A1B" w14:textId="77777777" w:rsidR="00D000FD" w:rsidRPr="00D000FD" w:rsidRDefault="00D000FD" w:rsidP="00D000FD">
      <w:pPr>
        <w:ind w:left="360" w:right="360"/>
        <w:rPr>
          <w:rFonts w:ascii="Arial" w:hAnsi="Arial" w:cs="Arial"/>
          <w:spacing w:val="4"/>
          <w:sz w:val="21"/>
          <w:szCs w:val="21"/>
        </w:rPr>
      </w:pPr>
    </w:p>
    <w:p w14:paraId="57BF9597" w14:textId="77777777" w:rsidR="00A17724" w:rsidRPr="00D000FD" w:rsidRDefault="00B15672" w:rsidP="00D000FD">
      <w:pPr>
        <w:ind w:left="360" w:right="360"/>
        <w:rPr>
          <w:rFonts w:ascii="Arial" w:hAnsi="Arial" w:cs="Arial"/>
          <w:b/>
          <w:bCs/>
          <w:spacing w:val="30"/>
          <w:sz w:val="21"/>
          <w:szCs w:val="21"/>
        </w:rPr>
      </w:pPr>
      <w:r w:rsidRPr="00D000FD">
        <w:rPr>
          <w:rFonts w:ascii="Arial" w:hAnsi="Arial" w:cs="Arial"/>
          <w:b/>
          <w:bCs/>
          <w:spacing w:val="30"/>
          <w:sz w:val="21"/>
          <w:szCs w:val="21"/>
        </w:rPr>
        <w:t>Tommy Ross</w:t>
      </w:r>
    </w:p>
    <w:p w14:paraId="57BF9598" w14:textId="77777777" w:rsidR="00A17724" w:rsidRPr="00D000FD" w:rsidRDefault="00B15672" w:rsidP="00D000FD">
      <w:pPr>
        <w:ind w:left="360" w:right="360"/>
        <w:rPr>
          <w:rFonts w:ascii="Arial" w:hAnsi="Arial" w:cs="Arial"/>
          <w:sz w:val="21"/>
          <w:szCs w:val="21"/>
        </w:rPr>
      </w:pPr>
      <w:r w:rsidRPr="00D000FD">
        <w:rPr>
          <w:rFonts w:ascii="Arial" w:hAnsi="Arial" w:cs="Arial"/>
          <w:b/>
          <w:bCs/>
          <w:spacing w:val="30"/>
          <w:sz w:val="21"/>
          <w:szCs w:val="21"/>
        </w:rPr>
        <w:t>Head of Global Public Policy | ALTERYX</w:t>
      </w:r>
    </w:p>
    <w:sectPr w:rsidR="00A17724" w:rsidRPr="00D000FD">
      <w:headerReference w:type="default" r:id="rId16"/>
      <w:footerReference w:type="default" r:id="rId17"/>
      <w:pgSz w:w="12240" w:h="15840"/>
      <w:pgMar w:top="3269"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AD0C" w14:textId="77777777" w:rsidR="00E70053" w:rsidRDefault="00E70053">
      <w:r>
        <w:separator/>
      </w:r>
    </w:p>
  </w:endnote>
  <w:endnote w:type="continuationSeparator" w:id="0">
    <w:p w14:paraId="25D78DB5" w14:textId="77777777" w:rsidR="00E70053" w:rsidRDefault="00E70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9579" w14:textId="77777777" w:rsidR="00D70F5D" w:rsidRDefault="00B15672">
    <w:pPr>
      <w:pStyle w:val="Footer"/>
      <w:ind w:right="360" w:firstLine="360"/>
    </w:pPr>
    <w:r>
      <w:rPr>
        <w:noProof/>
      </w:rPr>
      <mc:AlternateContent>
        <mc:Choice Requires="wps">
          <w:drawing>
            <wp:anchor distT="0" distB="0" distL="114300" distR="114300" simplePos="0" relativeHeight="251662336" behindDoc="0" locked="0" layoutInCell="1" allowOverlap="1" wp14:anchorId="57BF9573" wp14:editId="57BF9574">
              <wp:simplePos x="0" y="0"/>
              <wp:positionH relativeFrom="page">
                <wp:posOffset>6932889</wp:posOffset>
              </wp:positionH>
              <wp:positionV relativeFrom="paragraph">
                <wp:posOffset>225399</wp:posOffset>
              </wp:positionV>
              <wp:extent cx="255273" cy="0"/>
              <wp:effectExtent l="0" t="0" r="0" b="0"/>
              <wp:wrapTopAndBottom/>
              <wp:docPr id="3" name="Text Box 1"/>
              <wp:cNvGraphicFramePr/>
              <a:graphic xmlns:a="http://schemas.openxmlformats.org/drawingml/2006/main">
                <a:graphicData uri="http://schemas.microsoft.com/office/word/2010/wordprocessingShape">
                  <wps:wsp>
                    <wps:cNvSpPr txBox="1"/>
                    <wps:spPr>
                      <a:xfrm>
                        <a:off x="0" y="0"/>
                        <a:ext cx="255273" cy="0"/>
                      </a:xfrm>
                      <a:prstGeom prst="rect">
                        <a:avLst/>
                      </a:prstGeom>
                      <a:noFill/>
                      <a:ln>
                        <a:noFill/>
                        <a:prstDash/>
                      </a:ln>
                    </wps:spPr>
                    <wps:txbx>
                      <w:txbxContent>
                        <w:p w14:paraId="57BF9579" w14:textId="77777777" w:rsidR="00D70F5D" w:rsidRDefault="00B15672">
                          <w:pPr>
                            <w:pStyle w:val="Footer"/>
                            <w:jc w:val="right"/>
                          </w:pP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sz w:val="20"/>
                              <w:szCs w:val="20"/>
                            </w:rPr>
                            <w:t>1</w:t>
                          </w:r>
                          <w:r>
                            <w:rPr>
                              <w:rStyle w:val="PageNumber"/>
                              <w:rFonts w:ascii="Arial" w:hAnsi="Arial" w:cs="Arial"/>
                              <w:sz w:val="20"/>
                              <w:szCs w:val="20"/>
                            </w:rPr>
                            <w:fldChar w:fldCharType="end"/>
                          </w:r>
                        </w:p>
                      </w:txbxContent>
                    </wps:txbx>
                    <wps:bodyPr vert="horz" wrap="square" lIns="0" tIns="0" rIns="0" bIns="0" anchor="t" anchorCtr="0" compatLnSpc="0">
                      <a:spAutoFit/>
                    </wps:bodyPr>
                  </wps:wsp>
                </a:graphicData>
              </a:graphic>
            </wp:anchor>
          </w:drawing>
        </mc:Choice>
        <mc:Fallback xmlns="">
          <w:pict>
            <v:shapetype w14:anchorId="57BF9573" id="_x0000_t202" coordsize="21600,21600" o:spt="202" path="m,l,21600r21600,l21600,xe">
              <v:stroke joinstyle="miter"/>
              <v:path gradientshapeok="t" o:connecttype="rect"/>
            </v:shapetype>
            <v:shape id="Text Box 1" o:spid="_x0000_s1027" type="#_x0000_t202" style="position:absolute;left:0;text-align:left;margin-left:545.9pt;margin-top:17.75pt;width:20.1pt;height:0;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" filled="f" stroked="f">
              <v:textbox style="mso-fit-shape-to-text:t" inset="0,0,0,0">
                <w:txbxContent>
                  <w:p w14:paraId="57BF9579" w14:textId="77777777" w:rsidR="00D70F5D" w:rsidRDefault="00B15672">
                    <w:pPr>
                      <w:pStyle w:val="Footer"/>
                      <w:jc w:val="right"/>
                    </w:pP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sz w:val="20"/>
                        <w:szCs w:val="20"/>
                      </w:rPr>
                      <w:t>1</w:t>
                    </w:r>
                    <w:r>
                      <w:rPr>
                        <w:rStyle w:val="PageNumber"/>
                        <w:rFonts w:ascii="Arial" w:hAnsi="Arial" w:cs="Arial"/>
                        <w:sz w:val="20"/>
                        <w:szCs w:val="20"/>
                      </w:rPr>
                      <w:fldChar w:fldCharType="end"/>
                    </w:r>
                  </w:p>
                </w:txbxContent>
              </v:textbox>
              <w10:wrap type="topAndBottom" anchorx="page"/>
            </v:shape>
          </w:pict>
        </mc:Fallback>
      </mc:AlternateContent>
    </w:r>
    <w:r>
      <w:rPr>
        <w:noProof/>
      </w:rPr>
      <mc:AlternateContent>
        <mc:Choice Requires="wps">
          <w:drawing>
            <wp:anchor distT="0" distB="0" distL="114300" distR="114300" simplePos="0" relativeHeight="251663360" behindDoc="0" locked="0" layoutInCell="1" allowOverlap="1" wp14:anchorId="57BF9575" wp14:editId="57BF9576">
              <wp:simplePos x="0" y="0"/>
              <wp:positionH relativeFrom="column">
                <wp:posOffset>-457200</wp:posOffset>
              </wp:positionH>
              <wp:positionV relativeFrom="paragraph">
                <wp:posOffset>186693</wp:posOffset>
              </wp:positionV>
              <wp:extent cx="2103120" cy="264161"/>
              <wp:effectExtent l="0" t="0" r="11430" b="2539"/>
              <wp:wrapNone/>
              <wp:docPr id="4" name="Text Box 12"/>
              <wp:cNvGraphicFramePr/>
              <a:graphic xmlns:a="http://schemas.openxmlformats.org/drawingml/2006/main">
                <a:graphicData uri="http://schemas.microsoft.com/office/word/2010/wordprocessingShape">
                  <wps:wsp>
                    <wps:cNvSpPr txBox="1"/>
                    <wps:spPr>
                      <a:xfrm>
                        <a:off x="0" y="0"/>
                        <a:ext cx="2103120" cy="264161"/>
                      </a:xfrm>
                      <a:prstGeom prst="rect">
                        <a:avLst/>
                      </a:prstGeom>
                      <a:noFill/>
                      <a:ln>
                        <a:noFill/>
                        <a:prstDash/>
                      </a:ln>
                    </wps:spPr>
                    <wps:txbx>
                      <w:txbxContent>
                        <w:p w14:paraId="57BF957B" w14:textId="77777777" w:rsidR="00D70F5D" w:rsidRDefault="00B15672">
                          <w:pPr>
                            <w:spacing w:after="120"/>
                            <w:rPr>
                              <w:rFonts w:ascii="Arial" w:hAnsi="Arial" w:cs="Arial"/>
                              <w:color w:val="5B9BD5"/>
                              <w:sz w:val="20"/>
                              <w:szCs w:val="20"/>
                            </w:rPr>
                          </w:pPr>
                          <w:r>
                            <w:rPr>
                              <w:rFonts w:ascii="Arial" w:hAnsi="Arial" w:cs="Arial"/>
                              <w:color w:val="5B9BD5"/>
                              <w:sz w:val="20"/>
                              <w:szCs w:val="20"/>
                            </w:rPr>
                            <w:t>www.alteryx.com</w:t>
                          </w:r>
                        </w:p>
                      </w:txbxContent>
                    </wps:txbx>
                    <wps:bodyPr vert="horz" wrap="square" lIns="0" tIns="0" rIns="0" bIns="0" anchor="t" anchorCtr="0" compatLnSpc="1">
                      <a:noAutofit/>
                    </wps:bodyPr>
                  </wps:wsp>
                </a:graphicData>
              </a:graphic>
            </wp:anchor>
          </w:drawing>
        </mc:Choice>
        <mc:Fallback xmlns="">
          <w:pict>
            <v:shape w14:anchorId="57BF9575" id="Text Box 12" o:spid="_x0000_s1028" type="#_x0000_t202" style="position:absolute;left:0;text-align:left;margin-left:-36pt;margin-top:14.7pt;width:165.6pt;height:2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" filled="f" stroked="f">
              <v:textbox inset="0,0,0,0">
                <w:txbxContent>
                  <w:p w14:paraId="57BF957B" w14:textId="77777777" w:rsidR="00D70F5D" w:rsidRDefault="00B15672">
                    <w:pPr>
                      <w:spacing w:after="120"/>
                      <w:rPr>
                        <w:rFonts w:ascii="Arial" w:hAnsi="Arial" w:cs="Arial"/>
                        <w:color w:val="5B9BD5"/>
                        <w:sz w:val="20"/>
                        <w:szCs w:val="20"/>
                      </w:rPr>
                    </w:pPr>
                    <w:r>
                      <w:rPr>
                        <w:rFonts w:ascii="Arial" w:hAnsi="Arial" w:cs="Arial"/>
                        <w:color w:val="5B9BD5"/>
                        <w:sz w:val="20"/>
                        <w:szCs w:val="20"/>
                      </w:rPr>
                      <w:t>www.alteryx.com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0E80" w14:textId="77777777" w:rsidR="00E70053" w:rsidRDefault="00E70053">
      <w:r>
        <w:rPr>
          <w:color w:val="000000"/>
        </w:rPr>
        <w:separator/>
      </w:r>
    </w:p>
  </w:footnote>
  <w:footnote w:type="continuationSeparator" w:id="0">
    <w:p w14:paraId="468B11DE" w14:textId="77777777" w:rsidR="00E70053" w:rsidRDefault="00E70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9577" w14:textId="53B5D5E6" w:rsidR="00D70F5D" w:rsidRDefault="00547F9A">
    <w:pPr>
      <w:pStyle w:val="Header"/>
    </w:pPr>
    <w:r>
      <w:rPr>
        <w:noProof/>
      </w:rPr>
      <mc:AlternateContent>
        <mc:Choice Requires="wps">
          <w:drawing>
            <wp:anchor distT="0" distB="0" distL="114300" distR="114300" simplePos="0" relativeHeight="251660288" behindDoc="0" locked="0" layoutInCell="1" allowOverlap="1" wp14:anchorId="57BF956F" wp14:editId="037F4B1B">
              <wp:simplePos x="0" y="0"/>
              <wp:positionH relativeFrom="margin">
                <wp:posOffset>3625850</wp:posOffset>
              </wp:positionH>
              <wp:positionV relativeFrom="page">
                <wp:posOffset>990600</wp:posOffset>
              </wp:positionV>
              <wp:extent cx="2103120" cy="565150"/>
              <wp:effectExtent l="0" t="0" r="11430" b="6350"/>
              <wp:wrapNone/>
              <wp:docPr id="1" name="Text Box 2"/>
              <wp:cNvGraphicFramePr/>
              <a:graphic xmlns:a="http://schemas.openxmlformats.org/drawingml/2006/main">
                <a:graphicData uri="http://schemas.microsoft.com/office/word/2010/wordprocessingShape">
                  <wps:wsp>
                    <wps:cNvSpPr txBox="1"/>
                    <wps:spPr>
                      <a:xfrm>
                        <a:off x="0" y="0"/>
                        <a:ext cx="2103120" cy="565150"/>
                      </a:xfrm>
                      <a:prstGeom prst="rect">
                        <a:avLst/>
                      </a:prstGeom>
                      <a:noFill/>
                      <a:ln>
                        <a:noFill/>
                        <a:prstDash/>
                      </a:ln>
                    </wps:spPr>
                    <wps:txbx>
                      <w:txbxContent>
                        <w:p w14:paraId="3601446C" w14:textId="77777777" w:rsidR="00547F9A" w:rsidRDefault="00B15672" w:rsidP="00547F9A">
                          <w:pPr>
                            <w:jc w:val="right"/>
                            <w:rPr>
                              <w:rFonts w:ascii="Arial" w:hAnsi="Arial" w:cs="Arial"/>
                              <w:color w:val="99A8B2"/>
                              <w:sz w:val="20"/>
                              <w:szCs w:val="20"/>
                            </w:rPr>
                          </w:pPr>
                          <w:r>
                            <w:rPr>
                              <w:rFonts w:ascii="Arial" w:hAnsi="Arial" w:cs="Arial"/>
                              <w:color w:val="99A8B2"/>
                              <w:sz w:val="20"/>
                              <w:szCs w:val="20"/>
                            </w:rPr>
                            <w:t>17200 Laguna Canyon Road</w:t>
                          </w:r>
                          <w:r>
                            <w:rPr>
                              <w:rFonts w:ascii="Arial" w:hAnsi="Arial" w:cs="Arial"/>
                              <w:color w:val="99A8B2"/>
                              <w:sz w:val="20"/>
                              <w:szCs w:val="20"/>
                            </w:rPr>
                            <w:br/>
                            <w:t>Irvine, CA 92618</w:t>
                          </w:r>
                        </w:p>
                        <w:p w14:paraId="67C456EB" w14:textId="24FBCC76" w:rsidR="00547F9A" w:rsidRDefault="00547F9A" w:rsidP="00547F9A">
                          <w:pPr>
                            <w:jc w:val="right"/>
                            <w:rPr>
                              <w:rFonts w:ascii="Arial" w:hAnsi="Arial" w:cs="Arial"/>
                              <w:color w:val="99A8B2"/>
                              <w:sz w:val="20"/>
                              <w:szCs w:val="20"/>
                            </w:rPr>
                          </w:pPr>
                          <w:r>
                            <w:rPr>
                              <w:rFonts w:ascii="Arial" w:hAnsi="Arial" w:cs="Arial"/>
                              <w:color w:val="99A8B2"/>
                              <w:sz w:val="20"/>
                              <w:szCs w:val="20"/>
                            </w:rPr>
                            <w:t>United States of America</w:t>
                          </w:r>
                        </w:p>
                        <w:p w14:paraId="57BF9577" w14:textId="1F4787AE" w:rsidR="00D70F5D" w:rsidRDefault="00156701" w:rsidP="00547F9A">
                          <w:pPr>
                            <w:jc w:val="right"/>
                            <w:rPr>
                              <w:rFonts w:ascii="Arial" w:hAnsi="Arial" w:cs="Arial"/>
                              <w:color w:val="99A8B2"/>
                              <w:sz w:val="20"/>
                              <w:szCs w:val="20"/>
                            </w:rPr>
                          </w:pPr>
                          <w:r>
                            <w:rPr>
                              <w:rFonts w:ascii="Arial" w:hAnsi="Arial" w:cs="Arial"/>
                              <w:color w:val="99A8B2"/>
                              <w:sz w:val="20"/>
                              <w:szCs w:val="20"/>
                            </w:rPr>
                            <w:t xml:space="preserve">+1 </w:t>
                          </w:r>
                          <w:r w:rsidR="00B15672">
                            <w:rPr>
                              <w:rFonts w:ascii="Arial" w:hAnsi="Arial" w:cs="Arial"/>
                              <w:color w:val="99A8B2"/>
                              <w:sz w:val="20"/>
                              <w:szCs w:val="20"/>
                            </w:rPr>
                            <w:t>888.836.4274</w:t>
                          </w:r>
                        </w:p>
                      </w:txbxContent>
                    </wps:txbx>
                    <wps:bodyPr vert="horz" wrap="square" lIns="0" tIns="0" rIns="0" bIns="0" anchor="t" anchorCtr="0" compatLnSpc="1">
                      <a:noAutofit/>
                    </wps:bodyPr>
                  </wps:wsp>
                </a:graphicData>
              </a:graphic>
              <wp14:sizeRelV relativeFrom="margin">
                <wp14:pctHeight>0</wp14:pctHeight>
              </wp14:sizeRelV>
            </wp:anchor>
          </w:drawing>
        </mc:Choice>
        <mc:Fallback xmlns="">
          <w:pict>
            <v:shapetype w14:anchorId="57BF956F" id="_x0000_t202" coordsize="21600,21600" o:spt="202" path="m,l,21600r21600,l21600,xe">
              <v:stroke joinstyle="miter"/>
              <v:path gradientshapeok="t" o:connecttype="rect"/>
            </v:shapetype>
            <v:shape id="Text Box 2" o:spid="_x0000_s1026" type="#_x0000_t202" style="position:absolute;margin-left:285.5pt;margin-top:78pt;width:165.6pt;height:44.5pt;z-index:25166028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" filled="f" stroked="f">
              <v:textbox inset="0,0,0,0">
                <w:txbxContent>
                  <w:p w14:paraId="3601446C" w14:textId="77777777" w:rsidR="00547F9A" w:rsidRDefault="00B15672" w:rsidP="00547F9A">
                    <w:pPr>
                      <w:jc w:val="right"/>
                      <w:rPr>
                        <w:rFonts w:ascii="Arial" w:hAnsi="Arial" w:cs="Arial"/>
                        <w:color w:val="99A8B2"/>
                        <w:sz w:val="20"/>
                        <w:szCs w:val="20"/>
                      </w:rPr>
                    </w:pPr>
                    <w:r>
                      <w:rPr>
                        <w:rFonts w:ascii="Arial" w:hAnsi="Arial" w:cs="Arial"/>
                        <w:color w:val="99A8B2"/>
                        <w:sz w:val="20"/>
                        <w:szCs w:val="20"/>
                      </w:rPr>
                      <w:t>17200 Laguna Canyon Road</w:t>
                    </w:r>
                    <w:r>
                      <w:rPr>
                        <w:rFonts w:ascii="Arial" w:hAnsi="Arial" w:cs="Arial"/>
                        <w:color w:val="99A8B2"/>
                        <w:sz w:val="20"/>
                        <w:szCs w:val="20"/>
                      </w:rPr>
                      <w:br/>
                      <w:t>Irvine, CA 92618</w:t>
                    </w:r>
                  </w:p>
                  <w:p w14:paraId="67C456EB" w14:textId="24FBCC76" w:rsidR="00547F9A" w:rsidRDefault="00547F9A" w:rsidP="00547F9A">
                    <w:pPr>
                      <w:jc w:val="right"/>
                      <w:rPr>
                        <w:rFonts w:ascii="Arial" w:hAnsi="Arial" w:cs="Arial"/>
                        <w:color w:val="99A8B2"/>
                        <w:sz w:val="20"/>
                        <w:szCs w:val="20"/>
                      </w:rPr>
                    </w:pPr>
                    <w:r>
                      <w:rPr>
                        <w:rFonts w:ascii="Arial" w:hAnsi="Arial" w:cs="Arial"/>
                        <w:color w:val="99A8B2"/>
                        <w:sz w:val="20"/>
                        <w:szCs w:val="20"/>
                      </w:rPr>
                      <w:t>United States of America</w:t>
                    </w:r>
                  </w:p>
                  <w:p w14:paraId="57BF9577" w14:textId="1F4787AE" w:rsidR="00D70F5D" w:rsidRDefault="00156701" w:rsidP="00547F9A">
                    <w:pPr>
                      <w:jc w:val="right"/>
                      <w:rPr>
                        <w:rFonts w:ascii="Arial" w:hAnsi="Arial" w:cs="Arial"/>
                        <w:color w:val="99A8B2"/>
                        <w:sz w:val="20"/>
                        <w:szCs w:val="20"/>
                      </w:rPr>
                    </w:pPr>
                    <w:r>
                      <w:rPr>
                        <w:rFonts w:ascii="Arial" w:hAnsi="Arial" w:cs="Arial"/>
                        <w:color w:val="99A8B2"/>
                        <w:sz w:val="20"/>
                        <w:szCs w:val="20"/>
                      </w:rPr>
                      <w:t xml:space="preserve">+1 </w:t>
                    </w:r>
                    <w:r w:rsidR="00B15672">
                      <w:rPr>
                        <w:rFonts w:ascii="Arial" w:hAnsi="Arial" w:cs="Arial"/>
                        <w:color w:val="99A8B2"/>
                        <w:sz w:val="20"/>
                        <w:szCs w:val="20"/>
                      </w:rPr>
                      <w:t>888.836.4274</w:t>
                    </w:r>
                  </w:p>
                </w:txbxContent>
              </v:textbox>
              <w10:wrap anchorx="margin" anchory="page"/>
            </v:shape>
          </w:pict>
        </mc:Fallback>
      </mc:AlternateContent>
    </w:r>
    <w:r w:rsidR="00BB38B8">
      <w:rPr>
        <w:noProof/>
      </w:rPr>
      <w:drawing>
        <wp:anchor distT="0" distB="0" distL="114300" distR="114300" simplePos="0" relativeHeight="251659264" behindDoc="0" locked="0" layoutInCell="1" allowOverlap="1" wp14:anchorId="57BF9571" wp14:editId="053F4229">
          <wp:simplePos x="0" y="0"/>
          <wp:positionH relativeFrom="column">
            <wp:posOffset>254635</wp:posOffset>
          </wp:positionH>
          <wp:positionV relativeFrom="paragraph">
            <wp:posOffset>463550</wp:posOffset>
          </wp:positionV>
          <wp:extent cx="1179521" cy="359148"/>
          <wp:effectExtent l="0" t="0" r="1579" b="2802"/>
          <wp:wrapNone/>
          <wp:docPr id="2" name="Picture 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79521" cy="35914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0DA"/>
    <w:multiLevelType w:val="multilevel"/>
    <w:tmpl w:val="43C6639A"/>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A91046"/>
    <w:multiLevelType w:val="hybridMultilevel"/>
    <w:tmpl w:val="80D4D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790990">
    <w:abstractNumId w:val="0"/>
  </w:num>
  <w:num w:numId="2" w16cid:durableId="609969392">
    <w:abstractNumId w:val="0"/>
    <w:lvlOverride w:ilvl="0">
      <w:startOverride w:val="1"/>
    </w:lvlOverride>
  </w:num>
  <w:num w:numId="3" w16cid:durableId="9995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24"/>
    <w:rsid w:val="0000078D"/>
    <w:rsid w:val="00010B00"/>
    <w:rsid w:val="00020F46"/>
    <w:rsid w:val="0004041F"/>
    <w:rsid w:val="00060269"/>
    <w:rsid w:val="00073A1F"/>
    <w:rsid w:val="000823EA"/>
    <w:rsid w:val="00085C98"/>
    <w:rsid w:val="00086DDE"/>
    <w:rsid w:val="000A02EB"/>
    <w:rsid w:val="000A1DE1"/>
    <w:rsid w:val="000A2E86"/>
    <w:rsid w:val="000A59EE"/>
    <w:rsid w:val="000B6D5D"/>
    <w:rsid w:val="00105402"/>
    <w:rsid w:val="0012655D"/>
    <w:rsid w:val="001301BF"/>
    <w:rsid w:val="001352AA"/>
    <w:rsid w:val="00135B5A"/>
    <w:rsid w:val="00141A99"/>
    <w:rsid w:val="00156701"/>
    <w:rsid w:val="00167D3F"/>
    <w:rsid w:val="00187E67"/>
    <w:rsid w:val="00194D09"/>
    <w:rsid w:val="001951C2"/>
    <w:rsid w:val="001A02BD"/>
    <w:rsid w:val="001A2CC0"/>
    <w:rsid w:val="001B500C"/>
    <w:rsid w:val="001B5E41"/>
    <w:rsid w:val="001C128E"/>
    <w:rsid w:val="001C270F"/>
    <w:rsid w:val="001C711C"/>
    <w:rsid w:val="001C71F3"/>
    <w:rsid w:val="001E09C8"/>
    <w:rsid w:val="001E687F"/>
    <w:rsid w:val="00205268"/>
    <w:rsid w:val="00212ACF"/>
    <w:rsid w:val="00223352"/>
    <w:rsid w:val="00230435"/>
    <w:rsid w:val="00254EE4"/>
    <w:rsid w:val="002627A0"/>
    <w:rsid w:val="00262DF1"/>
    <w:rsid w:val="00273C40"/>
    <w:rsid w:val="00274BE4"/>
    <w:rsid w:val="00287AB0"/>
    <w:rsid w:val="002907AA"/>
    <w:rsid w:val="00296718"/>
    <w:rsid w:val="00297E96"/>
    <w:rsid w:val="002D4824"/>
    <w:rsid w:val="002D6403"/>
    <w:rsid w:val="002E09DF"/>
    <w:rsid w:val="002E1590"/>
    <w:rsid w:val="00301704"/>
    <w:rsid w:val="00303385"/>
    <w:rsid w:val="00305B8C"/>
    <w:rsid w:val="00306172"/>
    <w:rsid w:val="003062FC"/>
    <w:rsid w:val="00314FC7"/>
    <w:rsid w:val="00324FF7"/>
    <w:rsid w:val="00325CEE"/>
    <w:rsid w:val="003277F1"/>
    <w:rsid w:val="003373EC"/>
    <w:rsid w:val="003519ED"/>
    <w:rsid w:val="00357B47"/>
    <w:rsid w:val="00360CE8"/>
    <w:rsid w:val="00361931"/>
    <w:rsid w:val="003632CB"/>
    <w:rsid w:val="00363545"/>
    <w:rsid w:val="00371C64"/>
    <w:rsid w:val="00373E94"/>
    <w:rsid w:val="00381B6F"/>
    <w:rsid w:val="0039471F"/>
    <w:rsid w:val="003A16F1"/>
    <w:rsid w:val="003B6F2E"/>
    <w:rsid w:val="003C0314"/>
    <w:rsid w:val="003C31FF"/>
    <w:rsid w:val="003D4EDF"/>
    <w:rsid w:val="003D7DC3"/>
    <w:rsid w:val="003E3F5A"/>
    <w:rsid w:val="003E6CD5"/>
    <w:rsid w:val="00406B33"/>
    <w:rsid w:val="004112D3"/>
    <w:rsid w:val="00416EB8"/>
    <w:rsid w:val="00426700"/>
    <w:rsid w:val="0043561F"/>
    <w:rsid w:val="004372B0"/>
    <w:rsid w:val="00442E0F"/>
    <w:rsid w:val="00455E13"/>
    <w:rsid w:val="004579BF"/>
    <w:rsid w:val="0047586E"/>
    <w:rsid w:val="00481636"/>
    <w:rsid w:val="00482094"/>
    <w:rsid w:val="004910BA"/>
    <w:rsid w:val="00495920"/>
    <w:rsid w:val="004A44F5"/>
    <w:rsid w:val="004A5B1B"/>
    <w:rsid w:val="004C7D07"/>
    <w:rsid w:val="004E3143"/>
    <w:rsid w:val="004F0071"/>
    <w:rsid w:val="004F3F8F"/>
    <w:rsid w:val="00503B8C"/>
    <w:rsid w:val="0051331B"/>
    <w:rsid w:val="00530DC5"/>
    <w:rsid w:val="00531592"/>
    <w:rsid w:val="0054131E"/>
    <w:rsid w:val="00543BD4"/>
    <w:rsid w:val="00547F9A"/>
    <w:rsid w:val="00550826"/>
    <w:rsid w:val="00553126"/>
    <w:rsid w:val="00553D59"/>
    <w:rsid w:val="005614E8"/>
    <w:rsid w:val="005653E0"/>
    <w:rsid w:val="0058578C"/>
    <w:rsid w:val="00590E5C"/>
    <w:rsid w:val="0059282E"/>
    <w:rsid w:val="005B66DA"/>
    <w:rsid w:val="005C0FF9"/>
    <w:rsid w:val="005E5024"/>
    <w:rsid w:val="0063571D"/>
    <w:rsid w:val="00643CEE"/>
    <w:rsid w:val="006459EE"/>
    <w:rsid w:val="00646C84"/>
    <w:rsid w:val="00651874"/>
    <w:rsid w:val="00657E2F"/>
    <w:rsid w:val="00666804"/>
    <w:rsid w:val="00672560"/>
    <w:rsid w:val="00680D85"/>
    <w:rsid w:val="00683686"/>
    <w:rsid w:val="006865F4"/>
    <w:rsid w:val="00697170"/>
    <w:rsid w:val="006979BF"/>
    <w:rsid w:val="006A0433"/>
    <w:rsid w:val="006A52AC"/>
    <w:rsid w:val="006C14F1"/>
    <w:rsid w:val="006C318E"/>
    <w:rsid w:val="006D1161"/>
    <w:rsid w:val="006F17EE"/>
    <w:rsid w:val="006F40DF"/>
    <w:rsid w:val="00725734"/>
    <w:rsid w:val="007309D1"/>
    <w:rsid w:val="00731B0C"/>
    <w:rsid w:val="00740C16"/>
    <w:rsid w:val="007542DA"/>
    <w:rsid w:val="00754D19"/>
    <w:rsid w:val="00782338"/>
    <w:rsid w:val="00785AD8"/>
    <w:rsid w:val="007A2077"/>
    <w:rsid w:val="007B3FFA"/>
    <w:rsid w:val="007B5863"/>
    <w:rsid w:val="007C2AAF"/>
    <w:rsid w:val="007C4040"/>
    <w:rsid w:val="007C5429"/>
    <w:rsid w:val="007D16EB"/>
    <w:rsid w:val="007D1F90"/>
    <w:rsid w:val="007D4FDF"/>
    <w:rsid w:val="007E5A2B"/>
    <w:rsid w:val="007F39F7"/>
    <w:rsid w:val="008163C3"/>
    <w:rsid w:val="008208AB"/>
    <w:rsid w:val="0083373A"/>
    <w:rsid w:val="008426BB"/>
    <w:rsid w:val="00853E4F"/>
    <w:rsid w:val="00854D31"/>
    <w:rsid w:val="008646AD"/>
    <w:rsid w:val="00865338"/>
    <w:rsid w:val="0087132D"/>
    <w:rsid w:val="00890925"/>
    <w:rsid w:val="00891B49"/>
    <w:rsid w:val="008931B2"/>
    <w:rsid w:val="00894C30"/>
    <w:rsid w:val="008A1B3D"/>
    <w:rsid w:val="008A643B"/>
    <w:rsid w:val="008A6BE4"/>
    <w:rsid w:val="008B06D1"/>
    <w:rsid w:val="008C2BAE"/>
    <w:rsid w:val="008D1918"/>
    <w:rsid w:val="008D42BA"/>
    <w:rsid w:val="008D574F"/>
    <w:rsid w:val="008E0569"/>
    <w:rsid w:val="008E13DA"/>
    <w:rsid w:val="008F1687"/>
    <w:rsid w:val="008F1D62"/>
    <w:rsid w:val="008F3BA0"/>
    <w:rsid w:val="008F6F28"/>
    <w:rsid w:val="008F7BC9"/>
    <w:rsid w:val="0090274A"/>
    <w:rsid w:val="009039D6"/>
    <w:rsid w:val="00912223"/>
    <w:rsid w:val="00927390"/>
    <w:rsid w:val="00940066"/>
    <w:rsid w:val="0094156B"/>
    <w:rsid w:val="00943835"/>
    <w:rsid w:val="00945D38"/>
    <w:rsid w:val="009523FA"/>
    <w:rsid w:val="009572A6"/>
    <w:rsid w:val="00967832"/>
    <w:rsid w:val="00996EB9"/>
    <w:rsid w:val="009A4D24"/>
    <w:rsid w:val="009B5603"/>
    <w:rsid w:val="009C59A7"/>
    <w:rsid w:val="009D540B"/>
    <w:rsid w:val="009E37D6"/>
    <w:rsid w:val="009E39C3"/>
    <w:rsid w:val="009E600B"/>
    <w:rsid w:val="009E722A"/>
    <w:rsid w:val="009F6F02"/>
    <w:rsid w:val="00A146B5"/>
    <w:rsid w:val="00A17724"/>
    <w:rsid w:val="00A30C16"/>
    <w:rsid w:val="00A36745"/>
    <w:rsid w:val="00A4591C"/>
    <w:rsid w:val="00A45FAA"/>
    <w:rsid w:val="00A4789C"/>
    <w:rsid w:val="00A65FD7"/>
    <w:rsid w:val="00A7478E"/>
    <w:rsid w:val="00A7542F"/>
    <w:rsid w:val="00A77D06"/>
    <w:rsid w:val="00A823FC"/>
    <w:rsid w:val="00A956D5"/>
    <w:rsid w:val="00AA111F"/>
    <w:rsid w:val="00AB26D3"/>
    <w:rsid w:val="00AC10AF"/>
    <w:rsid w:val="00AC7CFB"/>
    <w:rsid w:val="00AE00B7"/>
    <w:rsid w:val="00AE3543"/>
    <w:rsid w:val="00AF60BC"/>
    <w:rsid w:val="00B01D60"/>
    <w:rsid w:val="00B07C39"/>
    <w:rsid w:val="00B10B4E"/>
    <w:rsid w:val="00B15672"/>
    <w:rsid w:val="00B31ACE"/>
    <w:rsid w:val="00B32CB6"/>
    <w:rsid w:val="00B41EC4"/>
    <w:rsid w:val="00B43205"/>
    <w:rsid w:val="00B4428B"/>
    <w:rsid w:val="00B50419"/>
    <w:rsid w:val="00B54E5E"/>
    <w:rsid w:val="00B60615"/>
    <w:rsid w:val="00B653A8"/>
    <w:rsid w:val="00B77516"/>
    <w:rsid w:val="00B84AE3"/>
    <w:rsid w:val="00B90684"/>
    <w:rsid w:val="00BA6715"/>
    <w:rsid w:val="00BB38B8"/>
    <w:rsid w:val="00BB3A81"/>
    <w:rsid w:val="00BC0A06"/>
    <w:rsid w:val="00BC243C"/>
    <w:rsid w:val="00BD22BD"/>
    <w:rsid w:val="00BD3F11"/>
    <w:rsid w:val="00BE30C8"/>
    <w:rsid w:val="00C022FE"/>
    <w:rsid w:val="00C03B73"/>
    <w:rsid w:val="00C16175"/>
    <w:rsid w:val="00C17F9F"/>
    <w:rsid w:val="00C2226E"/>
    <w:rsid w:val="00C26597"/>
    <w:rsid w:val="00C30846"/>
    <w:rsid w:val="00C376BE"/>
    <w:rsid w:val="00C437DE"/>
    <w:rsid w:val="00C460CA"/>
    <w:rsid w:val="00C47985"/>
    <w:rsid w:val="00C531E1"/>
    <w:rsid w:val="00C54C76"/>
    <w:rsid w:val="00C62641"/>
    <w:rsid w:val="00C62707"/>
    <w:rsid w:val="00C62E3D"/>
    <w:rsid w:val="00C63AE2"/>
    <w:rsid w:val="00C6730B"/>
    <w:rsid w:val="00C759E5"/>
    <w:rsid w:val="00C9556A"/>
    <w:rsid w:val="00C96AC7"/>
    <w:rsid w:val="00CA0FC6"/>
    <w:rsid w:val="00CB5502"/>
    <w:rsid w:val="00CC3522"/>
    <w:rsid w:val="00CD240C"/>
    <w:rsid w:val="00CD24F8"/>
    <w:rsid w:val="00CE35C3"/>
    <w:rsid w:val="00CE6AF7"/>
    <w:rsid w:val="00CF29D4"/>
    <w:rsid w:val="00CF419C"/>
    <w:rsid w:val="00D000FD"/>
    <w:rsid w:val="00D054F0"/>
    <w:rsid w:val="00D13BD8"/>
    <w:rsid w:val="00D14B8D"/>
    <w:rsid w:val="00D26617"/>
    <w:rsid w:val="00D31AA5"/>
    <w:rsid w:val="00D41B53"/>
    <w:rsid w:val="00D41CA8"/>
    <w:rsid w:val="00D47B8D"/>
    <w:rsid w:val="00D52F39"/>
    <w:rsid w:val="00D57786"/>
    <w:rsid w:val="00D63C0B"/>
    <w:rsid w:val="00D724A5"/>
    <w:rsid w:val="00D75B68"/>
    <w:rsid w:val="00D82191"/>
    <w:rsid w:val="00D838DC"/>
    <w:rsid w:val="00D84183"/>
    <w:rsid w:val="00D92119"/>
    <w:rsid w:val="00D93A82"/>
    <w:rsid w:val="00D95FAB"/>
    <w:rsid w:val="00DA3D29"/>
    <w:rsid w:val="00DA6324"/>
    <w:rsid w:val="00DB3462"/>
    <w:rsid w:val="00DE5E38"/>
    <w:rsid w:val="00DE73D1"/>
    <w:rsid w:val="00DF0D1E"/>
    <w:rsid w:val="00E12CD9"/>
    <w:rsid w:val="00E147A9"/>
    <w:rsid w:val="00E21309"/>
    <w:rsid w:val="00E224AB"/>
    <w:rsid w:val="00E5594C"/>
    <w:rsid w:val="00E70053"/>
    <w:rsid w:val="00E7084A"/>
    <w:rsid w:val="00E81FCC"/>
    <w:rsid w:val="00E91FD3"/>
    <w:rsid w:val="00E96692"/>
    <w:rsid w:val="00EA3B97"/>
    <w:rsid w:val="00EC303A"/>
    <w:rsid w:val="00EC4523"/>
    <w:rsid w:val="00ED61DD"/>
    <w:rsid w:val="00ED6B5C"/>
    <w:rsid w:val="00EE3974"/>
    <w:rsid w:val="00EE761A"/>
    <w:rsid w:val="00F14052"/>
    <w:rsid w:val="00F146B2"/>
    <w:rsid w:val="00F2513F"/>
    <w:rsid w:val="00F272B1"/>
    <w:rsid w:val="00F31296"/>
    <w:rsid w:val="00F40BA0"/>
    <w:rsid w:val="00F4701B"/>
    <w:rsid w:val="00F51E3A"/>
    <w:rsid w:val="00F576D4"/>
    <w:rsid w:val="00F64219"/>
    <w:rsid w:val="00F6583D"/>
    <w:rsid w:val="00F6755D"/>
    <w:rsid w:val="00F7572C"/>
    <w:rsid w:val="00F76F5A"/>
    <w:rsid w:val="00F81F57"/>
    <w:rsid w:val="00F869CF"/>
    <w:rsid w:val="00FA0217"/>
    <w:rsid w:val="00FA7EA0"/>
    <w:rsid w:val="00FB09E2"/>
    <w:rsid w:val="00FB0C23"/>
    <w:rsid w:val="00FB45A2"/>
    <w:rsid w:val="00FB536B"/>
    <w:rsid w:val="00FC12EF"/>
    <w:rsid w:val="00FC52D0"/>
    <w:rsid w:val="00FC73A8"/>
    <w:rsid w:val="00FD008B"/>
    <w:rsid w:val="00FE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956F"/>
  <w15:docId w15:val="{9CEAFB2D-68DA-48F2-822E-8CEB137B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character" w:styleId="PageNumber">
    <w:name w:val="page number"/>
    <w:basedOn w:val="DefaultParagraphFont"/>
  </w:style>
  <w:style w:type="paragraph" w:styleId="ListParagraph">
    <w:name w:val="List Paragraph"/>
    <w:basedOn w:val="Normal"/>
    <w:uiPriority w:val="34"/>
    <w:qFormat/>
    <w:rsid w:val="004372B0"/>
    <w:pPr>
      <w:ind w:left="720"/>
      <w:contextualSpacing/>
    </w:pPr>
  </w:style>
  <w:style w:type="character" w:styleId="CommentReference">
    <w:name w:val="annotation reference"/>
    <w:basedOn w:val="DefaultParagraphFont"/>
    <w:uiPriority w:val="99"/>
    <w:semiHidden/>
    <w:unhideWhenUsed/>
    <w:rsid w:val="00A36745"/>
    <w:rPr>
      <w:sz w:val="16"/>
      <w:szCs w:val="16"/>
    </w:rPr>
  </w:style>
  <w:style w:type="paragraph" w:styleId="CommentText">
    <w:name w:val="annotation text"/>
    <w:basedOn w:val="Normal"/>
    <w:link w:val="CommentTextChar"/>
    <w:uiPriority w:val="99"/>
    <w:unhideWhenUsed/>
    <w:rsid w:val="00A36745"/>
    <w:rPr>
      <w:sz w:val="20"/>
      <w:szCs w:val="20"/>
    </w:rPr>
  </w:style>
  <w:style w:type="character" w:customStyle="1" w:styleId="CommentTextChar">
    <w:name w:val="Comment Text Char"/>
    <w:basedOn w:val="DefaultParagraphFont"/>
    <w:link w:val="CommentText"/>
    <w:uiPriority w:val="99"/>
    <w:rsid w:val="00A36745"/>
    <w:rPr>
      <w:sz w:val="20"/>
      <w:szCs w:val="20"/>
    </w:rPr>
  </w:style>
  <w:style w:type="paragraph" w:styleId="CommentSubject">
    <w:name w:val="annotation subject"/>
    <w:basedOn w:val="CommentText"/>
    <w:next w:val="CommentText"/>
    <w:link w:val="CommentSubjectChar"/>
    <w:uiPriority w:val="99"/>
    <w:semiHidden/>
    <w:unhideWhenUsed/>
    <w:rsid w:val="00A36745"/>
    <w:rPr>
      <w:b/>
      <w:bCs/>
    </w:rPr>
  </w:style>
  <w:style w:type="character" w:customStyle="1" w:styleId="CommentSubjectChar">
    <w:name w:val="Comment Subject Char"/>
    <w:basedOn w:val="CommentTextChar"/>
    <w:link w:val="CommentSubject"/>
    <w:uiPriority w:val="99"/>
    <w:semiHidden/>
    <w:rsid w:val="00A36745"/>
    <w:rPr>
      <w:b/>
      <w:bCs/>
      <w:sz w:val="20"/>
      <w:szCs w:val="20"/>
    </w:rPr>
  </w:style>
  <w:style w:type="character" w:styleId="Hyperlink">
    <w:name w:val="Hyperlink"/>
    <w:basedOn w:val="DefaultParagraphFont"/>
    <w:uiPriority w:val="99"/>
    <w:unhideWhenUsed/>
    <w:rsid w:val="00D92119"/>
    <w:rPr>
      <w:color w:val="0563C1" w:themeColor="hyperlink"/>
      <w:u w:val="single"/>
    </w:rPr>
  </w:style>
  <w:style w:type="character" w:styleId="UnresolvedMention">
    <w:name w:val="Unresolved Mention"/>
    <w:basedOn w:val="DefaultParagraphFont"/>
    <w:uiPriority w:val="99"/>
    <w:semiHidden/>
    <w:unhideWhenUsed/>
    <w:rsid w:val="00D92119"/>
    <w:rPr>
      <w:color w:val="605E5C"/>
      <w:shd w:val="clear" w:color="auto" w:fill="E1DFDD"/>
    </w:rPr>
  </w:style>
  <w:style w:type="paragraph" w:styleId="Revision">
    <w:name w:val="Revision"/>
    <w:hidden/>
    <w:uiPriority w:val="99"/>
    <w:semiHidden/>
    <w:rsid w:val="00C26597"/>
    <w:pPr>
      <w:autoSpaceDN/>
    </w:pPr>
  </w:style>
  <w:style w:type="paragraph" w:styleId="NoSpacing">
    <w:name w:val="No Spacing"/>
    <w:uiPriority w:val="1"/>
    <w:qFormat/>
    <w:rsid w:val="00D14B8D"/>
    <w:pPr>
      <w:suppressAutoHyphens/>
    </w:pPr>
  </w:style>
  <w:style w:type="paragraph" w:styleId="BalloonText">
    <w:name w:val="Balloon Text"/>
    <w:basedOn w:val="Normal"/>
    <w:link w:val="BalloonTextChar"/>
    <w:uiPriority w:val="99"/>
    <w:semiHidden/>
    <w:unhideWhenUsed/>
    <w:rsid w:val="0068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customXml" Target="ink/ink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ross\OneDrive%20-%20alteryx.com\Desktop\Artificial%20Intelligence\AYX%202023%20Letterhead_Template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14:45:27.777"/>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14:45:46.253"/>
    </inkml:context>
    <inkml:brush xml:id="br0">
      <inkml:brushProperty name="width" value="0.05" units="cm"/>
      <inkml:brushProperty name="height" value="0.05" units="cm"/>
      <inkml:brushProperty name="color" value="#004F8B"/>
    </inkml:brush>
  </inkml:definitions>
  <inkml:trace contextRef="#ctx0" brushRef="#br0">0 651 24575,'2'-9'0,"6"-29"0,2 1 0,2-1 0,1 2 0,2 0 0,2 0 0,1 1 0,1 2 0,2 0 0,1 1 0,2 1 0,1 1 0,39-37 0,-41 46 0,1 1 0,1 1 0,1 1 0,1 2 0,0 0 0,30-11 0,-45 22 0,0 1 0,0 0 0,1 1 0,-1 1 0,1 0 0,0 1 0,19 0 0,-23 1 0,1 1 0,-1 1 0,0-1 0,0 1 0,-1 1 0,1 0 0,0 0 0,-1 1 0,0 0 0,0 0 0,12 9 0,-7-3 0,-2 0 0,1 1 0,-2 0 0,1 1 0,-2 0 0,1 0 0,-2 1 0,0 0 0,0 1 0,6 17 0,-4-7 0,-1 1 0,-2 0 0,0 1 0,-2-1 0,3 35 0,-8-57 0,0 0 0,0 0 0,1 1 0,0-1 0,-1 0 0,1 0 0,0 0 0,0 0 0,0 0 0,3 4 0,-3-6 0,0 0 0,0 0 0,1 0 0,-1-1 0,0 1 0,1 0 0,-1 0 0,1-1 0,-1 1 0,1 0 0,-1-1 0,1 0 0,-1 1 0,1-1 0,-1 0 0,1 0 0,0 0 0,-1 0 0,1 0 0,-1 0 0,1 0 0,2-1 0,108-20 0,25-3 0,-81 20 0,0 2 0,107 10 0,-124-3 0,-1 2 0,0 1 0,-1 2 0,0 1 0,41 20 0,-64-24 0,1 0 0,-1 1 0,0 0 0,-1 2 0,1-1 0,-2 2 0,0-1 0,0 2 0,-1 0 0,0 0 0,-1 1 0,-1 0 0,0 0 0,0 1 0,-2 1 0,0-1 0,0 1 0,-1 1 0,-1-1 0,-1 1 0,0 0 0,-1 0 0,1 25 0,-3-11 0,-3 1 0,0-1 0,-2 1 0,-1-1 0,-1 0 0,-2-1 0,-1 1 0,-17 35 0,-5 3 0,-3-2 0,-54 78 0,44-77 0,-2-3 0,-105 111 0,148-172 0,-1 1 0,0 0 0,0 0 0,-1-1 0,-7 5 0,11-7 0,1-1 0,-1 0 0,0 1 0,1-1 0,-1 0 0,0 0 0,0 1 0,1-1 0,-1 0 0,0 0 0,0 0 0,1 0 0,-1 0 0,0 0 0,0 0 0,1 0 0,-1 0 0,0 0 0,0 0 0,1-1 0,-1 1 0,0 0 0,1-1 0,-1 1 0,0 0 0,1-1 0,-1 1 0,0-1 0,1 1 0,-1-1 0,1 1 0,-1-1 0,1 1 0,-1-1 0,1 1 0,-1-1 0,1 0 0,0 1 0,-1-1 0,1 0 0,0 0 0,-3-5 0,1-1 0,0 1 0,1-1 0,0 1 0,0-1 0,0 1 0,1-1 0,-1 0 0,2-7 0,11-64 0,-10 64 0,13-52 0,3 0 0,3 1 0,2 1 0,3 2 0,3 0 0,70-109 0,-45 93 0,2 3 0,4 2 0,3 3 0,105-90 0,-117 114 0,3 3 0,1 2 0,80-43 0,-129 80 0,1 0 0,0 0 0,0 1 0,0 0 0,1 1 0,-1-1 0,0 1 0,1 1 0,12-2 0,-18 3 0,-1 0 0,0 0 0,0 0 0,0 1 0,0-1 0,0 0 0,0 0 0,0 1 0,0-1 0,0 1 0,0-1 0,0 1 0,0-1 0,0 1 0,0 0 0,0-1 0,-1 1 0,1 0 0,0 0 0,0 0 0,-1 0 0,1 0 0,0-1 0,-1 1 0,1 2 0,6 30 0,-2-7 0,-3-20 0,1-1 0,0 1 0,0-1 0,1 0 0,-1 0 0,1 0 0,0 0 0,1-1 0,-1 1 0,1-1 0,9 6 0,1 0 0,-1-2 0,1 0 0,22 7 0,2-1 0,1-3 0,1 0 0,-1-3 0,67 5 0,-25-9 0,112-9 0,225-52 0,-338 43 0,-80 14 0,23-5 0,-1 1 0,1 1 0,0 1 0,0 2 0,29 2 0,-48-1 0,-1 0 0,1 0 0,-1 0 0,1 0 0,-1 1 0,0 0 0,0 0 0,1 0 0,-1 0 0,-1 1 0,1 0 0,0 0 0,-1 0 0,1 0 0,-1 0 0,0 1 0,0-1 0,0 1 0,0 0 0,-1 0 0,0 0 0,0 0 0,0 0 0,0 1 0,0-1 0,-1 0 0,1 8 0,1 3 0,-1 1 0,-1-1 0,-1 1 0,0 0 0,-1 0 0,-6 30 0,0-9 0,-2 0 0,-2 0 0,-1 0 0,-2-2 0,-1 1 0,-2-2 0,-41 63 0,44-78 0,0-1 0,-1 0 0,0-1 0,-1-1 0,-1-1 0,-1 0 0,0-1 0,-1-1 0,-1-1 0,0 0 0,0-2 0,-1 0 0,0-1 0,-35 9 0,25-12 43,-1-1 0,1-2-1,-1-1 1,1-1 0,-1-2-1,0-1 1,-50-10 0,18-2-612,1-3 0,-100-42 0,76 21-6257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A0F6-7CBC-460D-9F12-9BFC7B80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AYX 2023 Letterhead_Template1</Template>
  <TotalTime>4</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Ross</dc:creator>
  <dc:description/>
  <cp:lastModifiedBy>Tommy Ross</cp:lastModifiedBy>
  <cp:revision>4</cp:revision>
  <cp:lastPrinted>2023-01-30T20:40:00Z</cp:lastPrinted>
  <dcterms:created xsi:type="dcterms:W3CDTF">2023-07-10T23:11:00Z</dcterms:created>
  <dcterms:modified xsi:type="dcterms:W3CDTF">2023-07-12T12:27:00Z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0x010100C731BBB4E1E23741ADAFE9F4BEBB8C7E</vt:lpwstr>
  </property>
  <property fmtid="{D5CDD505-2E9C-101B-9397-08002B2CF9AE}" pid="4" name="_dlc_DocIdItemGuid">
    <vt:lpwstr>83546c3c-0f91-4c27-b86c-586d618e103c</vt:lpwstr>
  </property>
</Properties>
</file>