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2DDC" w14:textId="77777777" w:rsidR="000C4532" w:rsidRPr="000C4532" w:rsidRDefault="000C4532" w:rsidP="000C4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532">
        <w:rPr>
          <w:rFonts w:ascii="Times New Roman" w:eastAsia="Times New Roman" w:hAnsi="Times New Roman" w:cs="Times New Roman"/>
          <w:b/>
          <w:bCs/>
          <w:sz w:val="36"/>
          <w:szCs w:val="36"/>
        </w:rPr>
        <w:t>1. Risk Management Plan</w:t>
      </w:r>
    </w:p>
    <w:p w14:paraId="470A30F8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Purpose: To describe how risks will be identified, analyzed, and controlled during software development.</w:t>
      </w:r>
    </w:p>
    <w:tbl>
      <w:tblPr>
        <w:tblW w:w="84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018"/>
      </w:tblGrid>
      <w:tr w:rsidR="000C4532" w:rsidRPr="000C4532" w14:paraId="257B7882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6D0585C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7E98AB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C4532" w:rsidRPr="000C4532" w14:paraId="17100101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0CCAC78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A5557A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Management System</w:t>
            </w:r>
          </w:p>
        </w:tc>
      </w:tr>
      <w:tr w:rsidR="000C4532" w:rsidRPr="000C4532" w14:paraId="7DBEF99D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5C032F5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13C34B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To manage student details, attendance, and marks</w:t>
            </w:r>
          </w:p>
        </w:tc>
      </w:tr>
      <w:tr w:rsidR="000C4532" w:rsidRPr="000C4532" w14:paraId="7F86277C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227AF18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Risk Identification</w:t>
            </w:r>
          </w:p>
        </w:tc>
        <w:tc>
          <w:tcPr>
            <w:tcW w:w="0" w:type="auto"/>
            <w:vAlign w:val="center"/>
            <w:hideMark/>
          </w:tcPr>
          <w:p w14:paraId="61907FD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possible project risks</w:t>
            </w:r>
          </w:p>
        </w:tc>
      </w:tr>
      <w:tr w:rsidR="000C4532" w:rsidRPr="000C4532" w14:paraId="148F548E" w14:textId="77777777" w:rsidTr="000C453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8A5B6F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6868B90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probability and impact</w:t>
            </w:r>
          </w:p>
        </w:tc>
      </w:tr>
      <w:tr w:rsidR="000C4532" w:rsidRPr="000C4532" w14:paraId="08965F3B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59AB8D9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Risk Response</w:t>
            </w:r>
          </w:p>
        </w:tc>
        <w:tc>
          <w:tcPr>
            <w:tcW w:w="0" w:type="auto"/>
            <w:vAlign w:val="center"/>
            <w:hideMark/>
          </w:tcPr>
          <w:p w14:paraId="2564016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Avoid, reduce, transfer, or accept risks</w:t>
            </w:r>
          </w:p>
        </w:tc>
      </w:tr>
      <w:tr w:rsidR="000C4532" w:rsidRPr="000C4532" w14:paraId="1CCF0AAB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0BCFFE4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559B05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Review risks regularly</w:t>
            </w:r>
          </w:p>
        </w:tc>
      </w:tr>
      <w:tr w:rsidR="000C4532" w:rsidRPr="000C4532" w14:paraId="19115245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4DD90EC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1B1894CE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</w:tr>
    </w:tbl>
    <w:p w14:paraId="488DD3B8" w14:textId="77777777" w:rsidR="00FA44AC" w:rsidRDefault="00FA44AC"/>
    <w:p w14:paraId="04000B98" w14:textId="77777777" w:rsidR="000C4532" w:rsidRPr="000C4532" w:rsidRDefault="000C4532" w:rsidP="000C4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532">
        <w:rPr>
          <w:rFonts w:ascii="Times New Roman" w:eastAsia="Times New Roman" w:hAnsi="Times New Roman" w:cs="Times New Roman"/>
          <w:b/>
          <w:bCs/>
          <w:sz w:val="36"/>
          <w:szCs w:val="36"/>
        </w:rPr>
        <w:t>2. Risk Identification Document</w:t>
      </w:r>
    </w:p>
    <w:p w14:paraId="10C98037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This document lists all possible risks in the project.</w:t>
      </w:r>
    </w:p>
    <w:tbl>
      <w:tblPr>
        <w:tblW w:w="73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4271"/>
        <w:gridCol w:w="2018"/>
      </w:tblGrid>
      <w:tr w:rsidR="000C4532" w:rsidRPr="000C4532" w14:paraId="64B0781F" w14:textId="77777777" w:rsidTr="000C453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1D48881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299802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55D4EDB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0C4532" w:rsidRPr="000C4532" w14:paraId="1466C408" w14:textId="77777777" w:rsidTr="000C453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0FD2AA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6B5A505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may not be completed on time</w:t>
            </w:r>
          </w:p>
        </w:tc>
        <w:tc>
          <w:tcPr>
            <w:tcW w:w="0" w:type="auto"/>
            <w:vAlign w:val="center"/>
            <w:hideMark/>
          </w:tcPr>
          <w:p w14:paraId="02C9D7C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</w:t>
            </w:r>
          </w:p>
        </w:tc>
      </w:tr>
      <w:tr w:rsidR="000C4532" w:rsidRPr="000C4532" w14:paraId="654061E6" w14:textId="77777777" w:rsidTr="000C453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457B343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228FBDA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data may be lost</w:t>
            </w:r>
          </w:p>
        </w:tc>
        <w:tc>
          <w:tcPr>
            <w:tcW w:w="0" w:type="auto"/>
            <w:vAlign w:val="center"/>
            <w:hideMark/>
          </w:tcPr>
          <w:p w14:paraId="7F6BCA64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</w:t>
            </w:r>
          </w:p>
        </w:tc>
      </w:tr>
      <w:tr w:rsidR="000C4532" w:rsidRPr="000C4532" w14:paraId="2F300F69" w14:textId="77777777" w:rsidTr="000C453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71F8B34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6D01CAB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users may access data</w:t>
            </w:r>
          </w:p>
        </w:tc>
        <w:tc>
          <w:tcPr>
            <w:tcW w:w="0" w:type="auto"/>
            <w:vAlign w:val="center"/>
            <w:hideMark/>
          </w:tcPr>
          <w:p w14:paraId="78CB6D6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</w:tr>
      <w:tr w:rsidR="000C4532" w:rsidRPr="000C4532" w14:paraId="12D2846F" w14:textId="77777777" w:rsidTr="000C4532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61CBFBA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R04</w:t>
            </w:r>
          </w:p>
        </w:tc>
        <w:tc>
          <w:tcPr>
            <w:tcW w:w="0" w:type="auto"/>
            <w:vAlign w:val="center"/>
            <w:hideMark/>
          </w:tcPr>
          <w:p w14:paraId="6981D43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may change</w:t>
            </w:r>
          </w:p>
        </w:tc>
        <w:tc>
          <w:tcPr>
            <w:tcW w:w="0" w:type="auto"/>
            <w:vAlign w:val="center"/>
            <w:hideMark/>
          </w:tcPr>
          <w:p w14:paraId="34B80632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</w:tr>
      <w:tr w:rsidR="000C4532" w:rsidRPr="000C4532" w14:paraId="7F8C71D6" w14:textId="77777777" w:rsidTr="000C4532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12F48C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R05</w:t>
            </w:r>
          </w:p>
        </w:tc>
        <w:tc>
          <w:tcPr>
            <w:tcW w:w="0" w:type="auto"/>
            <w:vAlign w:val="center"/>
            <w:hideMark/>
          </w:tcPr>
          <w:p w14:paraId="7E06D0F4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 may be unavailable</w:t>
            </w:r>
          </w:p>
        </w:tc>
        <w:tc>
          <w:tcPr>
            <w:tcW w:w="0" w:type="auto"/>
            <w:vAlign w:val="center"/>
            <w:hideMark/>
          </w:tcPr>
          <w:p w14:paraId="668B0D5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Human resources</w:t>
            </w:r>
          </w:p>
        </w:tc>
      </w:tr>
    </w:tbl>
    <w:p w14:paraId="49F822C4" w14:textId="77777777" w:rsidR="000C4532" w:rsidRDefault="000C4532"/>
    <w:p w14:paraId="4F5A94FD" w14:textId="77777777" w:rsidR="000C4532" w:rsidRPr="000C4532" w:rsidRDefault="000C4532" w:rsidP="000C4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532">
        <w:rPr>
          <w:rFonts w:ascii="Times New Roman" w:eastAsia="Times New Roman" w:hAnsi="Times New Roman" w:cs="Times New Roman"/>
          <w:b/>
          <w:bCs/>
          <w:sz w:val="36"/>
          <w:szCs w:val="36"/>
        </w:rPr>
        <w:t>3. Risk Assessment Document</w:t>
      </w:r>
    </w:p>
    <w:p w14:paraId="61129B4E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This document evaluates each risk based on its probability and impact.</w:t>
      </w:r>
    </w:p>
    <w:p w14:paraId="21DCE0AC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Use the following scale: 1 = Very Low and 5 = Very High.</w:t>
      </w:r>
    </w:p>
    <w:tbl>
      <w:tblPr>
        <w:tblW w:w="68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070"/>
        <w:gridCol w:w="1351"/>
        <w:gridCol w:w="1983"/>
      </w:tblGrid>
      <w:tr w:rsidR="000C4532" w:rsidRPr="000C4532" w14:paraId="37D63262" w14:textId="77777777" w:rsidTr="000C4532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1A3D81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75A5A74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F0EF5C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BF6D85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Score</w:t>
            </w:r>
          </w:p>
        </w:tc>
      </w:tr>
      <w:tr w:rsidR="000C4532" w:rsidRPr="000C4532" w14:paraId="188B1CD1" w14:textId="77777777" w:rsidTr="000C4532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2F57BCF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53F8D74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6865B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12CE9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C4532" w:rsidRPr="000C4532" w14:paraId="1C217B3B" w14:textId="77777777" w:rsidTr="000C4532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2BDD41B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622FB1E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88DE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F8F6D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C4532" w:rsidRPr="000C4532" w14:paraId="134DBB9C" w14:textId="77777777" w:rsidTr="000C4532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B814EF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3ABF2CFA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2D451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C06E22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C4532" w:rsidRPr="000C4532" w14:paraId="6FA06508" w14:textId="77777777" w:rsidTr="000C453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28231E6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R04</w:t>
            </w:r>
          </w:p>
        </w:tc>
        <w:tc>
          <w:tcPr>
            <w:tcW w:w="0" w:type="auto"/>
            <w:vAlign w:val="center"/>
            <w:hideMark/>
          </w:tcPr>
          <w:p w14:paraId="6652EB6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1DA3EA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26052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C4532" w:rsidRPr="000C4532" w14:paraId="7107750A" w14:textId="77777777" w:rsidTr="000C4532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750E92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R05</w:t>
            </w:r>
          </w:p>
        </w:tc>
        <w:tc>
          <w:tcPr>
            <w:tcW w:w="0" w:type="auto"/>
            <w:vAlign w:val="center"/>
            <w:hideMark/>
          </w:tcPr>
          <w:p w14:paraId="760C6F2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2099B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076DAE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621EFC0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1EF780FA" w14:textId="77777777" w:rsidR="000C4532" w:rsidRPr="000C4532" w:rsidRDefault="000C4532">
      <w:pPr>
        <w:rPr>
          <w:b/>
          <w:sz w:val="24"/>
        </w:rPr>
      </w:pPr>
      <w:r w:rsidRPr="000C4532">
        <w:rPr>
          <w:b/>
          <w:sz w:val="24"/>
        </w:rPr>
        <w:t>Risk Score =Probability* Impact</w:t>
      </w:r>
    </w:p>
    <w:p w14:paraId="181BC3B3" w14:textId="77777777" w:rsidR="000C4532" w:rsidRPr="000C4532" w:rsidRDefault="000C4532" w:rsidP="000C4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532">
        <w:rPr>
          <w:rFonts w:ascii="Times New Roman" w:eastAsia="Times New Roman" w:hAnsi="Times New Roman" w:cs="Times New Roman"/>
          <w:b/>
          <w:bCs/>
          <w:sz w:val="36"/>
          <w:szCs w:val="36"/>
        </w:rPr>
        <w:t>4. Risk Response and Mitigation Plan</w:t>
      </w:r>
    </w:p>
    <w:p w14:paraId="7C2F6B70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This document describes the actions to reduce or control each risk.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4359"/>
        <w:gridCol w:w="2381"/>
      </w:tblGrid>
      <w:tr w:rsidR="000C4532" w:rsidRPr="000C4532" w14:paraId="6B1B06A5" w14:textId="77777777" w:rsidTr="000C4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977B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67523D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46EC1CD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Person</w:t>
            </w:r>
          </w:p>
        </w:tc>
      </w:tr>
      <w:tr w:rsidR="000C4532" w:rsidRPr="000C4532" w14:paraId="531160F3" w14:textId="77777777" w:rsidTr="000C4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DE0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delay</w:t>
            </w:r>
          </w:p>
        </w:tc>
        <w:tc>
          <w:tcPr>
            <w:tcW w:w="0" w:type="auto"/>
            <w:vAlign w:val="center"/>
            <w:hideMark/>
          </w:tcPr>
          <w:p w14:paraId="1584969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Prepare a schedule and track progress</w:t>
            </w:r>
          </w:p>
        </w:tc>
        <w:tc>
          <w:tcPr>
            <w:tcW w:w="0" w:type="auto"/>
            <w:vAlign w:val="center"/>
            <w:hideMark/>
          </w:tcPr>
          <w:p w14:paraId="1A914BB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0C4532" w:rsidRPr="000C4532" w14:paraId="61C472D2" w14:textId="77777777" w:rsidTr="000C4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251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78B8C2E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Take regular database backups</w:t>
            </w:r>
          </w:p>
        </w:tc>
        <w:tc>
          <w:tcPr>
            <w:tcW w:w="0" w:type="auto"/>
            <w:vAlign w:val="center"/>
            <w:hideMark/>
          </w:tcPr>
          <w:p w14:paraId="63196F0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Administrator</w:t>
            </w:r>
          </w:p>
        </w:tc>
      </w:tr>
      <w:tr w:rsidR="000C4532" w:rsidRPr="000C4532" w14:paraId="3CB92DDE" w14:textId="77777777" w:rsidTr="000C4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CCF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attack</w:t>
            </w:r>
          </w:p>
        </w:tc>
        <w:tc>
          <w:tcPr>
            <w:tcW w:w="0" w:type="auto"/>
            <w:vAlign w:val="center"/>
            <w:hideMark/>
          </w:tcPr>
          <w:p w14:paraId="6A45D28F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authentication and access control</w:t>
            </w:r>
          </w:p>
        </w:tc>
        <w:tc>
          <w:tcPr>
            <w:tcW w:w="0" w:type="auto"/>
            <w:vAlign w:val="center"/>
            <w:hideMark/>
          </w:tcPr>
          <w:p w14:paraId="13ABB13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Developer</w:t>
            </w:r>
          </w:p>
        </w:tc>
      </w:tr>
      <w:tr w:rsidR="000C4532" w:rsidRPr="000C4532" w14:paraId="72EDC6CF" w14:textId="77777777" w:rsidTr="000C4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76AA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49D2298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approve changes</w:t>
            </w:r>
          </w:p>
        </w:tc>
        <w:tc>
          <w:tcPr>
            <w:tcW w:w="0" w:type="auto"/>
            <w:vAlign w:val="center"/>
            <w:hideMark/>
          </w:tcPr>
          <w:p w14:paraId="1E8F1A3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</w:tc>
      </w:tr>
      <w:tr w:rsidR="000C4532" w:rsidRPr="000C4532" w14:paraId="6D621F81" w14:textId="77777777" w:rsidTr="000C45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E5B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 absence</w:t>
            </w:r>
          </w:p>
        </w:tc>
        <w:tc>
          <w:tcPr>
            <w:tcW w:w="0" w:type="auto"/>
            <w:vAlign w:val="center"/>
            <w:hideMark/>
          </w:tcPr>
          <w:p w14:paraId="02A87FC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Assign backup responsibilities</w:t>
            </w:r>
          </w:p>
        </w:tc>
        <w:tc>
          <w:tcPr>
            <w:tcW w:w="0" w:type="auto"/>
            <w:vAlign w:val="center"/>
            <w:hideMark/>
          </w:tcPr>
          <w:p w14:paraId="153A01C2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</w:t>
            </w:r>
          </w:p>
        </w:tc>
      </w:tr>
    </w:tbl>
    <w:p w14:paraId="685F9943" w14:textId="77777777" w:rsidR="000C4532" w:rsidRPr="000C4532" w:rsidRDefault="000C4532" w:rsidP="000C4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532">
        <w:rPr>
          <w:rFonts w:ascii="Times New Roman" w:eastAsia="Times New Roman" w:hAnsi="Times New Roman" w:cs="Times New Roman"/>
          <w:b/>
          <w:bCs/>
          <w:sz w:val="36"/>
          <w:szCs w:val="36"/>
        </w:rPr>
        <w:t>5. Risk Monitoring Document</w:t>
      </w:r>
    </w:p>
    <w:p w14:paraId="368793DB" w14:textId="77777777" w:rsidR="000C4532" w:rsidRPr="000C4532" w:rsidRDefault="000C4532" w:rsidP="000C4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532">
        <w:rPr>
          <w:rFonts w:ascii="Times New Roman" w:eastAsia="Times New Roman" w:hAnsi="Times New Roman" w:cs="Times New Roman"/>
          <w:sz w:val="24"/>
          <w:szCs w:val="24"/>
        </w:rPr>
        <w:t>This document tracks the current status of identified risks.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1872"/>
        <w:gridCol w:w="1185"/>
        <w:gridCol w:w="1522"/>
      </w:tblGrid>
      <w:tr w:rsidR="000C4532" w:rsidRPr="000C4532" w14:paraId="0F3DF749" w14:textId="77777777" w:rsidTr="000C4532">
        <w:trPr>
          <w:tblCellSpacing w:w="15" w:type="dxa"/>
        </w:trPr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FFD5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E911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811AF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3E9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</w:tr>
      <w:tr w:rsidR="000C4532" w:rsidRPr="000C4532" w14:paraId="2AF54EC3" w14:textId="77777777" w:rsidTr="000C4532">
        <w:trPr>
          <w:tblCellSpacing w:w="15" w:type="dxa"/>
        </w:trPr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74B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C8C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A5A62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Under monitoring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A297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Weekly progress review</w:t>
            </w:r>
          </w:p>
        </w:tc>
      </w:tr>
      <w:tr w:rsidR="000C4532" w:rsidRPr="000C4532" w14:paraId="182F8137" w14:textId="77777777" w:rsidTr="000C4532">
        <w:trPr>
          <w:tblCellSpacing w:w="15" w:type="dxa"/>
        </w:trPr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5FD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7C25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6466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3F12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Daily backup</w:t>
            </w:r>
          </w:p>
        </w:tc>
      </w:tr>
      <w:tr w:rsidR="000C4532" w:rsidRPr="000C4532" w14:paraId="313238FF" w14:textId="77777777" w:rsidTr="000C4532">
        <w:trPr>
          <w:tblCellSpacing w:w="15" w:type="dxa"/>
        </w:trPr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DA9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DB3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0A0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26CBC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testing</w:t>
            </w:r>
          </w:p>
        </w:tc>
      </w:tr>
      <w:tr w:rsidR="000C4532" w:rsidRPr="000C4532" w14:paraId="15C96AB7" w14:textId="77777777" w:rsidTr="000C4532">
        <w:trPr>
          <w:tblCellSpacing w:w="15" w:type="dxa"/>
        </w:trPr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15A29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R04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CDAB2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changes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A5A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Under monitoring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9F1F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Change approval process</w:t>
            </w:r>
          </w:p>
        </w:tc>
      </w:tr>
      <w:tr w:rsidR="000C4532" w:rsidRPr="000C4532" w14:paraId="322CA3F6" w14:textId="77777777" w:rsidTr="000C4532">
        <w:trPr>
          <w:tblCellSpacing w:w="15" w:type="dxa"/>
        </w:trPr>
        <w:tc>
          <w:tcPr>
            <w:tcW w:w="4726" w:type="dxa"/>
            <w:vAlign w:val="center"/>
          </w:tcPr>
          <w:p w14:paraId="6B0FAB18" w14:textId="77777777" w:rsidR="000C4532" w:rsidRDefault="000C4532" w:rsidP="000C4532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  <w:p w14:paraId="5323B5E6" w14:textId="77777777" w:rsidR="000C4532" w:rsidRDefault="000C4532" w:rsidP="000C4532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  <w:p w14:paraId="1C060DE7" w14:textId="77777777" w:rsidR="000C4532" w:rsidRDefault="000C4532" w:rsidP="000C4532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  <w:p w14:paraId="2F500620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C453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6. Risk Register</w:t>
            </w:r>
          </w:p>
          <w:p w14:paraId="2C07BDBD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32">
              <w:rPr>
                <w:rFonts w:ascii="Times New Roman" w:eastAsia="Times New Roman" w:hAnsi="Times New Roman" w:cs="Times New Roman"/>
                <w:sz w:val="24"/>
                <w:szCs w:val="24"/>
              </w:rPr>
              <w:t>The Risk Register is the main document that combines risk identification, assessment, mitigation, and monitoring information.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"/>
              <w:gridCol w:w="1320"/>
              <w:gridCol w:w="654"/>
              <w:gridCol w:w="894"/>
              <w:gridCol w:w="1322"/>
            </w:tblGrid>
            <w:tr w:rsidR="000C4532" w:rsidRPr="000C4532" w14:paraId="17BB91F3" w14:textId="77777777" w:rsidTr="000C45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06B368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D7C04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B7A1F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Score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F8DAD8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05361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Mitigation</w:t>
                  </w:r>
                </w:p>
              </w:tc>
            </w:tr>
            <w:tr w:rsidR="000C4532" w:rsidRPr="000C4532" w14:paraId="053A946C" w14:textId="77777777" w:rsidTr="000C45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AC55D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2291A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</w:t>
                  </w: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 delay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F7347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66AC5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AEAB3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Follow project schedule</w:t>
                  </w:r>
                </w:p>
              </w:tc>
            </w:tr>
            <w:tr w:rsidR="000C4532" w:rsidRPr="000C4532" w14:paraId="69CDFDB2" w14:textId="77777777" w:rsidTr="000C45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C99F9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BBBC7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Data loss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F7E5C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F6AAF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CB58F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Maintain backups</w:t>
                  </w:r>
                </w:p>
              </w:tc>
            </w:tr>
            <w:tr w:rsidR="000C4532" w:rsidRPr="000C4532" w14:paraId="4908ED1D" w14:textId="77777777" w:rsidTr="000C45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A9232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75DA8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Security attack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0D98A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563F01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BC1DD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Apply security controls</w:t>
                  </w:r>
                </w:p>
              </w:tc>
            </w:tr>
            <w:tr w:rsidR="000C4532" w:rsidRPr="000C4532" w14:paraId="6FACAB00" w14:textId="77777777" w:rsidTr="000C45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D51BB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56C8B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Requirement changes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1E2D9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843D9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FAB55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 change management</w:t>
                  </w:r>
                </w:p>
              </w:tc>
            </w:tr>
            <w:tr w:rsidR="000C4532" w:rsidRPr="000C4532" w14:paraId="35F7D3F6" w14:textId="77777777" w:rsidTr="000C4532">
              <w:trPr>
                <w:trHeight w:val="87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91802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AEC0E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Team member absence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E9B13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FCE0A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040EE" w14:textId="77777777" w:rsidR="000C4532" w:rsidRPr="000C4532" w:rsidRDefault="000C4532" w:rsidP="000C453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53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Assign backup members</w:t>
                  </w:r>
                </w:p>
              </w:tc>
            </w:tr>
          </w:tbl>
          <w:p w14:paraId="7F8B549D" w14:textId="77777777" w:rsidR="000C4532" w:rsidRDefault="000C4532" w:rsidP="000C4532">
            <w:pPr>
              <w:pStyle w:val="Heading2"/>
            </w:pPr>
            <w:r>
              <w:t>7. Risk Management  Documentation  Workflow</w:t>
            </w:r>
          </w:p>
          <w:p w14:paraId="1F39F97B" w14:textId="77777777" w:rsidR="000C4532" w:rsidRDefault="000C4532" w:rsidP="000C4532">
            <w:pPr>
              <w:pStyle w:val="NormalWeb"/>
            </w:pPr>
            <w:r>
              <w:t>Risk Management Plan</w:t>
            </w:r>
          </w:p>
          <w:p w14:paraId="0E24B37C" w14:textId="77777777" w:rsidR="000C4532" w:rsidRDefault="000C4532" w:rsidP="000C4532">
            <w:pPr>
              <w:pStyle w:val="NormalWeb"/>
            </w:pPr>
            <w:r>
              <w:t>Risk Identification Document</w:t>
            </w:r>
          </w:p>
          <w:p w14:paraId="310660AF" w14:textId="77777777" w:rsidR="000C4532" w:rsidRDefault="000C4532" w:rsidP="000C4532">
            <w:pPr>
              <w:pStyle w:val="NormalWeb"/>
            </w:pPr>
            <w:r>
              <w:t>Risk Assessment Document</w:t>
            </w:r>
          </w:p>
          <w:p w14:paraId="5CB7DBBC" w14:textId="77777777" w:rsidR="000C4532" w:rsidRDefault="000C4532" w:rsidP="000C4532">
            <w:pPr>
              <w:pStyle w:val="NormalWeb"/>
            </w:pPr>
            <w:r>
              <w:t>Risk Response and Mitigation Plan</w:t>
            </w:r>
          </w:p>
          <w:p w14:paraId="1475A40D" w14:textId="77777777" w:rsidR="000C4532" w:rsidRDefault="000C4532" w:rsidP="000C4532">
            <w:pPr>
              <w:pStyle w:val="NormalWeb"/>
            </w:pPr>
            <w:r>
              <w:t>Risk Monitoring and Risk Register</w:t>
            </w:r>
          </w:p>
          <w:p w14:paraId="002337A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21ACC98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27D5A3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483B9E17" w14:textId="77777777" w:rsidR="000C4532" w:rsidRPr="000C4532" w:rsidRDefault="000C4532" w:rsidP="000C45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9AD268" w14:textId="77777777" w:rsidR="000C4532" w:rsidRDefault="000C4532" w:rsidP="000C4532"/>
    <w:sectPr w:rsidR="000C4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6D3"/>
    <w:rsid w:val="000C4532"/>
    <w:rsid w:val="002756D3"/>
    <w:rsid w:val="00707B64"/>
    <w:rsid w:val="00D00B23"/>
    <w:rsid w:val="00FA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85B4"/>
  <w15:chartTrackingRefBased/>
  <w15:docId w15:val="{81C71E35-8440-490F-8FA1-9CCA22DC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45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5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4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2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Hameed Hussain</cp:lastModifiedBy>
  <cp:revision>2</cp:revision>
  <dcterms:created xsi:type="dcterms:W3CDTF">2026-10-23T08:36:00Z</dcterms:created>
  <dcterms:modified xsi:type="dcterms:W3CDTF">2026-10-23T08:36:00Z</dcterms:modified>
</cp:coreProperties>
</file>