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D11FF5" w14:textId="77777777" w:rsidR="006A44F9" w:rsidRPr="006A44F9" w:rsidRDefault="006A44F9" w:rsidP="006A44F9">
      <w:pPr>
        <w:bidi/>
        <w:rPr>
          <w:rtl/>
        </w:rPr>
      </w:pPr>
    </w:p>
    <w:p w14:paraId="4B70AC46" w14:textId="77777777" w:rsidR="0021126C" w:rsidRDefault="0021126C" w:rsidP="0021126C">
      <w:pPr>
        <w:pStyle w:val="Title"/>
        <w:bidi/>
        <w:rPr>
          <w:rtl/>
        </w:rPr>
      </w:pPr>
    </w:p>
    <w:p w14:paraId="29E0195E" w14:textId="77777777" w:rsidR="0021126C" w:rsidRDefault="0021126C" w:rsidP="0021126C">
      <w:pPr>
        <w:pStyle w:val="Title"/>
        <w:bidi/>
        <w:rPr>
          <w:rtl/>
        </w:rPr>
      </w:pPr>
    </w:p>
    <w:p w14:paraId="6A717706" w14:textId="77777777" w:rsidR="0021126C" w:rsidRDefault="0021126C" w:rsidP="0021126C">
      <w:pPr>
        <w:pStyle w:val="Title"/>
        <w:bidi/>
        <w:rPr>
          <w:rtl/>
        </w:rPr>
      </w:pPr>
    </w:p>
    <w:p w14:paraId="02146DAB" w14:textId="77777777" w:rsidR="00B00F0B" w:rsidRDefault="00B00F0B" w:rsidP="00B00F0B">
      <w:pPr>
        <w:bidi/>
      </w:pPr>
    </w:p>
    <w:p w14:paraId="1CA6F8DD" w14:textId="77777777" w:rsidR="00265FB3" w:rsidRDefault="00265FB3" w:rsidP="00265FB3">
      <w:pPr>
        <w:bidi/>
        <w:rPr>
          <w:rtl/>
        </w:rPr>
      </w:pPr>
    </w:p>
    <w:p w14:paraId="2F6EF794" w14:textId="77777777" w:rsidR="00B00F0B" w:rsidRPr="00B00F0B" w:rsidRDefault="00B00F0B" w:rsidP="00B00F0B">
      <w:pPr>
        <w:bidi/>
        <w:rPr>
          <w:rtl/>
        </w:rPr>
      </w:pPr>
    </w:p>
    <w:p w14:paraId="344D0BAB" w14:textId="77777777" w:rsidR="000F3C75" w:rsidRDefault="000F3C75" w:rsidP="000F3C75">
      <w:pPr>
        <w:bidi/>
        <w:jc w:val="center"/>
        <w:rPr>
          <w:rFonts w:ascii="SANJAQ" w:eastAsia="SANJAQ" w:hAnsi="SANJAQ" w:cs="SANJAQ"/>
          <w:spacing w:val="-10"/>
          <w:kern w:val="28"/>
          <w:sz w:val="56"/>
          <w:szCs w:val="56"/>
        </w:rPr>
      </w:pPr>
      <w:r w:rsidRPr="000F3C75">
        <w:rPr>
          <w:rFonts w:ascii="SANJAQ" w:eastAsia="SANJAQ" w:hAnsi="SANJAQ" w:cs="SANJAQ"/>
          <w:spacing w:val="-10"/>
          <w:kern w:val="28"/>
          <w:sz w:val="56"/>
          <w:szCs w:val="56"/>
          <w:rtl/>
        </w:rPr>
        <w:t>چگونه برای فیلد های</w:t>
      </w:r>
      <w:r w:rsidRPr="000F3C75">
        <w:rPr>
          <w:rFonts w:ascii="SANJAQ" w:eastAsia="SANJAQ" w:hAnsi="SANJAQ" w:cs="SANJAQ"/>
          <w:spacing w:val="-10"/>
          <w:kern w:val="28"/>
          <w:sz w:val="56"/>
          <w:szCs w:val="56"/>
        </w:rPr>
        <w:t xml:space="preserve"> number</w:t>
      </w:r>
      <w:r w:rsidRPr="000F3C75">
        <w:rPr>
          <w:rFonts w:ascii="SANJAQ" w:eastAsia="SANJAQ" w:hAnsi="SANJAQ" w:cs="SANJAQ"/>
          <w:spacing w:val="-10"/>
          <w:kern w:val="28"/>
          <w:sz w:val="56"/>
          <w:szCs w:val="56"/>
          <w:rtl/>
        </w:rPr>
        <w:t>،</w:t>
      </w:r>
    </w:p>
    <w:p w14:paraId="71D70CC6" w14:textId="678A00C9" w:rsidR="000F3C75" w:rsidRDefault="000F3C75" w:rsidP="000F3C75">
      <w:pPr>
        <w:bidi/>
        <w:jc w:val="center"/>
        <w:rPr>
          <w:rFonts w:ascii="SANJAQ" w:eastAsia="SANJAQ" w:hAnsi="SANJAQ" w:cs="SANJAQ"/>
          <w:spacing w:val="-10"/>
          <w:kern w:val="28"/>
          <w:sz w:val="56"/>
          <w:szCs w:val="56"/>
        </w:rPr>
      </w:pPr>
      <w:r w:rsidRPr="000F3C75">
        <w:rPr>
          <w:rFonts w:ascii="SANJAQ" w:eastAsia="SANJAQ" w:hAnsi="SANJAQ" w:cs="SANJAQ"/>
          <w:spacing w:val="-10"/>
          <w:kern w:val="28"/>
          <w:sz w:val="56"/>
          <w:szCs w:val="56"/>
          <w:rtl/>
        </w:rPr>
        <w:t>فلش های بالا و پایین را حذف کنیم؟</w:t>
      </w:r>
    </w:p>
    <w:p w14:paraId="1FC02D98" w14:textId="3B6400FC" w:rsidR="0021126C" w:rsidRPr="0021126C" w:rsidRDefault="0021126C" w:rsidP="000F3C75">
      <w:pPr>
        <w:jc w:val="center"/>
        <w:rPr>
          <w:rtl/>
        </w:rPr>
      </w:pPr>
      <w:r w:rsidRPr="0021126C">
        <w:rPr>
          <w:rtl/>
        </w:rPr>
        <w:t>حامد ناظر</w:t>
      </w:r>
      <w:r w:rsidRPr="0021126C">
        <w:rPr>
          <w:rFonts w:hint="cs"/>
          <w:rtl/>
        </w:rPr>
        <w:t>ی</w:t>
      </w:r>
      <w:r w:rsidRPr="0021126C">
        <w:rPr>
          <w:rtl/>
        </w:rPr>
        <w:t xml:space="preserve"> – </w:t>
      </w:r>
      <w:r w:rsidR="00F51CCF">
        <w:rPr>
          <w:rFonts w:hint="cs"/>
          <w:rtl/>
        </w:rPr>
        <w:t>شهریور</w:t>
      </w:r>
      <w:r w:rsidRPr="0021126C">
        <w:rPr>
          <w:rtl/>
        </w:rPr>
        <w:t xml:space="preserve"> 1403</w:t>
      </w:r>
    </w:p>
    <w:p w14:paraId="06E8E4A7" w14:textId="2F98835B" w:rsidR="008B7E12" w:rsidRDefault="008C7F4A" w:rsidP="008C7F4A">
      <w:pPr>
        <w:rPr>
          <w:rFonts w:cs="Arial"/>
          <w:rtl/>
        </w:rPr>
      </w:pPr>
      <w:r>
        <w:rPr>
          <w:rFonts w:cs="Arial"/>
          <w:rtl/>
        </w:rPr>
        <w:br w:type="page"/>
      </w:r>
    </w:p>
    <w:p w14:paraId="0D55EF6A" w14:textId="20421790" w:rsidR="000E04DA" w:rsidRDefault="000E04DA" w:rsidP="000E04DA">
      <w:pPr>
        <w:bidi/>
        <w:jc w:val="lowKashida"/>
      </w:pPr>
      <w:r>
        <w:rPr>
          <w:rtl/>
        </w:rPr>
        <w:lastRenderedPageBreak/>
        <w:t>برا</w:t>
      </w:r>
      <w:r>
        <w:rPr>
          <w:rFonts w:hint="cs"/>
          <w:rtl/>
        </w:rPr>
        <w:t>ی</w:t>
      </w:r>
      <w:r>
        <w:rPr>
          <w:rtl/>
        </w:rPr>
        <w:t xml:space="preserve"> غ</w:t>
      </w:r>
      <w:r>
        <w:rPr>
          <w:rFonts w:hint="cs"/>
          <w:rtl/>
        </w:rPr>
        <w:t>ی</w:t>
      </w:r>
      <w:r>
        <w:rPr>
          <w:rFonts w:hint="eastAsia"/>
          <w:rtl/>
        </w:rPr>
        <w:t>رفعال</w:t>
      </w:r>
      <w:r>
        <w:rPr>
          <w:rtl/>
        </w:rPr>
        <w:t xml:space="preserve"> کردن فلش‌ها</w:t>
      </w:r>
      <w:r>
        <w:rPr>
          <w:rFonts w:hint="cs"/>
          <w:rtl/>
        </w:rPr>
        <w:t>ی</w:t>
      </w:r>
      <w:r>
        <w:rPr>
          <w:rtl/>
        </w:rPr>
        <w:t xml:space="preserve"> بالا و پا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در ف</w:t>
      </w:r>
      <w:r>
        <w:rPr>
          <w:rFonts w:hint="cs"/>
          <w:rtl/>
        </w:rPr>
        <w:t>ی</w:t>
      </w:r>
      <w:r>
        <w:rPr>
          <w:rFonts w:hint="eastAsia"/>
          <w:rtl/>
        </w:rPr>
        <w:t>لدها</w:t>
      </w:r>
      <w:r>
        <w:rPr>
          <w:rFonts w:hint="cs"/>
          <w:rtl/>
        </w:rPr>
        <w:t>ی</w:t>
      </w:r>
      <w:r>
        <w:rPr>
          <w:rtl/>
        </w:rPr>
        <w:t xml:space="preserve"> نوع عدد</w:t>
      </w:r>
      <w:r>
        <w:rPr>
          <w:rFonts w:hint="cs"/>
          <w:rtl/>
        </w:rPr>
        <w:t>ی</w:t>
      </w:r>
      <w:r>
        <w:t xml:space="preserve"> (number) </w:t>
      </w:r>
      <w:r>
        <w:rPr>
          <w:rtl/>
        </w:rPr>
        <w:t>در</w:t>
      </w:r>
      <w:r>
        <w:t xml:space="preserve"> HTML</w:t>
      </w:r>
      <w:r>
        <w:rPr>
          <w:rtl/>
        </w:rPr>
        <w:t>،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از</w:t>
      </w:r>
      <w:r>
        <w:t xml:space="preserve"> CSS </w:t>
      </w:r>
      <w:r>
        <w:rPr>
          <w:rtl/>
        </w:rPr>
        <w:t>استفاده ک</w:t>
      </w:r>
      <w:r>
        <w:rPr>
          <w:rFonts w:hint="cs"/>
          <w:rtl/>
        </w:rPr>
        <w:t>رد</w:t>
      </w:r>
      <w:r>
        <w:rPr>
          <w:rtl/>
        </w:rPr>
        <w:t>. مرورگرها به طور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فلش‌ها را به ف</w:t>
      </w:r>
      <w:r>
        <w:rPr>
          <w:rFonts w:hint="cs"/>
          <w:rtl/>
        </w:rPr>
        <w:t>ی</w:t>
      </w:r>
      <w:r>
        <w:rPr>
          <w:rFonts w:hint="eastAsia"/>
          <w:rtl/>
        </w:rPr>
        <w:t>لدها</w:t>
      </w:r>
      <w:r>
        <w:rPr>
          <w:rFonts w:hint="cs"/>
          <w:rtl/>
        </w:rPr>
        <w:t>ی</w:t>
      </w:r>
      <w:r>
        <w:rPr>
          <w:rtl/>
        </w:rPr>
        <w:t xml:space="preserve"> عدد</w:t>
      </w:r>
      <w:r>
        <w:rPr>
          <w:rFonts w:hint="cs"/>
          <w:rtl/>
        </w:rPr>
        <w:t>ی</w:t>
      </w:r>
      <w:r>
        <w:rPr>
          <w:rtl/>
        </w:rPr>
        <w:t xml:space="preserve"> اضافه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کنند،</w:t>
      </w:r>
      <w:r>
        <w:rPr>
          <w:rtl/>
        </w:rPr>
        <w:t xml:space="preserve"> اما با استفاده از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t xml:space="preserve"> CSS </w:t>
      </w:r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آن‌ها را مخف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t>.</w:t>
      </w:r>
    </w:p>
    <w:p w14:paraId="12FD5010" w14:textId="00B83382" w:rsidR="000E04DA" w:rsidRDefault="000E04DA" w:rsidP="000E04DA">
      <w:pPr>
        <w:bidi/>
      </w:pPr>
    </w:p>
    <w:p w14:paraId="4A82CA73" w14:textId="1C2AE659" w:rsidR="000E04DA" w:rsidRDefault="000E04DA" w:rsidP="000E04DA">
      <w:pPr>
        <w:pStyle w:val="Heading1"/>
        <w:numPr>
          <w:ilvl w:val="0"/>
          <w:numId w:val="2"/>
        </w:numPr>
        <w:bidi/>
      </w:pPr>
      <w:r>
        <w:rPr>
          <w:rtl/>
        </w:rPr>
        <w:t>استفاده از خاص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t xml:space="preserve"> `appearance`</w:t>
      </w:r>
    </w:p>
    <w:p w14:paraId="345E5EEA" w14:textId="036DDB87" w:rsidR="000E04DA" w:rsidRDefault="00111BD9" w:rsidP="000E04DA">
      <w:pPr>
        <w:bidi/>
        <w:jc w:val="lowKashida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504F982" wp14:editId="193A795B">
                <wp:simplePos x="0" y="0"/>
                <wp:positionH relativeFrom="margin">
                  <wp:align>left</wp:align>
                </wp:positionH>
                <wp:positionV relativeFrom="paragraph">
                  <wp:posOffset>114185</wp:posOffset>
                </wp:positionV>
                <wp:extent cx="3574415" cy="1752600"/>
                <wp:effectExtent l="0" t="0" r="698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4473" cy="175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23BD01" w14:textId="77777777" w:rsidR="00111BD9" w:rsidRDefault="00111BD9" w:rsidP="00111BD9">
                            <w:r>
                              <w:t>input[type="number"] {</w:t>
                            </w:r>
                          </w:p>
                          <w:p w14:paraId="45167EF1" w14:textId="77777777" w:rsidR="00111BD9" w:rsidRDefault="00111BD9" w:rsidP="00111BD9">
                            <w:r>
                              <w:t xml:space="preserve">    -</w:t>
                            </w:r>
                            <w:proofErr w:type="spellStart"/>
                            <w:r>
                              <w:t>moz</w:t>
                            </w:r>
                            <w:proofErr w:type="spellEnd"/>
                            <w:r>
                              <w:t xml:space="preserve">-appearance: </w:t>
                            </w:r>
                            <w:proofErr w:type="spellStart"/>
                            <w:r>
                              <w:t>textfield</w:t>
                            </w:r>
                            <w:proofErr w:type="spellEnd"/>
                            <w:r>
                              <w:t xml:space="preserve">; </w:t>
                            </w:r>
                          </w:p>
                          <w:p w14:paraId="0B10CA81" w14:textId="77777777" w:rsidR="00111BD9" w:rsidRDefault="00111BD9" w:rsidP="00111BD9">
                            <w:r>
                              <w:t xml:space="preserve">    -</w:t>
                            </w:r>
                            <w:proofErr w:type="spellStart"/>
                            <w:r>
                              <w:t>webkit</w:t>
                            </w:r>
                            <w:proofErr w:type="spellEnd"/>
                            <w:r>
                              <w:t xml:space="preserve">-appearance: none; </w:t>
                            </w:r>
                          </w:p>
                          <w:p w14:paraId="1E35805F" w14:textId="77777777" w:rsidR="00111BD9" w:rsidRDefault="00111BD9" w:rsidP="00111BD9">
                            <w:r>
                              <w:t xml:space="preserve">    appearance: none;</w:t>
                            </w:r>
                          </w:p>
                          <w:p w14:paraId="484C313A" w14:textId="3A7963C4" w:rsidR="00111BD9" w:rsidRDefault="00111BD9" w:rsidP="00111BD9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04F9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9pt;width:281.45pt;height:138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" stroked="f">
                <v:textbox>
                  <w:txbxContent>
                    <w:p w14:paraId="1B23BD01" w14:textId="77777777" w:rsidR="00111BD9" w:rsidRDefault="00111BD9" w:rsidP="00111BD9">
                      <w:r>
                        <w:t>input[type="number"] {</w:t>
                      </w:r>
                    </w:p>
                    <w:p w14:paraId="45167EF1" w14:textId="77777777" w:rsidR="00111BD9" w:rsidRDefault="00111BD9" w:rsidP="00111BD9">
                      <w:r>
                        <w:t xml:space="preserve">    -</w:t>
                      </w:r>
                      <w:proofErr w:type="spellStart"/>
                      <w:r>
                        <w:t>moz</w:t>
                      </w:r>
                      <w:proofErr w:type="spellEnd"/>
                      <w:r>
                        <w:t xml:space="preserve">-appearance: </w:t>
                      </w:r>
                      <w:proofErr w:type="spellStart"/>
                      <w:r>
                        <w:t>textfield</w:t>
                      </w:r>
                      <w:proofErr w:type="spellEnd"/>
                      <w:r>
                        <w:t xml:space="preserve">; </w:t>
                      </w:r>
                    </w:p>
                    <w:p w14:paraId="0B10CA81" w14:textId="77777777" w:rsidR="00111BD9" w:rsidRDefault="00111BD9" w:rsidP="00111BD9">
                      <w:r>
                        <w:t xml:space="preserve">    -</w:t>
                      </w:r>
                      <w:proofErr w:type="spellStart"/>
                      <w:r>
                        <w:t>webkit</w:t>
                      </w:r>
                      <w:proofErr w:type="spellEnd"/>
                      <w:r>
                        <w:t xml:space="preserve">-appearance: none; </w:t>
                      </w:r>
                    </w:p>
                    <w:p w14:paraId="1E35805F" w14:textId="77777777" w:rsidR="00111BD9" w:rsidRDefault="00111BD9" w:rsidP="00111BD9">
                      <w:r>
                        <w:t xml:space="preserve">    appearance: none;</w:t>
                      </w:r>
                    </w:p>
                    <w:p w14:paraId="484C313A" w14:textId="3A7963C4" w:rsidR="00111BD9" w:rsidRDefault="00111BD9" w:rsidP="00111BD9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E04DA">
        <w:rPr>
          <w:rFonts w:hint="eastAsia"/>
          <w:rtl/>
        </w:rPr>
        <w:t>با</w:t>
      </w:r>
      <w:r w:rsidR="000E04DA">
        <w:rPr>
          <w:rtl/>
        </w:rPr>
        <w:t xml:space="preserve"> استفاده از خاص</w:t>
      </w:r>
      <w:r w:rsidR="000E04DA">
        <w:rPr>
          <w:rFonts w:hint="cs"/>
          <w:rtl/>
        </w:rPr>
        <w:t>ی</w:t>
      </w:r>
      <w:r w:rsidR="000E04DA">
        <w:rPr>
          <w:rFonts w:hint="eastAsia"/>
          <w:rtl/>
        </w:rPr>
        <w:t>ت</w:t>
      </w:r>
      <w:r w:rsidR="000E04DA">
        <w:t xml:space="preserve"> `appearance` </w:t>
      </w:r>
      <w:r w:rsidR="000E04DA">
        <w:rPr>
          <w:rtl/>
        </w:rPr>
        <w:t>و مقدار</w:t>
      </w:r>
      <w:r w:rsidR="000E04DA">
        <w:t>`none`</w:t>
      </w:r>
      <w:r w:rsidR="000E04DA">
        <w:rPr>
          <w:rtl/>
        </w:rPr>
        <w:t>، م</w:t>
      </w:r>
      <w:r w:rsidR="000E04DA">
        <w:rPr>
          <w:rFonts w:hint="cs"/>
          <w:rtl/>
        </w:rPr>
        <w:t>ی‌</w:t>
      </w:r>
      <w:r w:rsidR="000E04DA">
        <w:rPr>
          <w:rFonts w:hint="eastAsia"/>
          <w:rtl/>
        </w:rPr>
        <w:t>توان</w:t>
      </w:r>
      <w:r w:rsidR="000E04DA">
        <w:rPr>
          <w:rtl/>
        </w:rPr>
        <w:t xml:space="preserve"> ظاهر پ</w:t>
      </w:r>
      <w:r w:rsidR="000E04DA">
        <w:rPr>
          <w:rFonts w:hint="cs"/>
          <w:rtl/>
        </w:rPr>
        <w:t>ی</w:t>
      </w:r>
      <w:r w:rsidR="000E04DA">
        <w:rPr>
          <w:rFonts w:hint="eastAsia"/>
          <w:rtl/>
        </w:rPr>
        <w:t>ش‌فرض</w:t>
      </w:r>
      <w:r w:rsidR="000E04DA">
        <w:rPr>
          <w:rtl/>
        </w:rPr>
        <w:t xml:space="preserve"> مرورگر را غ</w:t>
      </w:r>
      <w:r w:rsidR="000E04DA">
        <w:rPr>
          <w:rFonts w:hint="cs"/>
          <w:rtl/>
        </w:rPr>
        <w:t>ی</w:t>
      </w:r>
      <w:r w:rsidR="000E04DA">
        <w:rPr>
          <w:rFonts w:hint="eastAsia"/>
          <w:rtl/>
        </w:rPr>
        <w:t>رفعال</w:t>
      </w:r>
      <w:r w:rsidR="000E04DA">
        <w:rPr>
          <w:rtl/>
        </w:rPr>
        <w:t xml:space="preserve"> ک</w:t>
      </w:r>
      <w:r>
        <w:rPr>
          <w:rFonts w:hint="cs"/>
          <w:rtl/>
          <w:lang w:bidi="fa-IR"/>
        </w:rPr>
        <w:t>رد</w:t>
      </w:r>
      <w:r w:rsidR="000E04DA">
        <w:rPr>
          <w:rFonts w:hint="cs"/>
          <w:rtl/>
        </w:rPr>
        <w:t>:</w:t>
      </w:r>
    </w:p>
    <w:p w14:paraId="268787F7" w14:textId="21240996" w:rsidR="000E04DA" w:rsidRDefault="000E04DA" w:rsidP="000E04DA">
      <w:pPr>
        <w:bidi/>
      </w:pPr>
    </w:p>
    <w:p w14:paraId="4F81ED17" w14:textId="780E8E5F" w:rsidR="00111BD9" w:rsidRDefault="00111BD9" w:rsidP="00111BD9">
      <w:pPr>
        <w:bidi/>
      </w:pPr>
    </w:p>
    <w:p w14:paraId="0C10BB74" w14:textId="57D2507E" w:rsidR="00111BD9" w:rsidRDefault="00111BD9" w:rsidP="00111BD9">
      <w:pPr>
        <w:bidi/>
      </w:pPr>
    </w:p>
    <w:p w14:paraId="7A6889F2" w14:textId="132E6D18" w:rsidR="00111BD9" w:rsidRPr="00111BD9" w:rsidRDefault="00111BD9" w:rsidP="00111BD9">
      <w:pPr>
        <w:bidi/>
      </w:pPr>
    </w:p>
    <w:p w14:paraId="660BD54B" w14:textId="115F91F3" w:rsidR="000E04DA" w:rsidRDefault="000E04DA" w:rsidP="000E04DA">
      <w:pPr>
        <w:pStyle w:val="Heading1"/>
        <w:numPr>
          <w:ilvl w:val="0"/>
          <w:numId w:val="2"/>
        </w:numPr>
        <w:bidi/>
      </w:pPr>
      <w:r>
        <w:rPr>
          <w:rtl/>
        </w:rPr>
        <w:t>مخف</w:t>
      </w:r>
      <w:r>
        <w:rPr>
          <w:rFonts w:hint="cs"/>
          <w:rtl/>
        </w:rPr>
        <w:t>ی</w:t>
      </w:r>
      <w:r>
        <w:rPr>
          <w:rtl/>
        </w:rPr>
        <w:t xml:space="preserve"> کردن فلش‌ها برا</w:t>
      </w:r>
      <w:r>
        <w:rPr>
          <w:rFonts w:hint="cs"/>
          <w:rtl/>
        </w:rPr>
        <w:t>ی</w:t>
      </w:r>
      <w:r>
        <w:rPr>
          <w:rtl/>
        </w:rPr>
        <w:t xml:space="preserve"> مرورگرها</w:t>
      </w:r>
      <w:r>
        <w:rPr>
          <w:rFonts w:hint="cs"/>
          <w:rtl/>
        </w:rPr>
        <w:t xml:space="preserve">ی </w:t>
      </w:r>
      <w:proofErr w:type="spellStart"/>
      <w:r>
        <w:t>Webkit</w:t>
      </w:r>
      <w:proofErr w:type="spellEnd"/>
    </w:p>
    <w:p w14:paraId="5082EA99" w14:textId="1A6EE13C" w:rsidR="000E04DA" w:rsidRPr="000E04DA" w:rsidRDefault="0056398E" w:rsidP="000E04DA">
      <w:pPr>
        <w:bidi/>
        <w:jc w:val="lowKashida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63E86B7" wp14:editId="734E4EC1">
                <wp:simplePos x="0" y="0"/>
                <wp:positionH relativeFrom="margin">
                  <wp:align>left</wp:align>
                </wp:positionH>
                <wp:positionV relativeFrom="paragraph">
                  <wp:posOffset>93980</wp:posOffset>
                </wp:positionV>
                <wp:extent cx="3587750" cy="2819400"/>
                <wp:effectExtent l="0" t="0" r="0" b="0"/>
                <wp:wrapSquare wrapText="bothSides"/>
                <wp:docPr id="3204949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750" cy="281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513AB" w14:textId="10A02211" w:rsidR="0056398E" w:rsidRDefault="0056398E" w:rsidP="0056398E">
                            <w:r>
                              <w:t>input[type="number"]::-</w:t>
                            </w:r>
                            <w:proofErr w:type="spellStart"/>
                            <w:r>
                              <w:t>webkit</w:t>
                            </w:r>
                            <w:proofErr w:type="spellEnd"/>
                            <w:r>
                              <w:t>-inner-spin-button,</w:t>
                            </w:r>
                          </w:p>
                          <w:p w14:paraId="530048D5" w14:textId="77777777" w:rsidR="0056398E" w:rsidRDefault="0056398E" w:rsidP="0056398E">
                            <w:r>
                              <w:t>input[type="number"]::-</w:t>
                            </w:r>
                            <w:proofErr w:type="spellStart"/>
                            <w:r>
                              <w:t>webkit</w:t>
                            </w:r>
                            <w:proofErr w:type="spellEnd"/>
                            <w:r>
                              <w:t>-outer-spin-button {</w:t>
                            </w:r>
                          </w:p>
                          <w:p w14:paraId="4CF6F8AE" w14:textId="77777777" w:rsidR="0056398E" w:rsidRDefault="0056398E" w:rsidP="0056398E">
                            <w:r>
                              <w:t xml:space="preserve">    -</w:t>
                            </w:r>
                            <w:proofErr w:type="spellStart"/>
                            <w:r>
                              <w:t>webkit</w:t>
                            </w:r>
                            <w:proofErr w:type="spellEnd"/>
                            <w:r>
                              <w:t>-appearance: none;</w:t>
                            </w:r>
                          </w:p>
                          <w:p w14:paraId="39AF1B3B" w14:textId="77777777" w:rsidR="0056398E" w:rsidRDefault="0056398E" w:rsidP="0056398E">
                            <w:r>
                              <w:t xml:space="preserve">    margin: 0;</w:t>
                            </w:r>
                          </w:p>
                          <w:p w14:paraId="0DB46F1E" w14:textId="77777777" w:rsidR="0056398E" w:rsidRDefault="0056398E" w:rsidP="0056398E">
                            <w:r>
                              <w:t>}</w:t>
                            </w:r>
                          </w:p>
                          <w:p w14:paraId="5E178CB7" w14:textId="77777777" w:rsidR="0056398E" w:rsidRDefault="0056398E" w:rsidP="0056398E">
                            <w:r>
                              <w:t>input[type="number"] {</w:t>
                            </w:r>
                          </w:p>
                          <w:p w14:paraId="487E38DF" w14:textId="77777777" w:rsidR="0056398E" w:rsidRDefault="0056398E" w:rsidP="0056398E">
                            <w:r>
                              <w:t xml:space="preserve">    -</w:t>
                            </w:r>
                            <w:proofErr w:type="spellStart"/>
                            <w:r>
                              <w:t>moz</w:t>
                            </w:r>
                            <w:proofErr w:type="spellEnd"/>
                            <w:r>
                              <w:t xml:space="preserve">-appearance: </w:t>
                            </w:r>
                            <w:proofErr w:type="spellStart"/>
                            <w:r>
                              <w:t>textfield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D58AE89" w14:textId="77777777" w:rsidR="0056398E" w:rsidRDefault="0056398E" w:rsidP="0056398E">
                            <w:r>
                              <w:t>}</w:t>
                            </w:r>
                          </w:p>
                          <w:p w14:paraId="73889CE7" w14:textId="4EAE5282" w:rsidR="0056398E" w:rsidRDefault="0056398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E86B7" id="_x0000_s1027" type="#_x0000_t202" style="position:absolute;left:0;text-align:left;margin-left:0;margin-top:7.4pt;width:282.5pt;height:222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" stroked="f">
                <v:textbox>
                  <w:txbxContent>
                    <w:p w14:paraId="16F513AB" w14:textId="10A02211" w:rsidR="0056398E" w:rsidRDefault="0056398E" w:rsidP="0056398E">
                      <w:proofErr w:type="gramStart"/>
                      <w:r>
                        <w:t>input[</w:t>
                      </w:r>
                      <w:proofErr w:type="gramEnd"/>
                      <w:r>
                        <w:t>type="number"]::-</w:t>
                      </w:r>
                      <w:proofErr w:type="spellStart"/>
                      <w:r>
                        <w:t>webkit</w:t>
                      </w:r>
                      <w:proofErr w:type="spellEnd"/>
                      <w:r>
                        <w:t>-inner-spin-button,</w:t>
                      </w:r>
                    </w:p>
                    <w:p w14:paraId="530048D5" w14:textId="77777777" w:rsidR="0056398E" w:rsidRDefault="0056398E" w:rsidP="0056398E">
                      <w:proofErr w:type="gramStart"/>
                      <w:r>
                        <w:t>input[</w:t>
                      </w:r>
                      <w:proofErr w:type="gramEnd"/>
                      <w:r>
                        <w:t>type="number"]::-</w:t>
                      </w:r>
                      <w:proofErr w:type="spellStart"/>
                      <w:r>
                        <w:t>webkit</w:t>
                      </w:r>
                      <w:proofErr w:type="spellEnd"/>
                      <w:r>
                        <w:t>-outer-spin-button {</w:t>
                      </w:r>
                    </w:p>
                    <w:p w14:paraId="4CF6F8AE" w14:textId="77777777" w:rsidR="0056398E" w:rsidRDefault="0056398E" w:rsidP="0056398E">
                      <w:r>
                        <w:t xml:space="preserve">    -</w:t>
                      </w:r>
                      <w:proofErr w:type="spellStart"/>
                      <w:r>
                        <w:t>webkit</w:t>
                      </w:r>
                      <w:proofErr w:type="spellEnd"/>
                      <w:r>
                        <w:t>-appearance: none;</w:t>
                      </w:r>
                    </w:p>
                    <w:p w14:paraId="39AF1B3B" w14:textId="77777777" w:rsidR="0056398E" w:rsidRDefault="0056398E" w:rsidP="0056398E">
                      <w:r>
                        <w:t xml:space="preserve">    margin: 0;</w:t>
                      </w:r>
                    </w:p>
                    <w:p w14:paraId="0DB46F1E" w14:textId="77777777" w:rsidR="0056398E" w:rsidRDefault="0056398E" w:rsidP="0056398E">
                      <w:r>
                        <w:t>}</w:t>
                      </w:r>
                    </w:p>
                    <w:p w14:paraId="5E178CB7" w14:textId="77777777" w:rsidR="0056398E" w:rsidRDefault="0056398E" w:rsidP="0056398E">
                      <w:r>
                        <w:t>input[type="number"] {</w:t>
                      </w:r>
                    </w:p>
                    <w:p w14:paraId="487E38DF" w14:textId="77777777" w:rsidR="0056398E" w:rsidRDefault="0056398E" w:rsidP="0056398E">
                      <w:r>
                        <w:t xml:space="preserve">    -</w:t>
                      </w:r>
                      <w:proofErr w:type="spellStart"/>
                      <w:r>
                        <w:t>moz</w:t>
                      </w:r>
                      <w:proofErr w:type="spellEnd"/>
                      <w:r>
                        <w:t xml:space="preserve">-appearance: </w:t>
                      </w:r>
                      <w:proofErr w:type="spellStart"/>
                      <w:r>
                        <w:t>textfield</w:t>
                      </w:r>
                      <w:proofErr w:type="spellEnd"/>
                      <w:r>
                        <w:t>;</w:t>
                      </w:r>
                    </w:p>
                    <w:p w14:paraId="2D58AE89" w14:textId="77777777" w:rsidR="0056398E" w:rsidRDefault="0056398E" w:rsidP="0056398E">
                      <w:r>
                        <w:t>}</w:t>
                      </w:r>
                    </w:p>
                    <w:p w14:paraId="73889CE7" w14:textId="4EAE5282" w:rsidR="0056398E" w:rsidRDefault="0056398E"/>
                  </w:txbxContent>
                </v:textbox>
                <w10:wrap type="square" anchorx="margin"/>
              </v:shape>
            </w:pict>
          </mc:Fallback>
        </mc:AlternateContent>
      </w:r>
      <w:r w:rsidR="000E04DA">
        <w:rPr>
          <w:rFonts w:hint="eastAsia"/>
          <w:rtl/>
        </w:rPr>
        <w:t>مرورگرها</w:t>
      </w:r>
      <w:r w:rsidR="000E04DA">
        <w:rPr>
          <w:rFonts w:hint="cs"/>
          <w:rtl/>
        </w:rPr>
        <w:t>ی</w:t>
      </w:r>
      <w:r w:rsidR="000E04DA">
        <w:rPr>
          <w:rtl/>
        </w:rPr>
        <w:t xml:space="preserve"> مبتن</w:t>
      </w:r>
      <w:r w:rsidR="000E04DA">
        <w:rPr>
          <w:rFonts w:hint="cs"/>
          <w:rtl/>
        </w:rPr>
        <w:t>ی</w:t>
      </w:r>
      <w:r w:rsidR="000E04DA">
        <w:rPr>
          <w:rtl/>
        </w:rPr>
        <w:t xml:space="preserve"> بر</w:t>
      </w:r>
      <w:r w:rsidR="000E04DA">
        <w:t xml:space="preserve"> </w:t>
      </w:r>
      <w:proofErr w:type="spellStart"/>
      <w:r w:rsidR="000E04DA">
        <w:t>Webkit</w:t>
      </w:r>
      <w:proofErr w:type="spellEnd"/>
      <w:r w:rsidR="000E04DA">
        <w:t xml:space="preserve"> </w:t>
      </w:r>
      <w:r w:rsidR="000E04DA">
        <w:rPr>
          <w:rtl/>
        </w:rPr>
        <w:t>مانند</w:t>
      </w:r>
      <w:r w:rsidR="000E04DA">
        <w:t xml:space="preserve"> Chrome </w:t>
      </w:r>
      <w:r w:rsidR="000E04DA">
        <w:rPr>
          <w:rtl/>
        </w:rPr>
        <w:t>و</w:t>
      </w:r>
      <w:r w:rsidR="000E04DA">
        <w:t xml:space="preserve"> Safari </w:t>
      </w:r>
      <w:r w:rsidR="000E04DA">
        <w:rPr>
          <w:rtl/>
        </w:rPr>
        <w:t>از ا</w:t>
      </w:r>
      <w:r w:rsidR="000E04DA">
        <w:rPr>
          <w:rFonts w:hint="cs"/>
          <w:rtl/>
        </w:rPr>
        <w:t>ی</w:t>
      </w:r>
      <w:r w:rsidR="000E04DA">
        <w:rPr>
          <w:rFonts w:hint="eastAsia"/>
          <w:rtl/>
        </w:rPr>
        <w:t>ن</w:t>
      </w:r>
      <w:r w:rsidR="000E04DA">
        <w:rPr>
          <w:rtl/>
        </w:rPr>
        <w:t xml:space="preserve"> فلش‌ها پشت</w:t>
      </w:r>
      <w:r w:rsidR="000E04DA">
        <w:rPr>
          <w:rFonts w:hint="cs"/>
          <w:rtl/>
        </w:rPr>
        <w:t>ی</w:t>
      </w:r>
      <w:r w:rsidR="000E04DA">
        <w:rPr>
          <w:rFonts w:hint="eastAsia"/>
          <w:rtl/>
        </w:rPr>
        <w:t>بان</w:t>
      </w:r>
      <w:r w:rsidR="000E04DA">
        <w:rPr>
          <w:rFonts w:hint="cs"/>
          <w:rtl/>
        </w:rPr>
        <w:t>ی</w:t>
      </w:r>
      <w:r w:rsidR="000E04DA">
        <w:rPr>
          <w:rtl/>
        </w:rPr>
        <w:t xml:space="preserve"> م</w:t>
      </w:r>
      <w:r w:rsidR="000E04DA">
        <w:rPr>
          <w:rFonts w:hint="cs"/>
          <w:rtl/>
        </w:rPr>
        <w:t>ی‌</w:t>
      </w:r>
      <w:r w:rsidR="000E04DA">
        <w:rPr>
          <w:rFonts w:hint="eastAsia"/>
          <w:rtl/>
        </w:rPr>
        <w:t>کنند</w:t>
      </w:r>
      <w:r w:rsidR="000E04DA">
        <w:rPr>
          <w:rtl/>
        </w:rPr>
        <w:t>. برا</w:t>
      </w:r>
      <w:r w:rsidR="000E04DA">
        <w:rPr>
          <w:rFonts w:hint="cs"/>
          <w:rtl/>
        </w:rPr>
        <w:t>ی</w:t>
      </w:r>
      <w:r w:rsidR="000E04DA">
        <w:rPr>
          <w:rtl/>
        </w:rPr>
        <w:t xml:space="preserve"> حذف آن‌ها م</w:t>
      </w:r>
      <w:r w:rsidR="000E04DA">
        <w:rPr>
          <w:rFonts w:hint="cs"/>
          <w:rtl/>
        </w:rPr>
        <w:t>ی‌</w:t>
      </w:r>
      <w:r w:rsidR="000E04DA">
        <w:rPr>
          <w:rFonts w:hint="eastAsia"/>
          <w:rtl/>
        </w:rPr>
        <w:t>توان</w:t>
      </w:r>
      <w:r>
        <w:rPr>
          <w:rFonts w:hint="cs"/>
          <w:rtl/>
        </w:rPr>
        <w:t xml:space="preserve"> </w:t>
      </w:r>
      <w:r w:rsidR="000E04DA">
        <w:rPr>
          <w:rtl/>
        </w:rPr>
        <w:t xml:space="preserve">از </w:t>
      </w:r>
      <w:r>
        <w:rPr>
          <w:rFonts w:hint="cs"/>
          <w:rtl/>
        </w:rPr>
        <w:t>این کد استفاده کرد</w:t>
      </w:r>
      <w:r w:rsidR="000E04DA">
        <w:t>:</w:t>
      </w:r>
    </w:p>
    <w:p w14:paraId="6EDE1A75" w14:textId="77777777" w:rsidR="00280837" w:rsidRDefault="00280837" w:rsidP="000E04DA">
      <w:pPr>
        <w:bidi/>
        <w:jc w:val="lowKashida"/>
        <w:rPr>
          <w:rtl/>
        </w:rPr>
      </w:pPr>
    </w:p>
    <w:p w14:paraId="692641F2" w14:textId="77777777" w:rsidR="00280837" w:rsidRDefault="00280837" w:rsidP="00280837">
      <w:pPr>
        <w:bidi/>
        <w:jc w:val="lowKashida"/>
        <w:rPr>
          <w:rtl/>
        </w:rPr>
      </w:pPr>
    </w:p>
    <w:p w14:paraId="2A95E398" w14:textId="7BBCDC8B" w:rsidR="000E04DA" w:rsidRDefault="000E04DA" w:rsidP="00280837">
      <w:pPr>
        <w:bidi/>
        <w:jc w:val="lowKashida"/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کدها باعث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 xml:space="preserve"> فلش‌ها</w:t>
      </w:r>
      <w:r>
        <w:rPr>
          <w:rFonts w:hint="cs"/>
          <w:rtl/>
        </w:rPr>
        <w:t>ی</w:t>
      </w:r>
      <w:r>
        <w:rPr>
          <w:rtl/>
        </w:rPr>
        <w:t xml:space="preserve"> بالا و پا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در تمام</w:t>
      </w:r>
      <w:r>
        <w:rPr>
          <w:rFonts w:hint="cs"/>
          <w:rtl/>
        </w:rPr>
        <w:t>ی</w:t>
      </w:r>
      <w:r>
        <w:rPr>
          <w:rtl/>
        </w:rPr>
        <w:t xml:space="preserve"> مرورگرها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غ</w:t>
      </w:r>
      <w:r>
        <w:rPr>
          <w:rFonts w:hint="cs"/>
          <w:rtl/>
        </w:rPr>
        <w:t>ی</w:t>
      </w:r>
      <w:r>
        <w:rPr>
          <w:rFonts w:hint="eastAsia"/>
          <w:rtl/>
        </w:rPr>
        <w:t>رفعال</w:t>
      </w:r>
      <w:r>
        <w:rPr>
          <w:rtl/>
        </w:rPr>
        <w:t xml:space="preserve"> شوند، اما همچنان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عدد</w:t>
      </w:r>
      <w:r>
        <w:rPr>
          <w:rFonts w:hint="cs"/>
          <w:rtl/>
        </w:rPr>
        <w:t>ی</w:t>
      </w:r>
      <w:r>
        <w:rPr>
          <w:rtl/>
        </w:rPr>
        <w:t xml:space="preserve"> ف</w:t>
      </w:r>
      <w:r>
        <w:rPr>
          <w:rFonts w:hint="cs"/>
          <w:rtl/>
        </w:rPr>
        <w:t>ی</w:t>
      </w:r>
      <w:r>
        <w:rPr>
          <w:rFonts w:hint="eastAsia"/>
          <w:rtl/>
        </w:rPr>
        <w:t>لد</w:t>
      </w:r>
      <w:r>
        <w:rPr>
          <w:rtl/>
        </w:rPr>
        <w:t xml:space="preserve"> حفظ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t>.</w:t>
      </w:r>
    </w:p>
    <w:p w14:paraId="3D5A19A8" w14:textId="77777777" w:rsidR="009F5FFD" w:rsidRDefault="009F5FFD" w:rsidP="009F5FFD">
      <w:pPr>
        <w:bidi/>
        <w:rPr>
          <w:rtl/>
          <w:lang w:bidi="fa-IR"/>
        </w:rPr>
      </w:pPr>
    </w:p>
    <w:p w14:paraId="69FA2654" w14:textId="612668AD" w:rsidR="006A44F9" w:rsidRPr="00B97FA3" w:rsidRDefault="006A44F9" w:rsidP="009F5FFD">
      <w:pPr>
        <w:bidi/>
        <w:rPr>
          <w:rtl/>
          <w:lang w:bidi="fa-IR"/>
        </w:rPr>
      </w:pPr>
      <w:r w:rsidRPr="006A44F9">
        <w:rPr>
          <w:rtl/>
          <w:lang w:bidi="fa-IR"/>
        </w:rPr>
        <w:t>حامد ناظر</w:t>
      </w:r>
      <w:r w:rsidRPr="006A44F9">
        <w:rPr>
          <w:rFonts w:hint="cs"/>
          <w:rtl/>
          <w:lang w:bidi="fa-IR"/>
        </w:rPr>
        <w:t>ی</w:t>
      </w:r>
      <w:r w:rsidRPr="006A44F9">
        <w:rPr>
          <w:rtl/>
          <w:lang w:bidi="fa-IR"/>
        </w:rPr>
        <w:t xml:space="preserve"> – </w:t>
      </w:r>
      <w:r w:rsidR="00F51CCF">
        <w:rPr>
          <w:rFonts w:hint="cs"/>
          <w:rtl/>
        </w:rPr>
        <w:t>شهریور</w:t>
      </w:r>
      <w:r w:rsidR="00F51CCF" w:rsidRPr="0021126C">
        <w:rPr>
          <w:rtl/>
        </w:rPr>
        <w:t xml:space="preserve"> </w:t>
      </w:r>
      <w:r w:rsidRPr="006A44F9">
        <w:rPr>
          <w:rtl/>
          <w:lang w:bidi="fa-IR"/>
        </w:rPr>
        <w:t>1403</w:t>
      </w:r>
    </w:p>
    <w:sectPr w:rsidR="006A44F9" w:rsidRPr="00B97FA3" w:rsidSect="0023118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D64C61" w14:textId="77777777" w:rsidR="006D1564" w:rsidRDefault="006D1564" w:rsidP="0023118A">
      <w:pPr>
        <w:spacing w:after="0" w:line="240" w:lineRule="auto"/>
      </w:pPr>
      <w:r>
        <w:separator/>
      </w:r>
    </w:p>
  </w:endnote>
  <w:endnote w:type="continuationSeparator" w:id="0">
    <w:p w14:paraId="21266786" w14:textId="77777777" w:rsidR="006D1564" w:rsidRDefault="006D1564" w:rsidP="00231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hel">
    <w:panose1 w:val="020B0603030804020204"/>
    <w:charset w:val="00"/>
    <w:family w:val="swiss"/>
    <w:pitch w:val="variable"/>
    <w:sig w:usb0="8000200F" w:usb1="80000000" w:usb2="00000008" w:usb3="00000000" w:csb0="00000041" w:csb1="00000000"/>
  </w:font>
  <w:font w:name="Sahel Black">
    <w:panose1 w:val="020B0603030804020204"/>
    <w:charset w:val="00"/>
    <w:family w:val="swiss"/>
    <w:pitch w:val="variable"/>
    <w:sig w:usb0="8000200F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NJAQ">
    <w:panose1 w:val="020B0803070804020204"/>
    <w:charset w:val="00"/>
    <w:family w:val="swiss"/>
    <w:pitch w:val="variable"/>
    <w:sig w:usb0="80002063" w:usb1="80000042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149619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2D9E31" w14:textId="2B1D5C5B" w:rsidR="0023118A" w:rsidRDefault="0023118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899B8D" w14:textId="77777777" w:rsidR="0023118A" w:rsidRDefault="002311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3DEE5D" w14:textId="77777777" w:rsidR="006D1564" w:rsidRDefault="006D1564" w:rsidP="0023118A">
      <w:pPr>
        <w:spacing w:after="0" w:line="240" w:lineRule="auto"/>
      </w:pPr>
      <w:r>
        <w:separator/>
      </w:r>
    </w:p>
  </w:footnote>
  <w:footnote w:type="continuationSeparator" w:id="0">
    <w:p w14:paraId="4D1422E6" w14:textId="77777777" w:rsidR="006D1564" w:rsidRDefault="006D1564" w:rsidP="00231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B18A50" w14:textId="5452EF1B" w:rsidR="0081195D" w:rsidRPr="001B002A" w:rsidRDefault="001B002A" w:rsidP="001B002A">
    <w:pPr>
      <w:pStyle w:val="Header"/>
      <w:bidi/>
    </w:pPr>
    <w:r>
      <w:rPr>
        <w:rtl/>
      </w:rPr>
      <w:t>چگونه برا</w:t>
    </w:r>
    <w:r>
      <w:rPr>
        <w:rFonts w:hint="cs"/>
        <w:rtl/>
      </w:rPr>
      <w:t>ی</w:t>
    </w:r>
    <w:r>
      <w:rPr>
        <w:rtl/>
      </w:rPr>
      <w:t xml:space="preserve"> ف</w:t>
    </w:r>
    <w:r>
      <w:rPr>
        <w:rFonts w:hint="cs"/>
        <w:rtl/>
      </w:rPr>
      <w:t>ی</w:t>
    </w:r>
    <w:r>
      <w:rPr>
        <w:rFonts w:hint="eastAsia"/>
        <w:rtl/>
      </w:rPr>
      <w:t>لد</w:t>
    </w:r>
    <w:r>
      <w:rPr>
        <w:rtl/>
      </w:rPr>
      <w:t xml:space="preserve"> ها</w:t>
    </w:r>
    <w:r>
      <w:rPr>
        <w:rFonts w:hint="cs"/>
        <w:rtl/>
      </w:rPr>
      <w:t>ی</w:t>
    </w:r>
    <w:r>
      <w:t xml:space="preserve"> number</w:t>
    </w:r>
    <w:r>
      <w:rPr>
        <w:rtl/>
      </w:rPr>
      <w:t>،</w:t>
    </w:r>
    <w:r>
      <w:rPr>
        <w:rFonts w:hint="eastAsia"/>
        <w:rtl/>
      </w:rPr>
      <w:t>فلش</w:t>
    </w:r>
    <w:r>
      <w:rPr>
        <w:rtl/>
      </w:rPr>
      <w:t xml:space="preserve"> ها</w:t>
    </w:r>
    <w:r>
      <w:rPr>
        <w:rFonts w:hint="cs"/>
        <w:rtl/>
      </w:rPr>
      <w:t>ی</w:t>
    </w:r>
    <w:r>
      <w:rPr>
        <w:rtl/>
      </w:rPr>
      <w:t xml:space="preserve"> بالا و پا</w:t>
    </w:r>
    <w:r>
      <w:rPr>
        <w:rFonts w:hint="cs"/>
        <w:rtl/>
      </w:rPr>
      <w:t>یی</w:t>
    </w:r>
    <w:r>
      <w:rPr>
        <w:rFonts w:hint="eastAsia"/>
        <w:rtl/>
      </w:rPr>
      <w:t>ن</w:t>
    </w:r>
    <w:r>
      <w:rPr>
        <w:rtl/>
      </w:rPr>
      <w:t xml:space="preserve"> را حذف کن</w:t>
    </w:r>
    <w:r>
      <w:rPr>
        <w:rFonts w:hint="cs"/>
        <w:rtl/>
      </w:rPr>
      <w:t>ی</w:t>
    </w:r>
    <w:r>
      <w:rPr>
        <w:rFonts w:hint="eastAsia"/>
        <w:rtl/>
      </w:rPr>
      <w:t>م؟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EC1558"/>
    <w:multiLevelType w:val="hybridMultilevel"/>
    <w:tmpl w:val="BC4426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107A6"/>
    <w:multiLevelType w:val="hybridMultilevel"/>
    <w:tmpl w:val="4168C7EA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num w:numId="1" w16cid:durableId="433329338">
    <w:abstractNumId w:val="1"/>
  </w:num>
  <w:num w:numId="2" w16cid:durableId="337126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E12"/>
    <w:rsid w:val="0000402F"/>
    <w:rsid w:val="00065EFE"/>
    <w:rsid w:val="000E04DA"/>
    <w:rsid w:val="000F1C2D"/>
    <w:rsid w:val="000F3C75"/>
    <w:rsid w:val="000F629F"/>
    <w:rsid w:val="00111BD9"/>
    <w:rsid w:val="00116ABD"/>
    <w:rsid w:val="0016109F"/>
    <w:rsid w:val="001A4AFE"/>
    <w:rsid w:val="001B002A"/>
    <w:rsid w:val="0021126C"/>
    <w:rsid w:val="0023118A"/>
    <w:rsid w:val="00235487"/>
    <w:rsid w:val="0023729A"/>
    <w:rsid w:val="002505BF"/>
    <w:rsid w:val="00265FB3"/>
    <w:rsid w:val="00280837"/>
    <w:rsid w:val="002825A2"/>
    <w:rsid w:val="002B5A5C"/>
    <w:rsid w:val="00343EC4"/>
    <w:rsid w:val="00366B9A"/>
    <w:rsid w:val="003978A3"/>
    <w:rsid w:val="003C3D72"/>
    <w:rsid w:val="004756BD"/>
    <w:rsid w:val="004B140E"/>
    <w:rsid w:val="004C7F90"/>
    <w:rsid w:val="004D10AE"/>
    <w:rsid w:val="0056398E"/>
    <w:rsid w:val="00572486"/>
    <w:rsid w:val="00572FB0"/>
    <w:rsid w:val="006068F8"/>
    <w:rsid w:val="00624BC9"/>
    <w:rsid w:val="006448C9"/>
    <w:rsid w:val="00671CA2"/>
    <w:rsid w:val="00684AC8"/>
    <w:rsid w:val="006A44F9"/>
    <w:rsid w:val="006C68BA"/>
    <w:rsid w:val="006D1564"/>
    <w:rsid w:val="006F10CB"/>
    <w:rsid w:val="007115FD"/>
    <w:rsid w:val="00713353"/>
    <w:rsid w:val="0073474A"/>
    <w:rsid w:val="00743F9B"/>
    <w:rsid w:val="00750381"/>
    <w:rsid w:val="007972F8"/>
    <w:rsid w:val="007E7E15"/>
    <w:rsid w:val="0081195D"/>
    <w:rsid w:val="00884D42"/>
    <w:rsid w:val="00886B83"/>
    <w:rsid w:val="008B71C6"/>
    <w:rsid w:val="008B7E12"/>
    <w:rsid w:val="008C7F4A"/>
    <w:rsid w:val="008C7FF2"/>
    <w:rsid w:val="009320F4"/>
    <w:rsid w:val="009C7A3C"/>
    <w:rsid w:val="009F5FFD"/>
    <w:rsid w:val="00A92EDC"/>
    <w:rsid w:val="00A97F05"/>
    <w:rsid w:val="00AA405B"/>
    <w:rsid w:val="00AB4006"/>
    <w:rsid w:val="00AE5F2E"/>
    <w:rsid w:val="00B00F0B"/>
    <w:rsid w:val="00B04204"/>
    <w:rsid w:val="00B52A18"/>
    <w:rsid w:val="00B63969"/>
    <w:rsid w:val="00B97FA3"/>
    <w:rsid w:val="00BE144C"/>
    <w:rsid w:val="00C20E3D"/>
    <w:rsid w:val="00CC15C5"/>
    <w:rsid w:val="00CC7A87"/>
    <w:rsid w:val="00D5243F"/>
    <w:rsid w:val="00D76C32"/>
    <w:rsid w:val="00DA1907"/>
    <w:rsid w:val="00DA7631"/>
    <w:rsid w:val="00E16198"/>
    <w:rsid w:val="00E2284B"/>
    <w:rsid w:val="00E571CD"/>
    <w:rsid w:val="00E75BD2"/>
    <w:rsid w:val="00E87488"/>
    <w:rsid w:val="00EA07FF"/>
    <w:rsid w:val="00EC7CBC"/>
    <w:rsid w:val="00EC7E58"/>
    <w:rsid w:val="00F04CB1"/>
    <w:rsid w:val="00F12827"/>
    <w:rsid w:val="00F15309"/>
    <w:rsid w:val="00F305E2"/>
    <w:rsid w:val="00F51CCF"/>
    <w:rsid w:val="00FC0004"/>
    <w:rsid w:val="00FE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/"/>
  <w:listSeparator w:val="؛"/>
  <w14:docId w14:val="3AEACA09"/>
  <w15:chartTrackingRefBased/>
  <w15:docId w15:val="{3570DDFD-7FE2-4D5D-8F01-A7789FFD0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26C"/>
    <w:rPr>
      <w:rFonts w:ascii="Sahel" w:eastAsia="Sahel" w:hAnsi="Sahel" w:cs="Sahe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44F9"/>
    <w:pPr>
      <w:keepNext/>
      <w:keepLines/>
      <w:spacing w:before="240" w:after="0"/>
      <w:outlineLvl w:val="0"/>
    </w:pPr>
    <w:rPr>
      <w:rFonts w:ascii="Sahel Black" w:eastAsia="Sahel Black" w:hAnsi="Sahel Black" w:cs="Sahel Black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44F9"/>
    <w:pPr>
      <w:keepNext/>
      <w:keepLines/>
      <w:spacing w:before="40" w:after="0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4F9"/>
    <w:rPr>
      <w:rFonts w:ascii="Sahel Black" w:eastAsia="Sahel Black" w:hAnsi="Sahel Black" w:cs="Sahel Black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44F9"/>
    <w:rPr>
      <w:rFonts w:ascii="Sahel" w:eastAsia="Sahel" w:hAnsi="Sahel" w:cs="Sahel"/>
      <w:sz w:val="26"/>
      <w:szCs w:val="26"/>
    </w:rPr>
  </w:style>
  <w:style w:type="table" w:styleId="TableGrid">
    <w:name w:val="Table Grid"/>
    <w:basedOn w:val="TableNormal"/>
    <w:uiPriority w:val="39"/>
    <w:rsid w:val="00B97F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1126C"/>
    <w:pPr>
      <w:spacing w:after="0" w:line="240" w:lineRule="auto"/>
      <w:contextualSpacing/>
    </w:pPr>
    <w:rPr>
      <w:rFonts w:ascii="SANJAQ" w:eastAsia="SANJAQ" w:hAnsi="SANJAQ" w:cs="SANJAQ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26C"/>
    <w:rPr>
      <w:rFonts w:ascii="SANJAQ" w:eastAsia="SANJAQ" w:hAnsi="SANJAQ" w:cs="SANJAQ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31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18A"/>
    <w:rPr>
      <w:rFonts w:ascii="Sahel" w:eastAsia="Sahel" w:hAnsi="Sahel" w:cs="Sahel"/>
    </w:rPr>
  </w:style>
  <w:style w:type="paragraph" w:styleId="Footer">
    <w:name w:val="footer"/>
    <w:basedOn w:val="Normal"/>
    <w:link w:val="FooterChar"/>
    <w:uiPriority w:val="99"/>
    <w:unhideWhenUsed/>
    <w:rsid w:val="00231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18A"/>
    <w:rPr>
      <w:rFonts w:ascii="Sahel" w:eastAsia="Sahel" w:hAnsi="Sahel" w:cs="Sahel"/>
    </w:rPr>
  </w:style>
  <w:style w:type="table" w:styleId="PlainTable5">
    <w:name w:val="Plain Table 5"/>
    <w:basedOn w:val="TableNormal"/>
    <w:uiPriority w:val="45"/>
    <w:rsid w:val="002B5A5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7133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33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25A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E0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61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7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4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2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23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99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66EEE-BB90-4249-800E-A9029F0C6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nazeri</dc:creator>
  <cp:keywords/>
  <dc:description/>
  <cp:lastModifiedBy>hamed nazeri</cp:lastModifiedBy>
  <cp:revision>65</cp:revision>
  <cp:lastPrinted>2024-10-01T19:03:00Z</cp:lastPrinted>
  <dcterms:created xsi:type="dcterms:W3CDTF">2024-09-16T08:16:00Z</dcterms:created>
  <dcterms:modified xsi:type="dcterms:W3CDTF">2024-10-01T20:18:00Z</dcterms:modified>
</cp:coreProperties>
</file>