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4221" w14:textId="6C02B2F4" w:rsidR="00045056" w:rsidRDefault="00045056">
      <w:r>
        <w:t>RDMA Microbenchmark</w:t>
      </w:r>
    </w:p>
    <w:p w14:paraId="73208131" w14:textId="18E5ABAA" w:rsidR="00F71BE8" w:rsidRDefault="00045056">
      <w:r>
        <w:t xml:space="preserve">The RDMA Microbenchmark was written to allow a client machine to test the maximum sustainable throughput of a DUT (which could be a BlueField-2 DPU or any other host). </w:t>
      </w:r>
      <w:r w:rsidR="00AE7BF2">
        <w:t xml:space="preserve">The client’s window size and number of threads can be varied to change the amount of load generated by the client. </w:t>
      </w:r>
    </w:p>
    <w:p w14:paraId="15A882B4" w14:textId="26FBE3B4" w:rsidR="00F71BE8" w:rsidRDefault="00F71BE8">
      <w:r>
        <w:t>This RDMA microbenchmark was created using UD QPs. To perform two tasks:</w:t>
      </w:r>
    </w:p>
    <w:p w14:paraId="285B461C" w14:textId="2B7D3B14" w:rsidR="00F71BE8" w:rsidRDefault="00F71BE8" w:rsidP="00F71BE8">
      <w:pPr>
        <w:pStyle w:val="ListParagraph"/>
        <w:numPr>
          <w:ilvl w:val="0"/>
          <w:numId w:val="1"/>
        </w:numPr>
      </w:pPr>
      <w:r>
        <w:t>Generate load the test the packet processing limits of a DUT.</w:t>
      </w:r>
    </w:p>
    <w:p w14:paraId="2195FE4E" w14:textId="4F3E4464" w:rsidR="004B485A" w:rsidRDefault="00F71BE8" w:rsidP="00E077A3">
      <w:pPr>
        <w:pStyle w:val="ListParagraph"/>
        <w:numPr>
          <w:ilvl w:val="0"/>
          <w:numId w:val="1"/>
        </w:numPr>
      </w:pPr>
      <w:r>
        <w:t>Measure response latency.</w:t>
      </w:r>
    </w:p>
    <w:p w14:paraId="511BDCD4" w14:textId="7C057BBA" w:rsidR="00045056" w:rsidRDefault="00AE7BF2">
      <w:r>
        <w:t xml:space="preserve">Each </w:t>
      </w:r>
      <w:r w:rsidR="004B485A">
        <w:t xml:space="preserve">client/server </w:t>
      </w:r>
      <w:r>
        <w:t>thread is pinned to a different core</w:t>
      </w:r>
      <w:r w:rsidR="00EB1BA6">
        <w:t xml:space="preserve"> and a unique queue pair (QP), which has</w:t>
      </w:r>
      <w:r w:rsidR="00521DD3">
        <w:t xml:space="preserve"> a unique QP number.</w:t>
      </w:r>
    </w:p>
    <w:p w14:paraId="66BD30FE" w14:textId="0209C06A" w:rsidR="00AE7BF2" w:rsidRDefault="00AE7BF2">
      <w:r>
        <w:t xml:space="preserve">The client knows how to connect </w:t>
      </w:r>
      <w:r w:rsidR="00225524">
        <w:t xml:space="preserve">to </w:t>
      </w:r>
      <w:r>
        <w:t>the server</w:t>
      </w:r>
      <w:r w:rsidR="004B485A">
        <w:t xml:space="preserve"> as it is provided the server’s IP address,</w:t>
      </w:r>
      <w:r w:rsidR="00EB1BA6">
        <w:t xml:space="preserve"> starting QP number, and the number of server threads.</w:t>
      </w:r>
    </w:p>
    <w:p w14:paraId="1F27D0F1" w14:textId="78555F70" w:rsidR="00AE7BF2" w:rsidRDefault="00AE7BF2">
      <w:r>
        <w:t xml:space="preserve">More </w:t>
      </w:r>
      <w:r w:rsidR="00045056">
        <w:t xml:space="preserve">Information on how to run the microbenchmark </w:t>
      </w:r>
      <w:r w:rsidR="00E077A3">
        <w:t xml:space="preserve">(with the two different modes of operation), along </w:t>
      </w:r>
      <w:r w:rsidR="00EB1BA6">
        <w:t xml:space="preserve">with all possible command line arguments </w:t>
      </w:r>
      <w:r w:rsidR="00045056">
        <w:t>is included in the repo’s README.</w:t>
      </w:r>
    </w:p>
    <w:p w14:paraId="54BEA0CA" w14:textId="1D50B8E1" w:rsidR="00045056" w:rsidRDefault="00045056">
      <w:r>
        <w:t>The microbenchmark is written with native low-level RDMA Verbs</w:t>
      </w:r>
      <w:r w:rsidR="00AE7BF2">
        <w:t xml:space="preserve"> and uses the -</w:t>
      </w:r>
      <w:proofErr w:type="spellStart"/>
      <w:r w:rsidR="00AE7BF2">
        <w:t>libverbs</w:t>
      </w:r>
      <w:proofErr w:type="spellEnd"/>
      <w:r w:rsidR="00AE7BF2">
        <w:t xml:space="preserve"> library to compile.</w:t>
      </w:r>
      <w:r w:rsidR="00EB1BA6">
        <w:t xml:space="preserve"> Please see the </w:t>
      </w:r>
      <w:proofErr w:type="spellStart"/>
      <w:r w:rsidR="00EB1BA6">
        <w:t>Makefile</w:t>
      </w:r>
      <w:proofErr w:type="spellEnd"/>
      <w:r w:rsidR="00EB1BA6">
        <w:t xml:space="preserve"> for more information on how to compile.</w:t>
      </w:r>
      <w:r w:rsidR="000525FD">
        <w:t xml:space="preserve"> UD QPs are used to enable</w:t>
      </w:r>
      <w:r w:rsidR="003001C3">
        <w:t xml:space="preserve"> scalability to </w:t>
      </w:r>
      <w:r w:rsidR="00174EBF">
        <w:t>communicate</w:t>
      </w:r>
      <w:r w:rsidR="003001C3">
        <w:t xml:space="preserve"> across</w:t>
      </w:r>
      <w:r w:rsidR="000525FD">
        <w:t xml:space="preserve"> QPs</w:t>
      </w:r>
      <w:r w:rsidR="003001C3">
        <w:t xml:space="preserve">. With UD QPs, each QP on the client can send or </w:t>
      </w:r>
      <w:proofErr w:type="spellStart"/>
      <w:r w:rsidR="003001C3">
        <w:t>recv</w:t>
      </w:r>
      <w:proofErr w:type="spellEnd"/>
      <w:r w:rsidR="003001C3">
        <w:t xml:space="preserve"> messages from any</w:t>
      </w:r>
      <w:r w:rsidR="000525FD">
        <w:t xml:space="preserve"> </w:t>
      </w:r>
      <w:r w:rsidR="00793E49">
        <w:t>QP on the server.</w:t>
      </w:r>
    </w:p>
    <w:p w14:paraId="647F124D" w14:textId="79EDF740" w:rsidR="00702EF1" w:rsidRDefault="00702EF1"/>
    <w:p w14:paraId="0F696BBD" w14:textId="0BE421C0" w:rsidR="00045056" w:rsidRDefault="00702EF1">
      <w:r>
        <w:t>For any questions: please feel free to contact me at hamed@gatech.edu.</w:t>
      </w:r>
    </w:p>
    <w:sectPr w:rsidR="0004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60DA3"/>
    <w:multiLevelType w:val="hybridMultilevel"/>
    <w:tmpl w:val="9A4A8FC8"/>
    <w:lvl w:ilvl="0" w:tplc="143E0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73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56"/>
    <w:rsid w:val="00045056"/>
    <w:rsid w:val="000525FD"/>
    <w:rsid w:val="000D7BB9"/>
    <w:rsid w:val="00174EBF"/>
    <w:rsid w:val="00225524"/>
    <w:rsid w:val="003001C3"/>
    <w:rsid w:val="004B485A"/>
    <w:rsid w:val="00521DD3"/>
    <w:rsid w:val="00702EF1"/>
    <w:rsid w:val="00793E49"/>
    <w:rsid w:val="009447D5"/>
    <w:rsid w:val="00AE7BF2"/>
    <w:rsid w:val="00E077A3"/>
    <w:rsid w:val="00EB1BA6"/>
    <w:rsid w:val="00F7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97DD"/>
  <w15:chartTrackingRefBased/>
  <w15:docId w15:val="{A2D38B94-D5F1-4D71-BCE0-CE4C7513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Seyedroudbari</dc:creator>
  <cp:keywords/>
  <dc:description/>
  <cp:lastModifiedBy>Hamed Seyedroudbari</cp:lastModifiedBy>
  <cp:revision>11</cp:revision>
  <dcterms:created xsi:type="dcterms:W3CDTF">2022-08-18T16:10:00Z</dcterms:created>
  <dcterms:modified xsi:type="dcterms:W3CDTF">2022-08-18T16:45:00Z</dcterms:modified>
</cp:coreProperties>
</file>