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4AC00" w14:textId="77777777" w:rsidR="000D6D05" w:rsidRDefault="00DE5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Notes for Ve203 RC2</w:t>
      </w:r>
    </w:p>
    <w:p w14:paraId="1381A476" w14:textId="6F8EFDD5" w:rsidR="00772F80" w:rsidRDefault="00772F80">
      <w:pPr>
        <w:rPr>
          <w:rFonts w:ascii="Times New Roman" w:hAnsi="Times New Roman" w:cs="Times New Roman" w:hint="eastAsia"/>
        </w:rPr>
      </w:pPr>
    </w:p>
    <w:p w14:paraId="5BACD2B5" w14:textId="486E7149" w:rsidR="00772F80" w:rsidRPr="005B3FE1" w:rsidRDefault="00772F80">
      <w:pPr>
        <w:rPr>
          <w:rFonts w:ascii="Times New Roman" w:hAnsi="Times New Roman" w:cs="Times New Roman"/>
          <w:b/>
          <w:bCs/>
          <w:sz w:val="20"/>
          <w:szCs w:val="22"/>
        </w:rPr>
      </w:pPr>
      <w:r w:rsidRPr="005B3FE1">
        <w:rPr>
          <w:rFonts w:ascii="Times New Roman" w:hAnsi="Times New Roman" w:cs="Times New Roman" w:hint="eastAsia"/>
          <w:b/>
          <w:bCs/>
          <w:sz w:val="24"/>
          <w:szCs w:val="32"/>
        </w:rPr>
        <w:t>H</w:t>
      </w:r>
      <w:r w:rsidRPr="005B3FE1">
        <w:rPr>
          <w:rFonts w:ascii="Times New Roman" w:hAnsi="Times New Roman" w:cs="Times New Roman"/>
          <w:b/>
          <w:bCs/>
          <w:sz w:val="24"/>
          <w:szCs w:val="32"/>
        </w:rPr>
        <w:t>and out CCP03!!!!</w:t>
      </w:r>
    </w:p>
    <w:p w14:paraId="4FFCE84B" w14:textId="77777777" w:rsidR="00772F80" w:rsidRDefault="00772F80">
      <w:pPr>
        <w:rPr>
          <w:rFonts w:ascii="Times New Roman" w:hAnsi="Times New Roman" w:cs="Times New Roman" w:hint="eastAsia"/>
        </w:rPr>
      </w:pPr>
    </w:p>
    <w:p w14:paraId="2A4286ED" w14:textId="0ADD2B3B" w:rsidR="008765B2" w:rsidRDefault="00DE5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Mention the concept of </w:t>
      </w:r>
      <w:r w:rsidR="0034733C" w:rsidRPr="0034733C">
        <w:rPr>
          <w:rFonts w:ascii="Times New Roman" w:hAnsi="Times New Roman" w:cs="Times New Roman"/>
          <w:b/>
          <w:bCs/>
        </w:rPr>
        <w:t>Equivalence</w:t>
      </w:r>
      <w:r>
        <w:rPr>
          <w:rFonts w:ascii="Times New Roman" w:hAnsi="Times New Roman" w:cs="Times New Roman" w:hint="eastAsia"/>
          <w:b/>
          <w:bCs/>
        </w:rPr>
        <w:t xml:space="preserve"> class</w:t>
      </w:r>
      <w:r w:rsidR="001C41B7">
        <w:rPr>
          <w:rFonts w:ascii="Times New Roman" w:hAnsi="Times New Roman" w:cs="Times New Roman"/>
          <w:b/>
          <w:bCs/>
        </w:rPr>
        <w:t xml:space="preserve"> &amp; relations</w:t>
      </w:r>
      <w:r>
        <w:rPr>
          <w:rFonts w:ascii="Times New Roman" w:hAnsi="Times New Roman" w:cs="Times New Roman" w:hint="eastAsia"/>
        </w:rPr>
        <w:t>，</w:t>
      </w:r>
      <w:r w:rsidR="008765B2">
        <w:rPr>
          <w:rFonts w:ascii="Times New Roman" w:hAnsi="Times New Roman" w:cs="Times New Roman"/>
        </w:rPr>
        <w:t xml:space="preserve">compare with modules </w:t>
      </w:r>
      <w:r w:rsidR="00CB6A1C">
        <w:rPr>
          <w:rFonts w:ascii="Times New Roman" w:hAnsi="Times New Roman" w:cs="Times New Roman"/>
        </w:rPr>
        <w:t>arithmetic</w:t>
      </w:r>
    </w:p>
    <w:p w14:paraId="63E891BE" w14:textId="1578B245" w:rsidR="000D6D05" w:rsidRPr="008765B2" w:rsidRDefault="00DE5434" w:rsidP="008765B2">
      <w:pPr>
        <w:ind w:firstLine="420"/>
        <w:rPr>
          <w:rFonts w:ascii="Times New Roman" w:hAnsi="Times New Roman" w:cs="Times New Roman"/>
          <w:i/>
          <w:color w:val="538135" w:themeColor="accent6" w:themeShade="BF"/>
        </w:rPr>
      </w:pPr>
      <w:r w:rsidRPr="008765B2">
        <w:rPr>
          <w:rFonts w:ascii="Times New Roman" w:hAnsi="Times New Roman" w:cs="Times New Roman" w:hint="eastAsia"/>
          <w:color w:val="538135" w:themeColor="accent6" w:themeShade="BF"/>
        </w:rPr>
        <w:t xml:space="preserve">interpret the meaning of </w:t>
      </w:r>
      <m:oMath>
        <m:sSub>
          <m:sSubPr>
            <m:ctrlPr>
              <w:rPr>
                <w:rFonts w:ascii="Cambria Math" w:hAnsi="Cambria Math" w:cs="Times New Roman"/>
                <w:i/>
                <w:color w:val="538135" w:themeColor="accent6" w:themeShade="B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538135" w:themeColor="accent6" w:themeShade="BF"/>
              </w:rPr>
              <m:t>Z</m:t>
            </m:r>
          </m:e>
          <m:sub>
            <m:r>
              <w:rPr>
                <w:rFonts w:ascii="Cambria Math" w:hAnsi="Cambria Math" w:cs="Times New Roman"/>
                <w:color w:val="538135" w:themeColor="accent6" w:themeShade="BF"/>
              </w:rPr>
              <m:t>2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color w:val="538135" w:themeColor="accent6" w:themeShade="BF"/>
          </w:rPr>
          <m:t xml:space="preserve"> := Z∕~ </m:t>
        </m:r>
      </m:oMath>
      <w:r w:rsidR="001060C4">
        <w:rPr>
          <w:rFonts w:ascii="Times New Roman" w:hAnsi="Times New Roman" w:cs="Times New Roman" w:hint="eastAsia"/>
          <w:color w:val="538135" w:themeColor="accent6" w:themeShade="BF"/>
        </w:rPr>
        <w:t xml:space="preserve"> </w:t>
      </w:r>
      <w:r w:rsidR="001060C4">
        <w:rPr>
          <w:rFonts w:ascii="Times New Roman" w:hAnsi="Times New Roman" w:cs="Times New Roman"/>
          <w:color w:val="538135" w:themeColor="accent6" w:themeShade="BF"/>
        </w:rPr>
        <w:t xml:space="preserve">   </w:t>
      </w:r>
      <m:oMath>
        <m:r>
          <w:rPr>
            <w:rFonts w:ascii="Cambria Math" w:hAnsi="Cambria Math" w:cs="Times New Roman"/>
            <w:color w:val="538135" w:themeColor="accent6" w:themeShade="BF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color w:val="538135" w:themeColor="accent6" w:themeShade="B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538135" w:themeColor="accent6" w:themeShade="BF"/>
              </w:rPr>
              <m:t>Z</m:t>
            </m:r>
          </m:e>
          <m:sub>
            <m:r>
              <w:rPr>
                <w:rFonts w:ascii="Cambria Math" w:hAnsi="Cambria Math" w:cs="Times New Roman"/>
                <w:color w:val="538135" w:themeColor="accent6" w:themeShade="BF"/>
              </w:rPr>
              <m:t>2</m:t>
            </m:r>
          </m:sub>
        </m:sSub>
      </m:oMath>
      <w:r w:rsidR="001060C4">
        <w:rPr>
          <w:rFonts w:ascii="Times New Roman" w:hAnsi="Times New Roman" w:cs="Times New Roman"/>
          <w:color w:val="538135" w:themeColor="accent6" w:themeShade="BF"/>
        </w:rPr>
        <w:t xml:space="preserve"> is defined as a partition due to “~”</w:t>
      </w:r>
    </w:p>
    <w:p w14:paraId="6C2C1776" w14:textId="77777777" w:rsidR="000D6D05" w:rsidRDefault="000D6D05">
      <w:pPr>
        <w:rPr>
          <w:rFonts w:ascii="Times New Roman" w:hAnsi="Times New Roman" w:cs="Times New Roman"/>
          <w:color w:val="000000" w:themeColor="text1"/>
        </w:rPr>
      </w:pPr>
    </w:p>
    <w:p w14:paraId="728D0A37" w14:textId="1F06F542" w:rsidR="000D6D05" w:rsidRDefault="001C41B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Mention </w:t>
      </w:r>
      <w:r w:rsidRPr="001C41B7">
        <w:rPr>
          <w:rFonts w:ascii="Times New Roman" w:hAnsi="Times New Roman" w:cs="Times New Roman"/>
          <w:color w:val="000000" w:themeColor="text1"/>
        </w:rPr>
        <w:t>Equinumerosity</w:t>
      </w:r>
      <w:r>
        <w:rPr>
          <w:rFonts w:ascii="Times New Roman" w:hAnsi="Times New Roman" w:cs="Times New Roman"/>
          <w:color w:val="000000" w:themeColor="text1"/>
        </w:rPr>
        <w:t>: bijection</w:t>
      </w:r>
    </w:p>
    <w:p w14:paraId="68FBAA22" w14:textId="0A4F0389" w:rsidR="00AA7218" w:rsidRDefault="00AA7218">
      <w:pPr>
        <w:rPr>
          <w:rFonts w:ascii="Times New Roman" w:hAnsi="Times New Roman" w:cs="Times New Roman"/>
          <w:color w:val="BF8F00" w:themeColor="accent4" w:themeShade="BF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AA7218">
        <w:rPr>
          <w:rFonts w:ascii="Times New Roman" w:hAnsi="Times New Roman" w:cs="Times New Roman"/>
          <w:color w:val="BF8F00" w:themeColor="accent4" w:themeShade="BF"/>
        </w:rPr>
        <w:t>(Jump to Review 3)</w:t>
      </w:r>
    </w:p>
    <w:p w14:paraId="14476282" w14:textId="25EDC735" w:rsidR="009518CB" w:rsidRDefault="009518C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BF8F00" w:themeColor="accent4" w:themeShade="BF"/>
        </w:rPr>
        <w:tab/>
      </w:r>
      <w:r w:rsidRPr="009518CB">
        <w:rPr>
          <w:rFonts w:ascii="Times New Roman" w:hAnsi="Times New Roman" w:cs="Times New Roman"/>
          <w:color w:val="000000" w:themeColor="text1"/>
        </w:rPr>
        <w:t>S</w:t>
      </w:r>
      <w:r>
        <w:rPr>
          <w:rFonts w:ascii="Times New Roman" w:hAnsi="Times New Roman" w:cs="Times New Roman"/>
          <w:color w:val="000000" w:themeColor="text1"/>
        </w:rPr>
        <w:t xml:space="preserve">ame </w:t>
      </w:r>
      <w:r w:rsidR="00704B71">
        <w:rPr>
          <w:rFonts w:ascii="Times New Roman" w:hAnsi="Times New Roman" w:cs="Times New Roman"/>
          <w:color w:val="000000" w:themeColor="text1"/>
        </w:rPr>
        <w:t>Cardinality</w:t>
      </w:r>
      <w:r>
        <w:rPr>
          <w:rFonts w:ascii="Times New Roman" w:hAnsi="Times New Roman" w:cs="Times New Roman"/>
          <w:color w:val="000000" w:themeColor="text1"/>
        </w:rPr>
        <w:t xml:space="preserve">: finite + infinite </w:t>
      </w:r>
    </w:p>
    <w:p w14:paraId="18AEAE29" w14:textId="0299AACD" w:rsidR="009518CB" w:rsidRPr="009518CB" w:rsidRDefault="00AA7218">
      <w:pPr>
        <w:rPr>
          <w:rFonts w:ascii="Times New Roman" w:hAnsi="Times New Roman" w:cs="Times New Roman"/>
          <w:color w:val="538135" w:themeColor="accent6" w:themeShade="BF"/>
        </w:rPr>
      </w:pPr>
      <w:r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9518CB">
        <w:rPr>
          <w:rFonts w:ascii="Times New Roman" w:hAnsi="Times New Roman" w:cs="Times New Roman"/>
          <w:color w:val="538135" w:themeColor="accent6" w:themeShade="BF"/>
        </w:rPr>
        <w:t xml:space="preserve">Example </w:t>
      </w:r>
      <w:r w:rsidR="009518CB" w:rsidRPr="009518CB">
        <w:rPr>
          <w:rFonts w:ascii="Times New Roman" w:hAnsi="Times New Roman" w:cs="Times New Roman"/>
          <w:color w:val="538135" w:themeColor="accent6" w:themeShade="BF"/>
        </w:rPr>
        <w:t>:</w:t>
      </w:r>
      <w:proofErr w:type="gramEnd"/>
      <w:r w:rsidR="009518CB" w:rsidRPr="009518CB">
        <w:rPr>
          <w:rFonts w:ascii="Times New Roman" w:hAnsi="Times New Roman" w:cs="Times New Roman"/>
          <w:color w:val="538135" w:themeColor="accent6" w:themeShade="BF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  <w:color w:val="538135" w:themeColor="accent6" w:themeShade="BF"/>
          </w:rPr>
          <m:t>N×N=</m:t>
        </m:r>
        <m:sSup>
          <m:sSupPr>
            <m:ctrlPr>
              <w:rPr>
                <w:rFonts w:ascii="Cambria Math" w:hAnsi="Cambria Math" w:cs="Times New Roman"/>
                <w:i/>
                <w:color w:val="538135" w:themeColor="accent6" w:themeShade="B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538135" w:themeColor="accent6" w:themeShade="BF"/>
              </w:rPr>
              <m:t>N</m:t>
            </m:r>
          </m:e>
          <m:sup>
            <m:r>
              <w:rPr>
                <w:rFonts w:ascii="Cambria Math" w:hAnsi="Cambria Math" w:cs="Times New Roman"/>
                <w:color w:val="538135" w:themeColor="accent6" w:themeShade="BF"/>
              </w:rPr>
              <m:t>2</m:t>
            </m:r>
          </m:sup>
        </m:sSup>
        <m:r>
          <m:rPr>
            <m:scr m:val="double-struck"/>
          </m:rPr>
          <w:rPr>
            <w:rFonts w:ascii="Cambria Math" w:hAnsi="Cambria Math" w:cs="Times New Roman"/>
            <w:color w:val="538135" w:themeColor="accent6" w:themeShade="BF"/>
          </w:rPr>
          <m:t>≈N,</m:t>
        </m:r>
      </m:oMath>
      <w:r w:rsidR="009518CB" w:rsidRPr="009518CB">
        <w:rPr>
          <w:rFonts w:ascii="Times New Roman" w:hAnsi="Times New Roman" w:cs="Times New Roman" w:hint="eastAsia"/>
          <w:color w:val="538135" w:themeColor="accent6" w:themeShade="BF"/>
        </w:rPr>
        <w:t>.</w:t>
      </w:r>
    </w:p>
    <w:p w14:paraId="1C5460F1" w14:textId="25458B90" w:rsidR="001C41B7" w:rsidRDefault="001C41B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0513B9">
        <w:rPr>
          <w:rFonts w:ascii="Times New Roman" w:hAnsi="Times New Roman" w:cs="Times New Roman"/>
          <w:color w:val="000000" w:themeColor="text1"/>
        </w:rPr>
        <w:t>Trick:</w:t>
      </w:r>
      <w:r w:rsidR="000513B9" w:rsidRPr="000513B9">
        <w:rPr>
          <w:rFonts w:ascii="Times New Roman" w:hAnsi="Times New Roman" w:cs="Times New Roman"/>
          <w:color w:val="000000" w:themeColor="text1"/>
        </w:rPr>
        <w:t xml:space="preserve"> reflexive + symmetric + transitive </w:t>
      </w:r>
      <m:oMath>
        <m:r>
          <w:rPr>
            <w:rFonts w:ascii="Cambria Math" w:hAnsi="Cambria Math" w:cs="Times New Roman"/>
            <w:color w:val="000000" w:themeColor="text1"/>
          </w:rPr>
          <m:t>≠</m:t>
        </m:r>
      </m:oMath>
      <w:r w:rsidR="000513B9" w:rsidRPr="000513B9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0513B9" w:rsidRPr="000513B9">
        <w:rPr>
          <w:rFonts w:ascii="Times New Roman" w:hAnsi="Times New Roman" w:cs="Times New Roman"/>
          <w:color w:val="000000" w:themeColor="text1"/>
        </w:rPr>
        <w:t>equi</w:t>
      </w:r>
      <w:r w:rsidR="000513B9">
        <w:rPr>
          <w:rFonts w:ascii="Times New Roman" w:hAnsi="Times New Roman" w:cs="Times New Roman"/>
          <w:color w:val="000000" w:themeColor="text1"/>
        </w:rPr>
        <w:t>valence relation</w:t>
      </w:r>
    </w:p>
    <w:p w14:paraId="7807DF5D" w14:textId="5A1F8075" w:rsidR="000513B9" w:rsidRDefault="000513B9" w:rsidP="000513B9">
      <w:pPr>
        <w:ind w:left="210" w:hangingChars="100" w:hanging="21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0513B9">
        <w:rPr>
          <w:rFonts w:ascii="Times New Roman" w:hAnsi="Times New Roman" w:cs="Times New Roman"/>
          <w:color w:val="000000" w:themeColor="text1"/>
        </w:rPr>
        <w:t>How to prove/disprove a</w:t>
      </w:r>
      <w:r w:rsidR="007E6D35">
        <w:rPr>
          <w:rFonts w:ascii="Times New Roman" w:hAnsi="Times New Roman" w:cs="Times New Roman"/>
          <w:color w:val="000000" w:themeColor="text1"/>
        </w:rPr>
        <w:t>n</w:t>
      </w:r>
      <w:r w:rsidRPr="000513B9">
        <w:rPr>
          <w:rFonts w:ascii="Times New Roman" w:hAnsi="Times New Roman" w:cs="Times New Roman"/>
          <w:color w:val="000000" w:themeColor="text1"/>
        </w:rPr>
        <w:t xml:space="preserve"> equinumerosity?</w:t>
      </w:r>
      <w:r>
        <w:rPr>
          <w:rFonts w:ascii="Times New Roman" w:hAnsi="Times New Roman" w:cs="Times New Roman"/>
          <w:color w:val="000000" w:themeColor="text1"/>
        </w:rPr>
        <w:t xml:space="preserve">  </w:t>
      </w:r>
      <w:r w:rsidRPr="000513B9">
        <w:rPr>
          <w:rFonts w:ascii="Times New Roman" w:hAnsi="Times New Roman" w:cs="Times New Roman"/>
          <w:color w:val="FF0000"/>
        </w:rPr>
        <w:t xml:space="preserve"> Find the bijection / lead to contradiction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30B7BC10" w14:textId="770B9CA1" w:rsidR="000513B9" w:rsidRDefault="000513B9" w:rsidP="000513B9">
      <w:pPr>
        <w:ind w:left="210" w:hangingChars="100" w:hanging="21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="00AA7218" w:rsidRPr="00AA7218">
        <w:rPr>
          <w:rFonts w:ascii="Times New Roman" w:hAnsi="Times New Roman" w:cs="Times New Roman"/>
          <w:color w:val="000000" w:themeColor="text1"/>
        </w:rPr>
        <w:t xml:space="preserve">How is </w:t>
      </w:r>
      <m:oMath>
        <m:r>
          <m:rPr>
            <m:scr m:val="double-struck"/>
          </m:rPr>
          <w:rPr>
            <w:rFonts w:ascii="Cambria Math" w:hAnsi="Cambria Math" w:cs="Times New Roman"/>
            <w:color w:val="000000" w:themeColor="text1"/>
          </w:rPr>
          <m:t>N,Z,Q,R</m:t>
        </m:r>
      </m:oMath>
      <w:r w:rsidR="00AA7218" w:rsidRPr="00AA7218">
        <w:rPr>
          <w:rFonts w:ascii="Times New Roman" w:hAnsi="Times New Roman" w:cs="Times New Roman"/>
          <w:color w:val="000000" w:themeColor="text1"/>
        </w:rPr>
        <w:t xml:space="preserve"> constructed respectively?</w:t>
      </w:r>
      <w:r w:rsidR="00AA7218" w:rsidRPr="00AA7218">
        <w:rPr>
          <w:rFonts w:ascii="Times New Roman" w:hAnsi="Times New Roman" w:cs="Times New Roman"/>
          <w:color w:val="FF0000"/>
        </w:rPr>
        <w:t xml:space="preserve"> </w:t>
      </w:r>
      <w:r w:rsidR="00AA7218">
        <w:rPr>
          <w:rFonts w:ascii="Times New Roman" w:hAnsi="Times New Roman" w:cs="Times New Roman"/>
          <w:color w:val="FF0000"/>
        </w:rPr>
        <w:t xml:space="preserve"> Review slides, known is enough</w:t>
      </w:r>
    </w:p>
    <w:p w14:paraId="1384C62D" w14:textId="3E12B4A7" w:rsidR="00B10A8E" w:rsidRDefault="00B10A8E" w:rsidP="00AD4EB4">
      <w:pPr>
        <w:ind w:left="210" w:firstLine="210"/>
        <w:rPr>
          <w:rFonts w:ascii="Times New Roman" w:hAnsi="Times New Roman" w:cs="Times New Roman"/>
          <w:color w:val="538135" w:themeColor="accent6" w:themeShade="BF"/>
        </w:rPr>
      </w:pPr>
      <w:proofErr w:type="gramStart"/>
      <w:r>
        <w:rPr>
          <w:rFonts w:ascii="Times New Roman" w:hAnsi="Times New Roman" w:cs="Times New Roman"/>
          <w:color w:val="538135" w:themeColor="accent6" w:themeShade="BF"/>
        </w:rPr>
        <w:t>Exercise :</w:t>
      </w:r>
      <w:proofErr w:type="gramEnd"/>
      <w:r>
        <w:rPr>
          <w:rFonts w:ascii="Times New Roman" w:hAnsi="Times New Roman" w:cs="Times New Roman"/>
          <w:color w:val="538135" w:themeColor="accent6" w:themeShade="BF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color w:val="538135" w:themeColor="accent6" w:themeShade="BF"/>
              </w:rPr>
            </m:ctrlPr>
          </m:dPr>
          <m:e>
            <m:r>
              <w:rPr>
                <w:rFonts w:ascii="Cambria Math" w:hAnsi="Cambria Math" w:cs="Times New Roman"/>
                <w:color w:val="538135" w:themeColor="accent6" w:themeShade="BF"/>
              </w:rPr>
              <m:t>0,1</m:t>
            </m:r>
          </m:e>
        </m:d>
        <m:r>
          <m:rPr>
            <m:scr m:val="double-struck"/>
          </m:rPr>
          <w:rPr>
            <w:rFonts w:ascii="Cambria Math" w:hAnsi="Cambria Math" w:cs="Times New Roman"/>
            <w:color w:val="538135" w:themeColor="accent6" w:themeShade="BF"/>
          </w:rPr>
          <m:t xml:space="preserve">≈R,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538135" w:themeColor="accent6" w:themeShade="BF"/>
              </w:rPr>
            </m:ctrlPr>
          </m:dPr>
          <m:e>
            <m:r>
              <w:rPr>
                <w:rFonts w:ascii="Cambria Math" w:hAnsi="Cambria Math" w:cs="Times New Roman"/>
                <w:color w:val="538135" w:themeColor="accent6" w:themeShade="BF"/>
              </w:rPr>
              <m:t>0,1</m:t>
            </m:r>
          </m:e>
        </m:d>
        <m:r>
          <w:rPr>
            <w:rFonts w:ascii="Cambria Math" w:hAnsi="Cambria Math" w:cs="Times New Roman"/>
            <w:color w:val="538135" w:themeColor="accent6" w:themeShade="BF"/>
          </w:rPr>
          <m:t>≈</m:t>
        </m:r>
        <m:d>
          <m:dPr>
            <m:ctrlPr>
              <w:rPr>
                <w:rFonts w:ascii="Cambria Math" w:hAnsi="Cambria Math" w:cs="Times New Roman"/>
                <w:i/>
                <w:color w:val="538135" w:themeColor="accent6" w:themeShade="BF"/>
              </w:rPr>
            </m:ctrlPr>
          </m:dPr>
          <m:e>
            <m:r>
              <w:rPr>
                <w:rFonts w:ascii="Cambria Math" w:hAnsi="Cambria Math" w:cs="Times New Roman"/>
                <w:color w:val="538135" w:themeColor="accent6" w:themeShade="BF"/>
              </w:rPr>
              <m:t>0,1</m:t>
            </m:r>
          </m:e>
        </m:d>
        <m:r>
          <w:rPr>
            <w:rFonts w:ascii="Cambria Math" w:hAnsi="Cambria Math" w:cs="Times New Roman"/>
            <w:color w:val="538135" w:themeColor="accent6" w:themeShade="BF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color w:val="538135" w:themeColor="accent6" w:themeShade="B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538135" w:themeColor="accent6" w:themeShade="BF"/>
              </w:rPr>
              <m:t>N</m:t>
            </m:r>
          </m:e>
          <m:sup>
            <m:r>
              <w:rPr>
                <w:rFonts w:ascii="Cambria Math" w:hAnsi="Cambria Math" w:cs="Times New Roman"/>
                <w:color w:val="538135" w:themeColor="accent6" w:themeShade="BF"/>
              </w:rPr>
              <m:t>3</m:t>
            </m:r>
          </m:sup>
        </m:sSup>
        <m:r>
          <m:rPr>
            <m:scr m:val="double-struck"/>
          </m:rPr>
          <w:rPr>
            <w:rFonts w:ascii="Cambria Math" w:hAnsi="Cambria Math" w:cs="Times New Roman"/>
            <w:color w:val="538135" w:themeColor="accent6" w:themeShade="BF"/>
          </w:rPr>
          <m:t>≈N</m:t>
        </m:r>
      </m:oMath>
      <w:r w:rsidR="00A2629B">
        <w:rPr>
          <w:rFonts w:ascii="Times New Roman" w:hAnsi="Times New Roman" w:cs="Times New Roman" w:hint="eastAsia"/>
          <w:color w:val="538135" w:themeColor="accent6" w:themeShade="BF"/>
        </w:rPr>
        <w:t xml:space="preserve"> </w:t>
      </w:r>
    </w:p>
    <w:p w14:paraId="03263101" w14:textId="6B32AA6F" w:rsidR="006A07A3" w:rsidRDefault="006A07A3" w:rsidP="00AD4EB4">
      <w:pPr>
        <w:ind w:left="210" w:firstLine="210"/>
        <w:rPr>
          <w:rFonts w:ascii="Times New Roman" w:hAnsi="Times New Roman" w:cs="Times New Roman"/>
          <w:color w:val="538135" w:themeColor="accent6" w:themeShade="BF"/>
        </w:rPr>
      </w:pPr>
    </w:p>
    <w:p w14:paraId="5E3B8CA7" w14:textId="77777777" w:rsidR="00A2629B" w:rsidRDefault="006A07A3" w:rsidP="006A07A3">
      <w:pPr>
        <w:rPr>
          <w:rFonts w:ascii="Times New Roman" w:hAnsi="Times New Roman" w:cs="Times New Roman"/>
          <w:color w:val="538135" w:themeColor="accent6" w:themeShade="BF"/>
        </w:rPr>
      </w:pPr>
      <w:r w:rsidRPr="006A07A3">
        <w:rPr>
          <w:rFonts w:ascii="Times New Roman" w:hAnsi="Times New Roman" w:cs="Times New Roman"/>
          <w:color w:val="000000" w:themeColor="text1"/>
        </w:rPr>
        <w:t>Cantor’s Theorem</w:t>
      </w:r>
      <w:r>
        <w:rPr>
          <w:rFonts w:ascii="Times New Roman" w:hAnsi="Times New Roman" w:cs="Times New Roman"/>
          <w:color w:val="538135" w:themeColor="accent6" w:themeShade="BF"/>
        </w:rPr>
        <w:tab/>
      </w:r>
      <w:r>
        <w:rPr>
          <w:rFonts w:ascii="Times New Roman" w:hAnsi="Times New Roman" w:cs="Times New Roman"/>
          <w:color w:val="538135" w:themeColor="accent6" w:themeShade="BF"/>
        </w:rPr>
        <w:tab/>
      </w:r>
    </w:p>
    <w:p w14:paraId="11C15193" w14:textId="5C1BE8B8" w:rsidR="006A07A3" w:rsidRDefault="00A2629B" w:rsidP="006A07A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color w:val="538135" w:themeColor="accent6" w:themeShade="BF"/>
        </w:rPr>
        <w:tab/>
      </w:r>
      <w:r>
        <w:rPr>
          <w:rFonts w:ascii="Times New Roman" w:hAnsi="Times New Roman" w:cs="Times New Roman"/>
        </w:rPr>
        <w:t xml:space="preserve">Prove: </w:t>
      </w:r>
      <m:oMath>
        <m:r>
          <m:rPr>
            <m:scr m:val="double-struck"/>
          </m:rPr>
          <w:rPr>
            <w:rFonts w:ascii="Cambria Math" w:hAnsi="Cambria Math" w:cs="Times New Roman"/>
          </w:rPr>
          <m:t>R≉N</m:t>
        </m:r>
      </m:oMath>
      <w:r w:rsidR="006A07A3">
        <w:rPr>
          <w:rFonts w:ascii="Times New Roman" w:hAnsi="Times New Roman" w:cs="Times New Roman"/>
          <w:color w:val="538135" w:themeColor="accent6" w:themeShade="BF"/>
        </w:rPr>
        <w:tab/>
      </w:r>
      <w:r>
        <w:rPr>
          <w:rFonts w:ascii="Times New Roman" w:hAnsi="Times New Roman" w:cs="Times New Roman"/>
          <w:color w:val="538135" w:themeColor="accent6" w:themeShade="BF"/>
        </w:rPr>
        <w:t xml:space="preserve"> </w:t>
      </w:r>
      <w:r>
        <w:rPr>
          <w:rFonts w:ascii="Times New Roman" w:hAnsi="Times New Roman" w:cs="Times New Roman"/>
        </w:rPr>
        <w:t xml:space="preserve">mention concept of </w:t>
      </w:r>
      <w:r w:rsidRPr="00A2629B">
        <w:rPr>
          <w:rFonts w:ascii="Times New Roman" w:hAnsi="Times New Roman" w:cs="Times New Roman"/>
          <w:b/>
          <w:bCs/>
        </w:rPr>
        <w:t xml:space="preserve">countable </w:t>
      </w:r>
      <w:proofErr w:type="gramStart"/>
      <w:r w:rsidRPr="00A2629B"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  <w:b/>
          <w:bCs/>
        </w:rPr>
        <w:t xml:space="preserve"> ,</w:t>
      </w:r>
      <w:proofErr w:type="gramEnd"/>
      <w:r>
        <w:rPr>
          <w:rFonts w:ascii="Times New Roman" w:hAnsi="Times New Roman" w:cs="Times New Roman"/>
          <w:b/>
          <w:bCs/>
        </w:rPr>
        <w:t xml:space="preserve"> why R is not countable</w:t>
      </w:r>
    </w:p>
    <w:p w14:paraId="17479E39" w14:textId="1011CCCE" w:rsidR="00A2629B" w:rsidRPr="00895860" w:rsidRDefault="00A2629B" w:rsidP="006A07A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Pr="00895860">
        <w:rPr>
          <w:rFonts w:ascii="Times New Roman" w:hAnsi="Times New Roman" w:cs="Times New Roman" w:hint="eastAsia"/>
          <w:b/>
          <w:bCs/>
        </w:rPr>
        <w:t>Prove</w:t>
      </w:r>
      <w:r w:rsidRPr="00895860">
        <w:rPr>
          <w:rFonts w:ascii="Times New Roman" w:hAnsi="Times New Roman" w:cs="Times New Roman"/>
          <w:b/>
          <w:bCs/>
        </w:rPr>
        <w:t xml:space="preserve">: </w:t>
      </w:r>
      <m:oMath>
        <m:r>
          <m:rPr>
            <m:scr m:val="script"/>
            <m:sty m:val="bi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>≉A</m:t>
        </m:r>
      </m:oMath>
      <w:r w:rsidRPr="00895860">
        <w:rPr>
          <w:rFonts w:ascii="Times New Roman" w:hAnsi="Times New Roman" w:cs="Times New Roman" w:hint="eastAsia"/>
          <w:b/>
          <w:bCs/>
        </w:rPr>
        <w:t xml:space="preserve"> </w:t>
      </w:r>
    </w:p>
    <w:p w14:paraId="7E078353" w14:textId="263D5708" w:rsidR="007E6D35" w:rsidRDefault="007E6D35" w:rsidP="006A07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Prove: </w:t>
      </w:r>
      <m:oMath>
        <m:r>
          <m:rPr>
            <m:scr m:val="script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N</m:t>
            </m:r>
          </m:e>
        </m:d>
        <m:r>
          <m:rPr>
            <m:scr m:val="double-struck"/>
          </m:rPr>
          <w:rPr>
            <w:rFonts w:ascii="Cambria Math" w:hAnsi="Cambria Math" w:cs="Times New Roman"/>
          </w:rPr>
          <m:t>≈R</m:t>
        </m:r>
        <m:r>
          <m:rPr>
            <m:nor/>
          </m:rPr>
          <w:rPr>
            <w:rFonts w:ascii="Cambria Math" w:hAnsi="Cambria Math" w:cs="Times New Roman"/>
          </w:rPr>
          <m:t xml:space="preserve"> card </m:t>
        </m:r>
        <m:r>
          <m:rPr>
            <m:scr m:val="double-struck"/>
          </m:rPr>
          <w:rPr>
            <w:rFonts w:ascii="Cambria Math" w:hAnsi="Cambria Math" w:cs="Times New Roman"/>
          </w:rPr>
          <m:t>N=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ℵ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 </m:t>
        </m:r>
        <m:r>
          <m:rPr>
            <m:nor/>
          </m:rPr>
          <w:rPr>
            <w:rFonts w:ascii="Cambria Math" w:hAnsi="Cambria Math" w:cs="Times New Roman"/>
          </w:rPr>
          <m:t>card</m:t>
        </m:r>
        <m:r>
          <m:rPr>
            <m:scr m:val="double-struck"/>
          </m:rPr>
          <w:rPr>
            <w:rFonts w:ascii="Cambria Math" w:hAnsi="Cambria Math" w:cs="Times New Roman"/>
          </w:rPr>
          <m:t xml:space="preserve"> R=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ℵ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2</m:t>
            </m:r>
          </m:e>
          <m:sub>
            <m:r>
              <w:rPr>
                <w:rFonts w:ascii="Cambria Math" w:hAnsi="Cambria Math" w:cs="Times New Roman"/>
              </w:rPr>
              <m:t xml:space="preserve"> 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ℵ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sup>
        </m:sSubSup>
      </m:oMath>
      <w:r>
        <w:rPr>
          <w:rFonts w:ascii="Times New Roman" w:hAnsi="Times New Roman" w:cs="Times New Roman" w:hint="eastAsia"/>
        </w:rPr>
        <w:t xml:space="preserve">  </w:t>
      </w:r>
    </w:p>
    <w:p w14:paraId="1A408DE6" w14:textId="1ADABBB8" w:rsidR="00004F42" w:rsidRPr="00B86C8C" w:rsidRDefault="00004F42" w:rsidP="006A07A3">
      <w:pPr>
        <w:rPr>
          <w:rFonts w:ascii="Times New Roman" w:hAnsi="Times New Roman" w:cs="Times New Roman" w:hint="eastAsia"/>
          <w:i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Story: </w:t>
      </w:r>
      <w:r w:rsidRPr="00004F42">
        <w:rPr>
          <w:rFonts w:ascii="Times New Roman" w:hAnsi="Times New Roman" w:cs="Times New Roman"/>
        </w:rPr>
        <w:t>Hilbert</w:t>
      </w:r>
      <w:r w:rsidR="009A17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Big Hotel</w:t>
      </w:r>
      <w:r w:rsidR="00B86C8C">
        <w:rPr>
          <w:rFonts w:ascii="Times New Roman" w:hAnsi="Times New Roman" w:cs="Times New Roman"/>
        </w:rPr>
        <w:t xml:space="preserve"> (Guest</w:t>
      </w:r>
      <w:r w:rsidR="006C5C7F">
        <w:rPr>
          <w:rFonts w:ascii="Times New Roman" w:hAnsi="Times New Roman" w:cs="Times New Roman"/>
        </w:rPr>
        <w:t>s:</w:t>
      </w:r>
      <w:r w:rsidR="00B86C8C">
        <w:rPr>
          <w:rFonts w:ascii="Times New Roman" w:hAnsi="Times New Roman" w:cs="Times New Roman"/>
        </w:rPr>
        <w:t xml:space="preserve"> 1,40,</w:t>
      </w:r>
      <w:r w:rsidR="00B86C8C" w:rsidRPr="00B86C8C">
        <w:rPr>
          <w:rFonts w:ascii="Cambria Math" w:hAnsi="Cambria Math" w:cs="Times New Roman"/>
          <w:i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</w:rPr>
          <m:t>N</m:t>
        </m:r>
        <m:r>
          <w:rPr>
            <w:rFonts w:ascii="Cambria Math" w:hAnsi="Cambria Math" w:cs="Times New Roman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B86C8C">
        <w:rPr>
          <w:rFonts w:ascii="Cambria Math" w:hAnsi="Cambria Math" w:cs="Times New Roman"/>
          <w:iCs/>
        </w:rPr>
        <w:t>)</w:t>
      </w:r>
    </w:p>
    <w:p w14:paraId="68183203" w14:textId="6A7F74F0" w:rsidR="0068735E" w:rsidRDefault="0068735E" w:rsidP="0068735E">
      <w:pPr>
        <w:ind w:left="210" w:firstLine="210"/>
        <w:rPr>
          <w:rFonts w:ascii="Times New Roman" w:hAnsi="Times New Roman" w:cs="Times New Roman"/>
          <w:color w:val="538135" w:themeColor="accent6" w:themeShade="BF"/>
        </w:rPr>
      </w:pPr>
      <w:proofErr w:type="gramStart"/>
      <w:r>
        <w:rPr>
          <w:rFonts w:ascii="Times New Roman" w:hAnsi="Times New Roman" w:cs="Times New Roman"/>
          <w:color w:val="538135" w:themeColor="accent6" w:themeShade="BF"/>
        </w:rPr>
        <w:t>Exercise :</w:t>
      </w:r>
      <w:proofErr w:type="gramEnd"/>
      <w:r>
        <w:rPr>
          <w:rFonts w:ascii="Times New Roman" w:hAnsi="Times New Roman" w:cs="Times New Roman"/>
          <w:color w:val="538135" w:themeColor="accent6" w:themeShade="BF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538135" w:themeColor="accent6" w:themeShade="B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538135" w:themeColor="accent6" w:themeShade="BF"/>
              </w:rPr>
              <m:t>N</m:t>
            </m:r>
          </m:e>
          <m:sup>
            <m:r>
              <m:rPr>
                <m:scr m:val="double-struck"/>
              </m:rPr>
              <w:rPr>
                <w:rFonts w:ascii="Cambria Math" w:hAnsi="Cambria Math" w:cs="Times New Roman"/>
                <w:color w:val="538135" w:themeColor="accent6" w:themeShade="BF"/>
              </w:rPr>
              <m:t>N</m:t>
            </m:r>
          </m:sup>
        </m:sSup>
        <m:r>
          <w:rPr>
            <w:rFonts w:ascii="Cambria Math" w:hAnsi="Cambria Math" w:cs="Times New Roman"/>
            <w:color w:val="538135" w:themeColor="accent6" w:themeShade="BF"/>
          </w:rPr>
          <m:t>≈</m:t>
        </m:r>
        <m:r>
          <m:rPr>
            <m:scr m:val="double-struck"/>
          </m:rPr>
          <w:rPr>
            <w:rFonts w:ascii="Cambria Math" w:hAnsi="Cambria Math" w:cs="Times New Roman"/>
            <w:color w:val="538135" w:themeColor="accent6" w:themeShade="BF"/>
          </w:rPr>
          <m:t>R</m:t>
        </m:r>
      </m:oMath>
      <w:r>
        <w:rPr>
          <w:rFonts w:ascii="Times New Roman" w:hAnsi="Times New Roman" w:cs="Times New Roman" w:hint="eastAsia"/>
          <w:color w:val="538135" w:themeColor="accent6" w:themeShade="BF"/>
        </w:rPr>
        <w:t xml:space="preserve"> </w:t>
      </w:r>
      <w:r>
        <w:rPr>
          <w:rFonts w:ascii="Times New Roman" w:hAnsi="Times New Roman" w:cs="Times New Roman"/>
          <w:color w:val="538135" w:themeColor="accent6" w:themeShade="BF"/>
        </w:rPr>
        <w:t xml:space="preserve"> </w:t>
      </w:r>
      <w:r>
        <w:rPr>
          <w:rFonts w:ascii="Times New Roman" w:hAnsi="Times New Roman" w:cs="Times New Roman"/>
        </w:rPr>
        <w:t>Thinking: two ways</w:t>
      </w:r>
    </w:p>
    <w:p w14:paraId="616B2FDE" w14:textId="1B401802" w:rsidR="0068735E" w:rsidRDefault="00B758DE" w:rsidP="006A07A3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</w:r>
      <w:r w:rsidR="006C5C7F">
        <w:rPr>
          <w:rFonts w:ascii="Times New Roman" w:hAnsi="Times New Roman" w:cs="Times New Roman"/>
          <w:color w:val="538135" w:themeColor="accent6" w:themeShade="BF"/>
        </w:rPr>
        <w:t>Exer</w:t>
      </w:r>
      <w:r w:rsidR="006C5C7F">
        <w:rPr>
          <w:rFonts w:ascii="Times New Roman" w:hAnsi="Times New Roman" w:cs="Times New Roman"/>
          <w:color w:val="538135" w:themeColor="accent6" w:themeShade="BF"/>
        </w:rPr>
        <w:t>cise: Review 2 ex4</w:t>
      </w:r>
    </w:p>
    <w:p w14:paraId="76D7D72C" w14:textId="603D8429" w:rsidR="006C5C7F" w:rsidRDefault="006C5C7F" w:rsidP="006A07A3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E</w:t>
      </w:r>
      <w:r>
        <w:rPr>
          <w:rFonts w:ascii="Times New Roman" w:hAnsi="Times New Roman" w:cs="Times New Roman"/>
          <w:iCs/>
        </w:rPr>
        <w:t>xplanation for Slides:</w:t>
      </w:r>
    </w:p>
    <w:p w14:paraId="330415CD" w14:textId="61AB10B0" w:rsidR="006C5C7F" w:rsidRDefault="006C5C7F" w:rsidP="006A07A3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</w:r>
      <w:r w:rsidRPr="006C5C7F">
        <w:rPr>
          <w:rFonts w:ascii="Times New Roman" w:hAnsi="Times New Roman" w:cs="Times New Roman"/>
          <w:iCs/>
        </w:rPr>
        <w:t>Cantor-</w:t>
      </w:r>
      <w:proofErr w:type="spellStart"/>
      <w:r w:rsidRPr="006C5C7F">
        <w:rPr>
          <w:rFonts w:ascii="Times New Roman" w:hAnsi="Times New Roman" w:cs="Times New Roman"/>
          <w:iCs/>
        </w:rPr>
        <w:t>Schröder</w:t>
      </w:r>
      <w:proofErr w:type="spellEnd"/>
      <w:r w:rsidRPr="006C5C7F">
        <w:rPr>
          <w:rFonts w:ascii="Times New Roman" w:hAnsi="Times New Roman" w:cs="Times New Roman"/>
          <w:iCs/>
        </w:rPr>
        <w:t>-Bernstein Theorem:</w:t>
      </w:r>
      <w:r>
        <w:rPr>
          <w:rFonts w:ascii="Times New Roman" w:hAnsi="Times New Roman" w:cs="Times New Roman"/>
          <w:iCs/>
        </w:rPr>
        <w:t xml:space="preserve">  </w:t>
      </w:r>
      <w:r w:rsidRPr="005B3FE1">
        <w:rPr>
          <w:rFonts w:ascii="Times New Roman" w:hAnsi="Times New Roman" w:cs="Times New Roman"/>
          <w:iCs/>
          <w:color w:val="C45911" w:themeColor="accent2" w:themeShade="BF"/>
        </w:rPr>
        <w:t>Picture</w:t>
      </w:r>
    </w:p>
    <w:p w14:paraId="7AAC2A4B" w14:textId="75C640F6" w:rsidR="006C5C7F" w:rsidRDefault="006C5C7F" w:rsidP="006A07A3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 xml:space="preserve">Prove </w:t>
      </w:r>
      <m:oMath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X </m:t>
            </m:r>
          </m:e>
        </m:d>
        <m:r>
          <w:rPr>
            <w:rFonts w:ascii="Cambria Math" w:hAnsi="Cambria Math" w:cs="Times New Roman"/>
          </w:rPr>
          <m:t xml:space="preserve"> </m:t>
        </m:r>
        <m:r>
          <m:rPr>
            <m:nor/>
          </m:rPr>
          <w:rPr>
            <w:rFonts w:ascii="Cambria Math" w:hAnsi="Cambria Math" w:cs="Times New Roman"/>
            <w:iCs/>
          </w:rPr>
          <m:t xml:space="preserve">card </m:t>
        </m:r>
        <m:r>
          <w:rPr>
            <w:rFonts w:ascii="Cambria Math" w:hAnsi="Cambria Math" w:cs="Times New Roman"/>
          </w:rPr>
          <m:t>X=κ}</m:t>
        </m:r>
      </m:oMath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is not a set unless </w:t>
      </w:r>
      <m:oMath>
        <m:r>
          <w:rPr>
            <w:rFonts w:ascii="Cambria Math" w:hAnsi="Cambria Math" w:cs="Times New Roman"/>
          </w:rPr>
          <m:t>κ</m:t>
        </m:r>
      </m:oMath>
      <w:r>
        <w:rPr>
          <w:rFonts w:ascii="Times New Roman" w:hAnsi="Times New Roman" w:cs="Times New Roman"/>
          <w:iCs/>
        </w:rPr>
        <w:t xml:space="preserve"> is 0</w:t>
      </w:r>
    </w:p>
    <w:p w14:paraId="51B717F3" w14:textId="2A3DF57F" w:rsidR="006C5C7F" w:rsidRDefault="006C5C7F" w:rsidP="006A07A3">
      <w:pPr>
        <w:rPr>
          <w:rFonts w:ascii="Times New Roman" w:hAnsi="Times New Roman" w:cs="Times New Roman"/>
          <w:color w:val="538135" w:themeColor="accent6" w:themeShade="BF"/>
        </w:rPr>
      </w:pPr>
      <w:r>
        <w:rPr>
          <w:rFonts w:ascii="Times New Roman" w:hAnsi="Times New Roman" w:cs="Times New Roman"/>
          <w:iCs/>
        </w:rPr>
        <w:tab/>
      </w:r>
      <w:proofErr w:type="gramStart"/>
      <w:r>
        <w:rPr>
          <w:rFonts w:ascii="Times New Roman" w:hAnsi="Times New Roman" w:cs="Times New Roman"/>
          <w:color w:val="538135" w:themeColor="accent6" w:themeShade="BF"/>
        </w:rPr>
        <w:t>Exercise :</w:t>
      </w:r>
      <w:proofErr w:type="gramEnd"/>
      <w:r>
        <w:rPr>
          <w:rFonts w:ascii="Times New Roman" w:hAnsi="Times New Roman" w:cs="Times New Roman"/>
          <w:color w:val="538135" w:themeColor="accent6" w:themeShade="BF"/>
        </w:rPr>
        <w:t xml:space="preserve"> Sets of all the sets not exist</w:t>
      </w:r>
      <w:r w:rsidR="00192941">
        <w:rPr>
          <w:rFonts w:ascii="Times New Roman" w:hAnsi="Times New Roman" w:cs="Times New Roman"/>
          <w:color w:val="538135" w:themeColor="accent6" w:themeShade="BF"/>
        </w:rPr>
        <w:t xml:space="preserve">  {A}</w:t>
      </w:r>
      <w:r>
        <w:rPr>
          <w:rFonts w:ascii="Times New Roman" w:hAnsi="Times New Roman" w:cs="Times New Roman"/>
          <w:color w:val="538135" w:themeColor="accent6" w:themeShade="BF"/>
        </w:rPr>
        <w:t xml:space="preserve"> </w:t>
      </w:r>
    </w:p>
    <w:p w14:paraId="48E3D415" w14:textId="674BF29B" w:rsidR="00F544EE" w:rsidRDefault="00F544EE" w:rsidP="006A07A3">
      <w:pPr>
        <w:rPr>
          <w:rFonts w:ascii="Times New Roman" w:hAnsi="Times New Roman" w:cs="Times New Roman"/>
          <w:color w:val="538135" w:themeColor="accent6" w:themeShade="BF"/>
        </w:rPr>
      </w:pPr>
    </w:p>
    <w:p w14:paraId="67A7215D" w14:textId="18F81A81" w:rsidR="00F544EE" w:rsidRDefault="00F544EE" w:rsidP="006A07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Short </w:t>
      </w:r>
      <w:proofErr w:type="gramStart"/>
      <w:r>
        <w:rPr>
          <w:rFonts w:ascii="Times New Roman" w:hAnsi="Times New Roman" w:cs="Times New Roman"/>
        </w:rPr>
        <w:t>Break(</w:t>
      </w:r>
      <w:proofErr w:type="gramEnd"/>
      <w:r>
        <w:rPr>
          <w:rFonts w:ascii="Times New Roman" w:hAnsi="Times New Roman" w:cs="Times New Roman"/>
        </w:rPr>
        <w:t>5 min )</w:t>
      </w:r>
    </w:p>
    <w:p w14:paraId="011D905F" w14:textId="1812720B" w:rsidR="00F544EE" w:rsidRDefault="00F544EE" w:rsidP="006A07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6ADBE61" w14:textId="0E4E51D6" w:rsidR="00F544EE" w:rsidRDefault="00C31245" w:rsidP="006A07A3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P</w:t>
      </w:r>
      <w:r>
        <w:rPr>
          <w:rFonts w:ascii="Times New Roman" w:hAnsi="Times New Roman" w:cs="Times New Roman"/>
          <w:iCs/>
        </w:rPr>
        <w:t>artial Order:</w:t>
      </w:r>
    </w:p>
    <w:p w14:paraId="6DA6269A" w14:textId="1235CD2B" w:rsidR="00C31245" w:rsidRDefault="00C31245" w:rsidP="006A07A3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>Review all the relations</w:t>
      </w:r>
    </w:p>
    <w:p w14:paraId="350CAD3C" w14:textId="05A5A32C" w:rsidR="00772F80" w:rsidRDefault="00772F80" w:rsidP="006A07A3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</w:r>
      <w:r w:rsidRPr="00772F80">
        <w:rPr>
          <w:rFonts w:ascii="Times New Roman" w:hAnsi="Times New Roman" w:cs="Times New Roman"/>
          <w:iCs/>
        </w:rPr>
        <w:t>Concept Checking List</w:t>
      </w:r>
      <w:r>
        <w:rPr>
          <w:rFonts w:ascii="Times New Roman" w:hAnsi="Times New Roman" w:cs="Times New Roman"/>
          <w:iCs/>
        </w:rPr>
        <w:t xml:space="preserve"> (mention maybe deleted)</w:t>
      </w:r>
    </w:p>
    <w:p w14:paraId="3E718130" w14:textId="36083988" w:rsidR="00772F80" w:rsidRDefault="00772F80" w:rsidP="006A07A3">
      <w:pPr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iCs/>
        </w:rPr>
        <w:tab/>
      </w:r>
      <w:r w:rsidR="00FC5813" w:rsidRPr="00FC5813">
        <w:rPr>
          <w:rFonts w:ascii="Times New Roman" w:hAnsi="Times New Roman" w:cs="Times New Roman"/>
          <w:iCs/>
        </w:rPr>
        <w:t>Fill in CCP03: ex2-ex6.</w:t>
      </w:r>
      <w:r w:rsidR="00FC5813">
        <w:rPr>
          <w:rFonts w:ascii="Times New Roman" w:hAnsi="Times New Roman" w:cs="Times New Roman"/>
          <w:iCs/>
        </w:rPr>
        <w:t xml:space="preserve"> Especially </w:t>
      </w:r>
      <w:r w:rsidR="00FC5813">
        <w:rPr>
          <w:rFonts w:ascii="Times New Roman" w:hAnsi="Times New Roman" w:cs="Times New Roman"/>
          <w:b/>
          <w:bCs/>
          <w:iCs/>
        </w:rPr>
        <w:t>ex4</w:t>
      </w:r>
    </w:p>
    <w:p w14:paraId="7493EB39" w14:textId="76DD7AE2" w:rsidR="00C476D1" w:rsidRDefault="00C476D1" w:rsidP="006A07A3">
      <w:pPr>
        <w:rPr>
          <w:rFonts w:ascii="Times New Roman" w:hAnsi="Times New Roman" w:cs="Times New Roman"/>
          <w:color w:val="538135" w:themeColor="accent6" w:themeShade="BF"/>
        </w:rPr>
      </w:pPr>
      <w:r>
        <w:rPr>
          <w:rFonts w:ascii="Times New Roman" w:hAnsi="Times New Roman" w:cs="Times New Roman"/>
          <w:b/>
          <w:bCs/>
          <w:iCs/>
        </w:rPr>
        <w:tab/>
      </w:r>
      <w:proofErr w:type="gramStart"/>
      <w:r>
        <w:rPr>
          <w:rFonts w:ascii="Times New Roman" w:hAnsi="Times New Roman" w:cs="Times New Roman"/>
          <w:color w:val="538135" w:themeColor="accent6" w:themeShade="BF"/>
        </w:rPr>
        <w:t>Exercise :</w:t>
      </w:r>
      <w:proofErr w:type="gramEnd"/>
      <w:r>
        <w:rPr>
          <w:rFonts w:ascii="Times New Roman" w:hAnsi="Times New Roman" w:cs="Times New Roman"/>
          <w:color w:val="538135" w:themeColor="accent6" w:themeShade="BF"/>
        </w:rPr>
        <w:t xml:space="preserve"> Review 3 , ex1 ex2 ex3</w:t>
      </w:r>
    </w:p>
    <w:p w14:paraId="29C017F4" w14:textId="03233892" w:rsidR="005B3FE1" w:rsidRDefault="005B3FE1" w:rsidP="006A07A3">
      <w:pPr>
        <w:rPr>
          <w:rFonts w:ascii="Times New Roman" w:hAnsi="Times New Roman" w:cs="Times New Roman"/>
          <w:iCs/>
        </w:rPr>
      </w:pPr>
    </w:p>
    <w:p w14:paraId="793DEC23" w14:textId="5798F646" w:rsidR="00192941" w:rsidRDefault="00192941" w:rsidP="006A07A3">
      <w:pPr>
        <w:rPr>
          <w:rFonts w:ascii="Times New Roman" w:hAnsi="Times New Roman" w:cs="Times New Roman"/>
          <w:iCs/>
        </w:rPr>
      </w:pPr>
    </w:p>
    <w:p w14:paraId="222CBA11" w14:textId="0EB194C5" w:rsidR="00192941" w:rsidRDefault="00192941" w:rsidP="006A07A3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L</w:t>
      </w:r>
      <w:r>
        <w:rPr>
          <w:rFonts w:ascii="Times New Roman" w:hAnsi="Times New Roman" w:cs="Times New Roman"/>
          <w:iCs/>
        </w:rPr>
        <w:t>eftovers:</w:t>
      </w:r>
    </w:p>
    <w:p w14:paraId="4DA51146" w14:textId="6C7324EE" w:rsidR="00192941" w:rsidRDefault="00192941" w:rsidP="006A07A3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>Finite Sets</w:t>
      </w:r>
    </w:p>
    <w:p w14:paraId="185CB90C" w14:textId="26D2B23E" w:rsidR="00192941" w:rsidRDefault="00192941" w:rsidP="006A07A3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 xml:space="preserve">Longest </w:t>
      </w:r>
      <w:r w:rsidRPr="00192941">
        <w:rPr>
          <w:rFonts w:ascii="Times New Roman" w:hAnsi="Times New Roman" w:cs="Times New Roman"/>
          <w:iCs/>
        </w:rPr>
        <w:t>Increasing Subsequence</w:t>
      </w:r>
    </w:p>
    <w:p w14:paraId="7C0CB02A" w14:textId="1FE3E716" w:rsidR="00192941" w:rsidRPr="00FC5813" w:rsidRDefault="00192941" w:rsidP="006A07A3">
      <w:pPr>
        <w:rPr>
          <w:rFonts w:ascii="Times New Roman" w:hAnsi="Times New Roman" w:cs="Times New Roman" w:hint="eastAsia"/>
          <w:iCs/>
        </w:rPr>
      </w:pPr>
      <w:r>
        <w:rPr>
          <w:rFonts w:ascii="Times New Roman" w:hAnsi="Times New Roman" w:cs="Times New Roman"/>
          <w:iCs/>
        </w:rPr>
        <w:tab/>
      </w:r>
      <w:r w:rsidRPr="00192941">
        <w:rPr>
          <w:rFonts w:ascii="Times New Roman" w:hAnsi="Times New Roman" w:cs="Times New Roman"/>
          <w:iCs/>
        </w:rPr>
        <w:t xml:space="preserve">Pigeonhole </w:t>
      </w:r>
      <w:proofErr w:type="gramStart"/>
      <w:r w:rsidRPr="00192941">
        <w:rPr>
          <w:rFonts w:ascii="Times New Roman" w:hAnsi="Times New Roman" w:cs="Times New Roman"/>
          <w:iCs/>
        </w:rPr>
        <w:t>Principle</w:t>
      </w:r>
      <w:proofErr w:type="gramEnd"/>
      <w:r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color w:val="538135" w:themeColor="accent6" w:themeShade="BF"/>
        </w:rPr>
        <w:t>Exercise</w:t>
      </w:r>
      <w:r>
        <w:rPr>
          <w:rFonts w:ascii="Times New Roman" w:hAnsi="Times New Roman" w:cs="Times New Roman"/>
          <w:color w:val="538135" w:themeColor="accent6" w:themeShade="BF"/>
        </w:rPr>
        <w:t xml:space="preserve">: </w:t>
      </w:r>
    </w:p>
    <w:sectPr w:rsidR="00192941" w:rsidRPr="00FC5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ECC88" w14:textId="77777777" w:rsidR="00B35965" w:rsidRDefault="00B35965" w:rsidP="001060C4">
      <w:r>
        <w:separator/>
      </w:r>
    </w:p>
  </w:endnote>
  <w:endnote w:type="continuationSeparator" w:id="0">
    <w:p w14:paraId="21B97909" w14:textId="77777777" w:rsidR="00B35965" w:rsidRDefault="00B35965" w:rsidP="00106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0E7A8" w14:textId="77777777" w:rsidR="00B35965" w:rsidRDefault="00B35965" w:rsidP="001060C4">
      <w:r>
        <w:separator/>
      </w:r>
    </w:p>
  </w:footnote>
  <w:footnote w:type="continuationSeparator" w:id="0">
    <w:p w14:paraId="1A59F429" w14:textId="77777777" w:rsidR="00B35965" w:rsidRDefault="00B35965" w:rsidP="001060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63AA"/>
    <w:rsid w:val="00004F42"/>
    <w:rsid w:val="000513B9"/>
    <w:rsid w:val="000D6D05"/>
    <w:rsid w:val="001060C4"/>
    <w:rsid w:val="00192941"/>
    <w:rsid w:val="001C41B7"/>
    <w:rsid w:val="003420E8"/>
    <w:rsid w:val="0034733C"/>
    <w:rsid w:val="00356684"/>
    <w:rsid w:val="005B3FE1"/>
    <w:rsid w:val="0068735E"/>
    <w:rsid w:val="006A07A3"/>
    <w:rsid w:val="006C5C7F"/>
    <w:rsid w:val="00704B71"/>
    <w:rsid w:val="00772F80"/>
    <w:rsid w:val="007E6D35"/>
    <w:rsid w:val="008765B2"/>
    <w:rsid w:val="00895860"/>
    <w:rsid w:val="008A1514"/>
    <w:rsid w:val="009518CB"/>
    <w:rsid w:val="009A1786"/>
    <w:rsid w:val="009A63AA"/>
    <w:rsid w:val="00A2629B"/>
    <w:rsid w:val="00AA7218"/>
    <w:rsid w:val="00AD4EB4"/>
    <w:rsid w:val="00B10A8E"/>
    <w:rsid w:val="00B35965"/>
    <w:rsid w:val="00B758DE"/>
    <w:rsid w:val="00B86C8C"/>
    <w:rsid w:val="00C31245"/>
    <w:rsid w:val="00C476D1"/>
    <w:rsid w:val="00CB6A1C"/>
    <w:rsid w:val="00CE77DD"/>
    <w:rsid w:val="00D74D64"/>
    <w:rsid w:val="00DE5434"/>
    <w:rsid w:val="00E60A5B"/>
    <w:rsid w:val="00E74DE6"/>
    <w:rsid w:val="00F544EE"/>
    <w:rsid w:val="00FC5813"/>
    <w:rsid w:val="13500691"/>
    <w:rsid w:val="272F0EDB"/>
    <w:rsid w:val="3C2A78A2"/>
    <w:rsid w:val="7713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FE72BC"/>
  <w15:docId w15:val="{F32A6F4A-709E-427C-B4F1-000F93F9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8735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styleId="a4">
    <w:name w:val="header"/>
    <w:basedOn w:val="a"/>
    <w:link w:val="a5"/>
    <w:rsid w:val="00106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060C4"/>
    <w:rPr>
      <w:kern w:val="2"/>
      <w:sz w:val="18"/>
      <w:szCs w:val="18"/>
    </w:rPr>
  </w:style>
  <w:style w:type="paragraph" w:styleId="a6">
    <w:name w:val="footer"/>
    <w:basedOn w:val="a"/>
    <w:link w:val="a7"/>
    <w:rsid w:val="00106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060C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qqniy</dc:creator>
  <cp:lastModifiedBy>n yc</cp:lastModifiedBy>
  <cp:revision>28</cp:revision>
  <dcterms:created xsi:type="dcterms:W3CDTF">2022-02-23T07:57:00Z</dcterms:created>
  <dcterms:modified xsi:type="dcterms:W3CDTF">2022-03-07T14:03:00Z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