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4554" w:rsidRDefault="001425F5" w:rsidP="000A5093">
      <w:pPr>
        <w:pStyle w:val="Title"/>
        <w:rPr>
          <w:sz w:val="48"/>
        </w:rPr>
      </w:pPr>
      <w:r w:rsidRPr="006D10E0">
        <w:rPr>
          <w:sz w:val="48"/>
        </w:rPr>
        <w:t>Web</w:t>
      </w:r>
      <w:r w:rsidR="005F4554" w:rsidRPr="006D10E0">
        <w:rPr>
          <w:sz w:val="48"/>
        </w:rPr>
        <w:t xml:space="preserve"> </w:t>
      </w:r>
      <w:proofErr w:type="spellStart"/>
      <w:r w:rsidR="005F4554" w:rsidRPr="006D10E0">
        <w:rPr>
          <w:sz w:val="48"/>
        </w:rPr>
        <w:t>AppBuilder</w:t>
      </w:r>
      <w:proofErr w:type="spellEnd"/>
      <w:r w:rsidR="005F4554" w:rsidRPr="006D10E0">
        <w:rPr>
          <w:sz w:val="48"/>
        </w:rPr>
        <w:t xml:space="preserve"> Workshop </w:t>
      </w:r>
    </w:p>
    <w:p w:rsidR="00A35C8A" w:rsidRPr="00A35C8A" w:rsidRDefault="00A35C8A" w:rsidP="00A35C8A"/>
    <w:p w:rsidR="005C7674" w:rsidRPr="00A35C8A" w:rsidRDefault="009674CB" w:rsidP="00A35C8A">
      <w:pPr>
        <w:spacing w:line="360" w:lineRule="auto"/>
        <w:rPr>
          <w:i/>
        </w:rPr>
      </w:pPr>
      <w:r>
        <w:rPr>
          <w:i/>
        </w:rPr>
        <w:t>In this exercise</w:t>
      </w:r>
      <w:r w:rsidR="00A35C8A" w:rsidRPr="00E054EC">
        <w:rPr>
          <w:i/>
        </w:rPr>
        <w:t>, you wil</w:t>
      </w:r>
      <w:r w:rsidR="004775C0">
        <w:rPr>
          <w:i/>
        </w:rPr>
        <w:t xml:space="preserve">l walk through the process of </w:t>
      </w:r>
      <w:r w:rsidR="00A35C8A" w:rsidRPr="00E054EC">
        <w:rPr>
          <w:i/>
        </w:rPr>
        <w:t xml:space="preserve">creating </w:t>
      </w:r>
      <w:r w:rsidR="004775C0">
        <w:rPr>
          <w:i/>
        </w:rPr>
        <w:t xml:space="preserve">a License and Inspections (L + I) Web </w:t>
      </w:r>
      <w:proofErr w:type="spellStart"/>
      <w:r w:rsidR="004775C0">
        <w:rPr>
          <w:i/>
        </w:rPr>
        <w:t>AppBuilder</w:t>
      </w:r>
      <w:proofErr w:type="spellEnd"/>
      <w:r w:rsidR="004775C0">
        <w:rPr>
          <w:i/>
        </w:rPr>
        <w:t xml:space="preserve"> application. </w:t>
      </w:r>
      <w:r w:rsidR="00A35C8A" w:rsidRPr="00E054EC">
        <w:rPr>
          <w:i/>
        </w:rPr>
        <w:t>This will give you experience with basic widget configuration and previewing your application.</w:t>
      </w:r>
      <w:r w:rsidR="00E054EC">
        <w:tab/>
      </w:r>
    </w:p>
    <w:p w:rsidR="007309B5" w:rsidRDefault="00E73616" w:rsidP="001018CB">
      <w:pPr>
        <w:pStyle w:val="ListParagraph"/>
        <w:numPr>
          <w:ilvl w:val="0"/>
          <w:numId w:val="1"/>
        </w:numPr>
        <w:spacing w:line="360" w:lineRule="auto"/>
      </w:pPr>
      <w:r>
        <w:t xml:space="preserve">Login </w:t>
      </w:r>
      <w:r w:rsidR="00BC384E">
        <w:t>to your own ArcGIS Online organization</w:t>
      </w:r>
      <w:r w:rsidR="00BC384E">
        <w:t xml:space="preserve"> or </w:t>
      </w:r>
      <w:r>
        <w:t xml:space="preserve">to </w:t>
      </w:r>
      <w:hyperlink r:id="rId7" w:history="1">
        <w:r w:rsidR="004775C0">
          <w:rPr>
            <w:rStyle w:val="Hyperlink"/>
          </w:rPr>
          <w:t>l</w:t>
        </w:r>
        <w:r w:rsidR="004775C0">
          <w:rPr>
            <w:rStyle w:val="Hyperlink"/>
          </w:rPr>
          <w:t>o</w:t>
        </w:r>
        <w:r w:rsidR="004775C0">
          <w:rPr>
            <w:rStyle w:val="Hyperlink"/>
          </w:rPr>
          <w:t>calgovne.maps.arcgis.com</w:t>
        </w:r>
      </w:hyperlink>
      <w:r>
        <w:t xml:space="preserve"> </w:t>
      </w:r>
      <w:r w:rsidR="00BC384E">
        <w:t xml:space="preserve">using the </w:t>
      </w:r>
      <w:r w:rsidR="009F0CA3">
        <w:t>credential</w:t>
      </w:r>
      <w:r w:rsidR="00DA4AD9">
        <w:t xml:space="preserve"> instructions </w:t>
      </w:r>
      <w:r w:rsidR="00C90238">
        <w:t>below</w:t>
      </w:r>
      <w:r w:rsidR="009F0CA3">
        <w:t>:</w:t>
      </w:r>
    </w:p>
    <w:p w:rsidR="00525CE2" w:rsidRPr="00525CE2" w:rsidRDefault="00DA4AD9" w:rsidP="00DA4AD9">
      <w:pPr>
        <w:pStyle w:val="ListParagraph"/>
        <w:numPr>
          <w:ilvl w:val="1"/>
          <w:numId w:val="1"/>
        </w:numPr>
        <w:spacing w:line="360" w:lineRule="auto"/>
      </w:pPr>
      <w:r>
        <w:rPr>
          <w:rFonts w:eastAsiaTheme="majorEastAsia" w:cstheme="minorHAnsi"/>
          <w:spacing w:val="-10"/>
          <w:kern w:val="28"/>
        </w:rPr>
        <w:t xml:space="preserve"> </w:t>
      </w:r>
      <w:r w:rsidR="00525CE2">
        <w:rPr>
          <w:rFonts w:eastAsiaTheme="majorEastAsia" w:cstheme="minorHAnsi"/>
          <w:spacing w:val="-10"/>
          <w:kern w:val="28"/>
        </w:rPr>
        <w:t>Credential instructions:</w:t>
      </w:r>
    </w:p>
    <w:p w:rsidR="00DA4AD9" w:rsidRPr="00525CE2" w:rsidRDefault="00525CE2" w:rsidP="00525CE2">
      <w:pPr>
        <w:pStyle w:val="ListParagraph"/>
        <w:numPr>
          <w:ilvl w:val="2"/>
          <w:numId w:val="1"/>
        </w:numPr>
        <w:spacing w:line="360" w:lineRule="auto"/>
      </w:pPr>
      <w:r>
        <w:rPr>
          <w:rFonts w:eastAsiaTheme="majorEastAsia" w:cstheme="minorHAnsi"/>
          <w:spacing w:val="-10"/>
          <w:kern w:val="28"/>
        </w:rPr>
        <w:t xml:space="preserve">Visit </w:t>
      </w:r>
      <w:hyperlink r:id="rId8" w:history="1">
        <w:r w:rsidR="00DA4AD9" w:rsidRPr="0006370D">
          <w:rPr>
            <w:rStyle w:val="Hyperlink"/>
            <w:rFonts w:eastAsiaTheme="majorEastAsia" w:cstheme="minorHAnsi"/>
            <w:spacing w:val="-10"/>
            <w:kern w:val="28"/>
          </w:rPr>
          <w:t>http://bit.ly/credential-checkout</w:t>
        </w:r>
      </w:hyperlink>
      <w:r>
        <w:rPr>
          <w:rFonts w:eastAsiaTheme="majorEastAsia" w:cstheme="minorHAnsi"/>
          <w:spacing w:val="-10"/>
          <w:kern w:val="28"/>
        </w:rPr>
        <w:t xml:space="preserve"> and enter your name next to one of the usernames</w:t>
      </w:r>
    </w:p>
    <w:p w:rsidR="00525CE2" w:rsidRPr="00525CE2" w:rsidRDefault="00525CE2" w:rsidP="00525CE2">
      <w:pPr>
        <w:pStyle w:val="ListParagraph"/>
        <w:numPr>
          <w:ilvl w:val="2"/>
          <w:numId w:val="1"/>
        </w:numPr>
        <w:spacing w:line="360" w:lineRule="auto"/>
      </w:pPr>
      <w:r>
        <w:rPr>
          <w:rFonts w:eastAsiaTheme="majorEastAsia" w:cstheme="minorHAnsi"/>
          <w:spacing w:val="-10"/>
          <w:kern w:val="28"/>
        </w:rPr>
        <w:t>Use the provided password</w:t>
      </w:r>
      <w:bookmarkStart w:id="0" w:name="_GoBack"/>
      <w:bookmarkEnd w:id="0"/>
    </w:p>
    <w:p w:rsidR="00525CE2" w:rsidRPr="00DA4AD9" w:rsidRDefault="00525CE2" w:rsidP="00525CE2">
      <w:pPr>
        <w:pStyle w:val="ListParagraph"/>
        <w:numPr>
          <w:ilvl w:val="2"/>
          <w:numId w:val="1"/>
        </w:numPr>
        <w:spacing w:line="360" w:lineRule="auto"/>
      </w:pPr>
      <w:r>
        <w:rPr>
          <w:rFonts w:eastAsiaTheme="majorEastAsia" w:cstheme="minorHAnsi"/>
          <w:spacing w:val="-10"/>
          <w:kern w:val="28"/>
        </w:rPr>
        <w:t>Follow initial login instruction as provided</w:t>
      </w:r>
    </w:p>
    <w:p w:rsidR="007309B5" w:rsidRDefault="00E73616" w:rsidP="00DA4AD9">
      <w:pPr>
        <w:pStyle w:val="ListParagraph"/>
        <w:numPr>
          <w:ilvl w:val="0"/>
          <w:numId w:val="1"/>
        </w:numPr>
        <w:spacing w:line="360" w:lineRule="auto"/>
      </w:pPr>
      <w:r>
        <w:t xml:space="preserve">Navigate to your </w:t>
      </w:r>
      <w:r w:rsidRPr="000B40B5">
        <w:rPr>
          <w:i/>
        </w:rPr>
        <w:t>Content</w:t>
      </w:r>
      <w:r>
        <w:t xml:space="preserve"> page</w:t>
      </w:r>
    </w:p>
    <w:p w:rsidR="000B40B5" w:rsidRDefault="008012EB" w:rsidP="001018CB">
      <w:pPr>
        <w:pStyle w:val="ListParagraph"/>
        <w:numPr>
          <w:ilvl w:val="0"/>
          <w:numId w:val="1"/>
        </w:numPr>
        <w:spacing w:line="360" w:lineRule="auto"/>
      </w:pPr>
      <w:r>
        <w:t>Click</w:t>
      </w:r>
      <w:r w:rsidR="000B40B5">
        <w:t xml:space="preserve"> the </w:t>
      </w:r>
      <w:r w:rsidR="000B40B5" w:rsidRPr="000B40B5">
        <w:rPr>
          <w:i/>
        </w:rPr>
        <w:t>Create</w:t>
      </w:r>
      <w:r w:rsidR="000B40B5">
        <w:t xml:space="preserve"> button </w:t>
      </w:r>
    </w:p>
    <w:p w:rsidR="007309B5" w:rsidRPr="000B40B5" w:rsidRDefault="009674CB" w:rsidP="000B40B5">
      <w:pPr>
        <w:pStyle w:val="ListParagraph"/>
        <w:numPr>
          <w:ilvl w:val="1"/>
          <w:numId w:val="1"/>
        </w:numPr>
        <w:spacing w:line="360" w:lineRule="auto"/>
      </w:pPr>
      <w:r>
        <w:t xml:space="preserve">Click </w:t>
      </w:r>
      <w:r w:rsidR="000B40B5" w:rsidRPr="000B40B5">
        <w:rPr>
          <w:i/>
        </w:rPr>
        <w:t xml:space="preserve">Using the Web </w:t>
      </w:r>
      <w:proofErr w:type="spellStart"/>
      <w:r w:rsidR="000B40B5" w:rsidRPr="000B40B5">
        <w:rPr>
          <w:i/>
        </w:rPr>
        <w:t>AppBuilder</w:t>
      </w:r>
      <w:proofErr w:type="spellEnd"/>
    </w:p>
    <w:p w:rsidR="000B40B5" w:rsidRDefault="00A3015C" w:rsidP="000B40B5">
      <w:pPr>
        <w:pStyle w:val="ListParagraph"/>
        <w:numPr>
          <w:ilvl w:val="1"/>
          <w:numId w:val="1"/>
        </w:numPr>
        <w:spacing w:line="360" w:lineRule="auto"/>
      </w:pPr>
      <w:r>
        <w:t>Enter a</w:t>
      </w:r>
      <w:r w:rsidR="000B40B5">
        <w:t xml:space="preserve"> Title and Tags. Provide a Summary, then choose the folder in which the application will be saved</w:t>
      </w:r>
    </w:p>
    <w:p w:rsidR="000A5093" w:rsidRPr="00454637" w:rsidRDefault="000B40B5" w:rsidP="000A5093">
      <w:pPr>
        <w:pStyle w:val="ListParagraph"/>
        <w:numPr>
          <w:ilvl w:val="1"/>
          <w:numId w:val="1"/>
        </w:numPr>
        <w:spacing w:line="360" w:lineRule="auto"/>
      </w:pPr>
      <w:r>
        <w:t xml:space="preserve">Click </w:t>
      </w:r>
      <w:r w:rsidR="00F35829">
        <w:rPr>
          <w:i/>
        </w:rPr>
        <w:t>OK</w:t>
      </w:r>
      <w:r w:rsidR="000A5093">
        <w:rPr>
          <w:noProof/>
        </w:rPr>
        <mc:AlternateContent>
          <mc:Choice Requires="wps">
            <w:drawing>
              <wp:anchor distT="0" distB="0" distL="114300" distR="114300" simplePos="0" relativeHeight="251673600" behindDoc="0" locked="0" layoutInCell="1" allowOverlap="1" wp14:anchorId="73F47D09" wp14:editId="056DBF07">
                <wp:simplePos x="0" y="0"/>
                <wp:positionH relativeFrom="margin">
                  <wp:align>left</wp:align>
                </wp:positionH>
                <wp:positionV relativeFrom="paragraph">
                  <wp:posOffset>358458</wp:posOffset>
                </wp:positionV>
                <wp:extent cx="5962650" cy="633412"/>
                <wp:effectExtent l="0" t="0" r="19050" b="14605"/>
                <wp:wrapNone/>
                <wp:docPr id="2" name="Rectangle 2"/>
                <wp:cNvGraphicFramePr/>
                <a:graphic xmlns:a="http://schemas.openxmlformats.org/drawingml/2006/main">
                  <a:graphicData uri="http://schemas.microsoft.com/office/word/2010/wordprocessingShape">
                    <wps:wsp>
                      <wps:cNvSpPr/>
                      <wps:spPr>
                        <a:xfrm>
                          <a:off x="0" y="0"/>
                          <a:ext cx="5962650" cy="633412"/>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056F8" id="Rectangle 2" o:spid="_x0000_s1026" style="position:absolute;margin-left:0;margin-top:28.25pt;width:469.5pt;height:49.8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" filled="f" strokecolor="#5b9bd5 [3204]" strokeweight="1pt">
                <w10:wrap anchorx="margin"/>
              </v:rect>
            </w:pict>
          </mc:Fallback>
        </mc:AlternateContent>
      </w:r>
    </w:p>
    <w:p w:rsidR="00454637" w:rsidRDefault="00E054EC" w:rsidP="00E054EC">
      <w:r>
        <w:rPr>
          <w:i/>
        </w:rPr>
        <w:t>You will be automatically launched into the builder mod</w:t>
      </w:r>
      <w:r w:rsidR="008012EB">
        <w:rPr>
          <w:i/>
        </w:rPr>
        <w:t>e for your new application. Here, the first thing you will do is select the map that the app will be configured around. In this example, you will be using the map that shows L + I violations that occurred in the past week.</w:t>
      </w:r>
    </w:p>
    <w:p w:rsidR="00454637" w:rsidRDefault="00454637" w:rsidP="00454637"/>
    <w:p w:rsidR="008012EB" w:rsidRDefault="008012EB" w:rsidP="008012EB">
      <w:pPr>
        <w:pStyle w:val="ListParagraph"/>
        <w:numPr>
          <w:ilvl w:val="0"/>
          <w:numId w:val="4"/>
        </w:numPr>
      </w:pPr>
      <w:r>
        <w:t xml:space="preserve">To bring in the web map, select the map icon </w:t>
      </w:r>
    </w:p>
    <w:p w:rsidR="008012EB" w:rsidRDefault="008012EB" w:rsidP="009674CB">
      <w:pPr>
        <w:ind w:firstLine="720"/>
      </w:pPr>
      <w:r>
        <w:rPr>
          <w:noProof/>
        </w:rPr>
        <w:drawing>
          <wp:inline distT="0" distB="0" distL="0" distR="0" wp14:anchorId="7FEDF94B" wp14:editId="6612160C">
            <wp:extent cx="731520" cy="548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407"/>
                    <a:stretch/>
                  </pic:blipFill>
                  <pic:spPr bwMode="auto">
                    <a:xfrm>
                      <a:off x="0" y="0"/>
                      <a:ext cx="731520" cy="548640"/>
                    </a:xfrm>
                    <a:prstGeom prst="rect">
                      <a:avLst/>
                    </a:prstGeom>
                    <a:ln>
                      <a:noFill/>
                    </a:ln>
                    <a:extLst>
                      <a:ext uri="{53640926-AAD7-44D8-BBD7-CCE9431645EC}">
                        <a14:shadowObscured xmlns:a14="http://schemas.microsoft.com/office/drawing/2010/main"/>
                      </a:ext>
                    </a:extLst>
                  </pic:spPr>
                </pic:pic>
              </a:graphicData>
            </a:graphic>
          </wp:inline>
        </w:drawing>
      </w:r>
    </w:p>
    <w:p w:rsidR="00525CE2" w:rsidRDefault="00525CE2" w:rsidP="00525CE2">
      <w:pPr>
        <w:pStyle w:val="ListParagraph"/>
      </w:pPr>
    </w:p>
    <w:p w:rsidR="00525CE2" w:rsidRDefault="00525CE2" w:rsidP="00525CE2">
      <w:pPr>
        <w:pStyle w:val="ListParagraph"/>
      </w:pPr>
    </w:p>
    <w:p w:rsidR="00525CE2" w:rsidRDefault="00525CE2" w:rsidP="00525CE2">
      <w:pPr>
        <w:pStyle w:val="ListParagraph"/>
      </w:pPr>
    </w:p>
    <w:p w:rsidR="00525CE2" w:rsidRDefault="00525CE2" w:rsidP="00525CE2">
      <w:pPr>
        <w:pStyle w:val="ListParagraph"/>
      </w:pPr>
    </w:p>
    <w:p w:rsidR="00525CE2" w:rsidRDefault="00525CE2" w:rsidP="00525CE2">
      <w:pPr>
        <w:pStyle w:val="ListParagraph"/>
      </w:pPr>
    </w:p>
    <w:p w:rsidR="00525CE2" w:rsidRDefault="00525CE2" w:rsidP="00525CE2">
      <w:pPr>
        <w:pStyle w:val="ListParagraph"/>
      </w:pPr>
    </w:p>
    <w:p w:rsidR="00525CE2" w:rsidRDefault="00525CE2" w:rsidP="00525CE2">
      <w:pPr>
        <w:pStyle w:val="ListParagraph"/>
      </w:pPr>
    </w:p>
    <w:p w:rsidR="00525CE2" w:rsidRDefault="00525CE2" w:rsidP="00525CE2">
      <w:pPr>
        <w:pStyle w:val="ListParagraph"/>
      </w:pPr>
    </w:p>
    <w:p w:rsidR="008012EB" w:rsidRPr="008012EB" w:rsidRDefault="008012EB" w:rsidP="008012EB">
      <w:pPr>
        <w:pStyle w:val="ListParagraph"/>
        <w:numPr>
          <w:ilvl w:val="0"/>
          <w:numId w:val="4"/>
        </w:numPr>
      </w:pPr>
      <w:r>
        <w:lastRenderedPageBreak/>
        <w:t xml:space="preserve">Click </w:t>
      </w:r>
      <w:r>
        <w:rPr>
          <w:i/>
        </w:rPr>
        <w:t>Choose web map</w:t>
      </w:r>
    </w:p>
    <w:p w:rsidR="008012EB" w:rsidRPr="004775C0" w:rsidRDefault="008012EB" w:rsidP="008012EB">
      <w:pPr>
        <w:pStyle w:val="ListParagraph"/>
        <w:numPr>
          <w:ilvl w:val="1"/>
          <w:numId w:val="4"/>
        </w:numPr>
      </w:pPr>
      <w:r>
        <w:t xml:space="preserve">From the dialog window, click </w:t>
      </w:r>
      <w:r w:rsidR="004775C0">
        <w:rPr>
          <w:i/>
        </w:rPr>
        <w:t>Public</w:t>
      </w:r>
    </w:p>
    <w:p w:rsidR="004775C0" w:rsidRPr="008012EB" w:rsidRDefault="004775C0" w:rsidP="008012EB">
      <w:pPr>
        <w:pStyle w:val="ListParagraph"/>
        <w:numPr>
          <w:ilvl w:val="1"/>
          <w:numId w:val="4"/>
        </w:numPr>
      </w:pPr>
      <w:r>
        <w:t xml:space="preserve">Activate the </w:t>
      </w:r>
      <w:r>
        <w:rPr>
          <w:i/>
        </w:rPr>
        <w:t>ArcGIS Online</w:t>
      </w:r>
      <w:r w:rsidR="009F0CA3">
        <w:rPr>
          <w:i/>
        </w:rPr>
        <w:t xml:space="preserve"> </w:t>
      </w:r>
      <w:r w:rsidR="009F0CA3">
        <w:t>radio button</w:t>
      </w:r>
    </w:p>
    <w:p w:rsidR="008012EB" w:rsidRPr="009F0CA3" w:rsidRDefault="008012EB" w:rsidP="008012EB">
      <w:pPr>
        <w:pStyle w:val="ListParagraph"/>
        <w:numPr>
          <w:ilvl w:val="1"/>
          <w:numId w:val="4"/>
        </w:numPr>
      </w:pPr>
      <w:r>
        <w:t>Se</w:t>
      </w:r>
      <w:r w:rsidR="004775C0">
        <w:t>arch for</w:t>
      </w:r>
      <w:r>
        <w:t xml:space="preserve"> the web map </w:t>
      </w:r>
      <w:r w:rsidR="004775C0">
        <w:t>en</w:t>
      </w:r>
      <w:r>
        <w:t xml:space="preserve">titled </w:t>
      </w:r>
      <w:r>
        <w:rPr>
          <w:i/>
        </w:rPr>
        <w:t>L + I Violations (Within the Last Week)</w:t>
      </w:r>
    </w:p>
    <w:p w:rsidR="009F0CA3" w:rsidRPr="00F35829" w:rsidRDefault="009F0CA3" w:rsidP="008012EB">
      <w:pPr>
        <w:pStyle w:val="ListParagraph"/>
        <w:numPr>
          <w:ilvl w:val="1"/>
          <w:numId w:val="4"/>
        </w:numPr>
      </w:pPr>
      <w:r>
        <w:t>Select the map</w:t>
      </w:r>
    </w:p>
    <w:p w:rsidR="00F35829" w:rsidRDefault="00A35C8A" w:rsidP="00F35829">
      <w:pPr>
        <w:pStyle w:val="ListParagraph"/>
        <w:numPr>
          <w:ilvl w:val="1"/>
          <w:numId w:val="4"/>
        </w:numPr>
      </w:pPr>
      <w:r>
        <w:rPr>
          <w:noProof/>
        </w:rPr>
        <mc:AlternateContent>
          <mc:Choice Requires="wps">
            <w:drawing>
              <wp:anchor distT="0" distB="0" distL="114300" distR="114300" simplePos="0" relativeHeight="251675648" behindDoc="0" locked="0" layoutInCell="1" allowOverlap="1" wp14:anchorId="165F1EF0" wp14:editId="5A328B44">
                <wp:simplePos x="0" y="0"/>
                <wp:positionH relativeFrom="margin">
                  <wp:align>left</wp:align>
                </wp:positionH>
                <wp:positionV relativeFrom="paragraph">
                  <wp:posOffset>284798</wp:posOffset>
                </wp:positionV>
                <wp:extent cx="5962650" cy="5810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5962650" cy="5810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C87EEB" id="Rectangle 13" o:spid="_x0000_s1026" style="position:absolute;margin-left:0;margin-top:22.45pt;width:469.5pt;height:45.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" filled="f" strokecolor="#5b9bd5 [3204]" strokeweight="1pt">
                <w10:wrap anchorx="margin"/>
              </v:rect>
            </w:pict>
          </mc:Fallback>
        </mc:AlternateContent>
      </w:r>
      <w:r w:rsidR="00F35829">
        <w:t xml:space="preserve">Click </w:t>
      </w:r>
      <w:r w:rsidR="00F35829">
        <w:rPr>
          <w:i/>
        </w:rPr>
        <w:t>OK</w:t>
      </w:r>
    </w:p>
    <w:p w:rsidR="00454637" w:rsidRDefault="00F35829" w:rsidP="00454637">
      <w:r>
        <w:t xml:space="preserve">The map will be added to the builder mode and you can now begin configuring your Web </w:t>
      </w:r>
      <w:proofErr w:type="spellStart"/>
      <w:r>
        <w:t>AppBuilder</w:t>
      </w:r>
      <w:proofErr w:type="spellEnd"/>
      <w:r>
        <w:t xml:space="preserve"> application around it. The next step will be to select a them</w:t>
      </w:r>
      <w:r w:rsidR="00843424">
        <w:t>e. Themes are a great way to tailor your application to your liking.</w:t>
      </w:r>
    </w:p>
    <w:p w:rsidR="00A35C8A" w:rsidRDefault="00A35C8A" w:rsidP="00454637"/>
    <w:p w:rsidR="00454637" w:rsidRDefault="00001ED8" w:rsidP="00843424">
      <w:pPr>
        <w:pStyle w:val="ListParagraph"/>
        <w:numPr>
          <w:ilvl w:val="0"/>
          <w:numId w:val="4"/>
        </w:numPr>
      </w:pPr>
      <w:r>
        <w:t xml:space="preserve">Click the </w:t>
      </w:r>
      <w:r w:rsidRPr="009674CB">
        <w:rPr>
          <w:i/>
        </w:rPr>
        <w:t>Theme</w:t>
      </w:r>
      <w:r>
        <w:t xml:space="preserve"> Icon</w:t>
      </w:r>
    </w:p>
    <w:p w:rsidR="00001ED8" w:rsidRDefault="00001ED8" w:rsidP="00001ED8">
      <w:pPr>
        <w:ind w:left="720"/>
      </w:pPr>
      <w:r>
        <w:rPr>
          <w:noProof/>
        </w:rPr>
        <w:drawing>
          <wp:inline distT="0" distB="0" distL="0" distR="0" wp14:anchorId="41163D02" wp14:editId="6B2EBDCB">
            <wp:extent cx="731520" cy="594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00"/>
                    <a:stretch/>
                  </pic:blipFill>
                  <pic:spPr bwMode="auto">
                    <a:xfrm>
                      <a:off x="0" y="0"/>
                      <a:ext cx="731520" cy="594360"/>
                    </a:xfrm>
                    <a:prstGeom prst="rect">
                      <a:avLst/>
                    </a:prstGeom>
                    <a:ln>
                      <a:noFill/>
                    </a:ln>
                    <a:extLst>
                      <a:ext uri="{53640926-AAD7-44D8-BBD7-CCE9431645EC}">
                        <a14:shadowObscured xmlns:a14="http://schemas.microsoft.com/office/drawing/2010/main"/>
                      </a:ext>
                    </a:extLst>
                  </pic:spPr>
                </pic:pic>
              </a:graphicData>
            </a:graphic>
          </wp:inline>
        </w:drawing>
      </w:r>
    </w:p>
    <w:p w:rsidR="00240939" w:rsidRDefault="009674CB" w:rsidP="00240939">
      <w:pPr>
        <w:pStyle w:val="ListParagraph"/>
        <w:numPr>
          <w:ilvl w:val="0"/>
          <w:numId w:val="4"/>
        </w:numPr>
      </w:pPr>
      <w:r>
        <w:t>Take some time to explore</w:t>
      </w:r>
      <w:r w:rsidR="00240939">
        <w:t xml:space="preserve"> the 9 themes. Each theme </w:t>
      </w:r>
      <w:r>
        <w:t>has a variety of styles and layouts to choose from.</w:t>
      </w:r>
    </w:p>
    <w:p w:rsidR="00240939" w:rsidRPr="00EA7E67" w:rsidRDefault="00EA7E67" w:rsidP="00EA7E67">
      <w:pPr>
        <w:pStyle w:val="ListParagraph"/>
        <w:numPr>
          <w:ilvl w:val="0"/>
          <w:numId w:val="4"/>
        </w:numPr>
      </w:pPr>
      <w:r>
        <w:t>Click</w:t>
      </w:r>
      <w:r w:rsidR="00240939">
        <w:t xml:space="preserve"> the </w:t>
      </w:r>
      <w:r w:rsidR="00240939">
        <w:rPr>
          <w:i/>
        </w:rPr>
        <w:t>Dashboard Theme</w:t>
      </w:r>
      <w:r w:rsidR="000A5093">
        <w:rPr>
          <w:i/>
        </w:rPr>
        <w:t xml:space="preserve">. </w:t>
      </w:r>
      <w:r w:rsidR="000A5093">
        <w:t xml:space="preserve">Under </w:t>
      </w:r>
      <w:r w:rsidR="000A5093">
        <w:rPr>
          <w:i/>
        </w:rPr>
        <w:t xml:space="preserve">Style </w:t>
      </w:r>
      <w:r w:rsidR="000A5093">
        <w:t>select a color from the list of options.</w:t>
      </w:r>
    </w:p>
    <w:p w:rsidR="00EA7E67" w:rsidRDefault="00EA7E67" w:rsidP="00EA7E67">
      <w:pPr>
        <w:pStyle w:val="ListParagraph"/>
      </w:pPr>
      <w:r>
        <w:rPr>
          <w:noProof/>
        </w:rPr>
        <w:drawing>
          <wp:inline distT="0" distB="0" distL="0" distR="0" wp14:anchorId="57FA35BA" wp14:editId="5B9943D3">
            <wp:extent cx="2147888" cy="54086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125"/>
                    <a:stretch/>
                  </pic:blipFill>
                  <pic:spPr bwMode="auto">
                    <a:xfrm>
                      <a:off x="0" y="0"/>
                      <a:ext cx="2160285" cy="54398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EA7E67" w:rsidRDefault="00EA7E67" w:rsidP="00EA7E67">
      <w:pPr>
        <w:pStyle w:val="ListParagraph"/>
        <w:numPr>
          <w:ilvl w:val="0"/>
          <w:numId w:val="4"/>
        </w:numPr>
      </w:pPr>
      <w:r>
        <w:t xml:space="preserve">Under </w:t>
      </w:r>
      <w:r>
        <w:rPr>
          <w:i/>
        </w:rPr>
        <w:t xml:space="preserve">Layout </w:t>
      </w:r>
      <w:r>
        <w:t>select the first layout option, your builder should look like this…</w:t>
      </w:r>
    </w:p>
    <w:p w:rsidR="00EA7E67" w:rsidRDefault="00EA7E67" w:rsidP="000A5093">
      <w:pPr>
        <w:ind w:firstLine="720"/>
      </w:pPr>
      <w:r>
        <w:rPr>
          <w:noProof/>
        </w:rPr>
        <w:drawing>
          <wp:inline distT="0" distB="0" distL="0" distR="0" wp14:anchorId="2F17CB6D" wp14:editId="58710C31">
            <wp:extent cx="3667139" cy="21031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7139" cy="2103120"/>
                    </a:xfrm>
                    <a:prstGeom prst="rect">
                      <a:avLst/>
                    </a:prstGeom>
                  </pic:spPr>
                </pic:pic>
              </a:graphicData>
            </a:graphic>
          </wp:inline>
        </w:drawing>
      </w:r>
    </w:p>
    <w:p w:rsidR="00EA7E67" w:rsidRDefault="00EA7E67" w:rsidP="00EA7E67">
      <w:pPr>
        <w:pStyle w:val="ListParagraph"/>
        <w:numPr>
          <w:ilvl w:val="0"/>
          <w:numId w:val="4"/>
        </w:numPr>
      </w:pPr>
      <w:r>
        <w:t>You can modify the layout</w:t>
      </w:r>
      <w:r w:rsidR="00BE38E2">
        <w:t xml:space="preserve"> of this theme by clicking the orange </w:t>
      </w:r>
      <w:r w:rsidR="00BE38E2">
        <w:rPr>
          <w:i/>
        </w:rPr>
        <w:t xml:space="preserve">Modify layout </w:t>
      </w:r>
      <w:r w:rsidR="00BE38E2">
        <w:t>button in the top right corner</w:t>
      </w:r>
      <w:r w:rsidR="009674CB">
        <w:t>.</w:t>
      </w:r>
    </w:p>
    <w:p w:rsidR="00BE38E2" w:rsidRDefault="00BE38E2" w:rsidP="00EA7E67">
      <w:pPr>
        <w:pStyle w:val="ListParagraph"/>
        <w:numPr>
          <w:ilvl w:val="0"/>
          <w:numId w:val="4"/>
        </w:numPr>
      </w:pPr>
      <w:r>
        <w:t xml:space="preserve">To recreate the </w:t>
      </w:r>
      <w:r w:rsidRPr="00E054EC">
        <w:rPr>
          <w:i/>
        </w:rPr>
        <w:t xml:space="preserve">L + I Status Web </w:t>
      </w:r>
      <w:proofErr w:type="spellStart"/>
      <w:r w:rsidRPr="00E054EC">
        <w:rPr>
          <w:i/>
        </w:rPr>
        <w:t>AppBuilder</w:t>
      </w:r>
      <w:proofErr w:type="spellEnd"/>
      <w:r w:rsidRPr="00E054EC">
        <w:rPr>
          <w:i/>
        </w:rPr>
        <w:t xml:space="preserve"> application</w:t>
      </w:r>
      <w:r>
        <w:rPr>
          <w:i/>
        </w:rPr>
        <w:t xml:space="preserve"> </w:t>
      </w:r>
      <w:r>
        <w:t>you’ll need to remove a few boxes</w:t>
      </w:r>
    </w:p>
    <w:p w:rsidR="00BE38E2" w:rsidRDefault="00BE38E2" w:rsidP="00A35C8A">
      <w:pPr>
        <w:pStyle w:val="ListParagraph"/>
        <w:numPr>
          <w:ilvl w:val="1"/>
          <w:numId w:val="4"/>
        </w:numPr>
      </w:pPr>
      <w:r>
        <w:t>Click the x in the top right corner of the 2</w:t>
      </w:r>
      <w:r w:rsidRPr="00BE38E2">
        <w:rPr>
          <w:vertAlign w:val="superscript"/>
        </w:rPr>
        <w:t>nd</w:t>
      </w:r>
      <w:r>
        <w:t xml:space="preserve"> and the 4</w:t>
      </w:r>
      <w:r w:rsidRPr="00BE38E2">
        <w:rPr>
          <w:vertAlign w:val="superscript"/>
        </w:rPr>
        <w:t>th</w:t>
      </w:r>
      <w:r>
        <w:t xml:space="preserve"> box</w:t>
      </w:r>
    </w:p>
    <w:p w:rsidR="00BE38E2" w:rsidRDefault="00BE38E2" w:rsidP="000A5093">
      <w:pPr>
        <w:pStyle w:val="ListParagraph"/>
        <w:numPr>
          <w:ilvl w:val="0"/>
          <w:numId w:val="4"/>
        </w:numPr>
      </w:pPr>
      <w:r>
        <w:t>You can also adjust the sizing the boxes</w:t>
      </w:r>
      <w:r w:rsidR="000A5093">
        <w:t xml:space="preserve">. </w:t>
      </w:r>
      <w:r>
        <w:t xml:space="preserve">Hover over the line between the 2 left stacked boxes, An </w:t>
      </w:r>
      <w:r w:rsidR="006D7ED4">
        <w:t xml:space="preserve">up/down arrow cursor will </w:t>
      </w:r>
      <w:r>
        <w:t>appear</w:t>
      </w:r>
      <w:r w:rsidR="000C1740">
        <w:t>. Click the line and drag it down to meet</w:t>
      </w:r>
      <w:r w:rsidR="00A66A76">
        <w:t xml:space="preserve"> the top of the rectangular box (like the screen shot below). Click </w:t>
      </w:r>
      <w:r w:rsidR="00A66A76" w:rsidRPr="000A5093">
        <w:rPr>
          <w:i/>
        </w:rPr>
        <w:t xml:space="preserve">OK </w:t>
      </w:r>
      <w:r w:rsidR="00A66A76">
        <w:t>to save your changes.</w:t>
      </w:r>
    </w:p>
    <w:p w:rsidR="00C1211E" w:rsidRDefault="00A66A76" w:rsidP="000A5093">
      <w:pPr>
        <w:ind w:firstLine="720"/>
      </w:pPr>
      <w:r>
        <w:rPr>
          <w:noProof/>
        </w:rPr>
        <w:lastRenderedPageBreak/>
        <w:drawing>
          <wp:inline distT="0" distB="0" distL="0" distR="0" wp14:anchorId="2CF031F9" wp14:editId="15B9FB0C">
            <wp:extent cx="3749040" cy="217412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9040" cy="2174128"/>
                    </a:xfrm>
                    <a:prstGeom prst="rect">
                      <a:avLst/>
                    </a:prstGeom>
                  </pic:spPr>
                </pic:pic>
              </a:graphicData>
            </a:graphic>
          </wp:inline>
        </w:drawing>
      </w:r>
    </w:p>
    <w:p w:rsidR="00A35C8A" w:rsidRDefault="00A35C8A" w:rsidP="000A5093">
      <w:pPr>
        <w:ind w:firstLine="720"/>
      </w:pPr>
    </w:p>
    <w:p w:rsidR="00A35C8A" w:rsidRDefault="00A35C8A" w:rsidP="000A5093">
      <w:pPr>
        <w:ind w:firstLine="720"/>
      </w:pPr>
    </w:p>
    <w:p w:rsidR="00A66A76" w:rsidRDefault="00A66A76" w:rsidP="00A66A76">
      <w:pPr>
        <w:ind w:left="1080"/>
      </w:pPr>
    </w:p>
    <w:p w:rsidR="00B70BD7" w:rsidRPr="00624D58" w:rsidRDefault="00A95449" w:rsidP="00454637">
      <w:r w:rsidRPr="00624D58">
        <w:rPr>
          <w:noProof/>
        </w:rPr>
        <mc:AlternateContent>
          <mc:Choice Requires="wps">
            <w:drawing>
              <wp:anchor distT="0" distB="0" distL="114300" distR="114300" simplePos="0" relativeHeight="251678720" behindDoc="0" locked="0" layoutInCell="1" allowOverlap="1" wp14:anchorId="69EE8354" wp14:editId="7E31259F">
                <wp:simplePos x="0" y="0"/>
                <wp:positionH relativeFrom="margin">
                  <wp:align>left</wp:align>
                </wp:positionH>
                <wp:positionV relativeFrom="paragraph">
                  <wp:posOffset>-1</wp:posOffset>
                </wp:positionV>
                <wp:extent cx="5962650" cy="8477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5962650" cy="8477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15B373" id="Rectangle 25" o:spid="_x0000_s1026" style="position:absolute;margin-left:0;margin-top:0;width:469.5pt;height:66.75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" filled="f" strokecolor="#5b9bd5 [3204]" strokeweight="1pt">
                <w10:wrap anchorx="margin"/>
              </v:rect>
            </w:pict>
          </mc:Fallback>
        </mc:AlternateContent>
      </w:r>
      <w:r w:rsidRPr="00624D58">
        <w:t>Now that you have configured the layout of the Dashboard The</w:t>
      </w:r>
      <w:r w:rsidR="00B70BD7" w:rsidRPr="00624D58">
        <w:t xml:space="preserve">me you can begin adding Widgets. There are over 30 widgets available in Web </w:t>
      </w:r>
      <w:proofErr w:type="spellStart"/>
      <w:r w:rsidR="00B70BD7" w:rsidRPr="00624D58">
        <w:t>AppBuilder</w:t>
      </w:r>
      <w:proofErr w:type="spellEnd"/>
      <w:r w:rsidR="00B70BD7" w:rsidRPr="00624D58">
        <w:t xml:space="preserve"> to configure around your map data.</w:t>
      </w:r>
    </w:p>
    <w:p w:rsidR="00454637" w:rsidRPr="00624D58" w:rsidRDefault="00A95449" w:rsidP="00454637">
      <w:r w:rsidRPr="00624D58">
        <w:t xml:space="preserve"> </w:t>
      </w:r>
      <w:r w:rsidR="00B70BD7" w:rsidRPr="00624D58">
        <w:t xml:space="preserve">In this next part we will be configuring the widgets that appear in the dashboard area. These specific widgets allow you to visualize your map data in dynamic charts, graphs and indicators. </w:t>
      </w:r>
    </w:p>
    <w:p w:rsidR="000A5093" w:rsidRDefault="000A5093" w:rsidP="000A5093">
      <w:pPr>
        <w:pStyle w:val="ListParagraph"/>
      </w:pPr>
    </w:p>
    <w:p w:rsidR="009674CB" w:rsidRDefault="008E76C1" w:rsidP="009674CB">
      <w:pPr>
        <w:pStyle w:val="ListParagraph"/>
        <w:numPr>
          <w:ilvl w:val="0"/>
          <w:numId w:val="4"/>
        </w:numPr>
      </w:pPr>
      <w:r>
        <w:t>Click the Widget Icon</w:t>
      </w:r>
      <w:r w:rsidR="006A3026">
        <w:t>, this will open the widget panel</w:t>
      </w:r>
      <w:r w:rsidR="00624D58">
        <w:t>.</w:t>
      </w:r>
    </w:p>
    <w:p w:rsidR="008E76C1" w:rsidRDefault="008E76C1" w:rsidP="009674CB">
      <w:pPr>
        <w:ind w:firstLine="720"/>
      </w:pPr>
      <w:r>
        <w:rPr>
          <w:noProof/>
        </w:rPr>
        <w:drawing>
          <wp:inline distT="0" distB="0" distL="0" distR="0" wp14:anchorId="2FE9B7C5" wp14:editId="184A4AB5">
            <wp:extent cx="731520" cy="60462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54"/>
                    <a:stretch/>
                  </pic:blipFill>
                  <pic:spPr bwMode="auto">
                    <a:xfrm>
                      <a:off x="0" y="0"/>
                      <a:ext cx="731520" cy="604624"/>
                    </a:xfrm>
                    <a:prstGeom prst="rect">
                      <a:avLst/>
                    </a:prstGeom>
                    <a:ln>
                      <a:noFill/>
                    </a:ln>
                    <a:extLst>
                      <a:ext uri="{53640926-AAD7-44D8-BBD7-CCE9431645EC}">
                        <a14:shadowObscured xmlns:a14="http://schemas.microsoft.com/office/drawing/2010/main"/>
                      </a:ext>
                    </a:extLst>
                  </pic:spPr>
                </pic:pic>
              </a:graphicData>
            </a:graphic>
          </wp:inline>
        </w:drawing>
      </w:r>
    </w:p>
    <w:p w:rsidR="008E76C1" w:rsidRDefault="00B70BD7" w:rsidP="00CE10D0">
      <w:pPr>
        <w:pStyle w:val="ListParagraph"/>
        <w:numPr>
          <w:ilvl w:val="0"/>
          <w:numId w:val="4"/>
        </w:numPr>
      </w:pPr>
      <w:r>
        <w:t xml:space="preserve">You’ll see </w:t>
      </w:r>
      <w:r w:rsidR="00507F91">
        <w:t>3 widget icons that appear at the top of the widget panel</w:t>
      </w:r>
      <w:r w:rsidR="006A3026">
        <w:t>. These control the widgets that appear in the 3 boxes you just modified.</w:t>
      </w:r>
    </w:p>
    <w:p w:rsidR="00CE10D0" w:rsidRDefault="00CE10D0" w:rsidP="00CE10D0">
      <w:pPr>
        <w:ind w:left="720"/>
      </w:pPr>
      <w:r>
        <w:rPr>
          <w:noProof/>
        </w:rPr>
        <w:drawing>
          <wp:inline distT="0" distB="0" distL="0" distR="0" wp14:anchorId="79D34B57" wp14:editId="45061D8B">
            <wp:extent cx="2349458"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346" r="4586" b="75146"/>
                    <a:stretch/>
                  </pic:blipFill>
                  <pic:spPr bwMode="auto">
                    <a:xfrm>
                      <a:off x="0" y="0"/>
                      <a:ext cx="2349458" cy="1371600"/>
                    </a:xfrm>
                    <a:prstGeom prst="rect">
                      <a:avLst/>
                    </a:prstGeom>
                    <a:ln>
                      <a:noFill/>
                    </a:ln>
                    <a:extLst>
                      <a:ext uri="{53640926-AAD7-44D8-BBD7-CCE9431645EC}">
                        <a14:shadowObscured xmlns:a14="http://schemas.microsoft.com/office/drawing/2010/main"/>
                      </a:ext>
                    </a:extLst>
                  </pic:spPr>
                </pic:pic>
              </a:graphicData>
            </a:graphic>
          </wp:inline>
        </w:drawing>
      </w:r>
    </w:p>
    <w:p w:rsidR="00507F91" w:rsidRPr="00B70BD7" w:rsidRDefault="00B70BD7" w:rsidP="00507F91">
      <w:pPr>
        <w:pStyle w:val="ListParagraph"/>
        <w:numPr>
          <w:ilvl w:val="0"/>
          <w:numId w:val="4"/>
        </w:numPr>
      </w:pPr>
      <w:r>
        <w:t xml:space="preserve">Click the widget box labeled </w:t>
      </w:r>
      <w:r>
        <w:rPr>
          <w:i/>
        </w:rPr>
        <w:t>1</w:t>
      </w:r>
      <w:r w:rsidR="006A3026">
        <w:rPr>
          <w:i/>
        </w:rPr>
        <w:t>.</w:t>
      </w:r>
    </w:p>
    <w:p w:rsidR="006A3026" w:rsidRDefault="00B70BD7" w:rsidP="006A3026">
      <w:pPr>
        <w:pStyle w:val="ListParagraph"/>
        <w:numPr>
          <w:ilvl w:val="1"/>
          <w:numId w:val="4"/>
        </w:numPr>
      </w:pPr>
      <w:r>
        <w:t xml:space="preserve">Click the </w:t>
      </w:r>
      <w:r>
        <w:rPr>
          <w:i/>
        </w:rPr>
        <w:t xml:space="preserve">Infographic </w:t>
      </w:r>
      <w:r>
        <w:t>widget</w:t>
      </w:r>
      <w:r w:rsidR="006A3026">
        <w:t xml:space="preserve"> then click </w:t>
      </w:r>
      <w:r w:rsidR="006A3026">
        <w:rPr>
          <w:i/>
        </w:rPr>
        <w:t>OK.</w:t>
      </w:r>
    </w:p>
    <w:p w:rsidR="006A3026" w:rsidRPr="006A3026" w:rsidRDefault="006A3026" w:rsidP="006A3026">
      <w:pPr>
        <w:pStyle w:val="ListParagraph"/>
        <w:numPr>
          <w:ilvl w:val="1"/>
          <w:numId w:val="4"/>
        </w:numPr>
      </w:pPr>
      <w:r>
        <w:t xml:space="preserve">Click the </w:t>
      </w:r>
      <w:r>
        <w:rPr>
          <w:i/>
        </w:rPr>
        <w:t xml:space="preserve">Bar Chart </w:t>
      </w:r>
      <w:r w:rsidR="000A5093">
        <w:t>template</w:t>
      </w:r>
      <w:r>
        <w:t xml:space="preserve"> then click </w:t>
      </w:r>
      <w:r>
        <w:rPr>
          <w:i/>
        </w:rPr>
        <w:t>OK.</w:t>
      </w:r>
    </w:p>
    <w:p w:rsidR="006A3026" w:rsidRDefault="009674CB" w:rsidP="006A3026">
      <w:pPr>
        <w:pStyle w:val="ListParagraph"/>
        <w:numPr>
          <w:ilvl w:val="0"/>
          <w:numId w:val="4"/>
        </w:numPr>
      </w:pPr>
      <w:r>
        <w:t>T</w:t>
      </w:r>
      <w:r w:rsidR="006A3026">
        <w:t xml:space="preserve">he </w:t>
      </w:r>
      <w:r w:rsidR="006A3026">
        <w:rPr>
          <w:i/>
        </w:rPr>
        <w:t xml:space="preserve">Set data source </w:t>
      </w:r>
      <w:r w:rsidR="006A3026">
        <w:t xml:space="preserve">window will appear. Under the </w:t>
      </w:r>
      <w:r w:rsidR="006A3026">
        <w:rPr>
          <w:i/>
        </w:rPr>
        <w:t xml:space="preserve">Map </w:t>
      </w:r>
      <w:r w:rsidR="006A3026">
        <w:t xml:space="preserve">header select the layer titled </w:t>
      </w:r>
      <w:r w:rsidR="006A3026">
        <w:rPr>
          <w:i/>
        </w:rPr>
        <w:t xml:space="preserve">L + I Violations (Last 30 days) </w:t>
      </w:r>
      <w:r w:rsidR="006A3026">
        <w:t xml:space="preserve">and click </w:t>
      </w:r>
      <w:r w:rsidR="006A3026">
        <w:rPr>
          <w:i/>
        </w:rPr>
        <w:t>OK.</w:t>
      </w:r>
    </w:p>
    <w:p w:rsidR="006A3026" w:rsidRDefault="006A3026" w:rsidP="006A3026">
      <w:pPr>
        <w:pStyle w:val="ListParagraph"/>
        <w:numPr>
          <w:ilvl w:val="0"/>
          <w:numId w:val="4"/>
        </w:numPr>
      </w:pPr>
      <w:r>
        <w:t xml:space="preserve">Next, </w:t>
      </w:r>
      <w:r w:rsidR="009674CB">
        <w:t>you will set up the widget</w:t>
      </w:r>
      <w:r>
        <w:t xml:space="preserve"> in the </w:t>
      </w:r>
      <w:r>
        <w:rPr>
          <w:i/>
        </w:rPr>
        <w:t xml:space="preserve">Configure Infographic </w:t>
      </w:r>
      <w:r>
        <w:t>window.</w:t>
      </w:r>
    </w:p>
    <w:p w:rsidR="003E6685" w:rsidRDefault="009674CB" w:rsidP="003E6685">
      <w:pPr>
        <w:pStyle w:val="ListParagraph"/>
        <w:numPr>
          <w:ilvl w:val="0"/>
          <w:numId w:val="4"/>
        </w:numPr>
      </w:pPr>
      <w:r>
        <w:lastRenderedPageBreak/>
        <w:t>In the chart preview, click</w:t>
      </w:r>
      <w:r w:rsidR="006A3026">
        <w:t xml:space="preserve"> where it says </w:t>
      </w:r>
      <w:r w:rsidR="006A3026">
        <w:rPr>
          <w:i/>
        </w:rPr>
        <w:t>No data</w:t>
      </w:r>
      <w:r w:rsidR="003E6685">
        <w:rPr>
          <w:i/>
        </w:rPr>
        <w:t xml:space="preserve">. </w:t>
      </w:r>
      <w:r w:rsidR="003E6685">
        <w:t xml:space="preserve">This activates the </w:t>
      </w:r>
      <w:r w:rsidR="003E6685">
        <w:rPr>
          <w:i/>
        </w:rPr>
        <w:t xml:space="preserve">Chart Settings. </w:t>
      </w:r>
      <w:r>
        <w:t xml:space="preserve">Set up the </w:t>
      </w:r>
      <w:r w:rsidR="003E6685">
        <w:t xml:space="preserve">bar chart </w:t>
      </w:r>
      <w:r>
        <w:t xml:space="preserve">to </w:t>
      </w:r>
      <w:r w:rsidR="003E6685">
        <w:t xml:space="preserve">display the count of violations by type. Configure the </w:t>
      </w:r>
      <w:r w:rsidR="003E6685">
        <w:rPr>
          <w:i/>
        </w:rPr>
        <w:t xml:space="preserve">Data </w:t>
      </w:r>
      <w:r w:rsidR="003E6685">
        <w:t>settings as follows…</w:t>
      </w:r>
    </w:p>
    <w:p w:rsidR="003E6685" w:rsidRDefault="003E6685" w:rsidP="003E6685">
      <w:pPr>
        <w:pStyle w:val="ListParagraph"/>
      </w:pPr>
      <w:r>
        <w:rPr>
          <w:noProof/>
        </w:rPr>
        <w:drawing>
          <wp:inline distT="0" distB="0" distL="0" distR="0" wp14:anchorId="1CF82AA3" wp14:editId="4A60C261">
            <wp:extent cx="3566160" cy="20667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98" b="5575"/>
                    <a:stretch/>
                  </pic:blipFill>
                  <pic:spPr bwMode="auto">
                    <a:xfrm>
                      <a:off x="0" y="0"/>
                      <a:ext cx="3566160" cy="2066747"/>
                    </a:xfrm>
                    <a:prstGeom prst="rect">
                      <a:avLst/>
                    </a:prstGeom>
                    <a:ln>
                      <a:noFill/>
                    </a:ln>
                    <a:extLst>
                      <a:ext uri="{53640926-AAD7-44D8-BBD7-CCE9431645EC}">
                        <a14:shadowObscured xmlns:a14="http://schemas.microsoft.com/office/drawing/2010/main"/>
                      </a:ext>
                    </a:extLst>
                  </pic:spPr>
                </pic:pic>
              </a:graphicData>
            </a:graphic>
          </wp:inline>
        </w:drawing>
      </w:r>
    </w:p>
    <w:p w:rsidR="00033142" w:rsidRDefault="00033142" w:rsidP="00033142">
      <w:pPr>
        <w:pStyle w:val="ListParagraph"/>
        <w:numPr>
          <w:ilvl w:val="0"/>
          <w:numId w:val="4"/>
        </w:numPr>
      </w:pPr>
      <w:r>
        <w:t xml:space="preserve">Once you update the </w:t>
      </w:r>
      <w:r>
        <w:rPr>
          <w:i/>
        </w:rPr>
        <w:t xml:space="preserve">Data </w:t>
      </w:r>
      <w:r>
        <w:t xml:space="preserve">settings you’ll see the chart preview </w:t>
      </w:r>
      <w:r w:rsidR="009674CB">
        <w:t>update.</w:t>
      </w:r>
    </w:p>
    <w:p w:rsidR="00B70BD7" w:rsidRDefault="003E6685" w:rsidP="003E6685">
      <w:pPr>
        <w:pStyle w:val="ListParagraph"/>
        <w:numPr>
          <w:ilvl w:val="0"/>
          <w:numId w:val="4"/>
        </w:numPr>
      </w:pPr>
      <w:r>
        <w:t xml:space="preserve">You also have control over the styling of the chart. Click </w:t>
      </w:r>
      <w:r>
        <w:rPr>
          <w:i/>
        </w:rPr>
        <w:t xml:space="preserve">Display </w:t>
      </w:r>
      <w:r>
        <w:t>and take some time to explore these settings</w:t>
      </w:r>
      <w:r w:rsidR="00624D58">
        <w:t>.</w:t>
      </w:r>
    </w:p>
    <w:p w:rsidR="003E6685" w:rsidRDefault="003E6685" w:rsidP="003E6685">
      <w:pPr>
        <w:pStyle w:val="ListParagraph"/>
        <w:numPr>
          <w:ilvl w:val="0"/>
          <w:numId w:val="4"/>
        </w:numPr>
      </w:pPr>
      <w:r>
        <w:t xml:space="preserve">Give the chart a title and </w:t>
      </w:r>
      <w:r w:rsidR="00033142">
        <w:t>a description</w:t>
      </w:r>
    </w:p>
    <w:p w:rsidR="00033142" w:rsidRPr="00033142" w:rsidRDefault="00033142" w:rsidP="00033142">
      <w:pPr>
        <w:pStyle w:val="ListParagraph"/>
        <w:numPr>
          <w:ilvl w:val="1"/>
          <w:numId w:val="4"/>
        </w:numPr>
      </w:pPr>
      <w:r>
        <w:t>In the chart preview</w:t>
      </w:r>
      <w:r w:rsidR="00A35C8A">
        <w:t>,</w:t>
      </w:r>
      <w:r>
        <w:t xml:space="preserve"> click the text that says </w:t>
      </w:r>
      <w:r>
        <w:rPr>
          <w:i/>
        </w:rPr>
        <w:t>TITLE OF THE INFOGRAPHIC</w:t>
      </w:r>
      <w:r w:rsidR="00624D58">
        <w:rPr>
          <w:i/>
        </w:rPr>
        <w:t>.</w:t>
      </w:r>
    </w:p>
    <w:p w:rsidR="00033142" w:rsidRDefault="00033142" w:rsidP="00033142">
      <w:pPr>
        <w:pStyle w:val="ListParagraph"/>
        <w:numPr>
          <w:ilvl w:val="1"/>
          <w:numId w:val="4"/>
        </w:numPr>
      </w:pPr>
      <w:r>
        <w:t xml:space="preserve">The </w:t>
      </w:r>
      <w:r>
        <w:rPr>
          <w:i/>
        </w:rPr>
        <w:t xml:space="preserve">Text Settings </w:t>
      </w:r>
      <w:r>
        <w:t xml:space="preserve">for the title appear to the right. Add a title for </w:t>
      </w:r>
      <w:r w:rsidR="00A35C8A">
        <w:t xml:space="preserve">the chart </w:t>
      </w:r>
      <w:r>
        <w:t>and take some tim</w:t>
      </w:r>
      <w:r w:rsidR="00A35C8A">
        <w:t>e to adjust the styling.</w:t>
      </w:r>
    </w:p>
    <w:p w:rsidR="00033142" w:rsidRDefault="00A35C8A" w:rsidP="00033142">
      <w:pPr>
        <w:pStyle w:val="ListParagraph"/>
        <w:numPr>
          <w:ilvl w:val="1"/>
          <w:numId w:val="4"/>
        </w:numPr>
      </w:pPr>
      <w:r>
        <w:t>I</w:t>
      </w:r>
      <w:r w:rsidR="00033142">
        <w:t xml:space="preserve">n the chart preview, click the text that says </w:t>
      </w:r>
      <w:r w:rsidR="00033142">
        <w:rPr>
          <w:i/>
        </w:rPr>
        <w:t xml:space="preserve">Description: additional information about this infographic. </w:t>
      </w:r>
      <w:r w:rsidR="00033142">
        <w:t>and update the text settings</w:t>
      </w:r>
      <w:r>
        <w:t>.</w:t>
      </w:r>
    </w:p>
    <w:p w:rsidR="00A35C8A" w:rsidRDefault="00033142" w:rsidP="00A35C8A">
      <w:pPr>
        <w:pStyle w:val="ListParagraph"/>
        <w:numPr>
          <w:ilvl w:val="0"/>
          <w:numId w:val="4"/>
        </w:numPr>
      </w:pPr>
      <w:r>
        <w:t>Optionally</w:t>
      </w:r>
      <w:r w:rsidR="00A35C8A">
        <w:t>, you can</w:t>
      </w:r>
      <w:r>
        <w:t xml:space="preserve"> remove </w:t>
      </w:r>
      <w:r w:rsidR="00C23F65">
        <w:t>any part of the widget by clicking one of the following icons</w:t>
      </w:r>
      <w:r w:rsidR="00A35C8A">
        <w:t>…</w:t>
      </w:r>
    </w:p>
    <w:p w:rsidR="00C23F65" w:rsidRDefault="00C23F65" w:rsidP="00C23F65">
      <w:pPr>
        <w:ind w:left="720"/>
      </w:pPr>
      <w:r>
        <w:rPr>
          <w:noProof/>
        </w:rPr>
        <w:drawing>
          <wp:inline distT="0" distB="0" distL="0" distR="0" wp14:anchorId="71164F9B" wp14:editId="0B04949E">
            <wp:extent cx="1441699" cy="338137"/>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770" b="12206"/>
                    <a:stretch/>
                  </pic:blipFill>
                  <pic:spPr bwMode="auto">
                    <a:xfrm>
                      <a:off x="0" y="0"/>
                      <a:ext cx="1447515" cy="339501"/>
                    </a:xfrm>
                    <a:prstGeom prst="rect">
                      <a:avLst/>
                    </a:prstGeom>
                    <a:ln>
                      <a:noFill/>
                    </a:ln>
                    <a:extLst>
                      <a:ext uri="{53640926-AAD7-44D8-BBD7-CCE9431645EC}">
                        <a14:shadowObscured xmlns:a14="http://schemas.microsoft.com/office/drawing/2010/main"/>
                      </a:ext>
                    </a:extLst>
                  </pic:spPr>
                </pic:pic>
              </a:graphicData>
            </a:graphic>
          </wp:inline>
        </w:drawing>
      </w:r>
    </w:p>
    <w:p w:rsidR="00454637" w:rsidRPr="00A35C8A" w:rsidRDefault="00A35C8A" w:rsidP="00A35C8A">
      <w:pPr>
        <w:pStyle w:val="ListParagraph"/>
        <w:numPr>
          <w:ilvl w:val="0"/>
          <w:numId w:val="4"/>
        </w:numPr>
      </w:pPr>
      <w:r>
        <w:t xml:space="preserve">Lastly, </w:t>
      </w:r>
      <w:r w:rsidR="00C23F65">
        <w:t xml:space="preserve">click the box next to </w:t>
      </w:r>
      <w:r w:rsidR="00C23F65">
        <w:rPr>
          <w:i/>
        </w:rPr>
        <w:t xml:space="preserve">Filter by extent. </w:t>
      </w:r>
      <w:r>
        <w:t>Now, when</w:t>
      </w:r>
      <w:r w:rsidR="00C23F65">
        <w:t xml:space="preserve"> you pan and zoom around the map the widget will update to show the count of violations within that </w:t>
      </w:r>
      <w:r w:rsidR="000A5093">
        <w:t>area.</w:t>
      </w:r>
      <w:r>
        <w:t xml:space="preserve"> </w:t>
      </w:r>
      <w:r w:rsidR="00C23F65">
        <w:t xml:space="preserve">You have successfully configured your first widget. Click </w:t>
      </w:r>
      <w:r w:rsidR="00C23F65" w:rsidRPr="00A35C8A">
        <w:rPr>
          <w:i/>
        </w:rPr>
        <w:t>OK.</w:t>
      </w:r>
    </w:p>
    <w:p w:rsidR="00A35C8A" w:rsidRPr="00C23F65" w:rsidRDefault="00A35C8A" w:rsidP="00A35C8A"/>
    <w:p w:rsidR="00C23F65" w:rsidRDefault="006A42F2" w:rsidP="00C23F65">
      <w:pPr>
        <w:pStyle w:val="ListParagraph"/>
        <w:numPr>
          <w:ilvl w:val="0"/>
          <w:numId w:val="4"/>
        </w:numPr>
      </w:pPr>
      <w:r>
        <w:t xml:space="preserve">Next, </w:t>
      </w:r>
      <w:r w:rsidR="006627B5">
        <w:t>you’ll</w:t>
      </w:r>
      <w:r>
        <w:t xml:space="preserve"> use the </w:t>
      </w:r>
      <w:r>
        <w:rPr>
          <w:i/>
        </w:rPr>
        <w:t>I</w:t>
      </w:r>
      <w:r w:rsidRPr="006A42F2">
        <w:rPr>
          <w:i/>
        </w:rPr>
        <w:t>nfographic</w:t>
      </w:r>
      <w:r>
        <w:t xml:space="preserve"> widget again. But, this time you’ll configure it using the </w:t>
      </w:r>
      <w:r w:rsidRPr="006A42F2">
        <w:rPr>
          <w:i/>
        </w:rPr>
        <w:t>Pie Chart</w:t>
      </w:r>
      <w:r>
        <w:t xml:space="preserve"> template</w:t>
      </w:r>
      <w:r w:rsidR="000A5093">
        <w:t>.</w:t>
      </w:r>
    </w:p>
    <w:p w:rsidR="006A42F2" w:rsidRDefault="006A42F2" w:rsidP="006A42F2">
      <w:pPr>
        <w:pStyle w:val="ListParagraph"/>
        <w:numPr>
          <w:ilvl w:val="1"/>
          <w:numId w:val="4"/>
        </w:numPr>
      </w:pPr>
      <w:r>
        <w:t xml:space="preserve">Click the widget box labeled </w:t>
      </w:r>
      <w:r>
        <w:rPr>
          <w:i/>
        </w:rPr>
        <w:t xml:space="preserve">1 </w:t>
      </w:r>
      <w:r>
        <w:t>and navigate to the configuration window for the pie chart. (</w:t>
      </w:r>
      <w:r>
        <w:rPr>
          <w:i/>
        </w:rPr>
        <w:t>HINT: if you need assistance getting to the configuration window, see instructions for the previous widget.</w:t>
      </w:r>
      <w:r>
        <w:t>)</w:t>
      </w:r>
    </w:p>
    <w:p w:rsidR="006A42F2" w:rsidRDefault="000A5093" w:rsidP="006A42F2">
      <w:pPr>
        <w:ind w:left="720"/>
      </w:pPr>
      <w:r>
        <w:rPr>
          <w:noProof/>
        </w:rPr>
        <mc:AlternateContent>
          <mc:Choice Requires="wps">
            <w:drawing>
              <wp:anchor distT="0" distB="0" distL="114300" distR="114300" simplePos="0" relativeHeight="251679744" behindDoc="0" locked="0" layoutInCell="1" allowOverlap="1">
                <wp:simplePos x="0" y="0"/>
                <wp:positionH relativeFrom="column">
                  <wp:posOffset>1137920</wp:posOffset>
                </wp:positionH>
                <wp:positionV relativeFrom="paragraph">
                  <wp:posOffset>55563</wp:posOffset>
                </wp:positionV>
                <wp:extent cx="657225" cy="619125"/>
                <wp:effectExtent l="19050" t="19050" r="28575" b="28575"/>
                <wp:wrapNone/>
                <wp:docPr id="24" name="Rectangle 24"/>
                <wp:cNvGraphicFramePr/>
                <a:graphic xmlns:a="http://schemas.openxmlformats.org/drawingml/2006/main">
                  <a:graphicData uri="http://schemas.microsoft.com/office/word/2010/wordprocessingShape">
                    <wps:wsp>
                      <wps:cNvSpPr/>
                      <wps:spPr>
                        <a:xfrm>
                          <a:off x="0" y="0"/>
                          <a:ext cx="657225" cy="619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5D69D" id="Rectangle 24" o:spid="_x0000_s1026" style="position:absolute;margin-left:89.6pt;margin-top:4.4pt;width:51.75pt;height:4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" filled="f" strokecolor="red" strokeweight="2.25pt"/>
            </w:pict>
          </mc:Fallback>
        </mc:AlternateContent>
      </w:r>
      <w:r w:rsidR="006A42F2">
        <w:rPr>
          <w:noProof/>
        </w:rPr>
        <w:drawing>
          <wp:inline distT="0" distB="0" distL="0" distR="0" wp14:anchorId="40BD0D99" wp14:editId="17D36F24">
            <wp:extent cx="2103120" cy="8427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3120" cy="842712"/>
                    </a:xfrm>
                    <a:prstGeom prst="rect">
                      <a:avLst/>
                    </a:prstGeom>
                  </pic:spPr>
                </pic:pic>
              </a:graphicData>
            </a:graphic>
          </wp:inline>
        </w:drawing>
      </w:r>
    </w:p>
    <w:p w:rsidR="006A42F2" w:rsidRDefault="0064084D" w:rsidP="006A42F2">
      <w:pPr>
        <w:pStyle w:val="ListParagraph"/>
        <w:numPr>
          <w:ilvl w:val="0"/>
          <w:numId w:val="6"/>
        </w:numPr>
      </w:pPr>
      <w:r>
        <w:t xml:space="preserve">Configure the </w:t>
      </w:r>
      <w:r>
        <w:rPr>
          <w:i/>
        </w:rPr>
        <w:t xml:space="preserve">Chart Settings </w:t>
      </w:r>
      <w:r>
        <w:t xml:space="preserve">to show feature counts by violation status. Also, take some time to set up the title, description and display of the widget. Click </w:t>
      </w:r>
      <w:r>
        <w:rPr>
          <w:i/>
        </w:rPr>
        <w:t xml:space="preserve">OK </w:t>
      </w:r>
      <w:r>
        <w:t>when you are finished.</w:t>
      </w:r>
    </w:p>
    <w:p w:rsidR="0064084D" w:rsidRDefault="0064084D" w:rsidP="0064084D">
      <w:pPr>
        <w:pStyle w:val="ListParagraph"/>
        <w:ind w:left="1080"/>
      </w:pPr>
      <w:r>
        <w:rPr>
          <w:noProof/>
        </w:rPr>
        <w:lastRenderedPageBreak/>
        <w:drawing>
          <wp:inline distT="0" distB="0" distL="0" distR="0" wp14:anchorId="14B7A377" wp14:editId="3443B547">
            <wp:extent cx="3474720" cy="22148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4720" cy="2214834"/>
                    </a:xfrm>
                    <a:prstGeom prst="rect">
                      <a:avLst/>
                    </a:prstGeom>
                  </pic:spPr>
                </pic:pic>
              </a:graphicData>
            </a:graphic>
          </wp:inline>
        </w:drawing>
      </w:r>
    </w:p>
    <w:p w:rsidR="00CD7000" w:rsidRDefault="00822553" w:rsidP="00CD7000">
      <w:pPr>
        <w:pStyle w:val="ListParagraph"/>
        <w:numPr>
          <w:ilvl w:val="0"/>
          <w:numId w:val="6"/>
        </w:numPr>
      </w:pPr>
      <w:r>
        <w:t xml:space="preserve">At this point you have one more widget to add to your layout. Set this widget up using the </w:t>
      </w:r>
      <w:r>
        <w:rPr>
          <w:i/>
        </w:rPr>
        <w:t xml:space="preserve">Line Chart </w:t>
      </w:r>
      <w:r>
        <w:t xml:space="preserve">template to display the </w:t>
      </w:r>
      <w:r w:rsidR="00CD7000">
        <w:t xml:space="preserve">feature </w:t>
      </w:r>
      <w:r>
        <w:t>count of violations by date.</w:t>
      </w:r>
      <w:r w:rsidR="000C1740">
        <w:t xml:space="preserve"> Click </w:t>
      </w:r>
      <w:r w:rsidR="000C1740">
        <w:rPr>
          <w:i/>
        </w:rPr>
        <w:t xml:space="preserve">OK </w:t>
      </w:r>
      <w:r w:rsidR="000C1740">
        <w:t>when you are finished.</w:t>
      </w:r>
    </w:p>
    <w:p w:rsidR="00A35C8A" w:rsidRDefault="00CD7000" w:rsidP="00A35C8A">
      <w:pPr>
        <w:ind w:left="1080"/>
      </w:pPr>
      <w:r w:rsidRPr="008E76C1">
        <w:rPr>
          <w:i/>
          <w:noProof/>
        </w:rPr>
        <mc:AlternateContent>
          <mc:Choice Requires="wps">
            <w:drawing>
              <wp:anchor distT="0" distB="0" distL="114300" distR="114300" simplePos="0" relativeHeight="251681792" behindDoc="0" locked="0" layoutInCell="1" allowOverlap="1" wp14:anchorId="7391F026" wp14:editId="40B6CA54">
                <wp:simplePos x="0" y="0"/>
                <wp:positionH relativeFrom="margin">
                  <wp:align>left</wp:align>
                </wp:positionH>
                <wp:positionV relativeFrom="paragraph">
                  <wp:posOffset>209550</wp:posOffset>
                </wp:positionV>
                <wp:extent cx="5962650" cy="642938"/>
                <wp:effectExtent l="0" t="0" r="19050" b="24130"/>
                <wp:wrapNone/>
                <wp:docPr id="34" name="Rectangle 34"/>
                <wp:cNvGraphicFramePr/>
                <a:graphic xmlns:a="http://schemas.openxmlformats.org/drawingml/2006/main">
                  <a:graphicData uri="http://schemas.microsoft.com/office/word/2010/wordprocessingShape">
                    <wps:wsp>
                      <wps:cNvSpPr/>
                      <wps:spPr>
                        <a:xfrm>
                          <a:off x="0" y="0"/>
                          <a:ext cx="5962650" cy="642938"/>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DF5BA" id="Rectangle 34" o:spid="_x0000_s1026" style="position:absolute;margin-left:0;margin-top:16.5pt;width:469.5pt;height:50.6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" filled="f" strokecolor="#5b9bd5 [3204]" strokeweight="1pt">
                <w10:wrap anchorx="margin"/>
              </v:rect>
            </w:pict>
          </mc:Fallback>
        </mc:AlternateContent>
      </w:r>
    </w:p>
    <w:p w:rsidR="00A66A76" w:rsidRPr="000E72C8" w:rsidRDefault="000A5093" w:rsidP="00A66A76">
      <w:r>
        <w:t>In this last part</w:t>
      </w:r>
      <w:r w:rsidR="009674CB">
        <w:t xml:space="preserve">, </w:t>
      </w:r>
      <w:r w:rsidR="000E72C8">
        <w:t>you’ll use the additional widget options</w:t>
      </w:r>
      <w:r w:rsidR="00002081">
        <w:t xml:space="preserve"> to configure a</w:t>
      </w:r>
      <w:r w:rsidR="000E72C8">
        <w:rPr>
          <w:i/>
        </w:rPr>
        <w:t xml:space="preserve"> Filter </w:t>
      </w:r>
      <w:r w:rsidR="000E72C8">
        <w:t>widget</w:t>
      </w:r>
      <w:r w:rsidR="000E72C8">
        <w:rPr>
          <w:i/>
        </w:rPr>
        <w:t xml:space="preserve"> </w:t>
      </w:r>
      <w:r w:rsidR="000E72C8">
        <w:t xml:space="preserve">and a </w:t>
      </w:r>
      <w:r w:rsidR="000E72C8">
        <w:rPr>
          <w:i/>
        </w:rPr>
        <w:t xml:space="preserve">Legend </w:t>
      </w:r>
      <w:r w:rsidR="000E72C8">
        <w:t xml:space="preserve">widget. The widgets will appear in the top left of the map area and can be configured in the </w:t>
      </w:r>
      <w:r w:rsidR="000E72C8">
        <w:rPr>
          <w:i/>
        </w:rPr>
        <w:t xml:space="preserve">Widget </w:t>
      </w:r>
      <w:r w:rsidR="000E72C8">
        <w:t>panel.</w:t>
      </w:r>
    </w:p>
    <w:p w:rsidR="00600C0B" w:rsidRDefault="00600C0B" w:rsidP="00600C0B">
      <w:pPr>
        <w:pStyle w:val="ListParagraph"/>
        <w:numPr>
          <w:ilvl w:val="0"/>
          <w:numId w:val="8"/>
        </w:numPr>
        <w:spacing w:line="360" w:lineRule="auto"/>
      </w:pPr>
      <w:r>
        <w:t xml:space="preserve">Make sure you still have the </w:t>
      </w:r>
      <w:r>
        <w:rPr>
          <w:i/>
        </w:rPr>
        <w:t xml:space="preserve">Widget </w:t>
      </w:r>
      <w:r>
        <w:t>panel open. At the bottom of the panel you’ll see 5 numbered boxes. You can configure each of these as widgets in your app.</w:t>
      </w:r>
    </w:p>
    <w:p w:rsidR="00624D58" w:rsidRDefault="00624D58" w:rsidP="00624D58">
      <w:pPr>
        <w:pStyle w:val="ListParagraph"/>
        <w:numPr>
          <w:ilvl w:val="0"/>
          <w:numId w:val="8"/>
        </w:numPr>
      </w:pPr>
      <w:r>
        <w:t xml:space="preserve">Now you will configure the </w:t>
      </w:r>
      <w:r>
        <w:rPr>
          <w:i/>
        </w:rPr>
        <w:t xml:space="preserve">Filter </w:t>
      </w:r>
      <w:r>
        <w:t xml:space="preserve">widget. </w:t>
      </w:r>
    </w:p>
    <w:p w:rsidR="00624D58" w:rsidRDefault="00624D58" w:rsidP="00454637">
      <w:pPr>
        <w:pStyle w:val="ListParagraph"/>
        <w:numPr>
          <w:ilvl w:val="1"/>
          <w:numId w:val="8"/>
        </w:numPr>
        <w:spacing w:line="360" w:lineRule="auto"/>
      </w:pPr>
      <w:r>
        <w:t xml:space="preserve">Hover over the box labeled </w:t>
      </w:r>
      <w:r>
        <w:rPr>
          <w:i/>
        </w:rPr>
        <w:t xml:space="preserve">1. </w:t>
      </w:r>
      <w:r>
        <w:t>You’ll see the corresponding widget box highlight in red in the map area. Click on the box.</w:t>
      </w:r>
    </w:p>
    <w:p w:rsidR="00CD7000" w:rsidRDefault="00624D58" w:rsidP="00624D58">
      <w:pPr>
        <w:spacing w:line="360" w:lineRule="auto"/>
        <w:ind w:left="360" w:firstLine="720"/>
      </w:pPr>
      <w:r>
        <w:rPr>
          <w:noProof/>
        </w:rPr>
        <w:drawing>
          <wp:inline distT="0" distB="0" distL="0" distR="0" wp14:anchorId="78FCB62B" wp14:editId="11E586C3">
            <wp:extent cx="2065522" cy="838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623" t="16560" r="70272" b="73190"/>
                    <a:stretch/>
                  </pic:blipFill>
                  <pic:spPr bwMode="auto">
                    <a:xfrm>
                      <a:off x="0" y="0"/>
                      <a:ext cx="2077611" cy="843106"/>
                    </a:xfrm>
                    <a:prstGeom prst="rect">
                      <a:avLst/>
                    </a:prstGeom>
                    <a:ln>
                      <a:noFill/>
                    </a:ln>
                    <a:extLst>
                      <a:ext uri="{53640926-AAD7-44D8-BBD7-CCE9431645EC}">
                        <a14:shadowObscured xmlns:a14="http://schemas.microsoft.com/office/drawing/2010/main"/>
                      </a:ext>
                    </a:extLst>
                  </pic:spPr>
                </pic:pic>
              </a:graphicData>
            </a:graphic>
          </wp:inline>
        </w:drawing>
      </w:r>
    </w:p>
    <w:p w:rsidR="00624D58" w:rsidRPr="00514EE4" w:rsidRDefault="00624D58" w:rsidP="00624D58">
      <w:pPr>
        <w:pStyle w:val="ListParagraph"/>
        <w:numPr>
          <w:ilvl w:val="1"/>
          <w:numId w:val="8"/>
        </w:numPr>
        <w:rPr>
          <w:noProof/>
        </w:rPr>
      </w:pPr>
      <w:r>
        <w:rPr>
          <w:noProof/>
        </w:rPr>
        <w:t xml:space="preserve">The </w:t>
      </w:r>
      <w:r>
        <w:rPr>
          <w:i/>
          <w:noProof/>
        </w:rPr>
        <w:t xml:space="preserve">Choose Widget </w:t>
      </w:r>
      <w:r>
        <w:rPr>
          <w:noProof/>
        </w:rPr>
        <w:t>dialog will open. Click the</w:t>
      </w:r>
      <w:r>
        <w:rPr>
          <w:i/>
          <w:noProof/>
        </w:rPr>
        <w:t xml:space="preserve"> Filter </w:t>
      </w:r>
      <w:r>
        <w:rPr>
          <w:noProof/>
        </w:rPr>
        <w:t xml:space="preserve">widget. Then click </w:t>
      </w:r>
      <w:r w:rsidRPr="00514EE4">
        <w:rPr>
          <w:i/>
          <w:noProof/>
        </w:rPr>
        <w:t>OK</w:t>
      </w:r>
      <w:r>
        <w:rPr>
          <w:i/>
          <w:noProof/>
        </w:rPr>
        <w:t>.</w:t>
      </w:r>
    </w:p>
    <w:p w:rsidR="00624D58" w:rsidRDefault="00624D58" w:rsidP="00624D58">
      <w:pPr>
        <w:pStyle w:val="ListParagraph"/>
        <w:numPr>
          <w:ilvl w:val="1"/>
          <w:numId w:val="8"/>
        </w:numPr>
        <w:rPr>
          <w:noProof/>
        </w:rPr>
      </w:pPr>
      <w:r>
        <w:rPr>
          <w:noProof/>
        </w:rPr>
        <w:t xml:space="preserve">Click the </w:t>
      </w:r>
      <w:r>
        <w:rPr>
          <w:i/>
          <w:noProof/>
        </w:rPr>
        <w:t xml:space="preserve">New filter </w:t>
      </w:r>
      <w:r>
        <w:rPr>
          <w:noProof/>
        </w:rPr>
        <w:t xml:space="preserve">button and select the </w:t>
      </w:r>
      <w:r w:rsidRPr="00A3015C">
        <w:rPr>
          <w:i/>
          <w:noProof/>
        </w:rPr>
        <w:t>L + I Violations</w:t>
      </w:r>
      <w:r>
        <w:rPr>
          <w:noProof/>
        </w:rPr>
        <w:t xml:space="preserve"> layer from the </w:t>
      </w:r>
      <w:r>
        <w:rPr>
          <w:i/>
          <w:noProof/>
        </w:rPr>
        <w:t xml:space="preserve">Layer </w:t>
      </w:r>
      <w:r>
        <w:rPr>
          <w:noProof/>
        </w:rPr>
        <w:t>drop down and add a title for the filter.</w:t>
      </w:r>
    </w:p>
    <w:p w:rsidR="00454637" w:rsidRDefault="00624D58" w:rsidP="00624D58">
      <w:pPr>
        <w:pStyle w:val="ListParagraph"/>
        <w:numPr>
          <w:ilvl w:val="1"/>
          <w:numId w:val="8"/>
        </w:numPr>
        <w:rPr>
          <w:noProof/>
        </w:rPr>
      </w:pPr>
      <w:r>
        <w:rPr>
          <w:noProof/>
        </w:rPr>
        <w:t xml:space="preserve">Under </w:t>
      </w:r>
      <w:r>
        <w:rPr>
          <w:i/>
          <w:noProof/>
        </w:rPr>
        <w:t xml:space="preserve">Filter expression </w:t>
      </w:r>
      <w:r>
        <w:rPr>
          <w:noProof/>
        </w:rPr>
        <w:t xml:space="preserve">click </w:t>
      </w:r>
      <w:r>
        <w:rPr>
          <w:i/>
          <w:noProof/>
        </w:rPr>
        <w:t xml:space="preserve">Add an expression </w:t>
      </w:r>
      <w:r>
        <w:rPr>
          <w:noProof/>
        </w:rPr>
        <w:t>and fill in the following…</w:t>
      </w:r>
    </w:p>
    <w:p w:rsidR="00624D58" w:rsidRDefault="00600C0B" w:rsidP="00624D58">
      <w:pPr>
        <w:ind w:left="1080"/>
        <w:rPr>
          <w:noProof/>
        </w:rPr>
      </w:pPr>
      <w:r>
        <w:rPr>
          <w:noProof/>
        </w:rPr>
        <w:drawing>
          <wp:inline distT="0" distB="0" distL="0" distR="0" wp14:anchorId="21DB0906" wp14:editId="1DF502B1">
            <wp:extent cx="4206240" cy="122072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240" cy="1220721"/>
                    </a:xfrm>
                    <a:prstGeom prst="rect">
                      <a:avLst/>
                    </a:prstGeom>
                  </pic:spPr>
                </pic:pic>
              </a:graphicData>
            </a:graphic>
          </wp:inline>
        </w:drawing>
      </w:r>
    </w:p>
    <w:p w:rsidR="00624D58" w:rsidRDefault="00624D58" w:rsidP="00600C0B">
      <w:pPr>
        <w:pStyle w:val="ListParagraph"/>
        <w:numPr>
          <w:ilvl w:val="0"/>
          <w:numId w:val="8"/>
        </w:numPr>
        <w:spacing w:line="360" w:lineRule="auto"/>
      </w:pPr>
      <w:r>
        <w:lastRenderedPageBreak/>
        <w:t xml:space="preserve">Use the same workflow to add a </w:t>
      </w:r>
      <w:r>
        <w:rPr>
          <w:i/>
        </w:rPr>
        <w:t>Legend</w:t>
      </w:r>
      <w:r>
        <w:t xml:space="preserve"> widget next to the </w:t>
      </w:r>
      <w:r>
        <w:rPr>
          <w:i/>
        </w:rPr>
        <w:t xml:space="preserve">Filter </w:t>
      </w:r>
      <w:r>
        <w:t>widget.</w:t>
      </w:r>
    </w:p>
    <w:p w:rsidR="00600C0B" w:rsidRDefault="00600C0B" w:rsidP="00600C0B">
      <w:pPr>
        <w:pStyle w:val="ListParagraph"/>
        <w:numPr>
          <w:ilvl w:val="0"/>
          <w:numId w:val="8"/>
        </w:numPr>
        <w:spacing w:line="360" w:lineRule="auto"/>
      </w:pPr>
      <w:r>
        <w:t xml:space="preserve">Click </w:t>
      </w:r>
      <w:r>
        <w:rPr>
          <w:i/>
        </w:rPr>
        <w:t>Save</w:t>
      </w:r>
      <w:r>
        <w:t xml:space="preserve"> to preserve the changes you made. Remember, this application is saved in your My Content section of ArcGIS Online, under the folder you specified when you initially opened Web </w:t>
      </w:r>
      <w:proofErr w:type="spellStart"/>
      <w:r>
        <w:t>AppBuilder</w:t>
      </w:r>
      <w:proofErr w:type="spellEnd"/>
      <w:r>
        <w:t>. You can find the item there to access it later, change the sharing settings, etc.</w:t>
      </w:r>
    </w:p>
    <w:p w:rsidR="00600C0B" w:rsidRDefault="00600C0B" w:rsidP="00600C0B">
      <w:pPr>
        <w:pStyle w:val="ListParagraph"/>
        <w:numPr>
          <w:ilvl w:val="0"/>
          <w:numId w:val="8"/>
        </w:numPr>
        <w:spacing w:line="360" w:lineRule="auto"/>
      </w:pPr>
      <w:r>
        <w:t xml:space="preserve">Click </w:t>
      </w:r>
      <w:r>
        <w:rPr>
          <w:i/>
        </w:rPr>
        <w:t>Previews</w:t>
      </w:r>
      <w:r>
        <w:t xml:space="preserve"> to explore how your application would look using different devices. Note that the preview is dynamic – you can interact with the map and widgets as if you were using it on the chosen device.</w:t>
      </w:r>
    </w:p>
    <w:p w:rsidR="00600C0B" w:rsidRDefault="00600C0B" w:rsidP="00600C0B">
      <w:pPr>
        <w:pStyle w:val="ListParagraph"/>
        <w:numPr>
          <w:ilvl w:val="0"/>
          <w:numId w:val="8"/>
        </w:numPr>
        <w:rPr>
          <w:noProof/>
        </w:rPr>
      </w:pPr>
      <w:r>
        <w:t xml:space="preserve">Click </w:t>
      </w:r>
      <w:r w:rsidRPr="00823161">
        <w:rPr>
          <w:i/>
        </w:rPr>
        <w:t>Launch</w:t>
      </w:r>
      <w:r>
        <w:t xml:space="preserve"> to open the application in a web browser, outside of builder mode. This is how your application will appear to end users. The URL that appears in the browser is the final link to your application that you can share as needed.</w:t>
      </w:r>
    </w:p>
    <w:p w:rsidR="00600C0B" w:rsidRDefault="00600C0B" w:rsidP="00600C0B">
      <w:pPr>
        <w:pStyle w:val="ListParagraph"/>
        <w:rPr>
          <w:noProof/>
        </w:rPr>
      </w:pPr>
    </w:p>
    <w:p w:rsidR="005C7674" w:rsidRDefault="005C7674" w:rsidP="000A5093">
      <w:pPr>
        <w:spacing w:line="360" w:lineRule="auto"/>
      </w:pPr>
    </w:p>
    <w:sectPr w:rsidR="005C7674" w:rsidSect="0089573C">
      <w:footerReference w:type="default" r:id="rId22"/>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0018" w:rsidRDefault="00E00018" w:rsidP="00DE6700">
      <w:pPr>
        <w:spacing w:after="0" w:line="240" w:lineRule="auto"/>
      </w:pPr>
      <w:r>
        <w:separator/>
      </w:r>
    </w:p>
  </w:endnote>
  <w:endnote w:type="continuationSeparator" w:id="0">
    <w:p w:rsidR="00E00018" w:rsidRDefault="00E00018" w:rsidP="00DE6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dings">
    <w:panose1 w:val="05030102010509060703"/>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344390"/>
      <w:docPartObj>
        <w:docPartGallery w:val="Page Numbers (Bottom of Page)"/>
        <w:docPartUnique/>
      </w:docPartObj>
    </w:sdtPr>
    <w:sdtEndPr>
      <w:rPr>
        <w:noProof/>
      </w:rPr>
    </w:sdtEndPr>
    <w:sdtContent>
      <w:p w:rsidR="00DE6700" w:rsidRDefault="00DE6700">
        <w:pPr>
          <w:pStyle w:val="Footer"/>
          <w:jc w:val="center"/>
        </w:pPr>
        <w:r>
          <w:fldChar w:fldCharType="begin"/>
        </w:r>
        <w:r>
          <w:instrText xml:space="preserve"> PAGE   \* MERGEFORMAT </w:instrText>
        </w:r>
        <w:r>
          <w:fldChar w:fldCharType="separate"/>
        </w:r>
        <w:r w:rsidR="00A3015C">
          <w:rPr>
            <w:noProof/>
          </w:rPr>
          <w:t>4</w:t>
        </w:r>
        <w:r>
          <w:rPr>
            <w:noProof/>
          </w:rPr>
          <w:fldChar w:fldCharType="end"/>
        </w:r>
      </w:p>
    </w:sdtContent>
  </w:sdt>
  <w:p w:rsidR="00DE6700" w:rsidRDefault="00DE67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0018" w:rsidRDefault="00E00018" w:rsidP="00DE6700">
      <w:pPr>
        <w:spacing w:after="0" w:line="240" w:lineRule="auto"/>
      </w:pPr>
      <w:r>
        <w:separator/>
      </w:r>
    </w:p>
  </w:footnote>
  <w:footnote w:type="continuationSeparator" w:id="0">
    <w:p w:rsidR="00E00018" w:rsidRDefault="00E00018" w:rsidP="00DE6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1248F"/>
    <w:multiLevelType w:val="hybridMultilevel"/>
    <w:tmpl w:val="D9589872"/>
    <w:lvl w:ilvl="0" w:tplc="C8A02282">
      <w:start w:val="1"/>
      <w:numFmt w:val="bullet"/>
      <w:lvlText w:val=""/>
      <w:lvlJc w:val="left"/>
      <w:pPr>
        <w:ind w:left="1080" w:hanging="360"/>
      </w:pPr>
      <w:rPr>
        <w:rFonts w:ascii="Webdings" w:hAnsi="Web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1D7C3A"/>
    <w:multiLevelType w:val="hybridMultilevel"/>
    <w:tmpl w:val="25FEFB4E"/>
    <w:lvl w:ilvl="0" w:tplc="C8A02282">
      <w:start w:val="1"/>
      <w:numFmt w:val="bullet"/>
      <w:lvlText w:val=""/>
      <w:lvlJc w:val="left"/>
      <w:pPr>
        <w:ind w:left="720" w:hanging="360"/>
      </w:pPr>
      <w:rPr>
        <w:rFonts w:ascii="Webdings" w:hAnsi="Web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9E21CA"/>
    <w:multiLevelType w:val="multilevel"/>
    <w:tmpl w:val="4C6E9048"/>
    <w:lvl w:ilvl="0">
      <w:start w:val="1"/>
      <w:numFmt w:val="bullet"/>
      <w:lvlText w:val=""/>
      <w:lvlJc w:val="left"/>
      <w:pPr>
        <w:ind w:left="720" w:hanging="360"/>
      </w:pPr>
      <w:rPr>
        <w:rFonts w:ascii="Webdings" w:hAnsi="Webdings"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23673D"/>
    <w:multiLevelType w:val="multilevel"/>
    <w:tmpl w:val="4C6E9048"/>
    <w:lvl w:ilvl="0">
      <w:start w:val="1"/>
      <w:numFmt w:val="bullet"/>
      <w:lvlText w:val=""/>
      <w:lvlJc w:val="left"/>
      <w:pPr>
        <w:ind w:left="720" w:hanging="360"/>
      </w:pPr>
      <w:rPr>
        <w:rFonts w:ascii="Webdings" w:hAnsi="Webdings"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99C0483"/>
    <w:multiLevelType w:val="hybridMultilevel"/>
    <w:tmpl w:val="F22C2840"/>
    <w:lvl w:ilvl="0" w:tplc="C8A02282">
      <w:start w:val="1"/>
      <w:numFmt w:val="bullet"/>
      <w:lvlText w:val=""/>
      <w:lvlJc w:val="left"/>
      <w:pPr>
        <w:ind w:left="720" w:hanging="360"/>
      </w:pPr>
      <w:rPr>
        <w:rFonts w:ascii="Webdings" w:hAnsi="Webdings"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A15E11"/>
    <w:multiLevelType w:val="hybridMultilevel"/>
    <w:tmpl w:val="D6FE6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7A1DD4"/>
    <w:multiLevelType w:val="hybridMultilevel"/>
    <w:tmpl w:val="0E645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266E85"/>
    <w:multiLevelType w:val="hybridMultilevel"/>
    <w:tmpl w:val="A3B60F10"/>
    <w:lvl w:ilvl="0" w:tplc="C8A02282">
      <w:start w:val="1"/>
      <w:numFmt w:val="bullet"/>
      <w:lvlText w:val=""/>
      <w:lvlJc w:val="left"/>
      <w:pPr>
        <w:ind w:left="720" w:hanging="360"/>
      </w:pPr>
      <w:rPr>
        <w:rFonts w:ascii="Webdings" w:hAnsi="Web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C37123"/>
    <w:multiLevelType w:val="hybridMultilevel"/>
    <w:tmpl w:val="47F86398"/>
    <w:lvl w:ilvl="0" w:tplc="C8A02282">
      <w:start w:val="1"/>
      <w:numFmt w:val="bullet"/>
      <w:lvlText w:val=""/>
      <w:lvlJc w:val="left"/>
      <w:pPr>
        <w:ind w:left="360" w:hanging="360"/>
      </w:pPr>
      <w:rPr>
        <w:rFonts w:ascii="Webdings" w:hAnsi="Web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8"/>
  </w:num>
  <w:num w:numId="3">
    <w:abstractNumId w:val="5"/>
  </w:num>
  <w:num w:numId="4">
    <w:abstractNumId w:val="7"/>
  </w:num>
  <w:num w:numId="5">
    <w:abstractNumId w:val="6"/>
  </w:num>
  <w:num w:numId="6">
    <w:abstractNumId w:val="0"/>
  </w:num>
  <w:num w:numId="7">
    <w:abstractNumId w:val="8"/>
  </w:num>
  <w:num w:numId="8">
    <w:abstractNumId w:val="1"/>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5F5"/>
    <w:rsid w:val="00001ED8"/>
    <w:rsid w:val="00002081"/>
    <w:rsid w:val="00033142"/>
    <w:rsid w:val="00055A71"/>
    <w:rsid w:val="000677EA"/>
    <w:rsid w:val="000A5093"/>
    <w:rsid w:val="000B40B5"/>
    <w:rsid w:val="000C1740"/>
    <w:rsid w:val="000E72C8"/>
    <w:rsid w:val="001018CB"/>
    <w:rsid w:val="001425F5"/>
    <w:rsid w:val="00195976"/>
    <w:rsid w:val="001C5B2F"/>
    <w:rsid w:val="001C745C"/>
    <w:rsid w:val="001F6B4F"/>
    <w:rsid w:val="002228DB"/>
    <w:rsid w:val="00240939"/>
    <w:rsid w:val="002971A2"/>
    <w:rsid w:val="002D21B6"/>
    <w:rsid w:val="002F74D5"/>
    <w:rsid w:val="00341109"/>
    <w:rsid w:val="00371328"/>
    <w:rsid w:val="003D64B9"/>
    <w:rsid w:val="003D7D72"/>
    <w:rsid w:val="003E6685"/>
    <w:rsid w:val="00420DFA"/>
    <w:rsid w:val="0043456E"/>
    <w:rsid w:val="0044245B"/>
    <w:rsid w:val="00454637"/>
    <w:rsid w:val="004775C0"/>
    <w:rsid w:val="004B14C6"/>
    <w:rsid w:val="004D5E3F"/>
    <w:rsid w:val="00507F91"/>
    <w:rsid w:val="00514EE4"/>
    <w:rsid w:val="00525CE2"/>
    <w:rsid w:val="005716C9"/>
    <w:rsid w:val="00592C36"/>
    <w:rsid w:val="005C7674"/>
    <w:rsid w:val="005D3EF9"/>
    <w:rsid w:val="005E28C0"/>
    <w:rsid w:val="005F4554"/>
    <w:rsid w:val="00600C0B"/>
    <w:rsid w:val="00624D58"/>
    <w:rsid w:val="006339AF"/>
    <w:rsid w:val="006406A4"/>
    <w:rsid w:val="0064084D"/>
    <w:rsid w:val="006627B5"/>
    <w:rsid w:val="006677AE"/>
    <w:rsid w:val="00672FEB"/>
    <w:rsid w:val="00693F0D"/>
    <w:rsid w:val="006A3026"/>
    <w:rsid w:val="006A42F2"/>
    <w:rsid w:val="006B06C5"/>
    <w:rsid w:val="006D10E0"/>
    <w:rsid w:val="006D13AE"/>
    <w:rsid w:val="006D5DB6"/>
    <w:rsid w:val="006D7ED4"/>
    <w:rsid w:val="006F0169"/>
    <w:rsid w:val="00714C53"/>
    <w:rsid w:val="00721249"/>
    <w:rsid w:val="007309B5"/>
    <w:rsid w:val="00765600"/>
    <w:rsid w:val="00776C1D"/>
    <w:rsid w:val="007A06A4"/>
    <w:rsid w:val="007F3DD5"/>
    <w:rsid w:val="008012EB"/>
    <w:rsid w:val="00822553"/>
    <w:rsid w:val="00823161"/>
    <w:rsid w:val="008359F2"/>
    <w:rsid w:val="00843424"/>
    <w:rsid w:val="0089573C"/>
    <w:rsid w:val="008C128D"/>
    <w:rsid w:val="008E3904"/>
    <w:rsid w:val="008E76C1"/>
    <w:rsid w:val="00920516"/>
    <w:rsid w:val="0095133C"/>
    <w:rsid w:val="0095556A"/>
    <w:rsid w:val="009674CB"/>
    <w:rsid w:val="009908A1"/>
    <w:rsid w:val="009D2E13"/>
    <w:rsid w:val="009F0CA3"/>
    <w:rsid w:val="00A3015C"/>
    <w:rsid w:val="00A306F5"/>
    <w:rsid w:val="00A35C8A"/>
    <w:rsid w:val="00A562FF"/>
    <w:rsid w:val="00A57277"/>
    <w:rsid w:val="00A66A76"/>
    <w:rsid w:val="00A70B6A"/>
    <w:rsid w:val="00A87E1E"/>
    <w:rsid w:val="00A95449"/>
    <w:rsid w:val="00AC7D6F"/>
    <w:rsid w:val="00AF5C7E"/>
    <w:rsid w:val="00B03076"/>
    <w:rsid w:val="00B25EC4"/>
    <w:rsid w:val="00B40B89"/>
    <w:rsid w:val="00B463D7"/>
    <w:rsid w:val="00B70BD7"/>
    <w:rsid w:val="00BC384E"/>
    <w:rsid w:val="00BE38E2"/>
    <w:rsid w:val="00BF27D1"/>
    <w:rsid w:val="00C1211E"/>
    <w:rsid w:val="00C23F65"/>
    <w:rsid w:val="00C512B1"/>
    <w:rsid w:val="00C75EF8"/>
    <w:rsid w:val="00C90238"/>
    <w:rsid w:val="00CB6E6B"/>
    <w:rsid w:val="00CD7000"/>
    <w:rsid w:val="00CE10D0"/>
    <w:rsid w:val="00D12E8B"/>
    <w:rsid w:val="00D14A3B"/>
    <w:rsid w:val="00D25067"/>
    <w:rsid w:val="00D63DC5"/>
    <w:rsid w:val="00D7779E"/>
    <w:rsid w:val="00DA4AD9"/>
    <w:rsid w:val="00DB6E97"/>
    <w:rsid w:val="00DE6700"/>
    <w:rsid w:val="00DE6B00"/>
    <w:rsid w:val="00E00018"/>
    <w:rsid w:val="00E054EC"/>
    <w:rsid w:val="00E601B8"/>
    <w:rsid w:val="00E630D7"/>
    <w:rsid w:val="00E674BC"/>
    <w:rsid w:val="00E73616"/>
    <w:rsid w:val="00E84E6B"/>
    <w:rsid w:val="00E91F60"/>
    <w:rsid w:val="00EA7E67"/>
    <w:rsid w:val="00EB1662"/>
    <w:rsid w:val="00EC4A5E"/>
    <w:rsid w:val="00F35829"/>
    <w:rsid w:val="00F86A7D"/>
    <w:rsid w:val="00F91BED"/>
    <w:rsid w:val="00FE7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EEE28"/>
  <w15:chartTrackingRefBased/>
  <w15:docId w15:val="{3F45E985-32FF-4FEF-B339-CD06F2CB3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1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11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F5"/>
    <w:pPr>
      <w:ind w:left="720"/>
      <w:contextualSpacing/>
    </w:pPr>
  </w:style>
  <w:style w:type="character" w:styleId="Hyperlink">
    <w:name w:val="Hyperlink"/>
    <w:basedOn w:val="DefaultParagraphFont"/>
    <w:uiPriority w:val="99"/>
    <w:unhideWhenUsed/>
    <w:rsid w:val="000677EA"/>
    <w:rPr>
      <w:color w:val="0563C1" w:themeColor="hyperlink"/>
      <w:u w:val="single"/>
    </w:rPr>
  </w:style>
  <w:style w:type="character" w:customStyle="1" w:styleId="Heading1Char">
    <w:name w:val="Heading 1 Char"/>
    <w:basedOn w:val="DefaultParagraphFont"/>
    <w:link w:val="Heading1"/>
    <w:uiPriority w:val="9"/>
    <w:rsid w:val="003411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1109"/>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F27D1"/>
    <w:rPr>
      <w:color w:val="954F72" w:themeColor="followedHyperlink"/>
      <w:u w:val="single"/>
    </w:rPr>
  </w:style>
  <w:style w:type="paragraph" w:styleId="Title">
    <w:name w:val="Title"/>
    <w:basedOn w:val="Normal"/>
    <w:next w:val="Normal"/>
    <w:link w:val="TitleChar"/>
    <w:uiPriority w:val="10"/>
    <w:qFormat/>
    <w:rsid w:val="006D10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10E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E6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700"/>
  </w:style>
  <w:style w:type="paragraph" w:styleId="Footer">
    <w:name w:val="footer"/>
    <w:basedOn w:val="Normal"/>
    <w:link w:val="FooterChar"/>
    <w:uiPriority w:val="99"/>
    <w:unhideWhenUsed/>
    <w:rsid w:val="00DE6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700"/>
  </w:style>
  <w:style w:type="paragraph" w:styleId="BalloonText">
    <w:name w:val="Balloon Text"/>
    <w:basedOn w:val="Normal"/>
    <w:link w:val="BalloonTextChar"/>
    <w:uiPriority w:val="99"/>
    <w:semiHidden/>
    <w:unhideWhenUsed/>
    <w:rsid w:val="00DE6B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6B00"/>
    <w:rPr>
      <w:rFonts w:ascii="Segoe UI" w:hAnsi="Segoe UI" w:cs="Segoe UI"/>
      <w:sz w:val="18"/>
      <w:szCs w:val="18"/>
    </w:rPr>
  </w:style>
  <w:style w:type="character" w:styleId="UnresolvedMention">
    <w:name w:val="Unresolved Mention"/>
    <w:basedOn w:val="DefaultParagraphFont"/>
    <w:uiPriority w:val="99"/>
    <w:semiHidden/>
    <w:unhideWhenUsed/>
    <w:rsid w:val="00DA4AD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018658">
      <w:bodyDiv w:val="1"/>
      <w:marLeft w:val="0"/>
      <w:marRight w:val="0"/>
      <w:marTop w:val="0"/>
      <w:marBottom w:val="0"/>
      <w:divBdr>
        <w:top w:val="none" w:sz="0" w:space="0" w:color="auto"/>
        <w:left w:val="none" w:sz="0" w:space="0" w:color="auto"/>
        <w:bottom w:val="none" w:sz="0" w:space="0" w:color="auto"/>
        <w:right w:val="none" w:sz="0" w:space="0" w:color="auto"/>
      </w:divBdr>
    </w:div>
    <w:div w:id="91004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it.ly/credential-checkou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localgovne.maps.arcgis.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1002</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Weeden</dc:creator>
  <cp:keywords/>
  <dc:description/>
  <cp:lastModifiedBy>Microsoft Office User</cp:lastModifiedBy>
  <cp:revision>5</cp:revision>
  <cp:lastPrinted>2018-03-02T17:14:00Z</cp:lastPrinted>
  <dcterms:created xsi:type="dcterms:W3CDTF">2018-03-02T17:12:00Z</dcterms:created>
  <dcterms:modified xsi:type="dcterms:W3CDTF">2018-03-03T20:49:00Z</dcterms:modified>
</cp:coreProperties>
</file>