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i-독립검증형-송금방지턱"/>
    <w:p>
      <w:pPr>
        <w:pStyle w:val="Heading1"/>
      </w:pPr>
      <w:r>
        <w:t xml:space="preserve">AI 독립검증형 송금방지턱</w:t>
      </w:r>
    </w:p>
    <w:bookmarkStart w:id="10" w:name="Xec4dd560bc033e306f3feb21b7dd413b7db7ce2"/>
    <w:p>
      <w:pPr>
        <w:pStyle w:val="Heading2"/>
      </w:pPr>
      <w:r>
        <w:t xml:space="preserve">보이스피싱으로부터 금융소비자의 ‘판단’과 ‘송금’을 함께 보호하는 AI 금융안전 서비스</w:t>
      </w:r>
    </w:p>
    <w:bookmarkStart w:id="9" w:name="문제의식-단-1원이라도-그-누구도-피해를-봐서는-안-된다"/>
    <w:p>
      <w:pPr>
        <w:pStyle w:val="Heading3"/>
      </w:pPr>
      <w:r>
        <w:t xml:space="preserve">1. 문제의식 — 단 1원이라도, 그 누구도 피해를 봐서는 안 된다</w:t>
      </w:r>
    </w:p>
    <w:p>
      <w:pPr>
        <w:pStyle w:val="FirstParagraph"/>
      </w:pPr>
      <w:r>
        <w:t xml:space="preserve">보이스피싱은 단순한 전화 사기를 넘어 개인의 금융자산과 금융 시스템에 대한 신뢰를 동시에 위협하는 금융범죄다. 피해가 발생하면 금전적 손실에 그치지 않고, 피해자의 일상과 심리에도 큰 영향을 남긴다. 따라서 보이스피싱 피해는 피해금액의 크고 작음을 떠나 가능한 한 발생 이전에 차단해야 할 문제다.</w:t>
      </w:r>
    </w:p>
    <w:p>
      <w:pPr>
        <w:pStyle w:val="BodyText"/>
      </w:pPr>
      <w:r>
        <w:t xml:space="preserve">실제 보이스피싱은 오랜 기간 사회적 문제로 다뤄져 왔으며, 금융기관과 정부, 공공기관, 통신사, 보안기업 등 다양한 주체가 이를 해결하기 위한 기술과 제도를 지속적으로 발전시켜 왔다. 그럼에도 불구하고 보이스피싱 피해는 여전히 발생하고 있다.</w:t>
      </w:r>
    </w:p>
    <w:p>
      <w:pPr>
        <w:pStyle w:val="BodyText"/>
      </w:pPr>
      <w:r>
        <w:t xml:space="preserve">이 지점에서 우리는 하나의 질문을 던졌다.</w:t>
      </w:r>
    </w:p>
    <w:p>
      <w:pPr>
        <w:pStyle w:val="BodyText"/>
      </w:pPr>
      <w:r>
        <w:rPr>
          <w:b/>
          <w:bCs/>
        </w:rPr>
        <w:t xml:space="preserve">“이미 이렇게 많은 예방·탐지·차단 장치가 존재하는데, 왜 보이스피싱 피해는 계속 발생하는가?”</w:t>
      </w:r>
    </w:p>
    <w:p>
      <w:pPr>
        <w:pStyle w:val="BodyText"/>
      </w:pPr>
      <w:r>
        <w:t xml:space="preserve">이 질문에서 본 제안은 시작되었다.</w:t>
      </w:r>
    </w:p>
    <w:p>
      <w:r>
        <w:pict>
          <v:rect style="width:0;height:1.5pt" o:hralign="center" o:hrstd="t" o:hr="t"/>
        </w:pict>
      </w:r>
    </w:p>
    <w:bookmarkEnd w:id="9"/>
    <w:bookmarkEnd w:id="10"/>
    <w:bookmarkEnd w:id="11"/>
    <w:bookmarkStart w:id="12" w:name="현황-이미-많은-안전장치가-존재한다"/>
    <w:p>
      <w:pPr>
        <w:pStyle w:val="Heading1"/>
      </w:pPr>
      <w:r>
        <w:t xml:space="preserve">2. 현황 — 이미 많은 안전장치가 존재한다</w:t>
      </w:r>
    </w:p>
    <w:p>
      <w:pPr>
        <w:pStyle w:val="FirstParagraph"/>
      </w:pPr>
      <w:r>
        <w:t xml:space="preserve">보이스피싱 문제의 심각성을 확인하기 위해서는 먼저 피해 현황을 객관적인 데이터로 살펴볼 필요가 있다. 연도별 피해금액과 피해건수, 1인당 피해금액, 주요 피해유형, 기관사칭 등 범죄유형별 현황, 연령별 피해현황 등을 종합하면 보이스피싱이 현재도 금융소비자를 위협하는 중요한 문제라는 사실을 확인할 수 있다.</w:t>
      </w:r>
    </w:p>
    <w:p>
      <w:pPr>
        <w:pStyle w:val="BodyText"/>
      </w:pPr>
      <w:r>
        <w:t xml:space="preserve">특히 피해를 분석할 때에는 단순히 전체 피해 규모만 보는 것이 아니라 어떤 연령대에서 어떤 유형의 피해가 발생하고 있는지, 기관사칭과 같은 특정 유형이 어떤 집단에서 두드러지는지 등을 함께 살펴볼 필요가 있다.</w:t>
      </w:r>
    </w:p>
    <w:p>
      <w:pPr>
        <w:pStyle w:val="BodyText"/>
      </w:pPr>
      <w:r>
        <w:t xml:space="preserve">하지만 중요한 사실은 이미 사회가 이 문제를 방치하고 있지 않다는 것이다.</w:t>
      </w:r>
    </w:p>
    <w:p>
      <w:pPr>
        <w:pStyle w:val="BodyText"/>
      </w:pPr>
      <w:r>
        <w:t xml:space="preserve">금융기관에서는 FDS를 통한 이상거래 탐지, ASAP 등 외부 위험정보 활용, 지연이체, 지급정지, 고액이체 추가확인, 여신거래 안심차단, 보이스피싱 예방 기능 등을 운영하고 있다. 정부와 공공기관 역시 신고체계, 예방교육, 피해구제, 계좌 지급정지 등의 제도를 마련하고 있으며, 통신사와 보안기업도 스팸번호 탐지, 악성 앱 차단, 의심 문자와 전화 탐지 등의 기술을 제공하고 있다.</w:t>
      </w:r>
    </w:p>
    <w:p>
      <w:pPr>
        <w:pStyle w:val="BodyText"/>
      </w:pPr>
      <w:r>
        <w:t xml:space="preserve">이러한 기존 대응들은 실제로 일정한 예방 효과도 만들어내고 있다.</w:t>
      </w:r>
    </w:p>
    <w:p>
      <w:pPr>
        <w:pStyle w:val="BodyText"/>
      </w:pPr>
      <w:r>
        <w:t xml:space="preserve">따라서 우리가 해결해야 할 문제는</w:t>
      </w:r>
      <w:r>
        <w:t xml:space="preserve"> </w:t>
      </w:r>
      <w:r>
        <w:rPr>
          <w:b/>
          <w:bCs/>
        </w:rPr>
        <w:t xml:space="preserve">“기존 대응이 전혀 효과가 없다”</w:t>
      </w:r>
      <w:r>
        <w:t xml:space="preserve">는 것이 아니다.</w:t>
      </w:r>
    </w:p>
    <w:p>
      <w:pPr>
        <w:pStyle w:val="BodyText"/>
      </w:pPr>
      <w:r>
        <w:t xml:space="preserve">오히려 질문은 반대다.</w:t>
      </w:r>
    </w:p>
    <w:p>
      <w:pPr>
        <w:pStyle w:val="BodyText"/>
      </w:pPr>
      <w:r>
        <w:rPr>
          <w:b/>
          <w:bCs/>
        </w:rPr>
        <w:t xml:space="preserve">“이렇게 많은 안전장치가 이미 존재하고 실제 효과도 있는데, 그 사이에 아직 충분히 보호하지 못하고 있는 순간이 있는 것은 아닐까?”</w:t>
      </w:r>
    </w:p>
    <w:p>
      <w:r>
        <w:pict>
          <v:rect style="width:0;height:1.5pt" o:hralign="center" o:hrstd="t" o:hr="t"/>
        </w:pict>
      </w:r>
    </w:p>
    <w:bookmarkEnd w:id="12"/>
    <w:bookmarkStart w:id="13" w:name="기존-대응-사이에서-발견한-통화-맥락의-판단-공백"/>
    <w:p>
      <w:pPr>
        <w:pStyle w:val="Heading1"/>
      </w:pPr>
      <w:r>
        <w:t xml:space="preserve">3. 기존 대응 사이에서 발견한 ‘통화 맥락의 판단 공백’</w:t>
      </w:r>
    </w:p>
    <w:p>
      <w:pPr>
        <w:pStyle w:val="FirstParagraph"/>
      </w:pPr>
      <w:r>
        <w:t xml:space="preserve">보이스피싱 발생 과정을 시간의 흐름에 따라 살펴보면 기존 보호체계가 작동하는 영역을 확인할 수 있다.</w:t>
      </w:r>
    </w:p>
    <w:p>
      <w:pPr>
        <w:pStyle w:val="BodyText"/>
      </w:pPr>
      <w:r>
        <w:t xml:space="preserve">통화가 시작되기 전에는 예방교육과 스팸 차단이 존재한다. 전화나 메시지가 도착하는 접촉 단계에서는 위험번호나 악성 앱을 탐지할 수 있다. 이후 실제 금융거래 단계로 넘어가면 FDS, ASAP, 지연이체, 추가확인 등의 금융보호 장치가 작동한다.</w:t>
      </w:r>
    </w:p>
    <w:p>
      <w:pPr>
        <w:pStyle w:val="BodyText"/>
      </w:pPr>
      <w:r>
        <w:t xml:space="preserve">하지만 그 사이에는 하나의 중요한 구간이 존재한다.</w:t>
      </w:r>
    </w:p>
    <w:p>
      <w:pPr>
        <w:pStyle w:val="BodyText"/>
      </w:pPr>
      <w:r>
        <w:t xml:space="preserve">바로</w:t>
      </w:r>
      <w:r>
        <w:t xml:space="preserve"> </w:t>
      </w:r>
      <w:r>
        <w:rPr>
          <w:b/>
          <w:bCs/>
        </w:rPr>
        <w:t xml:space="preserve">범죄자와 피해자가 실제로 대화하고, 피해자가 상대방의 말을 믿을 것인지 판단하는 ‘통화·설득 단계’</w:t>
      </w:r>
      <w:r>
        <w:t xml:space="preserve">다.</w:t>
      </w:r>
    </w:p>
    <w:p>
      <w:pPr>
        <w:pStyle w:val="BodyText"/>
      </w:pPr>
      <w:r>
        <w:t xml:space="preserve">이 순간 피해자는 스스로 질문해야 한다.</w:t>
      </w:r>
    </w:p>
    <w:p>
      <w:pPr>
        <w:pStyle w:val="BodyText"/>
      </w:pPr>
      <w:r>
        <w:t xml:space="preserve">“이 사람이 정말 검찰 관계자인가?”</w:t>
      </w:r>
    </w:p>
    <w:p>
      <w:pPr>
        <w:pStyle w:val="BodyText"/>
      </w:pPr>
      <w:r>
        <w:t xml:space="preserve">“정말 내 계좌가 범죄에 연루된 것인가?”</w:t>
      </w:r>
    </w:p>
    <w:p>
      <w:pPr>
        <w:pStyle w:val="BodyText"/>
      </w:pPr>
      <w:r>
        <w:t xml:space="preserve">“실제로 지금 돈을 옮겨야 하는 상황인가?”</w:t>
      </w:r>
    </w:p>
    <w:p>
      <w:pPr>
        <w:pStyle w:val="BodyText"/>
      </w:pPr>
      <w:r>
        <w:t xml:space="preserve">금융거래 단계에서는 다양한 자동화된 보호장치가 작동하지만, 통화 속에서 상대방이 주장하는 상황 자체가 진짜인지 판단하는 과정은 여전히 사용자 개인의 판단에 크게 의존한다.</w:t>
      </w:r>
    </w:p>
    <w:p>
      <w:pPr>
        <w:pStyle w:val="BodyText"/>
      </w:pPr>
      <w:r>
        <w:t xml:space="preserve">우리는 이 지점을</w:t>
      </w:r>
      <w:r>
        <w:t xml:space="preserve"> </w:t>
      </w:r>
      <w:r>
        <w:rPr>
          <w:b/>
          <w:bCs/>
        </w:rPr>
        <w:t xml:space="preserve">‘통화 맥락의 판단 공백’</w:t>
      </w:r>
      <w:r>
        <w:t xml:space="preserve">이라고 보았다.</w:t>
      </w:r>
    </w:p>
    <w:p>
      <w:pPr>
        <w:pStyle w:val="BodyText"/>
      </w:pPr>
      <w:r>
        <w:t xml:space="preserve">그렇다면 여기서 다시 한 가지 질문이 생긴다.</w:t>
      </w:r>
    </w:p>
    <w:p>
      <w:pPr>
        <w:pStyle w:val="BodyText"/>
      </w:pPr>
      <w:r>
        <w:rPr>
          <w:b/>
          <w:bCs/>
        </w:rPr>
        <w:t xml:space="preserve">“만약 범죄자가 바로 이 판단 능력 자체를 공격하고 있다면 어떻게 될까?”</w:t>
      </w:r>
    </w:p>
    <w:p>
      <w:r>
        <w:pict>
          <v:rect style="width:0;height:1.5pt" o:hralign="center" o:hrstd="t" o:hr="t"/>
        </w:pict>
      </w:r>
    </w:p>
    <w:bookmarkEnd w:id="13"/>
    <w:bookmarkStart w:id="14" w:name="보이스피싱은-정보가-아니라-피해자의-판단-환경을-공격한다"/>
    <w:p>
      <w:pPr>
        <w:pStyle w:val="Heading1"/>
      </w:pPr>
      <w:r>
        <w:t xml:space="preserve">4. 보이스피싱은 ‘정보’가 아니라 피해자의 ‘판단 환경’을 공격한다</w:t>
      </w:r>
    </w:p>
    <w:p>
      <w:pPr>
        <w:pStyle w:val="FirstParagraph"/>
      </w:pPr>
      <w:r>
        <w:t xml:space="preserve">보이스피싱 범죄수법을 살펴보면 단순히 거짓정보를 전달하는 것만으로 설명하기 어려운 특징들이 발견된다.</w:t>
      </w:r>
    </w:p>
    <w:p>
      <w:pPr>
        <w:pStyle w:val="BodyText"/>
      </w:pPr>
      <w:r>
        <w:t xml:space="preserve">먼저 범죄자는 피해자와의</w:t>
      </w:r>
      <w:r>
        <w:t xml:space="preserve"> </w:t>
      </w:r>
      <w:r>
        <w:rPr>
          <w:b/>
          <w:bCs/>
        </w:rPr>
        <w:t xml:space="preserve">정보비대칭</w:t>
      </w:r>
      <w:r>
        <w:t xml:space="preserve">을 적극적으로 이용한다. 일반 금융소비자가 검찰이나 경찰, 금융감독원, 은행 등의 실제 업무절차를 모두 알고 있기는 어렵다. 범죄자는 이러한 정보 차이를 이용해 자신이 제공하는 설명을 마치 정상적인 절차처럼 받아들이게 만든다.</w:t>
      </w:r>
    </w:p>
    <w:p>
      <w:pPr>
        <w:pStyle w:val="BodyText"/>
      </w:pPr>
      <w:r>
        <w:t xml:space="preserve">여기에</w:t>
      </w:r>
      <w:r>
        <w:t xml:space="preserve"> </w:t>
      </w:r>
      <w:r>
        <w:rPr>
          <w:b/>
          <w:bCs/>
        </w:rPr>
        <w:t xml:space="preserve">권위</w:t>
      </w:r>
      <w:r>
        <w:t xml:space="preserve">가 결합된다. 검찰, 경찰, 금융감독원, 은행처럼 신뢰와 권위를 가진 기관을 사칭함으로써 상대방의 주장에 신뢰성을 부여한다.</w:t>
      </w:r>
    </w:p>
    <w:p>
      <w:pPr>
        <w:pStyle w:val="BodyText"/>
      </w:pPr>
      <w:r>
        <w:t xml:space="preserve">다음으로</w:t>
      </w:r>
      <w:r>
        <w:t xml:space="preserve"> </w:t>
      </w:r>
      <w:r>
        <w:rPr>
          <w:b/>
          <w:bCs/>
        </w:rPr>
        <w:t xml:space="preserve">공포</w:t>
      </w:r>
      <w:r>
        <w:t xml:space="preserve">를 사용한다. 범죄 연루, 체포, 계좌동결 등의 상황을 제시해 피해자가 평소처럼 차분하게 상황을 판단하기 어렵도록 만든다.</w:t>
      </w:r>
    </w:p>
    <w:p>
      <w:pPr>
        <w:pStyle w:val="BodyText"/>
      </w:pPr>
      <w:r>
        <w:t xml:space="preserve">또한</w:t>
      </w:r>
      <w:r>
        <w:t xml:space="preserve"> </w:t>
      </w:r>
      <w:r>
        <w:rPr>
          <w:b/>
          <w:bCs/>
        </w:rPr>
        <w:t xml:space="preserve">긴급성</w:t>
      </w:r>
      <w:r>
        <w:t xml:space="preserve">을 부여한다. 지금 즉시 행동하지 않으면 더 큰 문제가 발생한다고 압박하면서 충분히 생각하고 검토할 시간을 제거한다.</w:t>
      </w:r>
    </w:p>
    <w:p>
      <w:pPr>
        <w:pStyle w:val="BodyText"/>
      </w:pPr>
      <w:r>
        <w:t xml:space="preserve">여기에</w:t>
      </w:r>
      <w:r>
        <w:t xml:space="preserve"> </w:t>
      </w:r>
      <w:r>
        <w:rPr>
          <w:b/>
          <w:bCs/>
        </w:rPr>
        <w:t xml:space="preserve">비밀유지</w:t>
      </w:r>
      <w:r>
        <w:t xml:space="preserve">를 요구하기도 한다. 가족이나 지인에게 말하지 못하게 함으로써 외부의 객관적인 시선이 개입하는 것을 막는다.</w:t>
      </w:r>
    </w:p>
    <w:p>
      <w:pPr>
        <w:pStyle w:val="BodyText"/>
      </w:pPr>
      <w:r>
        <w:t xml:space="preserve">결국 범죄자는 피해자가 검색하고, 상담하고, 공식기관에 다시 확인할 수 있는</w:t>
      </w:r>
      <w:r>
        <w:t xml:space="preserve"> </w:t>
      </w:r>
      <w:r>
        <w:rPr>
          <w:b/>
          <w:bCs/>
        </w:rPr>
        <w:t xml:space="preserve">외부 검증 과정 자체를 제한</w:t>
      </w:r>
      <w:r>
        <w:t xml:space="preserve">하려 한다.</w:t>
      </w:r>
    </w:p>
    <w:p>
      <w:pPr>
        <w:pStyle w:val="BodyText"/>
      </w:pPr>
      <w:r>
        <w:t xml:space="preserve">이를 하나로 정리하면 다음과 같다.</w:t>
      </w:r>
    </w:p>
    <w:p>
      <w:pPr>
        <w:pStyle w:val="BodyText"/>
      </w:pPr>
      <w:r>
        <w:rPr>
          <w:b/>
          <w:bCs/>
        </w:rPr>
        <w:t xml:space="preserve">정보 우위 + 심리적 압박 + 외부 검증 차단</w:t>
      </w:r>
    </w:p>
    <w:p>
      <w:pPr>
        <w:pStyle w:val="BodyText"/>
      </w:pPr>
      <w:r>
        <w:t xml:space="preserve">이 세 가지가 결합하면서 범죄자는 피해자의 판단 환경을 점차 장악한다.</w:t>
      </w:r>
    </w:p>
    <w:p>
      <w:pPr>
        <w:pStyle w:val="BodyText"/>
      </w:pPr>
      <w:r>
        <w:t xml:space="preserve">따라서 보이스피싱은 단순히 거짓말을 잘하는 범죄라고만 볼 수 없다. 범죄자는 피해자가 그 거짓말을</w:t>
      </w:r>
      <w:r>
        <w:t xml:space="preserve"> </w:t>
      </w:r>
      <w:r>
        <w:rPr>
          <w:b/>
          <w:bCs/>
        </w:rPr>
        <w:t xml:space="preserve">검증하기 어려운 환경까지 함께 만들어낸다.</w:t>
      </w:r>
    </w:p>
    <w:p>
      <w:r>
        <w:pict>
          <v:rect style="width:0;height:1.5pt" o:hralign="center" o:hrstd="t" o:hr="t"/>
        </w:pict>
      </w:r>
    </w:p>
    <w:bookmarkEnd w:id="14"/>
    <w:bookmarkStart w:id="15" w:name="같은-범죄수법에도-사람마다-취약해지는-지점은-다르다"/>
    <w:p>
      <w:pPr>
        <w:pStyle w:val="Heading1"/>
      </w:pPr>
      <w:r>
        <w:t xml:space="preserve">5. 같은 범죄수법에도 사람마다 취약해지는 지점은 다르다</w:t>
      </w:r>
    </w:p>
    <w:p>
      <w:pPr>
        <w:pStyle w:val="FirstParagraph"/>
      </w:pPr>
      <w:r>
        <w:t xml:space="preserve">실제 피해현황을 연령별, 유형별로 세분화하면 피해 양상이 모든 집단에서 동일하게 나타나는 것은 아니다.</w:t>
      </w:r>
    </w:p>
    <w:p>
      <w:pPr>
        <w:pStyle w:val="BodyText"/>
      </w:pPr>
      <w:r>
        <w:t xml:space="preserve">중요한 것은 이러한 차이를 단순히 “특정 연령대의 판단력이 낮기 때문”이라고 해석하지 않는 것이다. 연령 그 자체가 직접적인 원인이라기보다는 각 개인과 집단이 가진 서로 다른 경험과 정보환경이 범죄자의 공격방식과 다르게 결합할 가능성을 살펴봐야 한다.</w:t>
      </w:r>
    </w:p>
    <w:p>
      <w:pPr>
        <w:pStyle w:val="BodyText"/>
      </w:pPr>
      <w:r>
        <w:t xml:space="preserve">20대와 사회초년생의 경우에는</w:t>
      </w:r>
      <w:r>
        <w:t xml:space="preserve"> </w:t>
      </w:r>
      <w:r>
        <w:rPr>
          <w:b/>
          <w:bCs/>
        </w:rPr>
        <w:t xml:space="preserve">‘판단 기준의 공백’</w:t>
      </w:r>
      <w:r>
        <w:t xml:space="preserve">이 하나의 취약점이 될 수 있다.</w:t>
      </w:r>
    </w:p>
    <w:p>
      <w:pPr>
        <w:pStyle w:val="BodyText"/>
      </w:pPr>
      <w:r>
        <w:t xml:space="preserve">금융, 행정, 수사절차에 대한 경험이 많지 않으면 실제 검찰이나 금융기관이 어떤 방식으로 업무를 처리하는지에 대한 기준점이 부족할 수 있다. 정상적인 상황에 대한 기준이 충분하지 않다면 범죄자가 제시하는 가짜 상황과 실제 상황을 비교하기 어렵다. 이 경우 기관사칭이나 권위에 기반한 전략이 더 효과적으로 작동할 가능성이 있다.</w:t>
      </w:r>
    </w:p>
    <w:p>
      <w:pPr>
        <w:pStyle w:val="BodyText"/>
      </w:pPr>
      <w:r>
        <w:t xml:space="preserve">고령층에서는 다른 형태의 취약성이 나타날 수 있다.</w:t>
      </w:r>
    </w:p>
    <w:p>
      <w:pPr>
        <w:pStyle w:val="BodyText"/>
      </w:pPr>
      <w:r>
        <w:t xml:space="preserve">디지털·금융환경이 빠르게 변화하면서 공식적인 정보를 검색하고 확인하는 과정 자체가 어려울 수 있으며, 복잡한 상황에서 여러 정보를 즉시 비교하고 판단해야 하는 부담도 존재한다. 일부 고령층에서는 사회적 고립이나 인지처리 부담 등이 추가적인 위험요인이 될 가능성도 있다.</w:t>
      </w:r>
    </w:p>
    <w:p>
      <w:pPr>
        <w:pStyle w:val="BodyText"/>
      </w:pPr>
      <w:r>
        <w:t xml:space="preserve">따라서 고령층의 경우에는</w:t>
      </w:r>
      <w:r>
        <w:t xml:space="preserve"> </w:t>
      </w:r>
      <w:r>
        <w:rPr>
          <w:b/>
          <w:bCs/>
        </w:rPr>
        <w:t xml:space="preserve">‘정보·검증의 공백’</w:t>
      </w:r>
      <w:r>
        <w:t xml:space="preserve">이 중요한 취약지점이 될 수 있다.</w:t>
      </w:r>
    </w:p>
    <w:p>
      <w:pPr>
        <w:pStyle w:val="BodyText"/>
      </w:pPr>
      <w:r>
        <w:t xml:space="preserve">그러나 이것이 20대와 고령층만의 문제라는 의미는 아니다.</w:t>
      </w:r>
    </w:p>
    <w:p>
      <w:pPr>
        <w:pStyle w:val="BodyText"/>
      </w:pPr>
      <w:r>
        <w:t xml:space="preserve">일반 금융소비자 역시 정교한 개인정보를 활용한 시나리오, 실제 기관과 매우 유사한 설명, 갑작스러운 공포, 충분한 확인시간을 주지 않는 긴급한 상황 등에 놓이면 순간적으로 판단이 흔들릴 수 있다.</w:t>
      </w:r>
    </w:p>
    <w:p>
      <w:pPr>
        <w:pStyle w:val="BodyText"/>
      </w:pPr>
      <w:r>
        <w:t xml:space="preserve">결국 핵심은 연령이 아니다.</w:t>
      </w:r>
    </w:p>
    <w:p>
      <w:pPr>
        <w:pStyle w:val="BodyText"/>
      </w:pPr>
      <w:r>
        <w:rPr>
          <w:b/>
          <w:bCs/>
        </w:rPr>
        <w:t xml:space="preserve">사람마다 서로 다른 취약성이 존재하며, 그 취약성이 범죄자의 공격방식과 결합하는 방식이 다르다는 것</w:t>
      </w:r>
      <w:r>
        <w:t xml:space="preserve">이다.</w:t>
      </w:r>
    </w:p>
    <w:p>
      <w:r>
        <w:pict>
          <v:rect style="width:0;height:1.5pt" o:hralign="center" o:hrstd="t" o:hr="t"/>
        </w:pict>
      </w:r>
    </w:p>
    <w:bookmarkEnd w:id="15"/>
    <w:bookmarkStart w:id="16" w:name="보이스피싱-피해가-발생하는-구조"/>
    <w:p>
      <w:pPr>
        <w:pStyle w:val="Heading1"/>
      </w:pPr>
      <w:r>
        <w:t xml:space="preserve">6. 보이스피싱 피해가 발생하는 구조</w:t>
      </w:r>
    </w:p>
    <w:p>
      <w:pPr>
        <w:pStyle w:val="FirstParagraph"/>
      </w:pPr>
      <w:r>
        <w:t xml:space="preserve">앞의 내용을 종합하면 보이스피싱 피해는 하나의 원인만으로 발생한다고 보기 어렵다.</w:t>
      </w:r>
    </w:p>
    <w:p>
      <w:pPr>
        <w:pStyle w:val="BodyText"/>
      </w:pPr>
      <w:r>
        <w:t xml:space="preserve">첫 번째 요소는</w:t>
      </w:r>
      <w:r>
        <w:t xml:space="preserve"> </w:t>
      </w:r>
      <w:r>
        <w:rPr>
          <w:b/>
          <w:bCs/>
        </w:rPr>
        <w:t xml:space="preserve">범죄자의 전략</w:t>
      </w:r>
      <w:r>
        <w:t xml:space="preserve">이다.</w:t>
      </w:r>
    </w:p>
    <w:p>
      <w:pPr>
        <w:pStyle w:val="BodyText"/>
      </w:pPr>
      <w:r>
        <w:t xml:space="preserve">정보비대칭, 권위, 공포, 긴급성 등의 전략을 통해 범죄자는 피해자의 판단에 영향을 미친다.</w:t>
      </w:r>
    </w:p>
    <w:p>
      <w:pPr>
        <w:pStyle w:val="BodyText"/>
      </w:pPr>
      <w:r>
        <w:t xml:space="preserve">두 번째 요소는</w:t>
      </w:r>
      <w:r>
        <w:t xml:space="preserve"> </w:t>
      </w:r>
      <w:r>
        <w:rPr>
          <w:b/>
          <w:bCs/>
        </w:rPr>
        <w:t xml:space="preserve">피해자의 취약성</w:t>
      </w:r>
      <w:r>
        <w:t xml:space="preserve">이다.</w:t>
      </w:r>
    </w:p>
    <w:p>
      <w:pPr>
        <w:pStyle w:val="BodyText"/>
      </w:pPr>
      <w:r>
        <w:t xml:space="preserve">경험 부족, 정보격차, 순간적인 상황 부담 등은 사람마다 다른 형태로 나타난다.</w:t>
      </w:r>
    </w:p>
    <w:p>
      <w:pPr>
        <w:pStyle w:val="BodyText"/>
      </w:pPr>
      <w:r>
        <w:t xml:space="preserve">세 번째 요소는</w:t>
      </w:r>
      <w:r>
        <w:t xml:space="preserve"> </w:t>
      </w:r>
      <w:r>
        <w:rPr>
          <w:b/>
          <w:bCs/>
        </w:rPr>
        <w:t xml:space="preserve">외부 검증의 제한</w:t>
      </w:r>
      <w:r>
        <w:t xml:space="preserve">이다.</w:t>
      </w:r>
    </w:p>
    <w:p>
      <w:pPr>
        <w:pStyle w:val="BodyText"/>
      </w:pPr>
      <w:r>
        <w:t xml:space="preserve">시간압박, 비밀유지 요구, 상담과 확인을 방해하는 행위 등을 통해 피해자가 다른 사람이나 공식기관을 통해 상황을 다시 확인하기 어렵게 만든다.</w:t>
      </w:r>
    </w:p>
    <w:p>
      <w:pPr>
        <w:pStyle w:val="BodyText"/>
      </w:pPr>
      <w:r>
        <w:t xml:space="preserve">이 세 가지가 결합하면 피해자의 판단 환경이 무너지기 시작한다.</w:t>
      </w:r>
    </w:p>
    <w:p>
      <w:pPr>
        <w:pStyle w:val="BodyText"/>
      </w:pPr>
      <w:r>
        <w:rPr>
          <w:b/>
          <w:bCs/>
        </w:rPr>
        <w:t xml:space="preserve">범죄자의 전략 × 피해자의 취약성 × 외부 검증의 제한</w:t>
      </w:r>
    </w:p>
    <w:p>
      <w:pPr>
        <w:pStyle w:val="BodyText"/>
      </w:pPr>
      <w:r>
        <w:t xml:space="preserve">그 결과 피해자는 현재 상황이 정상인지 보이스피싱인지 스스로 검증하기 어려워진다.</w:t>
      </w:r>
    </w:p>
    <w:p>
      <w:pPr>
        <w:pStyle w:val="BodyText"/>
      </w:pPr>
      <w:r>
        <w:t xml:space="preserve">그리고 이러한 잘못된 판단이 송금과 같은 금융행동으로 이어지면서 실제 피해가 발생한다.</w:t>
      </w:r>
    </w:p>
    <w:p>
      <w:r>
        <w:pict>
          <v:rect style="width:0;height:1.5pt" o:hralign="center" o:hrstd="t" o:hr="t"/>
        </w:pict>
      </w:r>
    </w:p>
    <w:bookmarkEnd w:id="16"/>
    <w:bookmarkStart w:id="17" w:name="최종-문제정의-조작된-상황에서도-피해자는-혼자-판단한다"/>
    <w:p>
      <w:pPr>
        <w:pStyle w:val="Heading1"/>
      </w:pPr>
      <w:r>
        <w:t xml:space="preserve">7. 최종 문제정의 — 조작된 상황에서도 피해자는 혼자 판단한다</w:t>
      </w:r>
    </w:p>
    <w:p>
      <w:pPr>
        <w:pStyle w:val="FirstParagraph"/>
      </w:pPr>
      <w:r>
        <w:t xml:space="preserve">따라서 우리가 정의한 문제는 단순한 정보 부족이 아니다.</w:t>
      </w:r>
    </w:p>
    <w:p>
      <w:pPr>
        <w:pStyle w:val="BodyText"/>
      </w:pPr>
      <w:r>
        <w:rPr>
          <w:b/>
          <w:bCs/>
        </w:rPr>
        <w:t xml:space="preserve">보이스피싱 피해의 핵심은 범죄자가 피해자의 취약성을 이용해 판단 환경을 장악하고 외부 검증을 제한하는 상황에서도, 최종 판단과 금융행동이 피해자 개인에게 크게 의존한다는 것이다.</w:t>
      </w:r>
    </w:p>
    <w:p>
      <w:pPr>
        <w:pStyle w:val="BodyText"/>
      </w:pPr>
      <w:r>
        <w:t xml:space="preserve">범죄자는 피해자의 판단을 흔든다.</w:t>
      </w:r>
    </w:p>
    <w:p>
      <w:pPr>
        <w:pStyle w:val="BodyText"/>
      </w:pPr>
      <w:r>
        <w:t xml:space="preserve">하지만 피해자는 그 흔들린 판단 상태에서 다시 혼자 상황을 판단해야 한다.</w:t>
      </w:r>
    </w:p>
    <w:p>
      <w:pPr>
        <w:pStyle w:val="BodyText"/>
      </w:pPr>
      <w:r>
        <w:t xml:space="preserve">그리고 그 판단을 기반으로 실제 송금까지 진행한다.</w:t>
      </w:r>
    </w:p>
    <w:p>
      <w:pPr>
        <w:pStyle w:val="BodyText"/>
      </w:pPr>
      <w:r>
        <w:t xml:space="preserve">즉,</w:t>
      </w:r>
    </w:p>
    <w:p>
      <w:pPr>
        <w:pStyle w:val="BodyText"/>
      </w:pPr>
      <w:r>
        <w:rPr>
          <w:b/>
          <w:bCs/>
        </w:rPr>
        <w:t xml:space="preserve">범죄자의 조작 → 피해자의 판단 흔들림 → 혼자 판단 → 송금 → 피해</w:t>
      </w:r>
    </w:p>
    <w:p>
      <w:pPr>
        <w:pStyle w:val="BodyText"/>
      </w:pPr>
      <w:r>
        <w:t xml:space="preserve">라는 구조가 만들어진다.</w:t>
      </w:r>
    </w:p>
    <w:p>
      <w:pPr>
        <w:pStyle w:val="BodyText"/>
      </w:pPr>
      <w:r>
        <w:t xml:space="preserve">그렇다면 이 과정에 객관적인 제3자의 판단을 개입시킬 수 있다면 어떨까?</w:t>
      </w:r>
    </w:p>
    <w:p>
      <w:pPr>
        <w:pStyle w:val="BodyText"/>
      </w:pPr>
      <w:r>
        <w:t xml:space="preserve">바로 이 질문에서 서비스의 핵심 인사이트가 도출된다.</w:t>
      </w:r>
    </w:p>
    <w:p>
      <w:r>
        <w:pict>
          <v:rect style="width:0;height:1.5pt" o:hralign="center" o:hrstd="t" o:hr="t"/>
        </w:pict>
      </w:r>
    </w:p>
    <w:bookmarkEnd w:id="17"/>
    <w:bookmarkStart w:id="18" w:name="인사이트-더-많은-경고만으로는-부족하다"/>
    <w:p>
      <w:pPr>
        <w:pStyle w:val="Heading1"/>
      </w:pPr>
      <w:r>
        <w:t xml:space="preserve">8. 인사이트 — 더 많은 경고만으로는 부족하다</w:t>
      </w:r>
    </w:p>
    <w:p>
      <w:pPr>
        <w:pStyle w:val="FirstParagraph"/>
      </w:pPr>
      <w:r>
        <w:t xml:space="preserve">첫 번째 인사이트는</w:t>
      </w:r>
      <w:r>
        <w:t xml:space="preserve"> </w:t>
      </w:r>
      <w:r>
        <w:rPr>
          <w:b/>
          <w:bCs/>
        </w:rPr>
        <w:t xml:space="preserve">보이스피싱이 단순한 정보 부족의 문제가 아니라는 것</w:t>
      </w:r>
      <w:r>
        <w:t xml:space="preserve">이다.</w:t>
      </w:r>
    </w:p>
    <w:p>
      <w:pPr>
        <w:pStyle w:val="BodyText"/>
      </w:pPr>
      <w:r>
        <w:t xml:space="preserve">사용자가 보이스피싱 수법을 알고 있다고 해도 실제로 자신이 범죄에 연루되었다는 말을 듣거나, 즉시 행동하지 않으면 문제가 발생한다는 압박을 받는다면 평소와 같은 판단을 유지하기 어려울 수 있다.</w:t>
      </w:r>
    </w:p>
    <w:p>
      <w:pPr>
        <w:pStyle w:val="BodyText"/>
      </w:pPr>
      <w:r>
        <w:t xml:space="preserve">따라서 예방정보나 경고 메시지를 더 많이 제공하는 것만으로는 충분하지 않을 수 있다.</w:t>
      </w:r>
    </w:p>
    <w:p>
      <w:pPr>
        <w:pStyle w:val="BodyText"/>
      </w:pPr>
      <w:r>
        <w:t xml:space="preserve">두 번째 인사이트는</w:t>
      </w:r>
      <w:r>
        <w:t xml:space="preserve"> </w:t>
      </w:r>
      <w:r>
        <w:rPr>
          <w:b/>
          <w:bCs/>
        </w:rPr>
        <w:t xml:space="preserve">판단이 흔들리는 순간 피해자를 혼자 판단하게 두어서는 안 된다는 것</w:t>
      </w:r>
      <w:r>
        <w:t xml:space="preserve">이다.</w:t>
      </w:r>
    </w:p>
    <w:p>
      <w:pPr>
        <w:pStyle w:val="BodyText"/>
      </w:pPr>
      <w:r>
        <w:t xml:space="preserve">이 순간 필요한 것은 새로운 정보 하나가 아니라, 상황 밖에서 바라보는</w:t>
      </w:r>
      <w:r>
        <w:t xml:space="preserve"> </w:t>
      </w:r>
      <w:r>
        <w:rPr>
          <w:b/>
          <w:bCs/>
        </w:rPr>
        <w:t xml:space="preserve">독립적인 외부 검증</w:t>
      </w:r>
      <w:r>
        <w:t xml:space="preserve">이다.</w:t>
      </w:r>
    </w:p>
    <w:p>
      <w:pPr>
        <w:pStyle w:val="BodyText"/>
      </w:pPr>
      <w:r>
        <w:t xml:space="preserve">세 번째 인사이트는 여기에서 한 단계 더 나아간다.</w:t>
      </w:r>
    </w:p>
    <w:p>
      <w:pPr>
        <w:pStyle w:val="BodyText"/>
      </w:pPr>
      <w:r>
        <w:t xml:space="preserve">외부에서 상황을 검토하는 동안에도 피해자가 바로 송금을 실행할 수 있다면 검증은 늦을 수 있다.</w:t>
      </w:r>
    </w:p>
    <w:p>
      <w:pPr>
        <w:pStyle w:val="BodyText"/>
      </w:pPr>
      <w:r>
        <w:t xml:space="preserve">따라서</w:t>
      </w:r>
      <w:r>
        <w:t xml:space="preserve"> </w:t>
      </w:r>
      <w:r>
        <w:rPr>
          <w:b/>
          <w:bCs/>
        </w:rPr>
        <w:t xml:space="preserve">외부 검증이 이루어지는 동안 금융행동도 잠시 멈출 수 있어야 한다.</w:t>
      </w:r>
    </w:p>
    <w:p>
      <w:pPr>
        <w:pStyle w:val="BodyText"/>
      </w:pPr>
      <w:r>
        <w:t xml:space="preserve">이를 서비스 원칙으로 정리하면 다음과 같다.</w:t>
      </w:r>
    </w:p>
    <w:p>
      <w:pPr>
        <w:pStyle w:val="BodyText"/>
      </w:pPr>
      <w:r>
        <w:rPr>
          <w:b/>
          <w:bCs/>
        </w:rPr>
        <w:t xml:space="preserve">AI가 위험을 탐지한다.</w:t>
      </w:r>
      <w:r>
        <w:br/>
      </w:r>
      <w:r>
        <w:rPr>
          <w:b/>
          <w:bCs/>
        </w:rPr>
        <w:t xml:space="preserve">외부의 독립적인 주체가 상황을 검증한다.</w:t>
      </w:r>
      <w:r>
        <w:br/>
      </w:r>
      <w:r>
        <w:rPr>
          <w:b/>
          <w:bCs/>
        </w:rPr>
        <w:t xml:space="preserve">그리고 검증이 완료될 때까지 위험한 금융거래를 잠시 보류한다.</w:t>
      </w:r>
    </w:p>
    <w:p>
      <w:r>
        <w:pict>
          <v:rect style="width:0;height:1.5pt" o:hralign="center" o:hrstd="t" o:hr="t"/>
        </w:pict>
      </w:r>
    </w:p>
    <w:bookmarkEnd w:id="18"/>
    <w:bookmarkStart w:id="19" w:name="판단과-송금-사이에-금융-방지턱을-만든다"/>
    <w:p>
      <w:pPr>
        <w:pStyle w:val="Heading1"/>
      </w:pPr>
      <w:r>
        <w:t xml:space="preserve">9. 판단과 송금 사이에 ‘금융 방지턱’을 만든다</w:t>
      </w:r>
    </w:p>
    <w:p>
      <w:pPr>
        <w:pStyle w:val="FirstParagraph"/>
      </w:pPr>
      <w:r>
        <w:t xml:space="preserve">기존 구조에서는 피해자의 판단이 흔들려도 곧바로 송금으로 이어질 수 있다.</w:t>
      </w:r>
    </w:p>
    <w:p>
      <w:pPr>
        <w:pStyle w:val="BodyText"/>
      </w:pPr>
      <w:r>
        <w:t xml:space="preserve">범죄자의 조작이 발생하고, 피해자의 판단이 흔들리고, 그 상태에서 송금이 이루어지면 피해가 발생한다.</w:t>
      </w:r>
    </w:p>
    <w:p>
      <w:pPr>
        <w:pStyle w:val="BodyText"/>
      </w:pPr>
      <w:r>
        <w:t xml:space="preserve">우리는 이 과정의</w:t>
      </w:r>
      <w:r>
        <w:t xml:space="preserve"> </w:t>
      </w:r>
      <w:r>
        <w:rPr>
          <w:b/>
          <w:bCs/>
        </w:rPr>
        <w:t xml:space="preserve">‘판단과 송금 사이’</w:t>
      </w:r>
      <w:r>
        <w:t xml:space="preserve">에 새로운 보호구간을 넣고자 한다.</w:t>
      </w:r>
    </w:p>
    <w:p>
      <w:pPr>
        <w:pStyle w:val="BodyText"/>
      </w:pPr>
      <w:r>
        <w:t xml:space="preserve">AI가 통화 속 위험신호를 탐지하고, 피해자 외부의 신뢰인과 금융기관 등이 상황을 검토하며, 그 과정이 끝날 때까지 위험한 거래를 일시적으로 보류하는 것이다.</w:t>
      </w:r>
    </w:p>
    <w:p>
      <w:pPr>
        <w:pStyle w:val="BodyText"/>
      </w:pPr>
      <w:r>
        <w:t xml:space="preserve">이 서비스는 피해자의 판단을 완전히 대신하는 시스템을 목표로 하지 않는다.</w:t>
      </w:r>
    </w:p>
    <w:p>
      <w:pPr>
        <w:pStyle w:val="BodyText"/>
      </w:pPr>
      <w:r>
        <w:t xml:space="preserve">대신</w:t>
      </w:r>
      <w:r>
        <w:t xml:space="preserve"> </w:t>
      </w:r>
      <w:r>
        <w:rPr>
          <w:b/>
          <w:bCs/>
        </w:rPr>
        <w:t xml:space="preserve">잘못된 판단이 즉시 금융피해로 연결되지 않도록 한 번 더 멈춰 세우는 금융 방지턱</w:t>
      </w:r>
      <w:r>
        <w:t xml:space="preserve">을 만드는 것을 목표로 한다.</w:t>
      </w:r>
    </w:p>
    <w:p>
      <w:r>
        <w:pict>
          <v:rect style="width:0;height:1.5pt" o:hralign="center" o:hrstd="t" o:hr="t"/>
        </w:pict>
      </w:r>
    </w:p>
    <w:bookmarkEnd w:id="19"/>
    <w:bookmarkStart w:id="20" w:name="해결방안-ai-독립검증형-송금방지턱"/>
    <w:p>
      <w:pPr>
        <w:pStyle w:val="Heading1"/>
      </w:pPr>
      <w:r>
        <w:t xml:space="preserve">10. 해결방안 — AI 독립검증형 송금방지턱</w:t>
      </w:r>
    </w:p>
    <w:p>
      <w:pPr>
        <w:pStyle w:val="FirstParagraph"/>
      </w:pPr>
      <w:r>
        <w:t xml:space="preserve">이를 구현하기 위해 제안하는 서비스가</w:t>
      </w:r>
      <w:r>
        <w:t xml:space="preserve"> </w:t>
      </w:r>
      <w:r>
        <w:rPr>
          <w:b/>
          <w:bCs/>
        </w:rPr>
        <w:t xml:space="preserve">‘AI 독립검증형 송금방지턱’</w:t>
      </w:r>
      <w:r>
        <w:t xml:space="preserve">이다.</w:t>
      </w:r>
    </w:p>
    <w:p>
      <w:pPr>
        <w:pStyle w:val="BodyText"/>
      </w:pPr>
      <w:r>
        <w:t xml:space="preserve">이 서비스는 통화 중 AI가 보이스피싱 위험을 탐지하고, 고위험 송금이 발생할 경우 거래를 즉시 실행하지 않는다.</w:t>
      </w:r>
    </w:p>
    <w:p>
      <w:pPr>
        <w:pStyle w:val="BodyText"/>
      </w:pPr>
      <w:r>
        <w:t xml:space="preserve">대신 사전에 등록된 신뢰인의 거래 검토와 금융기관의 독립적인 보호조치를 거치도록 한다. 기관사칭과 같이 추가적인 확인이 필요한 경우에는 공식기관의 진위확인까지 연결하는 다중검증형 금융안전 구조를 지향한다.</w:t>
      </w:r>
    </w:p>
    <w:p>
      <w:pPr>
        <w:pStyle w:val="BodyText"/>
      </w:pPr>
      <w:r>
        <w:t xml:space="preserve">서비스의 핵심 기능은 크게 다섯 가지다.</w:t>
      </w:r>
    </w:p>
    <w:p>
      <w:pPr>
        <w:pStyle w:val="BodyText"/>
      </w:pPr>
      <w:r>
        <w:t xml:space="preserve">첫째,</w:t>
      </w:r>
      <w:r>
        <w:t xml:space="preserve"> </w:t>
      </w:r>
      <w:r>
        <w:rPr>
          <w:b/>
          <w:bCs/>
        </w:rPr>
        <w:t xml:space="preserve">AI 통화 위험 탐지</w:t>
      </w:r>
      <w:r>
        <w:t xml:space="preserve">다.</w:t>
      </w:r>
    </w:p>
    <w:p>
      <w:pPr>
        <w:pStyle w:val="BodyText"/>
      </w:pPr>
      <w:r>
        <w:t xml:space="preserve">둘째,</w:t>
      </w:r>
      <w:r>
        <w:t xml:space="preserve"> </w:t>
      </w:r>
      <w:r>
        <w:rPr>
          <w:b/>
          <w:bCs/>
        </w:rPr>
        <w:t xml:space="preserve">위험도와 판단근거 산출</w:t>
      </w:r>
      <w:r>
        <w:t xml:space="preserve">이다.</w:t>
      </w:r>
    </w:p>
    <w:p>
      <w:pPr>
        <w:pStyle w:val="BodyText"/>
      </w:pPr>
      <w:r>
        <w:t xml:space="preserve">셋째,</w:t>
      </w:r>
      <w:r>
        <w:t xml:space="preserve"> </w:t>
      </w:r>
      <w:r>
        <w:rPr>
          <w:b/>
          <w:bCs/>
        </w:rPr>
        <w:t xml:space="preserve">피해자와 신뢰인, 금융기관 등 각 관계자에게 필요한 역할별 맞춤 알림과 브리프 제공</w:t>
      </w:r>
      <w:r>
        <w:t xml:space="preserve">이다.</w:t>
      </w:r>
    </w:p>
    <w:p>
      <w:pPr>
        <w:pStyle w:val="BodyText"/>
      </w:pPr>
      <w:r>
        <w:t xml:space="preserve">넷째,</w:t>
      </w:r>
      <w:r>
        <w:t xml:space="preserve"> </w:t>
      </w:r>
      <w:r>
        <w:rPr>
          <w:b/>
          <w:bCs/>
        </w:rPr>
        <w:t xml:space="preserve">신뢰인의 공동검토를 포함한 송금방지턱</w:t>
      </w:r>
      <w:r>
        <w:t xml:space="preserve">이다.</w:t>
      </w:r>
    </w:p>
    <w:p>
      <w:pPr>
        <w:pStyle w:val="BodyText"/>
      </w:pPr>
      <w:r>
        <w:t xml:space="preserve">다섯째,</w:t>
      </w:r>
      <w:r>
        <w:t xml:space="preserve"> </w:t>
      </w:r>
      <w:r>
        <w:rPr>
          <w:b/>
          <w:bCs/>
        </w:rPr>
        <w:t xml:space="preserve">금융기관 및 필요 시 공식기관까지 연결되는 독립검증 구조</w:t>
      </w:r>
      <w:r>
        <w:t xml:space="preserve">다.</w:t>
      </w:r>
    </w:p>
    <w:p>
      <w:r>
        <w:pict>
          <v:rect style="width:0;height:1.5pt" o:hralign="center" o:hrstd="t" o:hr="t"/>
        </w:pict>
      </w:r>
    </w:p>
    <w:bookmarkEnd w:id="20"/>
    <w:bookmarkStart w:id="21" w:name="ai는-통화-속-새로운-위험신호를-만든다"/>
    <w:p>
      <w:pPr>
        <w:pStyle w:val="Heading1"/>
      </w:pPr>
      <w:r>
        <w:t xml:space="preserve">11. AI는 통화 속 새로운 위험신호를 만든다</w:t>
      </w:r>
    </w:p>
    <w:p>
      <w:pPr>
        <w:pStyle w:val="FirstParagraph"/>
      </w:pPr>
      <w:r>
        <w:t xml:space="preserve">서비스의 AI 분석은 통화 음성을 텍스트와 정형화된 위험신호로 변환하는 것에서 시작한다.</w:t>
      </w:r>
    </w:p>
    <w:p>
      <w:pPr>
        <w:pStyle w:val="BodyText"/>
      </w:pPr>
      <w:r>
        <w:t xml:space="preserve">통화 음성은 STT를 통해 텍스트로 변환된다.</w:t>
      </w:r>
    </w:p>
    <w:p>
      <w:pPr>
        <w:pStyle w:val="BodyText"/>
      </w:pPr>
      <w:r>
        <w:t xml:space="preserve">이후 LLM 또는 Rule 기반 Event Extraction을 통해 통화에서 의미 있는 사건과 표현을 추출한다.</w:t>
      </w:r>
    </w:p>
    <w:p>
      <w:pPr>
        <w:pStyle w:val="BodyText"/>
      </w:pPr>
      <w:r>
        <w:t xml:space="preserve">예를 들어 기관사칭, 송금 요구, 긴급성, 비밀유지 요구, 위협과 압박, 개인정보 요구, 외부 검증 차단 등의 요소를 구조화한다.</w:t>
      </w:r>
    </w:p>
    <w:p>
      <w:pPr>
        <w:pStyle w:val="BodyText"/>
      </w:pPr>
      <w:r>
        <w:t xml:space="preserve">이러한 Event를 바탕으로 Feature Builder가 ML 모델에 입력할 Feature를 생성한다.</w:t>
      </w:r>
    </w:p>
    <w:p>
      <w:pPr>
        <w:pStyle w:val="BodyText"/>
      </w:pPr>
      <w:r>
        <w:t xml:space="preserve">이후 두 종류의 ML 모델을 활용할 수 있다.</w:t>
      </w:r>
    </w:p>
    <w:p>
      <w:pPr>
        <w:pStyle w:val="BodyText"/>
      </w:pPr>
      <w:r>
        <w:rPr>
          <w:b/>
          <w:bCs/>
        </w:rPr>
        <w:t xml:space="preserve">Window ML</w:t>
      </w:r>
      <w:r>
        <w:t xml:space="preserve">은 통화 전체가 확보되지 않았더라도 최근 일정 구간만을 이용해 현재 시점의 위험을 판단한다.</w:t>
      </w:r>
    </w:p>
    <w:p>
      <w:pPr>
        <w:pStyle w:val="BodyText"/>
      </w:pPr>
      <w:r>
        <w:rPr>
          <w:b/>
          <w:bCs/>
        </w:rPr>
        <w:t xml:space="preserve">Cumulative ML</w:t>
      </w:r>
      <w:r>
        <w:t xml:space="preserve">은 통화가 진행되면서 지금까지 누적된 정보를 바탕으로 전체적인 위험도를 판단한다.</w:t>
      </w:r>
    </w:p>
    <w:p>
      <w:pPr>
        <w:pStyle w:val="BodyText"/>
      </w:pPr>
      <w:r>
        <w:t xml:space="preserve">두 분석 결과를 바탕으로 Call Risk Score를 생성하고, LLM은 이를 다시 통화 맥락과 연결해 사람이 이해할 수 있는 판단근거를 설명한다.</w:t>
      </w:r>
    </w:p>
    <w:p>
      <w:pPr>
        <w:pStyle w:val="BodyText"/>
      </w:pPr>
      <w:r>
        <w:t xml:space="preserve">즉 AI는 단순히 “보이스피싱 가능성 90%”라고 말하는 데서 끝나지 않는다.</w:t>
      </w:r>
    </w:p>
    <w:p>
      <w:pPr>
        <w:pStyle w:val="BodyText"/>
      </w:pPr>
      <w:r>
        <w:t xml:space="preserve">왜 위험한지, 어떤 행동이 위험신호였는지까지 설명한다.</w:t>
      </w:r>
    </w:p>
    <w:p>
      <w:pPr>
        <w:pStyle w:val="BodyText"/>
      </w:pPr>
      <w:r>
        <w:t xml:space="preserve">이 기술의 핵심 가치는 기존 금융 FDS가 직접 확인하기 어려웠던</w:t>
      </w:r>
      <w:r>
        <w:t xml:space="preserve"> </w:t>
      </w:r>
      <w:r>
        <w:rPr>
          <w:b/>
          <w:bCs/>
        </w:rPr>
        <w:t xml:space="preserve">‘통화 내용과 대화 맥락’이라는 새로운 Risk Signal을 생성한다는 것</w:t>
      </w:r>
      <w:r>
        <w:t xml:space="preserve">이다.</w:t>
      </w:r>
    </w:p>
    <w:p>
      <w:r>
        <w:pict>
          <v:rect style="width:0;height:1.5pt" o:hralign="center" o:hrstd="t" o:hr="t"/>
        </w:pict>
      </w:r>
    </w:p>
    <w:bookmarkEnd w:id="21"/>
    <w:bookmarkStart w:id="22" w:name="위험도에-따라-개입-수준도-달라진다"/>
    <w:p>
      <w:pPr>
        <w:pStyle w:val="Heading1"/>
      </w:pPr>
      <w:r>
        <w:t xml:space="preserve">12. 위험도에 따라 개입 수준도 달라진다</w:t>
      </w:r>
    </w:p>
    <w:p>
      <w:pPr>
        <w:pStyle w:val="FirstParagraph"/>
      </w:pPr>
      <w:r>
        <w:t xml:space="preserve">모든 통화를 동일한 수준으로 차단해서는 안 된다.</w:t>
      </w:r>
    </w:p>
    <w:p>
      <w:pPr>
        <w:pStyle w:val="BodyText"/>
      </w:pPr>
      <w:r>
        <w:t xml:space="preserve">위험도가 낮다면 사용자에게 분석결과를 안내하는 수준으로 끝낼 수 있다.</w:t>
      </w:r>
    </w:p>
    <w:p>
      <w:pPr>
        <w:pStyle w:val="BodyText"/>
      </w:pPr>
      <w:r>
        <w:t xml:space="preserve">의심 신호가 발견되면 사용자에게 경고하고 다시 확인하도록 유도한다.</w:t>
      </w:r>
    </w:p>
    <w:p>
      <w:pPr>
        <w:pStyle w:val="BodyText"/>
      </w:pPr>
      <w:r>
        <w:t xml:space="preserve">위험도가 높아지면 사용자뿐 아니라 사전에 등록된 신뢰인에게도 상황을 전달할 수 있다.</w:t>
      </w:r>
    </w:p>
    <w:p>
      <w:pPr>
        <w:pStyle w:val="BodyText"/>
      </w:pPr>
      <w:r>
        <w:t xml:space="preserve">매우 높은 위험이 감지되고 실제 송금행동까지 발생한다면 거래를 일시 보류하고, 신뢰인과 금융기관이 함께 개입하며 필요에 따라 공식기관 확인까지 진행한다.</w:t>
      </w:r>
    </w:p>
    <w:p>
      <w:pPr>
        <w:pStyle w:val="BodyText"/>
      </w:pPr>
      <w:r>
        <w:t xml:space="preserve">즉 AI의 역할은 단순 분류가 아니라</w:t>
      </w:r>
      <w:r>
        <w:t xml:space="preserve"> </w:t>
      </w:r>
      <w:r>
        <w:rPr>
          <w:b/>
          <w:bCs/>
        </w:rPr>
        <w:t xml:space="preserve">위험의 수준을 실제 서비스 행동으로 연결하는 것</w:t>
      </w:r>
      <w:r>
        <w:t xml:space="preserve">이다.</w:t>
      </w:r>
    </w:p>
    <w:p>
      <w:r>
        <w:pict>
          <v:rect style="width:0;height:1.5pt" o:hralign="center" o:hrstd="t" o:hr="t"/>
        </w:pict>
      </w:r>
    </w:p>
    <w:bookmarkEnd w:id="22"/>
    <w:bookmarkStart w:id="23" w:name="모든-관계자는-서로-다른-정보를-받고-서로-다른-역할을-한다"/>
    <w:p>
      <w:pPr>
        <w:pStyle w:val="Heading1"/>
      </w:pPr>
      <w:r>
        <w:t xml:space="preserve">13. 모든 관계자는 서로 다른 정보를 받고 서로 다른 역할을 한다</w:t>
      </w:r>
    </w:p>
    <w:p>
      <w:pPr>
        <w:pStyle w:val="FirstParagraph"/>
      </w:pPr>
      <w:r>
        <w:t xml:space="preserve">이 서비스는 같은 분석결과를 모든 사람에게 그대로 전달하지 않는다.</w:t>
      </w:r>
    </w:p>
    <w:p>
      <w:pPr>
        <w:pStyle w:val="BodyText"/>
      </w:pPr>
      <w:r>
        <w:t xml:space="preserve">피해자 본인에게는 현재 위험도와 핵심 근거, 즉시 해야 할 행동을 제공한다. 피해자는 이를 통해 통화를 종료하거나 송금을 재검토할 수 있다.</w:t>
      </w:r>
    </w:p>
    <w:p>
      <w:pPr>
        <w:pStyle w:val="BodyText"/>
      </w:pPr>
      <w:r>
        <w:t xml:space="preserve">신뢰인에게는 현재 상황의 요약, AI 분석내용, 필요한 거래정보 등을 전달한다. 신뢰인은 이를 바탕으로 해당 거래에 대해 사용자 측의 공동검토 역할을 수행한다.</w:t>
      </w:r>
    </w:p>
    <w:p>
      <w:pPr>
        <w:pStyle w:val="BodyText"/>
      </w:pPr>
      <w:r>
        <w:t xml:space="preserve">금융기관에는 통화 Risk Signal과 금융거래 위험정보를 제공한다. 금융기관은 기존 FDS와 ASAP, 거래정보 등을 함께 활용하여 추가확인, 거래보류, 차단 등의 보호조치를 독립적으로 수행한다.</w:t>
      </w:r>
    </w:p>
    <w:p>
      <w:pPr>
        <w:pStyle w:val="BodyText"/>
      </w:pPr>
      <w:r>
        <w:t xml:space="preserve">기관사칭이 의심되는 경우에는 기관 관련 정보와 확인이 필요한 사항을 구조화해 공식 진위확인을 지원할 수 있다.</w:t>
      </w:r>
    </w:p>
    <w:p>
      <w:pPr>
        <w:pStyle w:val="BodyText"/>
      </w:pPr>
      <w:r>
        <w:t xml:space="preserve">즉 각 관계자에게는 자신의 판단과 행동에 필요한 정보만 최소한으로 제공한다.</w:t>
      </w:r>
    </w:p>
    <w:p>
      <w:r>
        <w:pict>
          <v:rect style="width:0;height:1.5pt" o:hralign="center" o:hrstd="t" o:hr="t"/>
        </w:pict>
      </w:r>
    </w:p>
    <w:bookmarkEnd w:id="23"/>
    <w:bookmarkStart w:id="24" w:name="핵심-차별점-송금-버튼을-눌러도-바로-실행되지-않는다"/>
    <w:p>
      <w:pPr>
        <w:pStyle w:val="Heading1"/>
      </w:pPr>
      <w:r>
        <w:t xml:space="preserve">14. 핵심 차별점 — 송금 버튼을 눌러도 바로 실행되지 않는다</w:t>
      </w:r>
    </w:p>
    <w:p>
      <w:pPr>
        <w:pStyle w:val="FirstParagraph"/>
      </w:pPr>
      <w:r>
        <w:t xml:space="preserve">서비스의 핵심 차별점은 AI 분석 그 자체보다</w:t>
      </w:r>
      <w:r>
        <w:t xml:space="preserve"> </w:t>
      </w:r>
      <w:r>
        <w:rPr>
          <w:b/>
          <w:bCs/>
        </w:rPr>
        <w:t xml:space="preserve">위험한 금융행동에 실제로 개입한다는 것</w:t>
      </w:r>
      <w:r>
        <w:t xml:space="preserve">에 있다.</w:t>
      </w:r>
    </w:p>
    <w:p>
      <w:pPr>
        <w:pStyle w:val="BodyText"/>
      </w:pPr>
      <w:r>
        <w:t xml:space="preserve">고위험 상태에서 사용자가 송금을 요청하면 거래를 즉시 실행하지 않고 일시 보류한다.</w:t>
      </w:r>
    </w:p>
    <w:p>
      <w:pPr>
        <w:pStyle w:val="BodyText"/>
      </w:pPr>
      <w:r>
        <w:t xml:space="preserve">이후 사전에 등록된 신뢰인에게 해당 거래에 대한 검토 요청을 전달한다.</w:t>
      </w:r>
    </w:p>
    <w:p>
      <w:pPr>
        <w:pStyle w:val="BodyText"/>
      </w:pPr>
      <w:r>
        <w:t xml:space="preserve">신뢰인은 AI 분석결과와 필요한 거래정보를 확인하고 해당 거래에 대해 승인 또는 거절 의사를 표시할 수 있다.</w:t>
      </w:r>
    </w:p>
    <w:p>
      <w:pPr>
        <w:pStyle w:val="BodyText"/>
      </w:pPr>
      <w:r>
        <w:t xml:space="preserve">다만 신뢰인이 승인했다고 해서 자동으로 송금되는 구조는 아니다.</w:t>
      </w:r>
    </w:p>
    <w:p>
      <w:pPr>
        <w:pStyle w:val="BodyText"/>
      </w:pPr>
      <w:r>
        <w:t xml:space="preserve">금융기관의 FDS와 보안정책은 별도로 작동하며, 금융기관 역시 자체적으로 거래를 추가확인하거나 보류 또는 차단할 수 있다.</w:t>
      </w:r>
    </w:p>
    <w:p>
      <w:pPr>
        <w:pStyle w:val="BodyText"/>
      </w:pPr>
      <w:r>
        <w:t xml:space="preserve">따라서 이 서비스의 원칙은 단순하다.</w:t>
      </w:r>
    </w:p>
    <w:p>
      <w:pPr>
        <w:pStyle w:val="BodyText"/>
      </w:pPr>
      <w:r>
        <w:rPr>
          <w:b/>
          <w:bCs/>
        </w:rPr>
        <w:t xml:space="preserve">“혼자 판단하고, 혼자 송금하지 않도록.”</w:t>
      </w:r>
    </w:p>
    <w:p>
      <w:r>
        <w:pict>
          <v:rect style="width:0;height:1.5pt" o:hralign="center" o:hrstd="t" o:hr="t"/>
        </w:pict>
      </w:r>
    </w:p>
    <w:bookmarkEnd w:id="24"/>
    <w:bookmarkStart w:id="25" w:name="신뢰인-금융기관-공식기관이-함께-만드는-다중-안전장치"/>
    <w:p>
      <w:pPr>
        <w:pStyle w:val="Heading1"/>
      </w:pPr>
      <w:r>
        <w:t xml:space="preserve">15. 신뢰인, 금융기관, 공식기관이 함께 만드는 다중 안전장치</w:t>
      </w:r>
    </w:p>
    <w:p>
      <w:pPr>
        <w:pStyle w:val="FirstParagraph"/>
      </w:pPr>
      <w:r>
        <w:t xml:space="preserve">신뢰인 한 명에게 금융안전의 책임을 넘기는 것은 이 서비스의 목적이 아니다.</w:t>
      </w:r>
    </w:p>
    <w:p>
      <w:pPr>
        <w:pStyle w:val="BodyText"/>
      </w:pPr>
      <w:r>
        <w:t xml:space="preserve">신뢰인은 사용자 측에서 해당 거래를 다시 바라보는</w:t>
      </w:r>
      <w:r>
        <w:t xml:space="preserve"> </w:t>
      </w:r>
      <w:r>
        <w:rPr>
          <w:b/>
          <w:bCs/>
        </w:rPr>
        <w:t xml:space="preserve">공동검토 주체</w:t>
      </w:r>
      <w:r>
        <w:t xml:space="preserve">다.</w:t>
      </w:r>
    </w:p>
    <w:p>
      <w:pPr>
        <w:pStyle w:val="BodyText"/>
      </w:pPr>
      <w:r>
        <w:t xml:space="preserve">금융기관은 FDS, ASAP, 실제 거래정보 등을 기반으로 금융적인 위험을 독립적으로 판단한다.</w:t>
      </w:r>
    </w:p>
    <w:p>
      <w:pPr>
        <w:pStyle w:val="BodyText"/>
      </w:pPr>
      <w:r>
        <w:t xml:space="preserve">기관사칭이 발생한 경우에는 공식기관의 절차와 정보 또는 필요 시 기관 관계자의 확인을 통해 진위 여부를 검증할 수 있다.</w:t>
      </w:r>
    </w:p>
    <w:p>
      <w:pPr>
        <w:pStyle w:val="BodyText"/>
      </w:pPr>
      <w:r>
        <w:t xml:space="preserve">따라서 고위험 거래가 보류된 이후에는 필요에 따라 세 가지 검증축이 동시에 작동할 수 있다.</w:t>
      </w:r>
    </w:p>
    <w:p>
      <w:pPr>
        <w:pStyle w:val="BodyText"/>
      </w:pPr>
      <w:r>
        <w:rPr>
          <w:b/>
          <w:bCs/>
        </w:rPr>
        <w:t xml:space="preserve">신뢰인의 공동검토, 금융기관의 금융검증, 필요 시 공식기관의 진위확인</w:t>
      </w:r>
      <w:r>
        <w:t xml:space="preserve">이다.</w:t>
      </w:r>
    </w:p>
    <w:p>
      <w:pPr>
        <w:pStyle w:val="BodyText"/>
      </w:pPr>
      <w:r>
        <w:t xml:space="preserve">이러한 다중검증 결과를 바탕으로 최종적으로 송금, 추가확인, 지속 보류 또는 거래 중단을 결정한다.</w:t>
      </w:r>
    </w:p>
    <w:p>
      <w:r>
        <w:pict>
          <v:rect style="width:0;height:1.5pt" o:hralign="center" o:hrstd="t" o:hr="t"/>
        </w:pict>
      </w:r>
    </w:p>
    <w:bookmarkEnd w:id="25"/>
    <w:bookmarkStart w:id="26" w:name="서비스는-가장-빠르게-발견된-위험신호부터-작동한다"/>
    <w:p>
      <w:pPr>
        <w:pStyle w:val="Heading1"/>
      </w:pPr>
      <w:r>
        <w:t xml:space="preserve">16. 서비스는 가장 빠르게 발견된 위험신호부터 작동한다</w:t>
      </w:r>
    </w:p>
    <w:p>
      <w:pPr>
        <w:pStyle w:val="FirstParagraph"/>
      </w:pPr>
      <w:r>
        <w:t xml:space="preserve">보이스피싱 분석은 특정 한 시점에서만 시작되는 구조로 설계할 필요가 없다.</w:t>
      </w:r>
    </w:p>
    <w:p>
      <w:pPr>
        <w:pStyle w:val="BodyText"/>
      </w:pPr>
      <w:r>
        <w:t xml:space="preserve">위험번호나 ASAP 관련 신호가 전화 수신 단계에서 확인된다면 해당 시점부터 위험분석을 제안할 수 있다.</w:t>
      </w:r>
    </w:p>
    <w:p>
      <w:pPr>
        <w:pStyle w:val="BodyText"/>
      </w:pPr>
      <w:r>
        <w:t xml:space="preserve">사용자가 통화 중 스스로 이상함을 느꼈다면 직접 분석을 실행할 수도 있다.</w:t>
      </w:r>
    </w:p>
    <w:p>
      <w:pPr>
        <w:pStyle w:val="BodyText"/>
      </w:pPr>
      <w:r>
        <w:t xml:space="preserve">통화 중 은행 앱을 실행하거나 송금화면으로 이동하는 것 역시 중요한 Risk Trigger가 될 수 있다.</w:t>
      </w:r>
    </w:p>
    <w:p>
      <w:pPr>
        <w:pStyle w:val="BodyText"/>
      </w:pPr>
      <w:r>
        <w:t xml:space="preserve">또한 FDS에서 신규 수취인, 평소와 다른 고액 송금, 의심계좌 등 이상거래가 탐지될 수도 있다.</w:t>
      </w:r>
    </w:p>
    <w:p>
      <w:pPr>
        <w:pStyle w:val="BodyText"/>
      </w:pPr>
      <w:r>
        <w:t xml:space="preserve">따라서 서비스는 하나의 고정된 시작점을 사용하는 대신</w:t>
      </w:r>
      <w:r>
        <w:t xml:space="preserve"> </w:t>
      </w:r>
      <w:r>
        <w:rPr>
          <w:b/>
          <w:bCs/>
        </w:rPr>
        <w:t xml:space="preserve">Earliest Available Risk Trigger</w:t>
      </w:r>
      <w:r>
        <w:t xml:space="preserve">, 즉 가장 먼저 확인 가능한 위험신호가 발생한 순간부터 분석과 개입을 시작하는 구조를 지향한다.</w:t>
      </w:r>
    </w:p>
    <w:p>
      <w:pPr>
        <w:pStyle w:val="BodyText"/>
      </w:pPr>
      <w:r>
        <w:t xml:space="preserve">특히 Window ML은 통화 전체가 확보되지 않았더라도 최근 일정 구간의 대화만을 기준으로 위험도를 판단할 수 있도록 설계할 수 있기 때문에, 통화 중간에 위험분석이 시작되는 상황에서도 활용 가능성이 있다.</w:t>
      </w:r>
    </w:p>
    <w:p>
      <w:r>
        <w:pict>
          <v:rect style="width:0;height:1.5pt" o:hralign="center" o:hrstd="t" o:hr="t"/>
        </w:pict>
      </w:r>
    </w:p>
    <w:bookmarkEnd w:id="26"/>
    <w:bookmarkStart w:id="27" w:name="기존-fds를-대체하는-것이-아니라-통화-맥락을-더한다"/>
    <w:p>
      <w:pPr>
        <w:pStyle w:val="Heading1"/>
      </w:pPr>
      <w:r>
        <w:t xml:space="preserve">17. 기존 FDS를 대체하는 것이 아니라 ‘통화 맥락’을 더한다</w:t>
      </w:r>
    </w:p>
    <w:p>
      <w:pPr>
        <w:pStyle w:val="FirstParagraph"/>
      </w:pPr>
      <w:r>
        <w:t xml:space="preserve">이 서비스는 금융기관이 기존에 운영하고 있는 FDS나 ASAP을 대체하기 위한 시스템이 아니다.</w:t>
      </w:r>
    </w:p>
    <w:p>
      <w:pPr>
        <w:pStyle w:val="BodyText"/>
      </w:pPr>
      <w:r>
        <w:t xml:space="preserve">오히려 기존 금융보안 체계에 새로운 종류의 Risk Signal을 추가하는 구조다.</w:t>
      </w:r>
    </w:p>
    <w:p>
      <w:pPr>
        <w:pStyle w:val="BodyText"/>
      </w:pPr>
      <w:r>
        <w:t xml:space="preserve">기존 FDS는 계좌와 거래행동, 수취인, 금액, 기기환경 등 금융거래 데이터를 중심으로 이상행동을 탐지한다.</w:t>
      </w:r>
    </w:p>
    <w:p>
      <w:pPr>
        <w:pStyle w:val="BodyText"/>
      </w:pPr>
      <w:r>
        <w:t xml:space="preserve">ASAP과 통신정보는 의심계좌나 의심번호 등 또 다른 위험신호를 제공할 수 있다.</w:t>
      </w:r>
    </w:p>
    <w:p>
      <w:pPr>
        <w:pStyle w:val="BodyText"/>
      </w:pPr>
      <w:r>
        <w:t xml:space="preserve">여기에 AI 통화분석에서 생성된</w:t>
      </w:r>
      <w:r>
        <w:t xml:space="preserve"> </w:t>
      </w:r>
      <w:r>
        <w:rPr>
          <w:b/>
          <w:bCs/>
        </w:rPr>
        <w:t xml:space="preserve">Call Risk</w:t>
      </w:r>
      <w:r>
        <w:t xml:space="preserve">를 결합한다.</w:t>
      </w:r>
    </w:p>
    <w:p>
      <w:pPr>
        <w:pStyle w:val="BodyText"/>
      </w:pPr>
      <w:r>
        <w:t xml:space="preserve">즉,</w:t>
      </w:r>
    </w:p>
    <w:p>
      <w:pPr>
        <w:pStyle w:val="BodyText"/>
      </w:pPr>
      <w:r>
        <w:rPr>
          <w:b/>
          <w:bCs/>
        </w:rPr>
        <w:t xml:space="preserve">ASAP·통신 위험정보 + 통화 맥락 Risk + FDS + 실제 거래정보</w:t>
      </w:r>
    </w:p>
    <w:p>
      <w:pPr>
        <w:pStyle w:val="BodyText"/>
      </w:pPr>
      <w:r>
        <w:t xml:space="preserve">를 하나의 Bank Integrated Risk 체계에서 종합적으로 판단하는 것이다.</w:t>
      </w:r>
    </w:p>
    <w:p>
      <w:pPr>
        <w:pStyle w:val="BodyText"/>
      </w:pPr>
      <w:r>
        <w:t xml:space="preserve">이 구조를 통해 기존 FDS가 볼 수 없었던</w:t>
      </w:r>
      <w:r>
        <w:t xml:space="preserve"> </w:t>
      </w:r>
      <w:r>
        <w:rPr>
          <w:b/>
          <w:bCs/>
        </w:rPr>
        <w:t xml:space="preserve">“고객이 지금 누구와 어떤 말을 주고받고 있는가”라는 통화 맥락</w:t>
      </w:r>
      <w:r>
        <w:t xml:space="preserve">을 새로운 보조 판단근거로 활용할 수 있다.</w:t>
      </w:r>
    </w:p>
    <w:p>
      <w:r>
        <w:pict>
          <v:rect style="width:0;height:1.5pt" o:hralign="center" o:hrstd="t" o:hr="t"/>
        </w:pict>
      </w:r>
    </w:p>
    <w:bookmarkEnd w:id="27"/>
    <w:bookmarkStart w:id="28" w:name="mvp와-실제-금융사-도입은-구분해-구현한다"/>
    <w:p>
      <w:pPr>
        <w:pStyle w:val="Heading1"/>
      </w:pPr>
      <w:r>
        <w:t xml:space="preserve">18. MVP와 실제 금융사 도입은 구분해 구현한다</w:t>
      </w:r>
    </w:p>
    <w:p>
      <w:pPr>
        <w:pStyle w:val="FirstParagraph"/>
      </w:pPr>
      <w:r>
        <w:t xml:space="preserve">공모전에서 구현하는 MVP와 실제 금융사에 도입되는 서비스는 구분할 필요가 있다.</w:t>
      </w:r>
    </w:p>
    <w:p>
      <w:pPr>
        <w:pStyle w:val="BodyText"/>
      </w:pPr>
      <w:r>
        <w:t xml:space="preserve">공모전 MVP에서는 가상 또는 녹취 통화를 입력하고, STT를 통해 데이터를 변환한 뒤 Event와 Feature를 생성한다.</w:t>
      </w:r>
    </w:p>
    <w:p>
      <w:pPr>
        <w:pStyle w:val="BodyText"/>
      </w:pPr>
      <w:r>
        <w:t xml:space="preserve">Window ML과 Cumulative ML을 활용해 위험도를 판단하고, LLM을 통해 위험 판단근거를 제공한다.</w:t>
      </w:r>
    </w:p>
    <w:p>
      <w:pPr>
        <w:pStyle w:val="BodyText"/>
      </w:pPr>
      <w:r>
        <w:t xml:space="preserve">이후 가상의 금융거래 환경에서 사용자가 송금을 시도하면 거래를 보류하고, 신뢰인 Web 화면으로 공동검토 요청을 전달한다.</w:t>
      </w:r>
    </w:p>
    <w:p>
      <w:pPr>
        <w:pStyle w:val="BodyText"/>
      </w:pPr>
      <w:r>
        <w:t xml:space="preserve">신뢰인의 판단과 금융기관 검증 시뮬레이션을 거쳐 최종적으로 가상의 거래가 실행되거나 중단되는 전체 End-to-End 보호과정을 구현할 수 있다.</w:t>
      </w:r>
    </w:p>
    <w:p>
      <w:pPr>
        <w:pStyle w:val="BodyText"/>
      </w:pPr>
      <w:r>
        <w:t xml:space="preserve">실제 금융사 도입 단계에서는 구조가 확장된다.</w:t>
      </w:r>
    </w:p>
    <w:p>
      <w:pPr>
        <w:pStyle w:val="BodyText"/>
      </w:pPr>
      <w:r>
        <w:t xml:space="preserve">실시간 위험신호와 ASAP, FDS, 실제 금융거래 정보를 통합 Risk Engine에서 결합하고, 고위험 거래를 실제로 보류한 뒤 다중검증을 거쳐 거래를 처리하는 방식이다.</w:t>
      </w:r>
    </w:p>
    <w:p>
      <w:pPr>
        <w:pStyle w:val="BodyText"/>
      </w:pPr>
      <w:r>
        <w:t xml:space="preserve">실시간 통화분석과 같은 기능은 실제 서비스 환경에서는 통신, 단말, 금융 시스템이 연계되는 환경을 고려해 확장할 필요가 있다.</w:t>
      </w:r>
    </w:p>
    <w:p>
      <w:pPr>
        <w:pStyle w:val="BodyText"/>
      </w:pPr>
      <w:r>
        <w:t xml:space="preserve">즉 MVP에서는 서비스의 전체 작동논리를 가상환경에서 구현하고, 금융사 도입 시 실제 거래시스템과 연결하는 방향이다.</w:t>
      </w:r>
    </w:p>
    <w:p>
      <w:r>
        <w:pict>
          <v:rect style="width:0;height:1.5pt" o:hralign="center" o:hrstd="t" o:hr="t"/>
        </w:pict>
      </w:r>
    </w:p>
    <w:bookmarkEnd w:id="28"/>
    <w:bookmarkStart w:id="29" w:name="금융소비자와-금융회사-모두에게-필요한-안전장치"/>
    <w:p>
      <w:pPr>
        <w:pStyle w:val="Heading1"/>
      </w:pPr>
      <w:r>
        <w:t xml:space="preserve">19. 금융소비자와 금융회사 모두에게 필요한 안전장치</w:t>
      </w:r>
    </w:p>
    <w:p>
      <w:pPr>
        <w:pStyle w:val="FirstParagraph"/>
      </w:pPr>
      <w:r>
        <w:t xml:space="preserve">이 서비스가 금융소비자에게 제공하는 가장 큰 가치는</w:t>
      </w:r>
      <w:r>
        <w:t xml:space="preserve"> </w:t>
      </w:r>
      <w:r>
        <w:rPr>
          <w:b/>
          <w:bCs/>
        </w:rPr>
        <w:t xml:space="preserve">판단의 부담을 혼자 지지 않게 만드는 것</w:t>
      </w:r>
      <w:r>
        <w:t xml:space="preserve">이다.</w:t>
      </w:r>
    </w:p>
    <w:p>
      <w:pPr>
        <w:pStyle w:val="BodyText"/>
      </w:pPr>
      <w:r>
        <w:t xml:space="preserve">보이스피싱범의 압박을 받는 순간에도 독립적인 검증 주체가 존재하고, 실제 송금 직전에 한 번 더 멈출 수 있는 보호기회가 생긴다.</w:t>
      </w:r>
    </w:p>
    <w:p>
      <w:pPr>
        <w:pStyle w:val="BodyText"/>
      </w:pPr>
      <w:r>
        <w:t xml:space="preserve">금융회사 입장에서도 의미가 있다.</w:t>
      </w:r>
    </w:p>
    <w:p>
      <w:pPr>
        <w:pStyle w:val="BodyText"/>
      </w:pPr>
      <w:r>
        <w:t xml:space="preserve">기존의 피해 발생 이후 신고와 지급정지 중심 대응에서 한 단계 더 나아가, 피해 발생 직전 금융행동에 선제적으로 개입할 수 있다.</w:t>
      </w:r>
    </w:p>
    <w:p>
      <w:pPr>
        <w:pStyle w:val="BodyText"/>
      </w:pPr>
      <w:r>
        <w:t xml:space="preserve">또한 기존 FDS에 통화 맥락이라는 새로운 Risk Signal을 더함으로써 거래데이터만으로는 확인하기 어려웠던 위험상황을 추가적으로 파악할 수 있다.</w:t>
      </w:r>
    </w:p>
    <w:p>
      <w:pPr>
        <w:pStyle w:val="BodyText"/>
      </w:pPr>
      <w:r>
        <w:t xml:space="preserve">궁극적으로는 고객과 신뢰인, 금융기관, 필요 시 공식기관까지 연결되는 다중 안전망을 구축할 수 있다.</w:t>
      </w:r>
    </w:p>
    <w:p>
      <w:pPr>
        <w:pStyle w:val="BodyText"/>
      </w:pPr>
      <w:r>
        <w:t xml:space="preserve">이 서비스가 지향하는 것은 보이스피싱을 더 많이 알려주는 것이 아니다.</w:t>
      </w:r>
    </w:p>
    <w:p>
      <w:pPr>
        <w:pStyle w:val="BodyText"/>
      </w:pPr>
      <w:r>
        <w:t xml:space="preserve">보이스피싱 상황 속에서 사용자가 잘못된 판단을 내릴 수 있다는 현실을 인정하고, 그 판단이 즉시 금융피해로 이어지지 않도록</w:t>
      </w:r>
      <w:r>
        <w:t xml:space="preserve"> </w:t>
      </w:r>
      <w:r>
        <w:rPr>
          <w:b/>
          <w:bCs/>
        </w:rPr>
        <w:t xml:space="preserve">실제 금융행동 직전에 한 번 더 개입하는 것</w:t>
      </w:r>
      <w:r>
        <w:t xml:space="preserve">이다.</w:t>
      </w:r>
    </w:p>
    <w:p>
      <w:pPr>
        <w:pStyle w:val="BodyText"/>
      </w:pPr>
      <w:r>
        <w:t xml:space="preserve">보이스피싱의 마지막 순간에서 필요한 것은 또 하나의 경고창이 아니라, 피해자가 혼자 판단하지 않도록 도와주고 그 판단이 검증될 때까지 돈의 흐름을 잠시 멈춰주는</w:t>
      </w:r>
      <w:r>
        <w:t xml:space="preserve"> </w:t>
      </w:r>
      <w:r>
        <w:rPr>
          <w:b/>
          <w:bCs/>
        </w:rPr>
        <w:t xml:space="preserve">금융 방지턱</w:t>
      </w:r>
      <w:r>
        <w:t xml:space="preserve">일 수 있다.</w:t>
      </w:r>
    </w:p>
    <w:p>
      <w:pPr>
        <w:pStyle w:val="BodyText"/>
      </w:pPr>
      <w:r>
        <w:t xml:space="preserve">그것이</w:t>
      </w:r>
      <w:r>
        <w:t xml:space="preserve"> </w:t>
      </w:r>
      <w:r>
        <w:rPr>
          <w:b/>
          <w:bCs/>
        </w:rPr>
        <w:t xml:space="preserve">AI 독립검증형 송금방지턱</w:t>
      </w:r>
      <w:r>
        <w:t xml:space="preserve">이 해결하고자 하는 문제다.</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