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6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1"/>
        <w:gridCol w:w="959"/>
        <w:gridCol w:w="1775"/>
        <w:gridCol w:w="3554"/>
      </w:tblGrid>
      <w:tr w14:paraId="75B911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4371" w:type="dxa"/>
          </w:tcPr>
          <w:p w14:paraId="2EFE5C9D">
            <w:r>
              <w:rPr>
                <w:rFonts w:hint="eastAsia"/>
              </w:rPr>
              <w:t>Use Case Name: Player moves character</w:t>
            </w:r>
          </w:p>
        </w:tc>
        <w:tc>
          <w:tcPr>
            <w:tcW w:w="2734" w:type="dxa"/>
            <w:gridSpan w:val="2"/>
          </w:tcPr>
          <w:p w14:paraId="3DB7DA9F">
            <w:r>
              <w:rPr>
                <w:rFonts w:hint="eastAsia"/>
              </w:rPr>
              <w:t>ID: 110</w:t>
            </w:r>
          </w:p>
        </w:tc>
        <w:tc>
          <w:tcPr>
            <w:tcW w:w="3554" w:type="dxa"/>
          </w:tcPr>
          <w:p w14:paraId="2E3782F5">
            <w:r>
              <w:rPr>
                <w:rFonts w:hint="eastAsia"/>
              </w:rPr>
              <w:t>Importance: High</w:t>
            </w:r>
          </w:p>
        </w:tc>
      </w:tr>
      <w:tr w14:paraId="338AA8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5330" w:type="dxa"/>
            <w:gridSpan w:val="2"/>
          </w:tcPr>
          <w:p w14:paraId="61314D32">
            <w:r>
              <w:rPr>
                <w:rFonts w:hint="eastAsia"/>
              </w:rPr>
              <w:t>Primary Actor: Dealer</w:t>
            </w:r>
          </w:p>
        </w:tc>
        <w:tc>
          <w:tcPr>
            <w:tcW w:w="5329" w:type="dxa"/>
            <w:gridSpan w:val="2"/>
          </w:tcPr>
          <w:p w14:paraId="571BDF58">
            <w:r>
              <w:rPr>
                <w:rFonts w:hint="eastAsia"/>
              </w:rPr>
              <w:t xml:space="preserve">Use Case Type: </w:t>
            </w:r>
            <w:r>
              <w:t>Business</w:t>
            </w:r>
          </w:p>
        </w:tc>
      </w:tr>
      <w:tr w14:paraId="4C37FC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0659" w:type="dxa"/>
            <w:gridSpan w:val="4"/>
          </w:tcPr>
          <w:p w14:paraId="13FA6A85"/>
        </w:tc>
      </w:tr>
      <w:tr w14:paraId="47F60C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0659" w:type="dxa"/>
            <w:gridSpan w:val="4"/>
          </w:tcPr>
          <w:p w14:paraId="24C518C0">
            <w:pPr>
              <w:rPr>
                <w:lang w:val="en"/>
              </w:rPr>
            </w:pPr>
            <w:r>
              <w:rPr>
                <w:rFonts w:hint="eastAsia"/>
              </w:rPr>
              <w:t>Brief Description: The player clicks the directional key, and the character moves in the specified direction.</w:t>
            </w:r>
          </w:p>
        </w:tc>
      </w:tr>
      <w:tr w14:paraId="0F0583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0659" w:type="dxa"/>
            <w:gridSpan w:val="4"/>
          </w:tcPr>
          <w:p w14:paraId="051493F6">
            <w:r>
              <w:rPr>
                <w:rFonts w:hint="eastAsia"/>
              </w:rPr>
              <w:t>Trigger: After the game starts, the screen displays the character, and the player clicks the directional keys.</w:t>
            </w:r>
          </w:p>
          <w:p w14:paraId="3D6BEF2F"/>
        </w:tc>
      </w:tr>
      <w:tr w14:paraId="7B8543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10659" w:type="dxa"/>
            <w:gridSpan w:val="4"/>
          </w:tcPr>
          <w:p w14:paraId="2F4DBC2F">
            <w:pPr>
              <w:ind w:left="210" w:hanging="210" w:hangingChars="100"/>
            </w:pPr>
            <w:r>
              <w:rPr>
                <w:rFonts w:hint="eastAsia"/>
              </w:rPr>
              <w:t xml:space="preserve">Relationships: </w:t>
            </w:r>
          </w:p>
          <w:p w14:paraId="15A90C92">
            <w:pPr>
              <w:ind w:left="210" w:hanging="210" w:hangingChars="100"/>
            </w:pPr>
            <w:r>
              <w:rPr>
                <w:rFonts w:hint="eastAsia"/>
              </w:rPr>
              <w:t xml:space="preserve">    Association: Player  </w:t>
            </w:r>
          </w:p>
          <w:p w14:paraId="43C7A588">
            <w:pPr>
              <w:ind w:left="210" w:hanging="210" w:hangingChars="100"/>
            </w:pPr>
            <w:r>
              <w:rPr>
                <w:rFonts w:hint="eastAsia"/>
              </w:rPr>
              <w:t xml:space="preserve">    Include: null</w:t>
            </w:r>
          </w:p>
          <w:p w14:paraId="2521C7DB">
            <w:pPr>
              <w:ind w:left="210" w:hanging="210" w:hangingChars="100"/>
            </w:pPr>
            <w:r>
              <w:rPr>
                <w:rFonts w:hint="eastAsia"/>
              </w:rPr>
              <w:t xml:space="preserve">    Extend: Player attacks entity</w:t>
            </w:r>
          </w:p>
          <w:p w14:paraId="49DAA87B">
            <w:pPr>
              <w:ind w:left="210" w:hanging="210" w:hangingChars="100"/>
            </w:pPr>
            <w:r>
              <w:rPr>
                <w:rFonts w:hint="eastAsia"/>
              </w:rPr>
              <w:t xml:space="preserve">    Generalization: null</w:t>
            </w:r>
          </w:p>
        </w:tc>
      </w:tr>
      <w:tr w14:paraId="4DCE6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5" w:hRule="atLeast"/>
        </w:trPr>
        <w:tc>
          <w:tcPr>
            <w:tcW w:w="10659" w:type="dxa"/>
            <w:gridSpan w:val="4"/>
          </w:tcPr>
          <w:p w14:paraId="61000ECE">
            <w:pPr>
              <w:ind w:left="420" w:hanging="420" w:hangingChars="200"/>
            </w:pPr>
            <w:r>
              <w:rPr>
                <w:rFonts w:hint="eastAsia"/>
              </w:rPr>
              <w:t xml:space="preserve">Normal Flow of Events: </w:t>
            </w:r>
          </w:p>
          <w:p w14:paraId="641ADC4F">
            <w:pPr>
              <w:ind w:left="420" w:hanging="420" w:hangingChars="200"/>
            </w:pPr>
            <w:r>
              <w:t xml:space="preserve">1. </w:t>
            </w:r>
            <w:r>
              <w:rPr>
                <w:rFonts w:hint="eastAsia"/>
              </w:rPr>
              <w:t>Entering the game screen displays the character</w:t>
            </w:r>
          </w:p>
          <w:p w14:paraId="7582BDEA">
            <w:pPr>
              <w:ind w:left="420" w:hanging="420" w:hangingChars="200"/>
            </w:pPr>
            <w:r>
              <w:t xml:space="preserve">2. </w:t>
            </w:r>
            <w:r>
              <w:rPr>
                <w:rFonts w:hint="eastAsia"/>
              </w:rPr>
              <w:t>Player clicks the direction keys</w:t>
            </w:r>
          </w:p>
          <w:p w14:paraId="33BCC23B">
            <w:r>
              <w:t xml:space="preserve">3. </w:t>
            </w:r>
            <w:r>
              <w:rPr>
                <w:rFonts w:hint="eastAsia"/>
              </w:rPr>
              <w:t>The game checks whether it is within the legal beat window and jumps to sub-process 1.</w:t>
            </w:r>
          </w:p>
          <w:p w14:paraId="6B740D99">
            <w:pPr>
              <w:ind w:left="420" w:hanging="420" w:hangingChars="200"/>
            </w:pPr>
            <w:r>
              <w:t xml:space="preserve">4. </w:t>
            </w:r>
            <w:r>
              <w:rPr>
                <w:rFonts w:hint="eastAsia"/>
              </w:rPr>
              <w:t>On the beat, the game performs collision detection and jumps to subroutine 2.</w:t>
            </w:r>
          </w:p>
          <w:p w14:paraId="53D4D7D4">
            <w:pPr>
              <w:ind w:left="420" w:hanging="420" w:hangingChars="200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Allow movement, execute movement state action strategy</w:t>
            </w:r>
          </w:p>
        </w:tc>
      </w:tr>
      <w:tr w14:paraId="7CB4EF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6" w:hRule="atLeast"/>
        </w:trPr>
        <w:tc>
          <w:tcPr>
            <w:tcW w:w="10659" w:type="dxa"/>
            <w:gridSpan w:val="4"/>
          </w:tcPr>
          <w:p w14:paraId="0555A552">
            <w:r>
              <w:t>SubFlows</w:t>
            </w:r>
            <w:r>
              <w:rPr>
                <w:rFonts w:hint="eastAsia"/>
              </w:rPr>
              <w:t>：</w:t>
            </w:r>
          </w:p>
          <w:p w14:paraId="41B3F755">
            <w:pPr>
              <w:ind w:left="420" w:hanging="420" w:hangingChars="200"/>
            </w:pPr>
            <w:r>
              <w:t>S</w:t>
            </w:r>
            <w:r>
              <w:rPr>
                <w:rFonts w:hint="eastAsia"/>
              </w:rPr>
              <w:t>ub1</w:t>
            </w:r>
            <w:r>
              <w:t xml:space="preserve">: </w:t>
            </w:r>
            <w:r>
              <w:rPr>
                <w:rFonts w:hint="eastAsia"/>
              </w:rPr>
              <w:t>Game checks the beat window</w:t>
            </w:r>
          </w:p>
          <w:p w14:paraId="302448BA">
            <w:pPr>
              <w:pStyle w:val="12"/>
              <w:numPr>
                <w:ilvl w:val="0"/>
                <w:numId w:val="1"/>
              </w:numPr>
            </w:pPr>
            <w:r>
              <w:rPr>
                <w:rFonts w:hint="eastAsia"/>
              </w:rPr>
              <w:t>The game checks whether the player's keystroke timing falls within the beat window.</w:t>
            </w:r>
          </w:p>
          <w:p w14:paraId="7B06E108">
            <w:pPr>
              <w:ind w:left="420" w:hanging="420" w:hangingChars="200"/>
            </w:pPr>
            <w:r>
              <w:t xml:space="preserve">  </w:t>
            </w:r>
            <w:r>
              <w:rPr>
                <w:rFonts w:hint="eastAsia"/>
              </w:rPr>
              <w:t xml:space="preserve">     If not within the beat window</w:t>
            </w:r>
          </w:p>
          <w:p w14:paraId="51F3EB76">
            <w:pPr>
              <w:ind w:left="420" w:hanging="420" w:hangingChars="200"/>
            </w:pPr>
            <w:r>
              <w:t xml:space="preserve">         </w:t>
            </w:r>
            <w:r>
              <w:rPr>
                <w:rFonts w:hint="eastAsia"/>
              </w:rPr>
              <w:t>The game ignores player keystrokes and displays the prompt "Beat Skipped".</w:t>
            </w:r>
          </w:p>
          <w:p w14:paraId="67A7F44F">
            <w:pPr>
              <w:ind w:left="420" w:hanging="420" w:hangingChars="200"/>
            </w:pPr>
            <w:r>
              <w:t xml:space="preserve">  </w:t>
            </w:r>
            <w:r>
              <w:rPr>
                <w:rFonts w:hint="eastAsia"/>
              </w:rPr>
              <w:t xml:space="preserve">     If the beat is illegal (the player enters in a non-ready state)</w:t>
            </w:r>
          </w:p>
          <w:p w14:paraId="784173B6">
            <w:pPr>
              <w:ind w:left="420" w:hanging="420" w:hangingChars="200"/>
            </w:pPr>
            <w:r>
              <w:rPr>
                <w:rFonts w:hint="eastAsia"/>
              </w:rPr>
              <w:t xml:space="preserve">         The game ignores player keystrokes and displays the prompt "Beat Skipped".</w:t>
            </w:r>
          </w:p>
          <w:p w14:paraId="315462A0">
            <w:pPr>
              <w:ind w:left="420" w:hanging="420" w:hangingChars="200"/>
            </w:pPr>
            <w:r>
              <w:t>S</w:t>
            </w:r>
            <w:r>
              <w:rPr>
                <w:rFonts w:hint="eastAsia"/>
              </w:rPr>
              <w:t>ub</w:t>
            </w:r>
            <w:r>
              <w:t xml:space="preserve">2: </w:t>
            </w:r>
            <w:r>
              <w:rPr>
                <w:rFonts w:hint="eastAsia"/>
              </w:rPr>
              <w:t>Game collision detection</w:t>
            </w:r>
          </w:p>
          <w:p w14:paraId="0D586B7F">
            <w:pPr>
              <w:pStyle w:val="12"/>
              <w:numPr>
                <w:ilvl w:val="0"/>
                <w:numId w:val="2"/>
              </w:numPr>
            </w:pPr>
            <w:r>
              <w:rPr>
                <w:rFonts w:hint="eastAsia"/>
              </w:rPr>
              <w:t>The game checks whether the player's target position is unoccupied.</w:t>
            </w:r>
          </w:p>
          <w:p w14:paraId="142092AC">
            <w:pPr>
              <w:ind w:left="420" w:hanging="420" w:hangingChars="200"/>
            </w:pPr>
            <w:r>
              <w:rPr>
                <w:rFonts w:hint="eastAsia"/>
              </w:rPr>
              <w:t xml:space="preserve">       If the target is a boundary/occupied</w:t>
            </w:r>
          </w:p>
          <w:p w14:paraId="40A7986A">
            <w:pPr>
              <w:ind w:left="420" w:hanging="420" w:hangingChars="200"/>
            </w:pPr>
            <w:r>
              <w:t xml:space="preserve">    </w:t>
            </w:r>
            <w:r>
              <w:rPr>
                <w:rFonts w:hint="eastAsia"/>
              </w:rPr>
              <w:t xml:space="preserve">     Enter subprocess 3</w:t>
            </w:r>
          </w:p>
          <w:p w14:paraId="76F47876">
            <w:pPr>
              <w:ind w:left="420" w:hanging="420" w:hangingChars="200"/>
            </w:pPr>
            <w:r>
              <w:rPr>
                <w:rFonts w:hint="eastAsia"/>
              </w:rPr>
              <w:t>Other, the game setting status is mobile</w:t>
            </w:r>
          </w:p>
          <w:p w14:paraId="0E88549A">
            <w:pPr>
              <w:ind w:left="420" w:hanging="420" w:hangingChars="200"/>
            </w:pPr>
            <w:r>
              <w:rPr>
                <w:rFonts w:hint="eastAsia"/>
              </w:rPr>
              <w:t>Sub3 State Machine Detection</w:t>
            </w:r>
          </w:p>
          <w:p w14:paraId="348CE958">
            <w:pPr>
              <w:pStyle w:val="12"/>
              <w:numPr>
                <w:ilvl w:val="0"/>
                <w:numId w:val="3"/>
              </w:numPr>
            </w:pPr>
            <w:r>
              <w:rPr>
                <w:rFonts w:hint="eastAsia"/>
              </w:rPr>
              <w:t>Game detects whether the current state allows movement.</w:t>
            </w:r>
          </w:p>
          <w:p w14:paraId="34CE487A">
            <w:pPr>
              <w:pStyle w:val="12"/>
            </w:pPr>
            <w:r>
              <w:rPr>
                <w:rFonts w:hint="eastAsia"/>
              </w:rPr>
              <w:t>If the target position is already occupied</w:t>
            </w:r>
          </w:p>
          <w:p w14:paraId="467D254E">
            <w:pPr>
              <w:pStyle w:val="12"/>
            </w:pPr>
            <w:r>
              <w:rPr>
                <w:rFonts w:hint="eastAsia"/>
              </w:rPr>
              <w:t xml:space="preserve">  Game settings status set to attack</w:t>
            </w:r>
          </w:p>
          <w:p w14:paraId="0F06814D">
            <w:pPr>
              <w:pStyle w:val="12"/>
            </w:pPr>
            <w:r>
              <w:rPr>
                <w:rFonts w:hint="eastAsia"/>
              </w:rPr>
              <w:t>If the target position is the boundary</w:t>
            </w:r>
          </w:p>
          <w:p w14:paraId="20DC04F7">
            <w:pPr>
              <w:pStyle w:val="12"/>
            </w:pPr>
            <w:r>
              <w:rPr>
                <w:rFonts w:hint="eastAsia"/>
              </w:rPr>
              <w:t xml:space="preserve">  Game settings status is ready</w:t>
            </w:r>
          </w:p>
          <w:p w14:paraId="2E0471A3">
            <w:r>
              <w:rPr>
                <w:rFonts w:hint="eastAsia"/>
              </w:rPr>
              <w:t>Other, the game settings status is ready.</w:t>
            </w:r>
            <w:bookmarkStart w:id="0" w:name="_GoBack"/>
            <w:bookmarkEnd w:id="0"/>
          </w:p>
          <w:p w14:paraId="1E60A55F"/>
        </w:tc>
      </w:tr>
      <w:tr w14:paraId="56AF53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0659" w:type="dxa"/>
            <w:gridSpan w:val="4"/>
          </w:tcPr>
          <w:p w14:paraId="070DB939"/>
        </w:tc>
      </w:tr>
      <w:tr w14:paraId="06D9D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0659" w:type="dxa"/>
            <w:gridSpan w:val="4"/>
          </w:tcPr>
          <w:p w14:paraId="512EAE19"/>
        </w:tc>
      </w:tr>
    </w:tbl>
    <w:p w14:paraId="61BEA046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AD280B"/>
    <w:multiLevelType w:val="multilevel"/>
    <w:tmpl w:val="16AD280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A19EA"/>
    <w:multiLevelType w:val="multilevel"/>
    <w:tmpl w:val="581A19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857EB9"/>
    <w:multiLevelType w:val="multilevel"/>
    <w:tmpl w:val="7E857E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82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BD1077"/>
    <w:rsid w:val="00017457"/>
    <w:rsid w:val="00041F3B"/>
    <w:rsid w:val="0018013D"/>
    <w:rsid w:val="00266680"/>
    <w:rsid w:val="002A6BC5"/>
    <w:rsid w:val="002F1C74"/>
    <w:rsid w:val="00300B94"/>
    <w:rsid w:val="00304E88"/>
    <w:rsid w:val="00314A4B"/>
    <w:rsid w:val="0039297F"/>
    <w:rsid w:val="003A09F0"/>
    <w:rsid w:val="003B1B8A"/>
    <w:rsid w:val="003C4A5D"/>
    <w:rsid w:val="00415293"/>
    <w:rsid w:val="00415674"/>
    <w:rsid w:val="00423DCB"/>
    <w:rsid w:val="00492FF2"/>
    <w:rsid w:val="004C7B66"/>
    <w:rsid w:val="004D3341"/>
    <w:rsid w:val="004D633D"/>
    <w:rsid w:val="00503D45"/>
    <w:rsid w:val="00505ECD"/>
    <w:rsid w:val="005911AC"/>
    <w:rsid w:val="00595481"/>
    <w:rsid w:val="005F23FC"/>
    <w:rsid w:val="00640CEA"/>
    <w:rsid w:val="00687CD2"/>
    <w:rsid w:val="006E0320"/>
    <w:rsid w:val="006F2D27"/>
    <w:rsid w:val="0071266E"/>
    <w:rsid w:val="00770AD7"/>
    <w:rsid w:val="007F232C"/>
    <w:rsid w:val="00823C09"/>
    <w:rsid w:val="00825C9A"/>
    <w:rsid w:val="008B1805"/>
    <w:rsid w:val="00952F67"/>
    <w:rsid w:val="00973F0B"/>
    <w:rsid w:val="00A57B1E"/>
    <w:rsid w:val="00A709F2"/>
    <w:rsid w:val="00B73759"/>
    <w:rsid w:val="00B856EF"/>
    <w:rsid w:val="00B944B8"/>
    <w:rsid w:val="00BD7351"/>
    <w:rsid w:val="00BF43EE"/>
    <w:rsid w:val="00C22994"/>
    <w:rsid w:val="00C55FC9"/>
    <w:rsid w:val="00CA4A88"/>
    <w:rsid w:val="00D355AA"/>
    <w:rsid w:val="00DD4846"/>
    <w:rsid w:val="00E22CD3"/>
    <w:rsid w:val="00E87622"/>
    <w:rsid w:val="00EA39D1"/>
    <w:rsid w:val="00F45AC6"/>
    <w:rsid w:val="00FC6CE9"/>
    <w:rsid w:val="03577A2F"/>
    <w:rsid w:val="054F6C10"/>
    <w:rsid w:val="055C132D"/>
    <w:rsid w:val="061F0F2E"/>
    <w:rsid w:val="08346591"/>
    <w:rsid w:val="08A6123D"/>
    <w:rsid w:val="092832A9"/>
    <w:rsid w:val="0B156206"/>
    <w:rsid w:val="0CBA3508"/>
    <w:rsid w:val="0CCF6888"/>
    <w:rsid w:val="0D8E229F"/>
    <w:rsid w:val="100D394F"/>
    <w:rsid w:val="101A606C"/>
    <w:rsid w:val="128D521B"/>
    <w:rsid w:val="12993BC0"/>
    <w:rsid w:val="13A00166"/>
    <w:rsid w:val="14215C1B"/>
    <w:rsid w:val="150115A9"/>
    <w:rsid w:val="18371EB1"/>
    <w:rsid w:val="19520625"/>
    <w:rsid w:val="1A240213"/>
    <w:rsid w:val="1B590390"/>
    <w:rsid w:val="1CAA3340"/>
    <w:rsid w:val="1F046865"/>
    <w:rsid w:val="1F8A3F4D"/>
    <w:rsid w:val="20931C4F"/>
    <w:rsid w:val="21947ACF"/>
    <w:rsid w:val="228E002F"/>
    <w:rsid w:val="22E5250A"/>
    <w:rsid w:val="23362D65"/>
    <w:rsid w:val="26BC17D3"/>
    <w:rsid w:val="296E1A34"/>
    <w:rsid w:val="2D5A6051"/>
    <w:rsid w:val="2D9E60D7"/>
    <w:rsid w:val="3186310A"/>
    <w:rsid w:val="33423060"/>
    <w:rsid w:val="344319D6"/>
    <w:rsid w:val="355552CD"/>
    <w:rsid w:val="36CF7301"/>
    <w:rsid w:val="36F32FEF"/>
    <w:rsid w:val="38080D1C"/>
    <w:rsid w:val="397C3770"/>
    <w:rsid w:val="3AD2116E"/>
    <w:rsid w:val="3BCB62E9"/>
    <w:rsid w:val="3E135D25"/>
    <w:rsid w:val="4359067E"/>
    <w:rsid w:val="44EB79FC"/>
    <w:rsid w:val="4C2B6F68"/>
    <w:rsid w:val="4C634E7D"/>
    <w:rsid w:val="4D6E4D26"/>
    <w:rsid w:val="4DA44BEC"/>
    <w:rsid w:val="4ED92673"/>
    <w:rsid w:val="513E2C61"/>
    <w:rsid w:val="537806AC"/>
    <w:rsid w:val="57CF6D09"/>
    <w:rsid w:val="581F559B"/>
    <w:rsid w:val="588B0E82"/>
    <w:rsid w:val="59625CD5"/>
    <w:rsid w:val="5B2F1F99"/>
    <w:rsid w:val="5BCB750F"/>
    <w:rsid w:val="5CB07109"/>
    <w:rsid w:val="5F8A1E93"/>
    <w:rsid w:val="6162474A"/>
    <w:rsid w:val="61BF1B9C"/>
    <w:rsid w:val="639E415F"/>
    <w:rsid w:val="643A1C20"/>
    <w:rsid w:val="64460353"/>
    <w:rsid w:val="64CA4AE0"/>
    <w:rsid w:val="66C11F13"/>
    <w:rsid w:val="67803B7C"/>
    <w:rsid w:val="6817003C"/>
    <w:rsid w:val="68EB6D88"/>
    <w:rsid w:val="6905258B"/>
    <w:rsid w:val="691E5706"/>
    <w:rsid w:val="6D5D0BE7"/>
    <w:rsid w:val="6EE175F6"/>
    <w:rsid w:val="6F23376B"/>
    <w:rsid w:val="6FF627E0"/>
    <w:rsid w:val="70B86DF1"/>
    <w:rsid w:val="71AD37BF"/>
    <w:rsid w:val="72113D4E"/>
    <w:rsid w:val="724C4D86"/>
    <w:rsid w:val="745B7503"/>
    <w:rsid w:val="748527D2"/>
    <w:rsid w:val="77FF289B"/>
    <w:rsid w:val="79200D1B"/>
    <w:rsid w:val="79246A5D"/>
    <w:rsid w:val="7A335E70"/>
    <w:rsid w:val="7C556F2D"/>
    <w:rsid w:val="7DBD1077"/>
    <w:rsid w:val="7E9C13CE"/>
    <w:rsid w:val="7F92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1"/>
    <w:uiPriority w:val="0"/>
    <w:rPr>
      <w:rFonts w:ascii="Consolas" w:hAnsi="Consolas"/>
      <w:sz w:val="20"/>
      <w:szCs w:val="20"/>
    </w:rPr>
  </w:style>
  <w:style w:type="paragraph" w:styleId="5">
    <w:name w:val="Normal (Web)"/>
    <w:basedOn w:val="1"/>
    <w:qFormat/>
    <w:uiPriority w:val="0"/>
    <w:rPr>
      <w:rFonts w:ascii="Times New Roman" w:hAnsi="Times New Roman" w:cs="Times New Roman"/>
      <w:sz w:val="24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HTML 预设格式 字符"/>
    <w:basedOn w:val="8"/>
    <w:link w:val="4"/>
    <w:qFormat/>
    <w:uiPriority w:val="0"/>
    <w:rPr>
      <w:rFonts w:ascii="Consolas" w:hAnsi="Consolas" w:eastAsiaTheme="minorEastAsia" w:cstheme="minorBidi"/>
      <w:kern w:val="2"/>
    </w:rPr>
  </w:style>
  <w:style w:type="paragraph" w:styleId="12">
    <w:name w:val="List Paragraph"/>
    <w:basedOn w:val="1"/>
    <w:unhideWhenUsed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368</Words>
  <Characters>543</Characters>
  <Lines>4</Lines>
  <Paragraphs>1</Paragraphs>
  <TotalTime>54</TotalTime>
  <ScaleCrop>false</ScaleCrop>
  <LinksUpToDate>false</LinksUpToDate>
  <CharactersWithSpaces>643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2025-05-17T18:34:00Z</dcterms:created>
  <dc:creator>10752</dc:creator>
  <cp:lastModifiedBy>十豆加</cp:lastModifiedBy>
  <dcterms:modified xsi:type="dcterms:W3CDTF">2025-05-22T14:05:30Z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6B019F75BF244D8CA751D65D08D61F1A_11</vt:lpwstr>
  </property>
  <property fmtid="{D5CDD505-2E9C-101B-9397-08002B2CF9AE}" pid="4" name="KSOTemplateDocerSaveRecord">
    <vt:lpwstr>eyJoZGlkIjoiZTkxMWJmYmUzMzYwZThmNDlmMmI4MDI0OWFlYjAzMTgiLCJ1c2VySWQiOiI4MDYwOTA5NDQifQ==</vt:lpwstr>
  </property>
</Properties>
</file>