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15885" w14:textId="77777777" w:rsidR="00EC61D6" w:rsidRPr="00EC61D6" w:rsidRDefault="00EC61D6" w:rsidP="00EC61D6">
      <w:r w:rsidRPr="00EC61D6">
        <w:t>Here are optimized meta titles (≤60 chars) and meta descriptions (≤160 chars) for all 10 case study pages, based on what's actually on each page: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1924"/>
        <w:gridCol w:w="2407"/>
        <w:gridCol w:w="4710"/>
      </w:tblGrid>
      <w:tr w:rsidR="00EC61D6" w:rsidRPr="00EC61D6" w14:paraId="40FFDA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5DCA46" w14:textId="77777777" w:rsidR="00EC61D6" w:rsidRPr="00EC61D6" w:rsidRDefault="00EC61D6" w:rsidP="00EC61D6">
            <w:pPr>
              <w:rPr>
                <w:b/>
                <w:bCs/>
              </w:rPr>
            </w:pPr>
            <w:r w:rsidRPr="00EC61D6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D259EBF" w14:textId="77777777" w:rsidR="00EC61D6" w:rsidRPr="00EC61D6" w:rsidRDefault="00EC61D6" w:rsidP="00EC61D6">
            <w:pPr>
              <w:rPr>
                <w:b/>
                <w:bCs/>
              </w:rPr>
            </w:pPr>
            <w:r w:rsidRPr="00EC61D6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4747CB85" w14:textId="77777777" w:rsidR="00EC61D6" w:rsidRPr="00EC61D6" w:rsidRDefault="00EC61D6" w:rsidP="00EC61D6">
            <w:pPr>
              <w:rPr>
                <w:b/>
                <w:bCs/>
              </w:rPr>
            </w:pPr>
            <w:r w:rsidRPr="00EC61D6">
              <w:rPr>
                <w:b/>
                <w:bCs/>
              </w:rPr>
              <w:t>Meta Title (chars)</w:t>
            </w:r>
          </w:p>
        </w:tc>
        <w:tc>
          <w:tcPr>
            <w:tcW w:w="0" w:type="auto"/>
            <w:vAlign w:val="center"/>
            <w:hideMark/>
          </w:tcPr>
          <w:p w14:paraId="285787C2" w14:textId="77777777" w:rsidR="00EC61D6" w:rsidRPr="00EC61D6" w:rsidRDefault="00EC61D6" w:rsidP="00EC61D6">
            <w:pPr>
              <w:rPr>
                <w:b/>
                <w:bCs/>
              </w:rPr>
            </w:pPr>
            <w:r w:rsidRPr="00EC61D6">
              <w:rPr>
                <w:b/>
                <w:bCs/>
              </w:rPr>
              <w:t>Meta Description (chars)</w:t>
            </w:r>
          </w:p>
        </w:tc>
      </w:tr>
      <w:tr w:rsidR="00EC61D6" w:rsidRPr="00EC61D6" w14:paraId="2A9DB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18268" w14:textId="77777777" w:rsidR="00EC61D6" w:rsidRPr="00EC61D6" w:rsidRDefault="00EC61D6" w:rsidP="00EC61D6">
            <w:r w:rsidRPr="00EC61D6">
              <w:t>1</w:t>
            </w:r>
          </w:p>
        </w:tc>
        <w:tc>
          <w:tcPr>
            <w:tcW w:w="0" w:type="auto"/>
            <w:vAlign w:val="center"/>
            <w:hideMark/>
          </w:tcPr>
          <w:p w14:paraId="61D4A100" w14:textId="77777777" w:rsidR="00EC61D6" w:rsidRPr="00EC61D6" w:rsidRDefault="00EC61D6" w:rsidP="00EC61D6">
            <w:proofErr w:type="spellStart"/>
            <w:r w:rsidRPr="00EC61D6">
              <w:t>Seagold</w:t>
            </w:r>
            <w:proofErr w:type="spellEnd"/>
            <w:r w:rsidRPr="00EC61D6">
              <w:t xml:space="preserve"> Logistics</w:t>
            </w:r>
          </w:p>
        </w:tc>
        <w:tc>
          <w:tcPr>
            <w:tcW w:w="0" w:type="auto"/>
            <w:vAlign w:val="center"/>
            <w:hideMark/>
          </w:tcPr>
          <w:p w14:paraId="3531794F" w14:textId="77777777" w:rsidR="00EC61D6" w:rsidRPr="00EC61D6" w:rsidRDefault="00EC61D6" w:rsidP="00EC61D6">
            <w:proofErr w:type="spellStart"/>
            <w:r w:rsidRPr="00EC61D6">
              <w:rPr>
                <w:b/>
                <w:bCs/>
              </w:rPr>
              <w:t>Seagold</w:t>
            </w:r>
            <w:proofErr w:type="spellEnd"/>
            <w:r w:rsidRPr="00EC61D6">
              <w:rPr>
                <w:b/>
                <w:bCs/>
              </w:rPr>
              <w:t xml:space="preserve"> Logistics Platform Case Study | Logic Unit</w:t>
            </w:r>
            <w:r w:rsidRPr="00EC61D6">
              <w:t xml:space="preserve"> (50)</w:t>
            </w:r>
          </w:p>
        </w:tc>
        <w:tc>
          <w:tcPr>
            <w:tcW w:w="0" w:type="auto"/>
            <w:vAlign w:val="center"/>
            <w:hideMark/>
          </w:tcPr>
          <w:p w14:paraId="46078C4A" w14:textId="77777777" w:rsidR="00EC61D6" w:rsidRPr="00EC61D6" w:rsidRDefault="00EC61D6" w:rsidP="00EC61D6">
            <w:r w:rsidRPr="00EC61D6">
              <w:t xml:space="preserve">See how Logic Unit built a real-time logistics and shipment tracking platform with customer self-service for </w:t>
            </w:r>
            <w:proofErr w:type="spellStart"/>
            <w:r w:rsidRPr="00EC61D6">
              <w:t>Seagold</w:t>
            </w:r>
            <w:proofErr w:type="spellEnd"/>
            <w:r w:rsidRPr="00EC61D6">
              <w:t>. (117)</w:t>
            </w:r>
          </w:p>
        </w:tc>
      </w:tr>
      <w:tr w:rsidR="00EC61D6" w:rsidRPr="00EC61D6" w14:paraId="2D9B4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10313" w14:textId="77777777" w:rsidR="00EC61D6" w:rsidRPr="00EC61D6" w:rsidRDefault="00EC61D6" w:rsidP="00EC61D6">
            <w:r w:rsidRPr="00EC61D6">
              <w:t>2</w:t>
            </w:r>
          </w:p>
        </w:tc>
        <w:tc>
          <w:tcPr>
            <w:tcW w:w="0" w:type="auto"/>
            <w:vAlign w:val="center"/>
            <w:hideMark/>
          </w:tcPr>
          <w:p w14:paraId="3EEFB2F7" w14:textId="77777777" w:rsidR="00EC61D6" w:rsidRPr="00EC61D6" w:rsidRDefault="00EC61D6" w:rsidP="00EC61D6">
            <w:r w:rsidRPr="00EC61D6">
              <w:t>Novo Nordisk Sample Ordering App</w:t>
            </w:r>
          </w:p>
        </w:tc>
        <w:tc>
          <w:tcPr>
            <w:tcW w:w="0" w:type="auto"/>
            <w:vAlign w:val="center"/>
            <w:hideMark/>
          </w:tcPr>
          <w:p w14:paraId="0CB17704" w14:textId="77777777" w:rsidR="00EC61D6" w:rsidRPr="00EC61D6" w:rsidRDefault="00EC61D6" w:rsidP="00EC61D6">
            <w:r w:rsidRPr="00EC61D6">
              <w:rPr>
                <w:b/>
                <w:bCs/>
              </w:rPr>
              <w:t>Novo Nordisk Sample Ordering App | Logic Unit</w:t>
            </w:r>
            <w:r w:rsidRPr="00EC61D6">
              <w:t xml:space="preserve"> (45)</w:t>
            </w:r>
          </w:p>
        </w:tc>
        <w:tc>
          <w:tcPr>
            <w:tcW w:w="0" w:type="auto"/>
            <w:vAlign w:val="center"/>
            <w:hideMark/>
          </w:tcPr>
          <w:p w14:paraId="0F2F88AE" w14:textId="77777777" w:rsidR="00EC61D6" w:rsidRPr="00EC61D6" w:rsidRDefault="00EC61D6" w:rsidP="00EC61D6">
            <w:r w:rsidRPr="00EC61D6">
              <w:t>Logic Unit built a secure iOS sample ordering app for healthcare professionals with compliance and education workflows. (119)</w:t>
            </w:r>
          </w:p>
        </w:tc>
      </w:tr>
      <w:tr w:rsidR="00EC61D6" w:rsidRPr="00EC61D6" w14:paraId="5B5E3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31FA6" w14:textId="77777777" w:rsidR="00EC61D6" w:rsidRPr="00EC61D6" w:rsidRDefault="00EC61D6" w:rsidP="00EC61D6">
            <w:r w:rsidRPr="00EC61D6">
              <w:t>3</w:t>
            </w:r>
          </w:p>
        </w:tc>
        <w:tc>
          <w:tcPr>
            <w:tcW w:w="0" w:type="auto"/>
            <w:vAlign w:val="center"/>
            <w:hideMark/>
          </w:tcPr>
          <w:p w14:paraId="1671F547" w14:textId="77777777" w:rsidR="00EC61D6" w:rsidRPr="00EC61D6" w:rsidRDefault="00EC61D6" w:rsidP="00EC61D6">
            <w:r w:rsidRPr="00EC61D6">
              <w:t>AGP Drug Verifier Platform</w:t>
            </w:r>
          </w:p>
        </w:tc>
        <w:tc>
          <w:tcPr>
            <w:tcW w:w="0" w:type="auto"/>
            <w:vAlign w:val="center"/>
            <w:hideMark/>
          </w:tcPr>
          <w:p w14:paraId="2CDB73B2" w14:textId="77777777" w:rsidR="00EC61D6" w:rsidRPr="00EC61D6" w:rsidRDefault="00EC61D6" w:rsidP="00EC61D6">
            <w:r w:rsidRPr="00EC61D6">
              <w:rPr>
                <w:b/>
                <w:bCs/>
              </w:rPr>
              <w:t>AGP Drug Verifier Platform Case Study | Logic Unit</w:t>
            </w:r>
            <w:r w:rsidRPr="00EC61D6">
              <w:t xml:space="preserve"> (50)</w:t>
            </w:r>
          </w:p>
        </w:tc>
        <w:tc>
          <w:tcPr>
            <w:tcW w:w="0" w:type="auto"/>
            <w:vAlign w:val="center"/>
            <w:hideMark/>
          </w:tcPr>
          <w:p w14:paraId="79F23167" w14:textId="77777777" w:rsidR="00EC61D6" w:rsidRPr="00EC61D6" w:rsidRDefault="00EC61D6" w:rsidP="00EC61D6">
            <w:r w:rsidRPr="00EC61D6">
              <w:t>Logic Unit built AGP's drug authentication platform with barcode verification, scan analytics, and compliance reporting. (120)</w:t>
            </w:r>
          </w:p>
        </w:tc>
      </w:tr>
      <w:tr w:rsidR="00EC61D6" w:rsidRPr="00EC61D6" w14:paraId="3EB5C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5873C" w14:textId="77777777" w:rsidR="00EC61D6" w:rsidRPr="00EC61D6" w:rsidRDefault="00EC61D6" w:rsidP="00EC61D6">
            <w:r w:rsidRPr="00EC61D6">
              <w:t>4</w:t>
            </w:r>
          </w:p>
        </w:tc>
        <w:tc>
          <w:tcPr>
            <w:tcW w:w="0" w:type="auto"/>
            <w:vAlign w:val="center"/>
            <w:hideMark/>
          </w:tcPr>
          <w:p w14:paraId="1D01EAF5" w14:textId="77777777" w:rsidR="00EC61D6" w:rsidRPr="00EC61D6" w:rsidRDefault="00EC61D6" w:rsidP="00EC61D6">
            <w:r w:rsidRPr="00EC61D6">
              <w:t>Dunkin' Donuts Retail Operations</w:t>
            </w:r>
          </w:p>
        </w:tc>
        <w:tc>
          <w:tcPr>
            <w:tcW w:w="0" w:type="auto"/>
            <w:vAlign w:val="center"/>
            <w:hideMark/>
          </w:tcPr>
          <w:p w14:paraId="6D9F6A87" w14:textId="77777777" w:rsidR="00EC61D6" w:rsidRPr="00EC61D6" w:rsidRDefault="00EC61D6" w:rsidP="00EC61D6">
            <w:r w:rsidRPr="00EC61D6">
              <w:rPr>
                <w:b/>
                <w:bCs/>
              </w:rPr>
              <w:t>Dunkin' Donuts Retail Operations | Logic Unit</w:t>
            </w:r>
            <w:r w:rsidRPr="00EC61D6">
              <w:t xml:space="preserve"> (45)</w:t>
            </w:r>
          </w:p>
        </w:tc>
        <w:tc>
          <w:tcPr>
            <w:tcW w:w="0" w:type="auto"/>
            <w:vAlign w:val="center"/>
            <w:hideMark/>
          </w:tcPr>
          <w:p w14:paraId="17C6BFB8" w14:textId="77777777" w:rsidR="00EC61D6" w:rsidRPr="00EC61D6" w:rsidRDefault="00EC61D6" w:rsidP="00EC61D6">
            <w:r w:rsidRPr="00EC61D6">
              <w:t>Logic Unit built a mobile-first retail operations platform giving Dunkin' Donuts Pakistan real-time sales and branch visibility. (129)</w:t>
            </w:r>
          </w:p>
        </w:tc>
      </w:tr>
      <w:tr w:rsidR="00EC61D6" w:rsidRPr="00EC61D6" w14:paraId="5B667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4CBB" w14:textId="77777777" w:rsidR="00EC61D6" w:rsidRPr="00EC61D6" w:rsidRDefault="00EC61D6" w:rsidP="00EC61D6">
            <w:r w:rsidRPr="00EC61D6">
              <w:t>5</w:t>
            </w:r>
          </w:p>
        </w:tc>
        <w:tc>
          <w:tcPr>
            <w:tcW w:w="0" w:type="auto"/>
            <w:vAlign w:val="center"/>
            <w:hideMark/>
          </w:tcPr>
          <w:p w14:paraId="6CAB7C85" w14:textId="77777777" w:rsidR="00EC61D6" w:rsidRPr="00EC61D6" w:rsidRDefault="00EC61D6" w:rsidP="00EC61D6">
            <w:proofErr w:type="spellStart"/>
            <w:r w:rsidRPr="00EC61D6">
              <w:t>GiftWifts</w:t>
            </w:r>
            <w:proofErr w:type="spellEnd"/>
            <w:r w:rsidRPr="00EC61D6">
              <w:t xml:space="preserve"> (Leopards Courier)</w:t>
            </w:r>
          </w:p>
        </w:tc>
        <w:tc>
          <w:tcPr>
            <w:tcW w:w="0" w:type="auto"/>
            <w:vAlign w:val="center"/>
            <w:hideMark/>
          </w:tcPr>
          <w:p w14:paraId="09D4EB50" w14:textId="77777777" w:rsidR="00EC61D6" w:rsidRPr="00EC61D6" w:rsidRDefault="00EC61D6" w:rsidP="00EC61D6">
            <w:proofErr w:type="spellStart"/>
            <w:r w:rsidRPr="00EC61D6">
              <w:rPr>
                <w:b/>
                <w:bCs/>
              </w:rPr>
              <w:t>GiftWifts</w:t>
            </w:r>
            <w:proofErr w:type="spellEnd"/>
            <w:r w:rsidRPr="00EC61D6">
              <w:rPr>
                <w:b/>
                <w:bCs/>
              </w:rPr>
              <w:t xml:space="preserve"> by Leopards Courier | Logic Unit</w:t>
            </w:r>
            <w:r w:rsidRPr="00EC61D6">
              <w:t xml:space="preserve"> (42)</w:t>
            </w:r>
          </w:p>
        </w:tc>
        <w:tc>
          <w:tcPr>
            <w:tcW w:w="0" w:type="auto"/>
            <w:vAlign w:val="center"/>
            <w:hideMark/>
          </w:tcPr>
          <w:p w14:paraId="48540C3E" w14:textId="77777777" w:rsidR="00EC61D6" w:rsidRPr="00EC61D6" w:rsidRDefault="00EC61D6" w:rsidP="00EC61D6">
            <w:r w:rsidRPr="00EC61D6">
              <w:t xml:space="preserve">Logic Unit helped build </w:t>
            </w:r>
            <w:proofErr w:type="spellStart"/>
            <w:r w:rsidRPr="00EC61D6">
              <w:t>GiftWifts</w:t>
            </w:r>
            <w:proofErr w:type="spellEnd"/>
            <w:r w:rsidRPr="00EC61D6">
              <w:t>, a digital gifting and eCommerce platform powered by Leopards Courier's logistics network. (124)</w:t>
            </w:r>
          </w:p>
        </w:tc>
      </w:tr>
      <w:tr w:rsidR="00EC61D6" w:rsidRPr="00EC61D6" w14:paraId="6BC9A5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96F0A" w14:textId="77777777" w:rsidR="00EC61D6" w:rsidRPr="00EC61D6" w:rsidRDefault="00EC61D6" w:rsidP="00EC61D6">
            <w:r w:rsidRPr="00EC61D6">
              <w:t>6</w:t>
            </w:r>
          </w:p>
        </w:tc>
        <w:tc>
          <w:tcPr>
            <w:tcW w:w="0" w:type="auto"/>
            <w:vAlign w:val="center"/>
            <w:hideMark/>
          </w:tcPr>
          <w:p w14:paraId="21959060" w14:textId="77777777" w:rsidR="00EC61D6" w:rsidRPr="00EC61D6" w:rsidRDefault="00EC61D6" w:rsidP="00EC61D6">
            <w:r w:rsidRPr="00EC61D6">
              <w:t>Smart Salik Toll Management</w:t>
            </w:r>
          </w:p>
        </w:tc>
        <w:tc>
          <w:tcPr>
            <w:tcW w:w="0" w:type="auto"/>
            <w:vAlign w:val="center"/>
            <w:hideMark/>
          </w:tcPr>
          <w:p w14:paraId="01D08021" w14:textId="77777777" w:rsidR="00EC61D6" w:rsidRPr="00EC61D6" w:rsidRDefault="00EC61D6" w:rsidP="00EC61D6">
            <w:r w:rsidRPr="00EC61D6">
              <w:rPr>
                <w:b/>
                <w:bCs/>
              </w:rPr>
              <w:t>Smart Salik Digital Toll App | Logic Unit</w:t>
            </w:r>
            <w:r w:rsidRPr="00EC61D6">
              <w:t xml:space="preserve"> (41)</w:t>
            </w:r>
          </w:p>
        </w:tc>
        <w:tc>
          <w:tcPr>
            <w:tcW w:w="0" w:type="auto"/>
            <w:vAlign w:val="center"/>
            <w:hideMark/>
          </w:tcPr>
          <w:p w14:paraId="36D02FE1" w14:textId="77777777" w:rsidR="00EC61D6" w:rsidRPr="00EC61D6" w:rsidRDefault="00EC61D6" w:rsidP="00EC61D6">
            <w:r w:rsidRPr="00EC61D6">
              <w:t>Logic Unit contributed to Smart Salik, Dubai's toll management app for balance, recharge, vehicles, and violation tracking. (123)</w:t>
            </w:r>
          </w:p>
        </w:tc>
      </w:tr>
      <w:tr w:rsidR="00EC61D6" w:rsidRPr="00EC61D6" w14:paraId="39DD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F681D" w14:textId="77777777" w:rsidR="00EC61D6" w:rsidRPr="00EC61D6" w:rsidRDefault="00EC61D6" w:rsidP="00EC61D6">
            <w:r w:rsidRPr="00EC61D6">
              <w:t>7</w:t>
            </w:r>
          </w:p>
        </w:tc>
        <w:tc>
          <w:tcPr>
            <w:tcW w:w="0" w:type="auto"/>
            <w:vAlign w:val="center"/>
            <w:hideMark/>
          </w:tcPr>
          <w:p w14:paraId="4879F37B" w14:textId="77777777" w:rsidR="00EC61D6" w:rsidRPr="00EC61D6" w:rsidRDefault="00EC61D6" w:rsidP="00EC61D6">
            <w:proofErr w:type="spellStart"/>
            <w:r w:rsidRPr="00EC61D6">
              <w:t>mPay</w:t>
            </w:r>
            <w:proofErr w:type="spellEnd"/>
            <w:r w:rsidRPr="00EC61D6">
              <w:t xml:space="preserve"> Government Payment</w:t>
            </w:r>
          </w:p>
        </w:tc>
        <w:tc>
          <w:tcPr>
            <w:tcW w:w="0" w:type="auto"/>
            <w:vAlign w:val="center"/>
            <w:hideMark/>
          </w:tcPr>
          <w:p w14:paraId="097E9273" w14:textId="77777777" w:rsidR="00EC61D6" w:rsidRPr="00EC61D6" w:rsidRDefault="00EC61D6" w:rsidP="00EC61D6">
            <w:proofErr w:type="spellStart"/>
            <w:r w:rsidRPr="00EC61D6">
              <w:rPr>
                <w:b/>
                <w:bCs/>
              </w:rPr>
              <w:t>mPay</w:t>
            </w:r>
            <w:proofErr w:type="spellEnd"/>
            <w:r w:rsidRPr="00EC61D6">
              <w:rPr>
                <w:b/>
                <w:bCs/>
              </w:rPr>
              <w:t xml:space="preserve"> Government Payment App | Logic Unit</w:t>
            </w:r>
            <w:r w:rsidRPr="00EC61D6">
              <w:t xml:space="preserve"> (40)</w:t>
            </w:r>
          </w:p>
        </w:tc>
        <w:tc>
          <w:tcPr>
            <w:tcW w:w="0" w:type="auto"/>
            <w:vAlign w:val="center"/>
            <w:hideMark/>
          </w:tcPr>
          <w:p w14:paraId="57C4F44F" w14:textId="77777777" w:rsidR="00EC61D6" w:rsidRPr="00EC61D6" w:rsidRDefault="00EC61D6" w:rsidP="00EC61D6">
            <w:r w:rsidRPr="00EC61D6">
              <w:t xml:space="preserve">Logic Unit contributed to </w:t>
            </w:r>
            <w:proofErr w:type="spellStart"/>
            <w:r w:rsidRPr="00EC61D6">
              <w:t>mPay</w:t>
            </w:r>
            <w:proofErr w:type="spellEnd"/>
            <w:r w:rsidRPr="00EC61D6">
              <w:t>, a unified mobile payment platform for Dubai Smart Government utility and service fees. (118)</w:t>
            </w:r>
          </w:p>
        </w:tc>
      </w:tr>
      <w:tr w:rsidR="00EC61D6" w:rsidRPr="00EC61D6" w14:paraId="348C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8F11F" w14:textId="77777777" w:rsidR="00EC61D6" w:rsidRPr="00EC61D6" w:rsidRDefault="00EC61D6" w:rsidP="00EC61D6">
            <w:r w:rsidRPr="00EC61D6">
              <w:t>8</w:t>
            </w:r>
          </w:p>
        </w:tc>
        <w:tc>
          <w:tcPr>
            <w:tcW w:w="0" w:type="auto"/>
            <w:vAlign w:val="center"/>
            <w:hideMark/>
          </w:tcPr>
          <w:p w14:paraId="12A7347D" w14:textId="77777777" w:rsidR="00EC61D6" w:rsidRPr="00EC61D6" w:rsidRDefault="00EC61D6" w:rsidP="00EC61D6">
            <w:r w:rsidRPr="00EC61D6">
              <w:t>KS&amp;EW Enterprise ERP</w:t>
            </w:r>
          </w:p>
        </w:tc>
        <w:tc>
          <w:tcPr>
            <w:tcW w:w="0" w:type="auto"/>
            <w:vAlign w:val="center"/>
            <w:hideMark/>
          </w:tcPr>
          <w:p w14:paraId="33956D90" w14:textId="77777777" w:rsidR="00EC61D6" w:rsidRPr="00EC61D6" w:rsidRDefault="00EC61D6" w:rsidP="00EC61D6">
            <w:r w:rsidRPr="00EC61D6">
              <w:rPr>
                <w:b/>
                <w:bCs/>
              </w:rPr>
              <w:t>KS&amp;EW Enterprise ERP Case Study | Logic Unit</w:t>
            </w:r>
            <w:r w:rsidRPr="00EC61D6">
              <w:t xml:space="preserve"> (44)</w:t>
            </w:r>
          </w:p>
        </w:tc>
        <w:tc>
          <w:tcPr>
            <w:tcW w:w="0" w:type="auto"/>
            <w:vAlign w:val="center"/>
            <w:hideMark/>
          </w:tcPr>
          <w:p w14:paraId="0698F21A" w14:textId="77777777" w:rsidR="00EC61D6" w:rsidRPr="00EC61D6" w:rsidRDefault="00EC61D6" w:rsidP="00EC61D6">
            <w:r w:rsidRPr="00EC61D6">
              <w:t>Logic Unit contributed to KS&amp;EW's enterprise ERP transformation across project management, procurement, engineering, and finance. (129)</w:t>
            </w:r>
          </w:p>
        </w:tc>
      </w:tr>
      <w:tr w:rsidR="00EC61D6" w:rsidRPr="00EC61D6" w14:paraId="58107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1BA39" w14:textId="77777777" w:rsidR="00EC61D6" w:rsidRPr="00EC61D6" w:rsidRDefault="00EC61D6" w:rsidP="00EC61D6">
            <w:r w:rsidRPr="00EC61D6">
              <w:t>9</w:t>
            </w:r>
          </w:p>
        </w:tc>
        <w:tc>
          <w:tcPr>
            <w:tcW w:w="0" w:type="auto"/>
            <w:vAlign w:val="center"/>
            <w:hideMark/>
          </w:tcPr>
          <w:p w14:paraId="1F21CE63" w14:textId="77777777" w:rsidR="00EC61D6" w:rsidRPr="00EC61D6" w:rsidRDefault="00EC61D6" w:rsidP="00EC61D6">
            <w:proofErr w:type="spellStart"/>
            <w:r w:rsidRPr="00EC61D6">
              <w:t>Goodments</w:t>
            </w:r>
            <w:proofErr w:type="spellEnd"/>
            <w:r w:rsidRPr="00EC61D6">
              <w:t xml:space="preserve"> Ethical Investing</w:t>
            </w:r>
          </w:p>
        </w:tc>
        <w:tc>
          <w:tcPr>
            <w:tcW w:w="0" w:type="auto"/>
            <w:vAlign w:val="center"/>
            <w:hideMark/>
          </w:tcPr>
          <w:p w14:paraId="6EF76FD9" w14:textId="77777777" w:rsidR="00EC61D6" w:rsidRPr="00EC61D6" w:rsidRDefault="00EC61D6" w:rsidP="00EC61D6">
            <w:proofErr w:type="spellStart"/>
            <w:r w:rsidRPr="00EC61D6">
              <w:rPr>
                <w:b/>
                <w:bCs/>
              </w:rPr>
              <w:t>Goodments</w:t>
            </w:r>
            <w:proofErr w:type="spellEnd"/>
            <w:r w:rsidRPr="00EC61D6">
              <w:rPr>
                <w:b/>
                <w:bCs/>
              </w:rPr>
              <w:t xml:space="preserve"> Ethical Investing App | Logic Unit</w:t>
            </w:r>
            <w:r w:rsidRPr="00EC61D6">
              <w:t xml:space="preserve"> (44)</w:t>
            </w:r>
          </w:p>
        </w:tc>
        <w:tc>
          <w:tcPr>
            <w:tcW w:w="0" w:type="auto"/>
            <w:vAlign w:val="center"/>
            <w:hideMark/>
          </w:tcPr>
          <w:p w14:paraId="258AC767" w14:textId="77777777" w:rsidR="00EC61D6" w:rsidRPr="00EC61D6" w:rsidRDefault="00EC61D6" w:rsidP="00EC61D6">
            <w:r w:rsidRPr="00EC61D6">
              <w:t xml:space="preserve">Logic Unit built </w:t>
            </w:r>
            <w:proofErr w:type="spellStart"/>
            <w:r w:rsidRPr="00EC61D6">
              <w:t>Goodments</w:t>
            </w:r>
            <w:proofErr w:type="spellEnd"/>
            <w:r w:rsidRPr="00EC61D6">
              <w:t>, a mobile-first fintech app for ESG screening, portfolio management, and ethical investing. (118)</w:t>
            </w:r>
          </w:p>
        </w:tc>
      </w:tr>
      <w:tr w:rsidR="00EC61D6" w:rsidRPr="00EC61D6" w14:paraId="1AFE1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0DD16" w14:textId="77777777" w:rsidR="00EC61D6" w:rsidRPr="00EC61D6" w:rsidRDefault="00EC61D6" w:rsidP="00EC61D6">
            <w:r w:rsidRPr="00EC61D6"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182E58A8" w14:textId="77777777" w:rsidR="00EC61D6" w:rsidRPr="00EC61D6" w:rsidRDefault="00EC61D6" w:rsidP="00EC61D6">
            <w:r w:rsidRPr="00EC61D6">
              <w:t>Qatar Airways AR Campaign</w:t>
            </w:r>
          </w:p>
        </w:tc>
        <w:tc>
          <w:tcPr>
            <w:tcW w:w="0" w:type="auto"/>
            <w:vAlign w:val="center"/>
            <w:hideMark/>
          </w:tcPr>
          <w:p w14:paraId="450BD955" w14:textId="77777777" w:rsidR="00EC61D6" w:rsidRPr="00EC61D6" w:rsidRDefault="00EC61D6" w:rsidP="00EC61D6">
            <w:r w:rsidRPr="00EC61D6">
              <w:rPr>
                <w:b/>
                <w:bCs/>
              </w:rPr>
              <w:t>Qatar Airways AR Campaign | Logic Unit</w:t>
            </w:r>
            <w:r w:rsidRPr="00EC61D6">
              <w:t xml:space="preserve"> (38)</w:t>
            </w:r>
          </w:p>
        </w:tc>
        <w:tc>
          <w:tcPr>
            <w:tcW w:w="0" w:type="auto"/>
            <w:vAlign w:val="center"/>
            <w:hideMark/>
          </w:tcPr>
          <w:p w14:paraId="729D6379" w14:textId="77777777" w:rsidR="00EC61D6" w:rsidRPr="00EC61D6" w:rsidRDefault="00EC61D6" w:rsidP="00EC61D6">
            <w:r w:rsidRPr="00EC61D6">
              <w:t>Logic Unit helped create an augmented reality brand campaign for Qatar Airways with mobile interaction and analytics. (117)</w:t>
            </w:r>
          </w:p>
        </w:tc>
      </w:tr>
    </w:tbl>
    <w:p w14:paraId="20B9F1AE" w14:textId="77777777" w:rsidR="00F01AED" w:rsidRDefault="00F01AED"/>
    <w:sectPr w:rsidR="00F01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20FC8"/>
    <w:multiLevelType w:val="multilevel"/>
    <w:tmpl w:val="61B6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15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1D6"/>
    <w:rsid w:val="005B6B58"/>
    <w:rsid w:val="0060149B"/>
    <w:rsid w:val="006077F4"/>
    <w:rsid w:val="00795ACA"/>
    <w:rsid w:val="007F16DD"/>
    <w:rsid w:val="00C356A4"/>
    <w:rsid w:val="00EC61D6"/>
    <w:rsid w:val="00F01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8424"/>
  <w15:chartTrackingRefBased/>
  <w15:docId w15:val="{0DF273DD-A683-4DF7-9F0F-438774E35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1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1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1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1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1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1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1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1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1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1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1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1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1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1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1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1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1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1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1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Uzair Noor</dc:creator>
  <cp:keywords/>
  <dc:description/>
  <cp:lastModifiedBy>Uzair Noor</cp:lastModifiedBy>
  <cp:revision>1</cp:revision>
  <dcterms:created xsi:type="dcterms:W3CDTF">2026-07-03T11:30:00Z</dcterms:created>
  <dcterms:modified xsi:type="dcterms:W3CDTF">2026-07-03T11:32:00Z</dcterms:modified>
</cp:coreProperties>
</file>