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35BFF" w14:textId="4CF0D3B0" w:rsidR="00F43B2B" w:rsidRPr="00931B2D" w:rsidRDefault="00054E63" w:rsidP="00F43B2B">
      <w:pPr>
        <w:jc w:val="center"/>
        <w:rPr>
          <w:rStyle w:val="Hyperlink"/>
          <w:b/>
        </w:rPr>
      </w:pPr>
      <w:r w:rsidRPr="00931B2D">
        <w:rPr>
          <w:b/>
        </w:rPr>
        <w:t xml:space="preserve">Homework </w:t>
      </w:r>
      <w:r w:rsidR="00196C82">
        <w:rPr>
          <w:b/>
        </w:rPr>
        <w:t>5</w:t>
      </w:r>
      <w:r w:rsidR="00931B2D" w:rsidRPr="00931B2D">
        <w:rPr>
          <w:b/>
        </w:rPr>
        <w:tab/>
      </w:r>
      <w:r w:rsidR="00931B2D" w:rsidRPr="00931B2D">
        <w:rPr>
          <w:b/>
        </w:rPr>
        <w:tab/>
      </w:r>
      <w:r w:rsidR="00931B2D" w:rsidRPr="00931B2D">
        <w:rPr>
          <w:b/>
        </w:rPr>
        <w:tab/>
      </w:r>
      <w:r w:rsidR="00931B2D" w:rsidRPr="00931B2D">
        <w:rPr>
          <w:b/>
        </w:rPr>
        <w:tab/>
      </w:r>
      <w:r w:rsidR="00931B2D" w:rsidRPr="00931B2D">
        <w:rPr>
          <w:b/>
        </w:rPr>
        <w:tab/>
      </w:r>
      <w:r w:rsidR="00F43B2B">
        <w:rPr>
          <w:b/>
        </w:rPr>
        <w:tab/>
      </w:r>
      <w:r w:rsidR="00F43B2B">
        <w:rPr>
          <w:b/>
        </w:rPr>
        <w:tab/>
      </w:r>
      <w:r w:rsidR="00F43B2B">
        <w:rPr>
          <w:b/>
        </w:rPr>
        <w:tab/>
      </w:r>
      <w:r w:rsidR="00F43B2B">
        <w:rPr>
          <w:b/>
        </w:rPr>
        <w:tab/>
        <w:t>Ankur Jain</w:t>
      </w:r>
      <w:r w:rsidR="00F43B2B">
        <w:rPr>
          <w:b/>
        </w:rPr>
        <w:tab/>
      </w:r>
      <w:r w:rsidR="00F43B2B">
        <w:rPr>
          <w:b/>
        </w:rPr>
        <w:tab/>
      </w:r>
      <w:r w:rsidR="00F43B2B">
        <w:rPr>
          <w:b/>
        </w:rPr>
        <w:tab/>
      </w:r>
      <w:r w:rsidR="00F43B2B">
        <w:rPr>
          <w:b/>
        </w:rPr>
        <w:tab/>
      </w:r>
      <w:r w:rsidR="00F43B2B">
        <w:rPr>
          <w:b/>
        </w:rPr>
        <w:tab/>
      </w:r>
      <w:r w:rsidR="00931B2D" w:rsidRPr="00931B2D">
        <w:rPr>
          <w:b/>
        </w:rPr>
        <w:tab/>
      </w:r>
      <w:r w:rsidR="00931B2D" w:rsidRPr="00931B2D">
        <w:rPr>
          <w:b/>
        </w:rPr>
        <w:tab/>
      </w:r>
      <w:r w:rsidR="00931B2D" w:rsidRPr="00931B2D">
        <w:rPr>
          <w:b/>
        </w:rPr>
        <w:tab/>
      </w:r>
      <w:r w:rsidR="00F43B2B" w:rsidRPr="00931B2D">
        <w:rPr>
          <w:b/>
        </w:rPr>
        <w:t xml:space="preserve">Submit to: </w:t>
      </w:r>
      <w:hyperlink r:id="rId5" w:history="1">
        <w:r w:rsidR="00F43B2B" w:rsidRPr="00931B2D">
          <w:rPr>
            <w:rStyle w:val="Hyperlink"/>
            <w:b/>
          </w:rPr>
          <w:t>Homework@PeopleNTech.Com</w:t>
        </w:r>
      </w:hyperlink>
    </w:p>
    <w:p w14:paraId="099677F5" w14:textId="2BFD039B" w:rsidR="00931B2D" w:rsidRPr="00931B2D" w:rsidRDefault="00931B2D" w:rsidP="00931B2D">
      <w:pPr>
        <w:rPr>
          <w:b/>
        </w:rPr>
      </w:pP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t xml:space="preserve"> </w:t>
      </w:r>
    </w:p>
    <w:p w14:paraId="0C802B18" w14:textId="77777777" w:rsidR="00931B2D" w:rsidRDefault="00931B2D" w:rsidP="00931B2D">
      <w:pPr>
        <w:jc w:val="center"/>
        <w:rPr>
          <w:rStyle w:val="Hyperlink"/>
        </w:rPr>
      </w:pPr>
    </w:p>
    <w:p w14:paraId="040D2E54" w14:textId="6B1C36B7" w:rsidR="00931B2D" w:rsidRPr="00931B2D" w:rsidRDefault="00931B2D" w:rsidP="00931B2D">
      <w:pPr>
        <w:jc w:val="center"/>
        <w:rPr>
          <w:b/>
          <w:sz w:val="40"/>
          <w:szCs w:val="40"/>
        </w:rPr>
      </w:pPr>
      <w:r w:rsidRPr="00931B2D">
        <w:rPr>
          <w:b/>
          <w:sz w:val="40"/>
          <w:szCs w:val="40"/>
        </w:rPr>
        <w:t xml:space="preserve">Subject of Email: </w:t>
      </w:r>
      <w:r w:rsidRPr="00931B2D">
        <w:rPr>
          <w:b/>
          <w:sz w:val="40"/>
          <w:szCs w:val="40"/>
          <w:highlight w:val="yellow"/>
        </w:rPr>
        <w:t>“</w:t>
      </w:r>
      <w:proofErr w:type="spellStart"/>
      <w:r w:rsidRPr="00931B2D">
        <w:rPr>
          <w:b/>
          <w:sz w:val="40"/>
          <w:szCs w:val="40"/>
          <w:highlight w:val="yellow"/>
        </w:rPr>
        <w:t>AnkurJain_StudentID</w:t>
      </w:r>
      <w:proofErr w:type="spellEnd"/>
      <w:r w:rsidRPr="00931B2D">
        <w:rPr>
          <w:b/>
          <w:sz w:val="40"/>
          <w:szCs w:val="40"/>
          <w:highlight w:val="yellow"/>
        </w:rPr>
        <w:t xml:space="preserve"> _First Name, Last Name – Homework </w:t>
      </w:r>
      <w:r w:rsidR="00196C82">
        <w:rPr>
          <w:b/>
          <w:sz w:val="40"/>
          <w:szCs w:val="40"/>
          <w:highlight w:val="yellow"/>
        </w:rPr>
        <w:t>5</w:t>
      </w:r>
      <w:r w:rsidRPr="00931B2D">
        <w:rPr>
          <w:b/>
          <w:sz w:val="40"/>
          <w:szCs w:val="40"/>
          <w:highlight w:val="yellow"/>
        </w:rPr>
        <w:t>”</w:t>
      </w:r>
    </w:p>
    <w:p w14:paraId="3774807A" w14:textId="77777777" w:rsidR="00931B2D" w:rsidRDefault="00931B2D" w:rsidP="00931B2D">
      <w:pPr>
        <w:jc w:val="center"/>
        <w:rPr>
          <w:b/>
        </w:rPr>
      </w:pPr>
    </w:p>
    <w:p w14:paraId="775976E8" w14:textId="3190F19F" w:rsidR="00931B2D" w:rsidRDefault="00931B2D" w:rsidP="00931B2D">
      <w:pPr>
        <w:jc w:val="center"/>
        <w:rPr>
          <w:rFonts w:cstheme="minorHAnsi"/>
          <w:b/>
          <w:sz w:val="32"/>
          <w:szCs w:val="32"/>
          <w:u w:val="single"/>
        </w:rPr>
      </w:pPr>
      <w:r w:rsidRPr="00931B2D">
        <w:rPr>
          <w:rFonts w:cstheme="minorHAnsi"/>
          <w:b/>
          <w:sz w:val="32"/>
          <w:szCs w:val="32"/>
          <w:highlight w:val="yellow"/>
          <w:u w:val="single"/>
        </w:rPr>
        <w:t xml:space="preserve">TOPICS: SDLC, </w:t>
      </w:r>
      <w:r w:rsidRPr="00931B2D">
        <w:rPr>
          <w:rFonts w:eastAsia="Times New Roman" w:cstheme="minorHAnsi"/>
          <w:b/>
          <w:sz w:val="32"/>
          <w:szCs w:val="32"/>
          <w:highlight w:val="yellow"/>
          <w:u w:val="single"/>
        </w:rPr>
        <w:t xml:space="preserve">Basic of Engineering, Jira/Agile/Scrum Master, Manual Testing/ QC/ALM, </w:t>
      </w:r>
      <w:r w:rsidRPr="00931B2D">
        <w:rPr>
          <w:rFonts w:cstheme="minorHAnsi"/>
          <w:b/>
          <w:sz w:val="32"/>
          <w:szCs w:val="32"/>
          <w:highlight w:val="yellow"/>
          <w:u w:val="single"/>
        </w:rPr>
        <w:t>Methodologies</w:t>
      </w:r>
    </w:p>
    <w:p w14:paraId="209238A8" w14:textId="24943AFB" w:rsidR="00931B2D" w:rsidRDefault="00931B2D" w:rsidP="00931B2D">
      <w:pPr>
        <w:jc w:val="center"/>
        <w:rPr>
          <w:rFonts w:cstheme="minorHAnsi"/>
          <w:b/>
          <w:sz w:val="32"/>
          <w:szCs w:val="32"/>
          <w:u w:val="single"/>
        </w:rPr>
      </w:pPr>
    </w:p>
    <w:p w14:paraId="65A780A1" w14:textId="2ACB5237" w:rsidR="00931B2D" w:rsidRPr="00931B2D" w:rsidRDefault="00931B2D" w:rsidP="00931B2D">
      <w:pPr>
        <w:jc w:val="center"/>
        <w:rPr>
          <w:rFonts w:cstheme="minorHAnsi"/>
          <w:b/>
          <w:sz w:val="32"/>
          <w:szCs w:val="32"/>
          <w:u w:val="single"/>
        </w:rPr>
      </w:pPr>
      <w:proofErr w:type="gramStart"/>
      <w:r>
        <w:rPr>
          <w:rFonts w:cstheme="minorHAnsi"/>
          <w:b/>
          <w:sz w:val="32"/>
          <w:szCs w:val="32"/>
          <w:u w:val="single"/>
        </w:rPr>
        <w:t>Deadline :</w:t>
      </w:r>
      <w:proofErr w:type="gramEnd"/>
      <w:r>
        <w:rPr>
          <w:rFonts w:cstheme="minorHAnsi"/>
          <w:b/>
          <w:sz w:val="32"/>
          <w:szCs w:val="32"/>
          <w:u w:val="single"/>
        </w:rPr>
        <w:t xml:space="preserve"> </w:t>
      </w:r>
      <w:r w:rsidR="00F45094">
        <w:rPr>
          <w:rFonts w:cstheme="minorHAnsi"/>
          <w:b/>
          <w:sz w:val="32"/>
          <w:szCs w:val="32"/>
          <w:u w:val="single"/>
        </w:rPr>
        <w:t>Jan</w:t>
      </w:r>
      <w:r>
        <w:rPr>
          <w:rFonts w:cstheme="minorHAnsi"/>
          <w:b/>
          <w:sz w:val="32"/>
          <w:szCs w:val="32"/>
          <w:u w:val="single"/>
        </w:rPr>
        <w:t xml:space="preserve"> 1</w:t>
      </w:r>
      <w:r w:rsidR="00944C2C">
        <w:rPr>
          <w:rFonts w:cstheme="minorHAnsi"/>
          <w:b/>
          <w:sz w:val="32"/>
          <w:szCs w:val="32"/>
          <w:u w:val="single"/>
        </w:rPr>
        <w:t>5</w:t>
      </w:r>
      <w:r>
        <w:rPr>
          <w:rFonts w:cstheme="minorHAnsi"/>
          <w:b/>
          <w:sz w:val="32"/>
          <w:szCs w:val="32"/>
          <w:u w:val="single"/>
        </w:rPr>
        <w:t>th</w:t>
      </w:r>
    </w:p>
    <w:p w14:paraId="27C7D007" w14:textId="66CBB8C1" w:rsidR="00B02BE6" w:rsidRDefault="00873B7E" w:rsidP="00931B2D">
      <w:pPr>
        <w:rPr>
          <w:b/>
        </w:rPr>
      </w:pPr>
    </w:p>
    <w:p w14:paraId="1A8019FE" w14:textId="73063113" w:rsidR="00931B2D" w:rsidRDefault="00931B2D" w:rsidP="00931B2D">
      <w:pPr>
        <w:pBdr>
          <w:bottom w:val="single" w:sz="4" w:space="1" w:color="auto"/>
        </w:pBdr>
        <w:jc w:val="center"/>
        <w:rPr>
          <w:b/>
        </w:rPr>
      </w:pPr>
    </w:p>
    <w:p w14:paraId="5EB8DED4" w14:textId="77777777" w:rsidR="00A15457" w:rsidRDefault="00A15457" w:rsidP="00054E63">
      <w:pPr>
        <w:rPr>
          <w:b/>
        </w:rPr>
      </w:pPr>
    </w:p>
    <w:p w14:paraId="4F95A9C7" w14:textId="7178D89D" w:rsidR="00A15457" w:rsidRDefault="00A15457" w:rsidP="00054E63">
      <w:pPr>
        <w:rPr>
          <w:b/>
        </w:rPr>
      </w:pPr>
      <w:r>
        <w:rPr>
          <w:b/>
        </w:rPr>
        <w:t xml:space="preserve"> ---</w:t>
      </w:r>
      <w:r w:rsidR="00196C82">
        <w:rPr>
          <w:b/>
        </w:rPr>
        <w:t>YouTube</w:t>
      </w:r>
      <w:r>
        <w:rPr>
          <w:b/>
        </w:rPr>
        <w:t>---</w:t>
      </w:r>
    </w:p>
    <w:p w14:paraId="4DFC1BB9" w14:textId="77777777" w:rsidR="00A15457" w:rsidRDefault="00A15457" w:rsidP="00054E63">
      <w:pPr>
        <w:rPr>
          <w:b/>
        </w:rPr>
      </w:pPr>
    </w:p>
    <w:p w14:paraId="5BC06963" w14:textId="77777777" w:rsidR="00A15457" w:rsidRDefault="00A15457" w:rsidP="00054E63">
      <w:pPr>
        <w:rPr>
          <w:b/>
        </w:rPr>
      </w:pPr>
    </w:p>
    <w:p w14:paraId="754955DC" w14:textId="77777777" w:rsidR="00A15457" w:rsidRDefault="00A15457" w:rsidP="00054E63">
      <w:pPr>
        <w:rPr>
          <w:b/>
        </w:rPr>
      </w:pPr>
    </w:p>
    <w:p w14:paraId="57A877F0" w14:textId="2C131C8E" w:rsidR="00054E63" w:rsidRDefault="00F45094" w:rsidP="00054E63">
      <w:pPr>
        <w:rPr>
          <w:b/>
        </w:rPr>
      </w:pPr>
      <w:r>
        <w:rPr>
          <w:b/>
        </w:rPr>
        <w:t>Please create test steps</w:t>
      </w:r>
      <w:r w:rsidR="00196C82">
        <w:rPr>
          <w:b/>
        </w:rPr>
        <w:t xml:space="preserve"> in ALM</w:t>
      </w:r>
      <w:r>
        <w:rPr>
          <w:b/>
        </w:rPr>
        <w:t xml:space="preserve"> for the below test cases &amp; run.</w:t>
      </w:r>
    </w:p>
    <w:p w14:paraId="2C84EDC4" w14:textId="77777777" w:rsidR="00AB2469" w:rsidRDefault="00AB2469" w:rsidP="00054E63">
      <w:pPr>
        <w:rPr>
          <w:b/>
        </w:rPr>
      </w:pPr>
    </w:p>
    <w:p w14:paraId="262FDD8F" w14:textId="0975D559" w:rsidR="00F45094" w:rsidRDefault="00F45094" w:rsidP="00054E63">
      <w:pPr>
        <w:rPr>
          <w:b/>
        </w:rPr>
      </w:pPr>
      <w:r>
        <w:rPr>
          <w:b/>
        </w:rPr>
        <w:t>Please create a report</w:t>
      </w:r>
      <w:r w:rsidR="00196C82">
        <w:rPr>
          <w:b/>
        </w:rPr>
        <w:t xml:space="preserve"> in ALM</w:t>
      </w:r>
      <w:r>
        <w:rPr>
          <w:b/>
        </w:rPr>
        <w:t xml:space="preserve"> and send me back with defects, test steps, test cases.</w:t>
      </w:r>
    </w:p>
    <w:p w14:paraId="7073CB0E" w14:textId="77777777" w:rsidR="00F45094" w:rsidRDefault="00F45094" w:rsidP="00AD4869">
      <w:pPr>
        <w:spacing w:line="276" w:lineRule="auto"/>
        <w:rPr>
          <w:noProof/>
        </w:rPr>
      </w:pPr>
    </w:p>
    <w:p w14:paraId="669B28AA" w14:textId="77777777" w:rsidR="00F45094" w:rsidRDefault="00F45094" w:rsidP="00AD4869">
      <w:pPr>
        <w:spacing w:line="276" w:lineRule="auto"/>
        <w:rPr>
          <w:noProof/>
        </w:rPr>
      </w:pPr>
    </w:p>
    <w:p w14:paraId="197561CC" w14:textId="52C53377" w:rsidR="00196C82" w:rsidRDefault="00196C82" w:rsidP="00196C82">
      <w:pPr>
        <w:pStyle w:val="Default"/>
        <w:rPr>
          <w:b/>
          <w:bCs/>
          <w:sz w:val="32"/>
          <w:szCs w:val="32"/>
        </w:rPr>
      </w:pPr>
      <w:r>
        <w:rPr>
          <w:b/>
          <w:bCs/>
          <w:sz w:val="32"/>
          <w:szCs w:val="32"/>
        </w:rPr>
        <w:t xml:space="preserve">Test Cases of </w:t>
      </w:r>
      <w:proofErr w:type="gramStart"/>
      <w:r>
        <w:rPr>
          <w:b/>
          <w:bCs/>
          <w:sz w:val="32"/>
          <w:szCs w:val="32"/>
        </w:rPr>
        <w:t>YouTube :</w:t>
      </w:r>
      <w:proofErr w:type="gramEnd"/>
    </w:p>
    <w:p w14:paraId="5E524448" w14:textId="77777777" w:rsidR="00196C82" w:rsidRDefault="00196C82" w:rsidP="00196C82">
      <w:pPr>
        <w:pStyle w:val="Default"/>
        <w:rPr>
          <w:sz w:val="32"/>
          <w:szCs w:val="32"/>
        </w:rPr>
      </w:pPr>
    </w:p>
    <w:p w14:paraId="47359145" w14:textId="77777777" w:rsidR="00196C82" w:rsidRDefault="00196C82" w:rsidP="00196C82">
      <w:pPr>
        <w:pStyle w:val="Default"/>
        <w:spacing w:after="39"/>
        <w:rPr>
          <w:sz w:val="22"/>
          <w:szCs w:val="22"/>
        </w:rPr>
      </w:pPr>
      <w:r w:rsidRPr="001D2E7D">
        <w:rPr>
          <w:sz w:val="22"/>
          <w:szCs w:val="22"/>
          <w:highlight w:val="yellow"/>
        </w:rPr>
        <w:t>1. Test Scenarios for Video Uploader Functionality</w:t>
      </w:r>
      <w:r>
        <w:rPr>
          <w:sz w:val="22"/>
          <w:szCs w:val="22"/>
        </w:rPr>
        <w:t xml:space="preserve"> </w:t>
      </w:r>
    </w:p>
    <w:p w14:paraId="6D12ECD0" w14:textId="77777777" w:rsidR="00196C82" w:rsidRDefault="00196C82" w:rsidP="00196C82">
      <w:pPr>
        <w:pStyle w:val="Default"/>
        <w:spacing w:after="39"/>
        <w:rPr>
          <w:sz w:val="22"/>
          <w:szCs w:val="22"/>
        </w:rPr>
      </w:pPr>
      <w:r>
        <w:rPr>
          <w:sz w:val="22"/>
          <w:szCs w:val="22"/>
        </w:rPr>
        <w:t xml:space="preserve">2. Verify that user can upload single video or allowed format and size successfully. </w:t>
      </w:r>
    </w:p>
    <w:p w14:paraId="0A13E539" w14:textId="77777777" w:rsidR="00196C82" w:rsidRDefault="00196C82" w:rsidP="00196C82">
      <w:pPr>
        <w:pStyle w:val="Default"/>
        <w:spacing w:after="39"/>
        <w:rPr>
          <w:sz w:val="22"/>
          <w:szCs w:val="22"/>
        </w:rPr>
      </w:pPr>
      <w:r>
        <w:rPr>
          <w:sz w:val="22"/>
          <w:szCs w:val="22"/>
        </w:rPr>
        <w:t xml:space="preserve">3. Verify that while uploading user should select the video license and type of video along with its attributes like- name, artist name, company etc. </w:t>
      </w:r>
    </w:p>
    <w:p w14:paraId="384D6059" w14:textId="77777777" w:rsidR="00196C82" w:rsidRDefault="00196C82" w:rsidP="00196C82">
      <w:pPr>
        <w:pStyle w:val="Default"/>
        <w:spacing w:after="39"/>
        <w:rPr>
          <w:sz w:val="22"/>
          <w:szCs w:val="22"/>
        </w:rPr>
      </w:pPr>
      <w:r>
        <w:rPr>
          <w:sz w:val="22"/>
          <w:szCs w:val="22"/>
        </w:rPr>
        <w:t xml:space="preserve">4. Verify the maximum size of video that is permitted to upload and check that any attempt to upload video of size greater than the allowed value results in an error message. </w:t>
      </w:r>
    </w:p>
    <w:p w14:paraId="0B76095B" w14:textId="77777777" w:rsidR="00196C82" w:rsidRDefault="00196C82" w:rsidP="00196C82">
      <w:pPr>
        <w:pStyle w:val="Default"/>
        <w:spacing w:after="39"/>
        <w:rPr>
          <w:sz w:val="22"/>
          <w:szCs w:val="22"/>
        </w:rPr>
      </w:pPr>
      <w:r>
        <w:rPr>
          <w:sz w:val="22"/>
          <w:szCs w:val="22"/>
        </w:rPr>
        <w:t xml:space="preserve">5. Verify if there is any minimum size of video that is permitted to upload and any attempt to upload file size less than specified results in error message. </w:t>
      </w:r>
    </w:p>
    <w:p w14:paraId="4A51A56D" w14:textId="77777777" w:rsidR="00196C82" w:rsidRDefault="00196C82" w:rsidP="00196C82">
      <w:pPr>
        <w:pStyle w:val="Default"/>
        <w:spacing w:after="39"/>
        <w:rPr>
          <w:sz w:val="22"/>
          <w:szCs w:val="22"/>
        </w:rPr>
      </w:pPr>
      <w:r>
        <w:rPr>
          <w:sz w:val="22"/>
          <w:szCs w:val="22"/>
        </w:rPr>
        <w:t xml:space="preserve">6. Verify all the video formats that </w:t>
      </w:r>
      <w:proofErr w:type="gramStart"/>
      <w:r>
        <w:rPr>
          <w:sz w:val="22"/>
          <w:szCs w:val="22"/>
        </w:rPr>
        <w:t>are allowed to</w:t>
      </w:r>
      <w:proofErr w:type="gramEnd"/>
      <w:r>
        <w:rPr>
          <w:sz w:val="22"/>
          <w:szCs w:val="22"/>
        </w:rPr>
        <w:t xml:space="preserve"> upload - .mp</w:t>
      </w:r>
      <w:bookmarkStart w:id="0" w:name="_GoBack"/>
      <w:bookmarkEnd w:id="0"/>
      <w:r>
        <w:rPr>
          <w:sz w:val="22"/>
          <w:szCs w:val="22"/>
        </w:rPr>
        <w:t xml:space="preserve">4, .3gp, avid etc. and check that uploading file formats other that allowed results in error message. </w:t>
      </w:r>
    </w:p>
    <w:p w14:paraId="3944175F" w14:textId="77777777" w:rsidR="00196C82" w:rsidRDefault="00196C82" w:rsidP="00196C82">
      <w:pPr>
        <w:pStyle w:val="Default"/>
        <w:spacing w:after="39"/>
        <w:rPr>
          <w:sz w:val="22"/>
          <w:szCs w:val="22"/>
        </w:rPr>
      </w:pPr>
      <w:r>
        <w:rPr>
          <w:sz w:val="22"/>
          <w:szCs w:val="22"/>
        </w:rPr>
        <w:t xml:space="preserve">7. Verify that uploading blank file should result in error message. </w:t>
      </w:r>
    </w:p>
    <w:p w14:paraId="04416A03" w14:textId="77777777" w:rsidR="00196C82" w:rsidRDefault="00196C82" w:rsidP="00196C82">
      <w:pPr>
        <w:pStyle w:val="Default"/>
        <w:spacing w:after="39"/>
        <w:rPr>
          <w:sz w:val="22"/>
          <w:szCs w:val="22"/>
        </w:rPr>
      </w:pPr>
      <w:r>
        <w:rPr>
          <w:sz w:val="22"/>
          <w:szCs w:val="22"/>
        </w:rPr>
        <w:t xml:space="preserve">8. Verify that user can upload multiple videos or allowed format and see successfully. </w:t>
      </w:r>
    </w:p>
    <w:p w14:paraId="5C8CA80A" w14:textId="77777777" w:rsidR="00196C82" w:rsidRDefault="00196C82" w:rsidP="00196C82">
      <w:pPr>
        <w:pStyle w:val="Default"/>
        <w:spacing w:after="39"/>
        <w:rPr>
          <w:sz w:val="22"/>
          <w:szCs w:val="22"/>
        </w:rPr>
      </w:pPr>
      <w:r>
        <w:rPr>
          <w:sz w:val="22"/>
          <w:szCs w:val="22"/>
        </w:rPr>
        <w:t xml:space="preserve">9. Verify that uploaders get notification of comments posted on the videos uploaded by them. </w:t>
      </w:r>
    </w:p>
    <w:p w14:paraId="1B177541" w14:textId="77777777" w:rsidR="00196C82" w:rsidRDefault="00196C82" w:rsidP="00196C82">
      <w:pPr>
        <w:pStyle w:val="Default"/>
        <w:spacing w:after="39"/>
        <w:rPr>
          <w:sz w:val="22"/>
          <w:szCs w:val="22"/>
        </w:rPr>
      </w:pPr>
      <w:r>
        <w:rPr>
          <w:sz w:val="22"/>
          <w:szCs w:val="22"/>
        </w:rPr>
        <w:t xml:space="preserve">10. Verify that user can view likes, dislikes and comments for their videos. </w:t>
      </w:r>
    </w:p>
    <w:p w14:paraId="6DFA0E7C" w14:textId="77777777" w:rsidR="00196C82" w:rsidRDefault="00196C82" w:rsidP="00196C82">
      <w:pPr>
        <w:pStyle w:val="Default"/>
        <w:spacing w:after="39"/>
        <w:rPr>
          <w:sz w:val="22"/>
          <w:szCs w:val="22"/>
        </w:rPr>
      </w:pPr>
      <w:r>
        <w:rPr>
          <w:sz w:val="22"/>
          <w:szCs w:val="22"/>
        </w:rPr>
        <w:t xml:space="preserve">11. Verify that user can reply to the comments posted in their videos. </w:t>
      </w:r>
    </w:p>
    <w:p w14:paraId="2D0A9D04" w14:textId="77777777" w:rsidR="00196C82" w:rsidRDefault="00196C82" w:rsidP="00196C82">
      <w:pPr>
        <w:pStyle w:val="Default"/>
        <w:spacing w:after="39"/>
        <w:rPr>
          <w:sz w:val="22"/>
          <w:szCs w:val="22"/>
        </w:rPr>
      </w:pPr>
      <w:r>
        <w:rPr>
          <w:sz w:val="22"/>
          <w:szCs w:val="22"/>
        </w:rPr>
        <w:t xml:space="preserve">12. Test scenarios for Video Viewing Functionality </w:t>
      </w:r>
    </w:p>
    <w:p w14:paraId="0B366092" w14:textId="77777777" w:rsidR="00196C82" w:rsidRDefault="00196C82" w:rsidP="00196C82">
      <w:pPr>
        <w:pStyle w:val="Default"/>
        <w:spacing w:after="39"/>
        <w:rPr>
          <w:sz w:val="22"/>
          <w:szCs w:val="22"/>
        </w:rPr>
      </w:pPr>
      <w:r>
        <w:rPr>
          <w:sz w:val="22"/>
          <w:szCs w:val="22"/>
        </w:rPr>
        <w:t xml:space="preserve">13. Verify that video page can be opened by direct link to a video. </w:t>
      </w:r>
    </w:p>
    <w:p w14:paraId="40238AC5" w14:textId="77777777" w:rsidR="00196C82" w:rsidRDefault="00196C82" w:rsidP="00196C82">
      <w:pPr>
        <w:pStyle w:val="Default"/>
        <w:spacing w:after="39"/>
        <w:rPr>
          <w:sz w:val="22"/>
          <w:szCs w:val="22"/>
        </w:rPr>
      </w:pPr>
      <w:r>
        <w:rPr>
          <w:sz w:val="22"/>
          <w:szCs w:val="22"/>
        </w:rPr>
        <w:t xml:space="preserve">14. Verify that on clicking the video play icon over the video, the video should play. </w:t>
      </w:r>
    </w:p>
    <w:p w14:paraId="2E8F7737" w14:textId="77777777" w:rsidR="00196C82" w:rsidRDefault="00196C82" w:rsidP="00196C82">
      <w:pPr>
        <w:pStyle w:val="Default"/>
        <w:spacing w:after="39"/>
        <w:rPr>
          <w:sz w:val="22"/>
          <w:szCs w:val="22"/>
        </w:rPr>
      </w:pPr>
      <w:r>
        <w:rPr>
          <w:sz w:val="22"/>
          <w:szCs w:val="22"/>
        </w:rPr>
        <w:lastRenderedPageBreak/>
        <w:t xml:space="preserve">15. Verify all the video player controls- play, pause, volume, mute etc. </w:t>
      </w:r>
    </w:p>
    <w:p w14:paraId="50DD560A" w14:textId="77777777" w:rsidR="00196C82" w:rsidRDefault="00196C82" w:rsidP="00196C82">
      <w:pPr>
        <w:pStyle w:val="Default"/>
        <w:spacing w:after="39"/>
        <w:rPr>
          <w:sz w:val="22"/>
          <w:szCs w:val="22"/>
        </w:rPr>
      </w:pPr>
      <w:r>
        <w:rPr>
          <w:sz w:val="22"/>
          <w:szCs w:val="22"/>
        </w:rPr>
        <w:t xml:space="preserve">16. Verify that user can select the allowed video quality for playing the video. </w:t>
      </w:r>
    </w:p>
    <w:p w14:paraId="563AAE66" w14:textId="77777777" w:rsidR="00196C82" w:rsidRDefault="00196C82" w:rsidP="00196C82">
      <w:pPr>
        <w:pStyle w:val="Default"/>
        <w:rPr>
          <w:sz w:val="22"/>
          <w:szCs w:val="22"/>
        </w:rPr>
      </w:pPr>
      <w:r>
        <w:rPr>
          <w:sz w:val="22"/>
          <w:szCs w:val="22"/>
        </w:rPr>
        <w:t xml:space="preserve">17. Verify that once the video is complete, user can replay the video using 'replay' icon. </w:t>
      </w:r>
    </w:p>
    <w:p w14:paraId="2441670F" w14:textId="77777777" w:rsidR="00196C82" w:rsidRDefault="00196C82" w:rsidP="00196C82">
      <w:pPr>
        <w:pStyle w:val="Default"/>
        <w:rPr>
          <w:sz w:val="22"/>
          <w:szCs w:val="22"/>
        </w:rPr>
      </w:pPr>
    </w:p>
    <w:p w14:paraId="7C1B626B" w14:textId="77777777" w:rsidR="00196C82" w:rsidRDefault="00196C82" w:rsidP="00196C82">
      <w:pPr>
        <w:pStyle w:val="Default"/>
        <w:pageBreakBefore/>
        <w:rPr>
          <w:sz w:val="22"/>
          <w:szCs w:val="22"/>
        </w:rPr>
      </w:pPr>
    </w:p>
    <w:p w14:paraId="419B9703" w14:textId="77777777" w:rsidR="00196C82" w:rsidRDefault="00196C82" w:rsidP="00196C82">
      <w:pPr>
        <w:pStyle w:val="Default"/>
        <w:spacing w:after="39"/>
        <w:rPr>
          <w:sz w:val="22"/>
          <w:szCs w:val="22"/>
        </w:rPr>
      </w:pPr>
      <w:r>
        <w:rPr>
          <w:sz w:val="22"/>
          <w:szCs w:val="22"/>
        </w:rPr>
        <w:t xml:space="preserve">18. Verify that video should be searchable by name, displaying the most relevant video on the top in search results. </w:t>
      </w:r>
    </w:p>
    <w:p w14:paraId="08FD168D" w14:textId="77777777" w:rsidR="00196C82" w:rsidRDefault="00196C82" w:rsidP="00196C82">
      <w:pPr>
        <w:pStyle w:val="Default"/>
        <w:spacing w:after="39"/>
        <w:rPr>
          <w:sz w:val="22"/>
          <w:szCs w:val="22"/>
        </w:rPr>
      </w:pPr>
      <w:r>
        <w:rPr>
          <w:sz w:val="22"/>
          <w:szCs w:val="22"/>
        </w:rPr>
        <w:t xml:space="preserve">19. Verify that other attributes of video like artist name, description should also be searchable. </w:t>
      </w:r>
    </w:p>
    <w:p w14:paraId="7056C522" w14:textId="77777777" w:rsidR="00196C82" w:rsidRDefault="00196C82" w:rsidP="00196C82">
      <w:pPr>
        <w:pStyle w:val="Default"/>
        <w:rPr>
          <w:sz w:val="22"/>
          <w:szCs w:val="22"/>
        </w:rPr>
      </w:pPr>
      <w:r>
        <w:rPr>
          <w:sz w:val="22"/>
          <w:szCs w:val="22"/>
        </w:rPr>
        <w:t xml:space="preserve">20. Verify that user should get auto suggestions while searching for videos in the YouTube search bar. </w:t>
      </w:r>
    </w:p>
    <w:p w14:paraId="123B8B57" w14:textId="77777777" w:rsidR="00AD4869" w:rsidRPr="00AD4869" w:rsidRDefault="00AD4869" w:rsidP="00196C82">
      <w:pPr>
        <w:spacing w:line="276" w:lineRule="auto"/>
        <w:rPr>
          <w:b/>
        </w:rPr>
      </w:pPr>
    </w:p>
    <w:sectPr w:rsidR="00AD4869" w:rsidRPr="00AD4869" w:rsidSect="00023A4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D50EE"/>
    <w:multiLevelType w:val="multilevel"/>
    <w:tmpl w:val="1F46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6293B"/>
    <w:multiLevelType w:val="hybridMultilevel"/>
    <w:tmpl w:val="CF6CDF84"/>
    <w:lvl w:ilvl="0" w:tplc="F4761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165CF"/>
    <w:multiLevelType w:val="hybridMultilevel"/>
    <w:tmpl w:val="9962DAD2"/>
    <w:lvl w:ilvl="0" w:tplc="6980AEA8">
      <w:start w:val="1"/>
      <w:numFmt w:val="decimal"/>
      <w:lvlText w:val="%1."/>
      <w:lvlJc w:val="left"/>
      <w:pPr>
        <w:ind w:left="720" w:hanging="360"/>
      </w:pPr>
      <w:rPr>
        <w:rFonts w:hint="default"/>
        <w:b/>
      </w:rPr>
    </w:lvl>
    <w:lvl w:ilvl="1" w:tplc="60680E0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63"/>
    <w:rsid w:val="00023A44"/>
    <w:rsid w:val="00054E63"/>
    <w:rsid w:val="00196C82"/>
    <w:rsid w:val="001C1D7D"/>
    <w:rsid w:val="001D2E7D"/>
    <w:rsid w:val="001F058D"/>
    <w:rsid w:val="0021795F"/>
    <w:rsid w:val="003D6DFA"/>
    <w:rsid w:val="004B1773"/>
    <w:rsid w:val="00511635"/>
    <w:rsid w:val="0061176F"/>
    <w:rsid w:val="00615656"/>
    <w:rsid w:val="00647619"/>
    <w:rsid w:val="00653774"/>
    <w:rsid w:val="007106CA"/>
    <w:rsid w:val="0073297B"/>
    <w:rsid w:val="00873B7E"/>
    <w:rsid w:val="00931B2D"/>
    <w:rsid w:val="00944C2C"/>
    <w:rsid w:val="009B5ADB"/>
    <w:rsid w:val="00A15457"/>
    <w:rsid w:val="00A5683C"/>
    <w:rsid w:val="00AB2469"/>
    <w:rsid w:val="00AD4869"/>
    <w:rsid w:val="00AD61DB"/>
    <w:rsid w:val="00C60E48"/>
    <w:rsid w:val="00C65499"/>
    <w:rsid w:val="00D72E3A"/>
    <w:rsid w:val="00EA44A6"/>
    <w:rsid w:val="00EB2D92"/>
    <w:rsid w:val="00EC04A7"/>
    <w:rsid w:val="00F25596"/>
    <w:rsid w:val="00F43B2B"/>
    <w:rsid w:val="00F4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0AC7"/>
  <w14:defaultImageDpi w14:val="32767"/>
  <w15:docId w15:val="{E336C568-6810-E043-AF20-156749DA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E63"/>
    <w:rPr>
      <w:color w:val="0563C1" w:themeColor="hyperlink"/>
      <w:u w:val="single"/>
    </w:rPr>
  </w:style>
  <w:style w:type="paragraph" w:styleId="ListParagraph">
    <w:name w:val="List Paragraph"/>
    <w:basedOn w:val="Normal"/>
    <w:uiPriority w:val="34"/>
    <w:qFormat/>
    <w:rsid w:val="00054E63"/>
    <w:pPr>
      <w:ind w:left="720"/>
      <w:contextualSpacing/>
    </w:pPr>
  </w:style>
  <w:style w:type="character" w:customStyle="1" w:styleId="UnresolvedMention1">
    <w:name w:val="Unresolved Mention1"/>
    <w:basedOn w:val="DefaultParagraphFont"/>
    <w:uiPriority w:val="99"/>
    <w:rsid w:val="004B1773"/>
    <w:rPr>
      <w:color w:val="808080"/>
      <w:shd w:val="clear" w:color="auto" w:fill="E6E6E6"/>
    </w:rPr>
  </w:style>
  <w:style w:type="character" w:customStyle="1" w:styleId="UnresolvedMention2">
    <w:name w:val="Unresolved Mention2"/>
    <w:basedOn w:val="DefaultParagraphFont"/>
    <w:uiPriority w:val="99"/>
    <w:semiHidden/>
    <w:unhideWhenUsed/>
    <w:rsid w:val="00931B2D"/>
    <w:rPr>
      <w:color w:val="605E5C"/>
      <w:shd w:val="clear" w:color="auto" w:fill="E1DFDD"/>
    </w:rPr>
  </w:style>
  <w:style w:type="paragraph" w:styleId="BalloonText">
    <w:name w:val="Balloon Text"/>
    <w:basedOn w:val="Normal"/>
    <w:link w:val="BalloonTextChar"/>
    <w:uiPriority w:val="99"/>
    <w:semiHidden/>
    <w:unhideWhenUsed/>
    <w:rsid w:val="00F45094"/>
    <w:rPr>
      <w:rFonts w:ascii="Tahoma" w:hAnsi="Tahoma" w:cs="Tahoma"/>
      <w:sz w:val="16"/>
      <w:szCs w:val="16"/>
    </w:rPr>
  </w:style>
  <w:style w:type="character" w:customStyle="1" w:styleId="BalloonTextChar">
    <w:name w:val="Balloon Text Char"/>
    <w:basedOn w:val="DefaultParagraphFont"/>
    <w:link w:val="BalloonText"/>
    <w:uiPriority w:val="99"/>
    <w:semiHidden/>
    <w:rsid w:val="00F45094"/>
    <w:rPr>
      <w:rFonts w:ascii="Tahoma" w:hAnsi="Tahoma" w:cs="Tahoma"/>
      <w:sz w:val="16"/>
      <w:szCs w:val="16"/>
    </w:rPr>
  </w:style>
  <w:style w:type="paragraph" w:customStyle="1" w:styleId="Default">
    <w:name w:val="Default"/>
    <w:rsid w:val="00AB2469"/>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mework@PeopleN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Mathur</dc:creator>
  <cp:lastModifiedBy>Hamid Safi</cp:lastModifiedBy>
  <cp:revision>9</cp:revision>
  <dcterms:created xsi:type="dcterms:W3CDTF">2019-12-26T01:10:00Z</dcterms:created>
  <dcterms:modified xsi:type="dcterms:W3CDTF">2020-01-06T02:25:00Z</dcterms:modified>
</cp:coreProperties>
</file>