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D07C" w14:textId="64C36D83" w:rsidR="00A2693C" w:rsidRDefault="003C3503">
      <w:pPr>
        <w:pStyle w:val="CoverKicker"/>
      </w:pPr>
      <w:r>
        <w:t xml:space="preserve">CANALSIDE REGENCY </w:t>
      </w:r>
      <w:r w:rsidR="0034780E">
        <w:t>APARTMENTS</w:t>
      </w:r>
    </w:p>
    <w:p w14:paraId="743204CD" w14:textId="77777777" w:rsidR="00A2693C" w:rsidRDefault="00A2693C"/>
    <w:p w14:paraId="3DEF31EC" w14:textId="77777777" w:rsidR="00A2693C" w:rsidRDefault="00A2693C"/>
    <w:p w14:paraId="1C5AF18B" w14:textId="77777777" w:rsidR="00A2693C" w:rsidRDefault="003C3503">
      <w:pPr>
        <w:pStyle w:val="CoverTitle"/>
      </w:pPr>
      <w:r>
        <w:t>Work Breakdown Structure</w:t>
      </w:r>
    </w:p>
    <w:p w14:paraId="67F12DEC" w14:textId="77777777" w:rsidR="00A2693C" w:rsidRDefault="003C3503">
      <w:pPr>
        <w:pStyle w:val="CoverSubtitle"/>
      </w:pPr>
      <w:r>
        <w:t>Levels 1 to 5</w:t>
      </w:r>
    </w:p>
    <w:p w14:paraId="2A7B9B11" w14:textId="77777777" w:rsidR="00A2693C" w:rsidRDefault="00A2693C">
      <w:pPr>
        <w:pBdr>
          <w:bottom w:val="single" w:sz="18" w:space="1" w:color="1F4E78"/>
        </w:pBdr>
      </w:pPr>
    </w:p>
    <w:p w14:paraId="62F896F7" w14:textId="77777777" w:rsidR="00A2693C" w:rsidRDefault="00A2693C"/>
    <w:p w14:paraId="75C47FFB" w14:textId="77777777" w:rsidR="00A2693C" w:rsidRDefault="003C3503">
      <w:pPr>
        <w:pStyle w:val="CoverMeta"/>
      </w:pPr>
      <w:r>
        <w:rPr>
          <w:b/>
        </w:rPr>
        <w:t>Project</w:t>
      </w:r>
      <w:r w:rsidR="00B734A8">
        <w:rPr>
          <w:b/>
        </w:rPr>
        <w:t>: Canalside</w:t>
      </w:r>
      <w:r>
        <w:t xml:space="preserve"> Regency Apartments</w:t>
      </w:r>
    </w:p>
    <w:p w14:paraId="0E6EC2DD" w14:textId="77777777" w:rsidR="00A2693C" w:rsidRDefault="003C3503">
      <w:pPr>
        <w:pStyle w:val="CoverMeta"/>
      </w:pPr>
      <w:r>
        <w:rPr>
          <w:b/>
        </w:rPr>
        <w:t>Location</w:t>
      </w:r>
      <w:r w:rsidR="00B734A8">
        <w:rPr>
          <w:b/>
        </w:rPr>
        <w:t>: Ridgefield</w:t>
      </w:r>
      <w:r>
        <w:t xml:space="preserve"> Street, Failsworth, Manchester</w:t>
      </w:r>
    </w:p>
    <w:p w14:paraId="4A36435E" w14:textId="77777777" w:rsidR="00A2693C" w:rsidRDefault="003C3503">
      <w:pPr>
        <w:pStyle w:val="CoverMeta"/>
      </w:pPr>
      <w:r>
        <w:rPr>
          <w:b/>
        </w:rPr>
        <w:t>Employer</w:t>
      </w:r>
      <w:r w:rsidR="00B734A8">
        <w:rPr>
          <w:b/>
        </w:rPr>
        <w:t>: Canalside</w:t>
      </w:r>
      <w:r>
        <w:t xml:space="preserve"> Regency Developments</w:t>
      </w:r>
    </w:p>
    <w:p w14:paraId="1EC35800" w14:textId="77777777" w:rsidR="00A2693C" w:rsidRDefault="00A2693C"/>
    <w:p w14:paraId="4713AC3A" w14:textId="77777777" w:rsidR="00A2693C" w:rsidRPr="00B734A8" w:rsidRDefault="003C3503">
      <w:pPr>
        <w:pStyle w:val="CoverMeta"/>
        <w:rPr>
          <w:bCs/>
        </w:rPr>
      </w:pPr>
      <w:r>
        <w:rPr>
          <w:b/>
        </w:rPr>
        <w:t>Document title</w:t>
      </w:r>
      <w:r w:rsidR="00B734A8">
        <w:rPr>
          <w:b/>
        </w:rPr>
        <w:t xml:space="preserve">: </w:t>
      </w:r>
      <w:r w:rsidR="00B734A8" w:rsidRPr="00B734A8">
        <w:rPr>
          <w:bCs/>
        </w:rPr>
        <w:t>Work</w:t>
      </w:r>
      <w:r w:rsidRPr="00B734A8">
        <w:rPr>
          <w:bCs/>
        </w:rPr>
        <w:t xml:space="preserve"> Breakdown Structure — Levels 1 to 5</w:t>
      </w:r>
    </w:p>
    <w:p w14:paraId="58C2F7B3" w14:textId="77777777" w:rsidR="00A2693C" w:rsidRPr="00B734A8" w:rsidRDefault="003C3503">
      <w:pPr>
        <w:pStyle w:val="CoverMeta"/>
        <w:rPr>
          <w:bCs/>
        </w:rPr>
      </w:pPr>
      <w:r>
        <w:rPr>
          <w:b/>
        </w:rPr>
        <w:t>Document number</w:t>
      </w:r>
      <w:r w:rsidR="00B734A8" w:rsidRPr="00B734A8">
        <w:rPr>
          <w:bCs/>
        </w:rPr>
        <w:t>: P5RS</w:t>
      </w:r>
      <w:r w:rsidRPr="00B734A8">
        <w:rPr>
          <w:bCs/>
        </w:rPr>
        <w:t>_CSRA_01_WBS_ISO_MASTER</w:t>
      </w:r>
    </w:p>
    <w:p w14:paraId="4AA56492" w14:textId="4713A9A2" w:rsidR="00A2693C" w:rsidRDefault="003C3503">
      <w:pPr>
        <w:pStyle w:val="CoverMeta"/>
      </w:pPr>
      <w:r>
        <w:rPr>
          <w:b/>
        </w:rPr>
        <w:t>Revision</w:t>
      </w:r>
      <w:r w:rsidR="00B734A8">
        <w:rPr>
          <w:b/>
        </w:rPr>
        <w:t xml:space="preserve">: </w:t>
      </w:r>
      <w:r w:rsidR="00CD7CCE">
        <w:rPr>
          <w:b/>
        </w:rPr>
        <w:t>P02</w:t>
      </w:r>
      <w:r>
        <w:t xml:space="preserve"> Draft for Review</w:t>
      </w:r>
    </w:p>
    <w:p w14:paraId="46100703" w14:textId="77777777" w:rsidR="00A2693C" w:rsidRDefault="003C3503">
      <w:pPr>
        <w:pStyle w:val="CoverMeta"/>
      </w:pPr>
      <w:r>
        <w:rPr>
          <w:b/>
        </w:rPr>
        <w:t>Status</w:t>
      </w:r>
      <w:r w:rsidR="00B734A8">
        <w:rPr>
          <w:b/>
        </w:rPr>
        <w:t>: Not</w:t>
      </w:r>
      <w:r>
        <w:t xml:space="preserve"> for Issue</w:t>
      </w:r>
    </w:p>
    <w:p w14:paraId="6FE9CCFD" w14:textId="77777777" w:rsidR="00A2693C" w:rsidRDefault="00A2693C"/>
    <w:p w14:paraId="7769EA03" w14:textId="77777777" w:rsidR="00A2693C" w:rsidRDefault="00A2693C"/>
    <w:p w14:paraId="354368B5" w14:textId="77777777" w:rsidR="00A2693C" w:rsidRDefault="003C3503">
      <w:pPr>
        <w:pStyle w:val="DocCaption"/>
      </w:pPr>
      <w:r>
        <w:t>This is a controlled document. It defines project scope only and does not constitute a programme, cost plan, commercial valuation, procurement tracker or evidence of appointment.</w:t>
      </w:r>
    </w:p>
    <w:p w14:paraId="7614A5B7" w14:textId="77777777" w:rsidR="00A2693C" w:rsidRDefault="003C3503">
      <w:pPr>
        <w:pStyle w:val="FrontHeading"/>
      </w:pPr>
      <w:bookmarkStart w:id="0" w:name="__RefHeading___Toc1839_476661325"/>
      <w:bookmarkEnd w:id="0"/>
      <w:r>
        <w:lastRenderedPageBreak/>
        <w:t>Document Control</w:t>
      </w:r>
    </w:p>
    <w:tbl>
      <w:tblPr>
        <w:tblW w:w="9400" w:type="dxa"/>
        <w:tblLayout w:type="fixed"/>
        <w:tblLook w:val="04A0" w:firstRow="1" w:lastRow="0" w:firstColumn="1" w:lastColumn="0" w:noHBand="0" w:noVBand="1"/>
      </w:tblPr>
      <w:tblGrid>
        <w:gridCol w:w="3100"/>
        <w:gridCol w:w="6300"/>
      </w:tblGrid>
      <w:tr w:rsidR="00A2693C" w14:paraId="413CF7E2" w14:textId="77777777">
        <w:tc>
          <w:tcPr>
            <w:tcW w:w="3100" w:type="dxa"/>
            <w:tcBorders>
              <w:top w:val="single" w:sz="4" w:space="0" w:color="BFBFBF"/>
              <w:left w:val="single" w:sz="4" w:space="0" w:color="BFBFBF"/>
              <w:bottom w:val="single" w:sz="4" w:space="0" w:color="BFBFBF"/>
              <w:right w:val="single" w:sz="4" w:space="0" w:color="BFBFBF"/>
            </w:tcBorders>
            <w:shd w:val="clear" w:color="auto" w:fill="D9EAF7"/>
          </w:tcPr>
          <w:p w14:paraId="11266601" w14:textId="77777777" w:rsidR="00A2693C" w:rsidRDefault="003C3503">
            <w:pPr>
              <w:spacing w:after="20"/>
            </w:pPr>
            <w:r>
              <w:rPr>
                <w:b/>
                <w:color w:val="44546A"/>
                <w:sz w:val="20"/>
              </w:rPr>
              <w:t>Project</w:t>
            </w:r>
          </w:p>
        </w:tc>
        <w:tc>
          <w:tcPr>
            <w:tcW w:w="6299" w:type="dxa"/>
            <w:tcBorders>
              <w:top w:val="single" w:sz="4" w:space="0" w:color="BFBFBF"/>
              <w:left w:val="single" w:sz="4" w:space="0" w:color="BFBFBF"/>
              <w:bottom w:val="single" w:sz="4" w:space="0" w:color="BFBFBF"/>
              <w:right w:val="single" w:sz="4" w:space="0" w:color="BFBFBF"/>
            </w:tcBorders>
          </w:tcPr>
          <w:p w14:paraId="0923E60B" w14:textId="77777777" w:rsidR="00A2693C" w:rsidRDefault="003C3503">
            <w:pPr>
              <w:spacing w:after="20"/>
            </w:pPr>
            <w:r>
              <w:rPr>
                <w:sz w:val="20"/>
              </w:rPr>
              <w:t>Canalside Regency Apartments</w:t>
            </w:r>
          </w:p>
        </w:tc>
      </w:tr>
      <w:tr w:rsidR="00A2693C" w14:paraId="7837E55E" w14:textId="77777777">
        <w:tc>
          <w:tcPr>
            <w:tcW w:w="3100" w:type="dxa"/>
            <w:tcBorders>
              <w:top w:val="single" w:sz="4" w:space="0" w:color="BFBFBF"/>
              <w:left w:val="single" w:sz="4" w:space="0" w:color="BFBFBF"/>
              <w:bottom w:val="single" w:sz="4" w:space="0" w:color="BFBFBF"/>
              <w:right w:val="single" w:sz="4" w:space="0" w:color="BFBFBF"/>
            </w:tcBorders>
            <w:shd w:val="clear" w:color="auto" w:fill="D9EAF7"/>
          </w:tcPr>
          <w:p w14:paraId="5AFE624E" w14:textId="77777777" w:rsidR="00A2693C" w:rsidRDefault="003C3503">
            <w:pPr>
              <w:spacing w:after="20"/>
            </w:pPr>
            <w:r>
              <w:rPr>
                <w:b/>
                <w:color w:val="44546A"/>
                <w:sz w:val="20"/>
              </w:rPr>
              <w:t>Location</w:t>
            </w:r>
          </w:p>
        </w:tc>
        <w:tc>
          <w:tcPr>
            <w:tcW w:w="6299" w:type="dxa"/>
            <w:tcBorders>
              <w:top w:val="single" w:sz="4" w:space="0" w:color="BFBFBF"/>
              <w:left w:val="single" w:sz="4" w:space="0" w:color="BFBFBF"/>
              <w:bottom w:val="single" w:sz="4" w:space="0" w:color="BFBFBF"/>
              <w:right w:val="single" w:sz="4" w:space="0" w:color="BFBFBF"/>
            </w:tcBorders>
          </w:tcPr>
          <w:p w14:paraId="6C0E35EE" w14:textId="77777777" w:rsidR="00A2693C" w:rsidRDefault="003C3503">
            <w:pPr>
              <w:spacing w:after="20"/>
            </w:pPr>
            <w:r>
              <w:rPr>
                <w:sz w:val="20"/>
              </w:rPr>
              <w:t>Ridgefield Street, Failsworth, Manchester</w:t>
            </w:r>
          </w:p>
        </w:tc>
      </w:tr>
      <w:tr w:rsidR="00A2693C" w14:paraId="6DBE9EA6" w14:textId="77777777">
        <w:tc>
          <w:tcPr>
            <w:tcW w:w="3100" w:type="dxa"/>
            <w:tcBorders>
              <w:top w:val="single" w:sz="4" w:space="0" w:color="BFBFBF"/>
              <w:left w:val="single" w:sz="4" w:space="0" w:color="BFBFBF"/>
              <w:bottom w:val="single" w:sz="4" w:space="0" w:color="BFBFBF"/>
              <w:right w:val="single" w:sz="4" w:space="0" w:color="BFBFBF"/>
            </w:tcBorders>
            <w:shd w:val="clear" w:color="auto" w:fill="D9EAF7"/>
          </w:tcPr>
          <w:p w14:paraId="1367355F" w14:textId="77777777" w:rsidR="00A2693C" w:rsidRDefault="003C3503">
            <w:pPr>
              <w:spacing w:after="20"/>
            </w:pPr>
            <w:r>
              <w:rPr>
                <w:b/>
                <w:color w:val="44546A"/>
                <w:sz w:val="20"/>
              </w:rPr>
              <w:t>Employer</w:t>
            </w:r>
          </w:p>
        </w:tc>
        <w:tc>
          <w:tcPr>
            <w:tcW w:w="6299" w:type="dxa"/>
            <w:tcBorders>
              <w:top w:val="single" w:sz="4" w:space="0" w:color="BFBFBF"/>
              <w:left w:val="single" w:sz="4" w:space="0" w:color="BFBFBF"/>
              <w:bottom w:val="single" w:sz="4" w:space="0" w:color="BFBFBF"/>
              <w:right w:val="single" w:sz="4" w:space="0" w:color="BFBFBF"/>
            </w:tcBorders>
          </w:tcPr>
          <w:p w14:paraId="7977387A" w14:textId="77777777" w:rsidR="00A2693C" w:rsidRDefault="003C3503">
            <w:pPr>
              <w:spacing w:after="20"/>
            </w:pPr>
            <w:r>
              <w:rPr>
                <w:sz w:val="20"/>
              </w:rPr>
              <w:t>Canalside Regency Developments</w:t>
            </w:r>
          </w:p>
        </w:tc>
      </w:tr>
      <w:tr w:rsidR="00A2693C" w14:paraId="08DCECCE" w14:textId="77777777">
        <w:tc>
          <w:tcPr>
            <w:tcW w:w="3100" w:type="dxa"/>
            <w:tcBorders>
              <w:top w:val="single" w:sz="4" w:space="0" w:color="BFBFBF"/>
              <w:left w:val="single" w:sz="4" w:space="0" w:color="BFBFBF"/>
              <w:bottom w:val="single" w:sz="4" w:space="0" w:color="BFBFBF"/>
              <w:right w:val="single" w:sz="4" w:space="0" w:color="BFBFBF"/>
            </w:tcBorders>
            <w:shd w:val="clear" w:color="auto" w:fill="D9EAF7"/>
          </w:tcPr>
          <w:p w14:paraId="44D929BC" w14:textId="77777777" w:rsidR="00A2693C" w:rsidRDefault="003C3503">
            <w:pPr>
              <w:spacing w:after="20"/>
            </w:pPr>
            <w:r>
              <w:rPr>
                <w:b/>
                <w:color w:val="44546A"/>
                <w:sz w:val="20"/>
              </w:rPr>
              <w:t>Document title</w:t>
            </w:r>
          </w:p>
        </w:tc>
        <w:tc>
          <w:tcPr>
            <w:tcW w:w="6299" w:type="dxa"/>
            <w:tcBorders>
              <w:top w:val="single" w:sz="4" w:space="0" w:color="BFBFBF"/>
              <w:left w:val="single" w:sz="4" w:space="0" w:color="BFBFBF"/>
              <w:bottom w:val="single" w:sz="4" w:space="0" w:color="BFBFBF"/>
              <w:right w:val="single" w:sz="4" w:space="0" w:color="BFBFBF"/>
            </w:tcBorders>
          </w:tcPr>
          <w:p w14:paraId="5A22ECA2" w14:textId="77777777" w:rsidR="00A2693C" w:rsidRDefault="003C3503">
            <w:pPr>
              <w:spacing w:after="20"/>
            </w:pPr>
            <w:r>
              <w:rPr>
                <w:sz w:val="20"/>
              </w:rPr>
              <w:t>Work Breakdown Structure — Levels 1 to 5</w:t>
            </w:r>
          </w:p>
        </w:tc>
      </w:tr>
      <w:tr w:rsidR="00A2693C" w14:paraId="05E22EA8" w14:textId="77777777">
        <w:tc>
          <w:tcPr>
            <w:tcW w:w="3100" w:type="dxa"/>
            <w:tcBorders>
              <w:top w:val="single" w:sz="4" w:space="0" w:color="BFBFBF"/>
              <w:left w:val="single" w:sz="4" w:space="0" w:color="BFBFBF"/>
              <w:bottom w:val="single" w:sz="4" w:space="0" w:color="BFBFBF"/>
              <w:right w:val="single" w:sz="4" w:space="0" w:color="BFBFBF"/>
            </w:tcBorders>
            <w:shd w:val="clear" w:color="auto" w:fill="D9EAF7"/>
          </w:tcPr>
          <w:p w14:paraId="1E75482C" w14:textId="77777777" w:rsidR="00A2693C" w:rsidRDefault="003C3503">
            <w:pPr>
              <w:spacing w:after="20"/>
            </w:pPr>
            <w:r>
              <w:rPr>
                <w:b/>
                <w:color w:val="44546A"/>
                <w:sz w:val="20"/>
              </w:rPr>
              <w:t>Document number</w:t>
            </w:r>
          </w:p>
        </w:tc>
        <w:tc>
          <w:tcPr>
            <w:tcW w:w="6299" w:type="dxa"/>
            <w:tcBorders>
              <w:top w:val="single" w:sz="4" w:space="0" w:color="BFBFBF"/>
              <w:left w:val="single" w:sz="4" w:space="0" w:color="BFBFBF"/>
              <w:bottom w:val="single" w:sz="4" w:space="0" w:color="BFBFBF"/>
              <w:right w:val="single" w:sz="4" w:space="0" w:color="BFBFBF"/>
            </w:tcBorders>
          </w:tcPr>
          <w:p w14:paraId="145E6F58" w14:textId="77777777" w:rsidR="00A2693C" w:rsidRDefault="003C3503">
            <w:pPr>
              <w:spacing w:after="20"/>
            </w:pPr>
            <w:r>
              <w:rPr>
                <w:sz w:val="20"/>
              </w:rPr>
              <w:t>P5RS_CSRA_01_WBS_ISO_MASTER</w:t>
            </w:r>
          </w:p>
        </w:tc>
      </w:tr>
      <w:tr w:rsidR="00A2693C" w14:paraId="0F16C6BE" w14:textId="77777777">
        <w:tc>
          <w:tcPr>
            <w:tcW w:w="3100" w:type="dxa"/>
            <w:tcBorders>
              <w:top w:val="single" w:sz="4" w:space="0" w:color="BFBFBF"/>
              <w:left w:val="single" w:sz="4" w:space="0" w:color="BFBFBF"/>
              <w:bottom w:val="single" w:sz="4" w:space="0" w:color="BFBFBF"/>
              <w:right w:val="single" w:sz="4" w:space="0" w:color="BFBFBF"/>
            </w:tcBorders>
            <w:shd w:val="clear" w:color="auto" w:fill="D9EAF7"/>
          </w:tcPr>
          <w:p w14:paraId="51249289" w14:textId="77777777" w:rsidR="00A2693C" w:rsidRDefault="003C3503">
            <w:pPr>
              <w:spacing w:after="20"/>
            </w:pPr>
            <w:r>
              <w:rPr>
                <w:b/>
                <w:color w:val="44546A"/>
                <w:sz w:val="20"/>
              </w:rPr>
              <w:t>Revision</w:t>
            </w:r>
          </w:p>
        </w:tc>
        <w:tc>
          <w:tcPr>
            <w:tcW w:w="6299" w:type="dxa"/>
            <w:tcBorders>
              <w:top w:val="single" w:sz="4" w:space="0" w:color="BFBFBF"/>
              <w:left w:val="single" w:sz="4" w:space="0" w:color="BFBFBF"/>
              <w:bottom w:val="single" w:sz="4" w:space="0" w:color="BFBFBF"/>
              <w:right w:val="single" w:sz="4" w:space="0" w:color="BFBFBF"/>
            </w:tcBorders>
          </w:tcPr>
          <w:p w14:paraId="031671C2" w14:textId="77777777" w:rsidR="00A2693C" w:rsidRDefault="003C3503">
            <w:pPr>
              <w:spacing w:after="20"/>
            </w:pPr>
            <w:r>
              <w:rPr>
                <w:sz w:val="20"/>
              </w:rPr>
              <w:t>F — Draft for Review</w:t>
            </w:r>
          </w:p>
        </w:tc>
      </w:tr>
      <w:tr w:rsidR="00A2693C" w14:paraId="2F6561B0" w14:textId="77777777">
        <w:tc>
          <w:tcPr>
            <w:tcW w:w="3100" w:type="dxa"/>
            <w:tcBorders>
              <w:top w:val="single" w:sz="4" w:space="0" w:color="BFBFBF"/>
              <w:left w:val="single" w:sz="4" w:space="0" w:color="BFBFBF"/>
              <w:bottom w:val="single" w:sz="4" w:space="0" w:color="BFBFBF"/>
              <w:right w:val="single" w:sz="4" w:space="0" w:color="BFBFBF"/>
            </w:tcBorders>
            <w:shd w:val="clear" w:color="auto" w:fill="D9EAF7"/>
          </w:tcPr>
          <w:p w14:paraId="77D32164" w14:textId="77777777" w:rsidR="00A2693C" w:rsidRDefault="003C3503">
            <w:pPr>
              <w:spacing w:after="20"/>
            </w:pPr>
            <w:r>
              <w:rPr>
                <w:b/>
                <w:color w:val="44546A"/>
                <w:sz w:val="20"/>
              </w:rPr>
              <w:t>Status</w:t>
            </w:r>
          </w:p>
        </w:tc>
        <w:tc>
          <w:tcPr>
            <w:tcW w:w="6299" w:type="dxa"/>
            <w:tcBorders>
              <w:top w:val="single" w:sz="4" w:space="0" w:color="BFBFBF"/>
              <w:left w:val="single" w:sz="4" w:space="0" w:color="BFBFBF"/>
              <w:bottom w:val="single" w:sz="4" w:space="0" w:color="BFBFBF"/>
              <w:right w:val="single" w:sz="4" w:space="0" w:color="BFBFBF"/>
            </w:tcBorders>
          </w:tcPr>
          <w:p w14:paraId="79B4FD46" w14:textId="77777777" w:rsidR="00A2693C" w:rsidRDefault="003C3503">
            <w:pPr>
              <w:spacing w:after="20"/>
            </w:pPr>
            <w:r>
              <w:rPr>
                <w:sz w:val="20"/>
              </w:rPr>
              <w:t>Not for Issue</w:t>
            </w:r>
          </w:p>
        </w:tc>
      </w:tr>
      <w:tr w:rsidR="00A2693C" w14:paraId="3F768946" w14:textId="77777777">
        <w:tc>
          <w:tcPr>
            <w:tcW w:w="3100" w:type="dxa"/>
            <w:tcBorders>
              <w:top w:val="single" w:sz="4" w:space="0" w:color="BFBFBF"/>
              <w:left w:val="single" w:sz="4" w:space="0" w:color="BFBFBF"/>
              <w:bottom w:val="single" w:sz="4" w:space="0" w:color="BFBFBF"/>
              <w:right w:val="single" w:sz="4" w:space="0" w:color="BFBFBF"/>
            </w:tcBorders>
            <w:shd w:val="clear" w:color="auto" w:fill="D9EAF7"/>
          </w:tcPr>
          <w:p w14:paraId="5F616F22" w14:textId="77777777" w:rsidR="00A2693C" w:rsidRDefault="003C3503">
            <w:pPr>
              <w:spacing w:after="20"/>
            </w:pPr>
            <w:r>
              <w:rPr>
                <w:b/>
                <w:color w:val="44546A"/>
                <w:sz w:val="20"/>
              </w:rPr>
              <w:t>Prepared by</w:t>
            </w:r>
          </w:p>
        </w:tc>
        <w:tc>
          <w:tcPr>
            <w:tcW w:w="6299" w:type="dxa"/>
            <w:tcBorders>
              <w:top w:val="single" w:sz="4" w:space="0" w:color="BFBFBF"/>
              <w:left w:val="single" w:sz="4" w:space="0" w:color="BFBFBF"/>
              <w:bottom w:val="single" w:sz="4" w:space="0" w:color="BFBFBF"/>
              <w:right w:val="single" w:sz="4" w:space="0" w:color="BFBFBF"/>
            </w:tcBorders>
          </w:tcPr>
          <w:p w14:paraId="37F14F28" w14:textId="77777777" w:rsidR="00A2693C" w:rsidRDefault="00A2693C">
            <w:pPr>
              <w:spacing w:after="20"/>
            </w:pPr>
          </w:p>
        </w:tc>
      </w:tr>
      <w:tr w:rsidR="00A2693C" w14:paraId="275466C8" w14:textId="77777777">
        <w:tc>
          <w:tcPr>
            <w:tcW w:w="3100" w:type="dxa"/>
            <w:tcBorders>
              <w:top w:val="single" w:sz="4" w:space="0" w:color="BFBFBF"/>
              <w:left w:val="single" w:sz="4" w:space="0" w:color="BFBFBF"/>
              <w:bottom w:val="single" w:sz="4" w:space="0" w:color="BFBFBF"/>
              <w:right w:val="single" w:sz="4" w:space="0" w:color="BFBFBF"/>
            </w:tcBorders>
            <w:shd w:val="clear" w:color="auto" w:fill="D9EAF7"/>
          </w:tcPr>
          <w:p w14:paraId="417D10CE" w14:textId="77777777" w:rsidR="00A2693C" w:rsidRDefault="003C3503">
            <w:pPr>
              <w:spacing w:after="20"/>
            </w:pPr>
            <w:r>
              <w:rPr>
                <w:b/>
                <w:color w:val="44546A"/>
                <w:sz w:val="20"/>
              </w:rPr>
              <w:t>Checked by</w:t>
            </w:r>
          </w:p>
        </w:tc>
        <w:tc>
          <w:tcPr>
            <w:tcW w:w="6299" w:type="dxa"/>
            <w:tcBorders>
              <w:top w:val="single" w:sz="4" w:space="0" w:color="BFBFBF"/>
              <w:left w:val="single" w:sz="4" w:space="0" w:color="BFBFBF"/>
              <w:bottom w:val="single" w:sz="4" w:space="0" w:color="BFBFBF"/>
              <w:right w:val="single" w:sz="4" w:space="0" w:color="BFBFBF"/>
            </w:tcBorders>
          </w:tcPr>
          <w:p w14:paraId="75FA8886" w14:textId="77777777" w:rsidR="00A2693C" w:rsidRDefault="00A2693C">
            <w:pPr>
              <w:spacing w:after="20"/>
            </w:pPr>
          </w:p>
        </w:tc>
      </w:tr>
      <w:tr w:rsidR="00A2693C" w14:paraId="55B9D059" w14:textId="77777777">
        <w:tc>
          <w:tcPr>
            <w:tcW w:w="3100" w:type="dxa"/>
            <w:tcBorders>
              <w:top w:val="single" w:sz="4" w:space="0" w:color="BFBFBF"/>
              <w:left w:val="single" w:sz="4" w:space="0" w:color="BFBFBF"/>
              <w:bottom w:val="single" w:sz="4" w:space="0" w:color="BFBFBF"/>
              <w:right w:val="single" w:sz="4" w:space="0" w:color="BFBFBF"/>
            </w:tcBorders>
            <w:shd w:val="clear" w:color="auto" w:fill="D9EAF7"/>
          </w:tcPr>
          <w:p w14:paraId="6BF7C1EC" w14:textId="77777777" w:rsidR="00A2693C" w:rsidRDefault="003C3503">
            <w:pPr>
              <w:spacing w:after="20"/>
            </w:pPr>
            <w:r>
              <w:rPr>
                <w:b/>
                <w:color w:val="44546A"/>
                <w:sz w:val="20"/>
              </w:rPr>
              <w:t>Approved by</w:t>
            </w:r>
          </w:p>
        </w:tc>
        <w:tc>
          <w:tcPr>
            <w:tcW w:w="6299" w:type="dxa"/>
            <w:tcBorders>
              <w:top w:val="single" w:sz="4" w:space="0" w:color="BFBFBF"/>
              <w:left w:val="single" w:sz="4" w:space="0" w:color="BFBFBF"/>
              <w:bottom w:val="single" w:sz="4" w:space="0" w:color="BFBFBF"/>
              <w:right w:val="single" w:sz="4" w:space="0" w:color="BFBFBF"/>
            </w:tcBorders>
          </w:tcPr>
          <w:p w14:paraId="1AD76E93" w14:textId="77777777" w:rsidR="00A2693C" w:rsidRDefault="00A2693C">
            <w:pPr>
              <w:spacing w:after="20"/>
            </w:pPr>
          </w:p>
        </w:tc>
      </w:tr>
      <w:tr w:rsidR="00A2693C" w14:paraId="53A40D28" w14:textId="77777777">
        <w:tc>
          <w:tcPr>
            <w:tcW w:w="3100" w:type="dxa"/>
            <w:tcBorders>
              <w:top w:val="single" w:sz="4" w:space="0" w:color="BFBFBF"/>
              <w:left w:val="single" w:sz="4" w:space="0" w:color="BFBFBF"/>
              <w:bottom w:val="single" w:sz="4" w:space="0" w:color="BFBFBF"/>
              <w:right w:val="single" w:sz="4" w:space="0" w:color="BFBFBF"/>
            </w:tcBorders>
            <w:shd w:val="clear" w:color="auto" w:fill="D9EAF7"/>
          </w:tcPr>
          <w:p w14:paraId="547AC318" w14:textId="77777777" w:rsidR="00A2693C" w:rsidRDefault="003C3503">
            <w:pPr>
              <w:spacing w:after="20"/>
            </w:pPr>
            <w:r>
              <w:rPr>
                <w:b/>
                <w:color w:val="44546A"/>
                <w:sz w:val="20"/>
              </w:rPr>
              <w:t>Date</w:t>
            </w:r>
          </w:p>
        </w:tc>
        <w:tc>
          <w:tcPr>
            <w:tcW w:w="6299" w:type="dxa"/>
            <w:tcBorders>
              <w:top w:val="single" w:sz="4" w:space="0" w:color="BFBFBF"/>
              <w:left w:val="single" w:sz="4" w:space="0" w:color="BFBFBF"/>
              <w:bottom w:val="single" w:sz="4" w:space="0" w:color="BFBFBF"/>
              <w:right w:val="single" w:sz="4" w:space="0" w:color="BFBFBF"/>
            </w:tcBorders>
          </w:tcPr>
          <w:p w14:paraId="049B449E" w14:textId="77777777" w:rsidR="00A2693C" w:rsidRDefault="00A2693C">
            <w:pPr>
              <w:spacing w:after="20"/>
            </w:pPr>
          </w:p>
        </w:tc>
      </w:tr>
    </w:tbl>
    <w:p w14:paraId="5799945E" w14:textId="77777777" w:rsidR="00A2693C" w:rsidRDefault="00A2693C"/>
    <w:p w14:paraId="69BC33CD" w14:textId="77777777" w:rsidR="00A2693C" w:rsidRDefault="003C3503">
      <w:pPr>
        <w:pStyle w:val="FrontHeading"/>
      </w:pPr>
      <w:bookmarkStart w:id="1" w:name="__RefHeading___Toc1841_476661325"/>
      <w:bookmarkStart w:id="2" w:name="__RefHeading___Toc1843_476661325"/>
      <w:bookmarkEnd w:id="1"/>
      <w:bookmarkEnd w:id="2"/>
      <w:r>
        <w:lastRenderedPageBreak/>
        <w:t>Document Purpose</w:t>
      </w:r>
    </w:p>
    <w:p w14:paraId="741C2AB1" w14:textId="77777777" w:rsidR="00A2693C" w:rsidRDefault="003C3503">
      <w:pPr>
        <w:pStyle w:val="LeadParagraph"/>
      </w:pPr>
      <w:r>
        <w:t>This Work Breakdown Structure defines the baseline scope of the Works for the Canalside Regency Apartments development.</w:t>
      </w:r>
    </w:p>
    <w:p w14:paraId="779EC5BA" w14:textId="77777777" w:rsidR="00A2693C" w:rsidRDefault="003C3503">
      <w:pPr>
        <w:pStyle w:val="LeadParagraph"/>
      </w:pPr>
      <w:r>
        <w:t>It identifies the project-management, professional-design, procurement, construction, testing, certification and handover deliverables required for completion of the development.</w:t>
      </w:r>
    </w:p>
    <w:p w14:paraId="21147379" w14:textId="77777777" w:rsidR="00A2693C" w:rsidRDefault="003C3503">
      <w:pPr>
        <w:pStyle w:val="LeadParagraph"/>
      </w:pPr>
      <w:r>
        <w:t>The WBS is a scope-definition document. It records scope inclusions and deliverables and establishes the coding framework by which they are organised.</w:t>
      </w:r>
    </w:p>
    <w:p w14:paraId="289EA906" w14:textId="77777777" w:rsidR="00A2693C" w:rsidRDefault="003C3503">
      <w:pPr>
        <w:pStyle w:val="FrontSubHeading"/>
      </w:pPr>
      <w:bookmarkStart w:id="3" w:name="__RefHeading___Toc1845_476661325"/>
      <w:bookmarkEnd w:id="3"/>
      <w:r>
        <w:t>The WBS is not</w:t>
      </w:r>
    </w:p>
    <w:p w14:paraId="69C70A44" w14:textId="77777777" w:rsidR="00A2693C" w:rsidRDefault="003C3503">
      <w:pPr>
        <w:spacing w:after="40"/>
        <w:ind w:left="200"/>
      </w:pPr>
      <w:r>
        <w:t>• A programme, method statement, cost plan or commercial valuation.</w:t>
      </w:r>
    </w:p>
    <w:p w14:paraId="13E1D0A9" w14:textId="77777777" w:rsidR="00A2693C" w:rsidRDefault="003C3503">
      <w:pPr>
        <w:spacing w:after="40"/>
        <w:ind w:left="200"/>
      </w:pPr>
      <w:r>
        <w:t>• A procurement-status tracker or a risk register.</w:t>
      </w:r>
    </w:p>
    <w:p w14:paraId="590EA3D5" w14:textId="77777777" w:rsidR="00A2693C" w:rsidRDefault="003C3503">
      <w:pPr>
        <w:spacing w:after="40"/>
        <w:ind w:left="200"/>
      </w:pPr>
      <w:r>
        <w:t>• Evidence that a consultant or subcontractor has been appointed.</w:t>
      </w:r>
    </w:p>
    <w:p w14:paraId="21B00450" w14:textId="2FAE9780" w:rsidR="00A2693C" w:rsidRDefault="00A2693C">
      <w:pPr>
        <w:pStyle w:val="LeadParagraph"/>
      </w:pPr>
    </w:p>
    <w:p w14:paraId="78A2340C" w14:textId="77777777" w:rsidR="005553FB" w:rsidRDefault="009F0A12">
      <w:pPr>
        <w:pStyle w:val="FrontSubHeading"/>
      </w:pPr>
      <w:r>
        <w:t>Scope completeness and drawing control</w:t>
      </w:r>
    </w:p>
    <w:p w14:paraId="01B3990A" w14:textId="77777777" w:rsidR="005553FB" w:rsidRDefault="009F0A12">
      <w:pPr>
        <w:pStyle w:val="LeadParagraph"/>
      </w:pPr>
      <w:r>
        <w:t>The WBS shall be read with the current approved Employer’s Requirements, Contractor’s Proposals, drawings, specifications, schedules, statutory approvals and planning-condition information. Historic drawings are reference information only until their current status and contract applicability are confirmed.</w:t>
      </w:r>
    </w:p>
    <w:p w14:paraId="6202BEAA" w14:textId="77777777" w:rsidR="005553FB" w:rsidRDefault="009F0A12">
      <w:pPr>
        <w:pStyle w:val="LeadParagraph"/>
      </w:pPr>
      <w:r>
        <w:t>No work item is excluded solely because it is not repeated under every interfacing package. Any proposed exclusion, employer-supplied item or work by others shall be stated in the relevant procurement package and approved before award.</w:t>
      </w:r>
    </w:p>
    <w:p w14:paraId="1E597C25" w14:textId="77777777" w:rsidR="005553FB" w:rsidRDefault="009F0A12">
      <w:pPr>
        <w:pStyle w:val="LeadParagraph"/>
      </w:pPr>
      <w:r>
        <w:t>The contract boundary, completed works, retained existing assets, third-party interfaces and any works outside the site boundary shall be confirmed against the current approved site and external-works information.</w:t>
      </w:r>
    </w:p>
    <w:p w14:paraId="69FC4FA3" w14:textId="77777777" w:rsidR="005553FB" w:rsidRDefault="009F0A12">
      <w:pPr>
        <w:pStyle w:val="FrontSubHeading"/>
      </w:pPr>
      <w:r>
        <w:t>Project-specific scope baseline</w:t>
      </w:r>
    </w:p>
    <w:p w14:paraId="0F8802E6" w14:textId="77777777" w:rsidR="005553FB" w:rsidRDefault="009F0A12">
      <w:pPr>
        <w:pStyle w:val="LeadParagraph"/>
      </w:pPr>
      <w:r>
        <w:t>The development comprises a single residential building of part four, five and six storeys providing 138 apartments, comprising 96 two-bedroom apartments and 42 one-bedroom apartments.</w:t>
      </w:r>
    </w:p>
    <w:p w14:paraId="6FE3ED7F" w14:textId="77777777" w:rsidR="005553FB" w:rsidRDefault="009F0A12">
      <w:pPr>
        <w:pStyle w:val="LeadParagraph"/>
      </w:pPr>
      <w:r>
        <w:t>The building includes two stair cores, two passenger lifts, central communal circulation, apartment balconies, reception facilities, a parcel store, a communal WC and associated communal accommodation.</w:t>
      </w:r>
    </w:p>
    <w:p w14:paraId="161B06F8" w14:textId="77777777" w:rsidR="005553FB" w:rsidRDefault="009F0A12">
      <w:pPr>
        <w:pStyle w:val="LeadParagraph"/>
      </w:pPr>
      <w:r>
        <w:t>Communal accommodation of approximately 37 m² is provided at each applicable floor, subject to verification against the current approved architectural general-arrangement drawings and Schedule of Accommodation.</w:t>
      </w:r>
    </w:p>
    <w:p w14:paraId="25E705E0" w14:textId="77777777" w:rsidR="005553FB" w:rsidRDefault="009F0A12">
      <w:pPr>
        <w:pStyle w:val="LeadParagraph"/>
      </w:pPr>
      <w:r>
        <w:t>The external works comprise roads, parking, accessible parking, electric-vehicle charging provision, cycle storage, bin stores, paving, drainage, external lighting, boundary treatments, private gardens, soft landscaping, canal-side interfaces and works outside the site boundary where required by approved planning or third-party information.</w:t>
      </w:r>
    </w:p>
    <w:p w14:paraId="2AD93B8B" w14:textId="77777777" w:rsidR="005553FB" w:rsidRDefault="009F0A12">
      <w:pPr>
        <w:pStyle w:val="LeadParagraph"/>
      </w:pPr>
      <w:r>
        <w:t>The project scope shall be reconciled against the current approved red-line boundary and shall distinguish the apartment building, apartment external works, shared infrastructure, completed or separately constructed housing plots, private drives and gardens, third-party works, employer-supplied items, work by others and retained existing assets.</w:t>
      </w:r>
    </w:p>
    <w:p w14:paraId="6ACDFCD0" w14:textId="77777777" w:rsidR="005553FB" w:rsidRDefault="009F0A12">
      <w:pPr>
        <w:pStyle w:val="LeadParagraph"/>
      </w:pPr>
      <w:r>
        <w:t>No historic site, landscape or boundary drawing shall define the contract scope unless its status and applicability have been formally confirmed.</w:t>
      </w:r>
    </w:p>
    <w:p w14:paraId="7B68B60A" w14:textId="77777777" w:rsidR="005553FB" w:rsidRDefault="009F0A12">
      <w:pPr>
        <w:pStyle w:val="FrontSubHeading"/>
      </w:pPr>
      <w:r>
        <w:t>Project-specific exclusions and optional items</w:t>
      </w:r>
    </w:p>
    <w:p w14:paraId="7B1C8ED9" w14:textId="77777777" w:rsidR="005553FB" w:rsidRDefault="009F0A12">
      <w:pPr>
        <w:pStyle w:val="LeadParagraph"/>
      </w:pPr>
      <w:r>
        <w:t>Unless expressly included within the approved Employer’s Requirements, Contractor’s Proposals, drawings or specification, window blinds, fitted wardrobes, mirrors, fixed bathroom accessories, purchaser upgrade packs and loose decorative furniture are excluded or optional.</w:t>
      </w:r>
    </w:p>
    <w:p w14:paraId="11A1065B" w14:textId="77777777" w:rsidR="005553FB" w:rsidRDefault="009F0A12">
      <w:pPr>
        <w:pStyle w:val="LeadParagraph"/>
      </w:pPr>
      <w:r>
        <w:t>Each trade-package scope shall identify all exclusions, employer-supplied items and work by others before subcontract award.</w:t>
      </w:r>
    </w:p>
    <w:p w14:paraId="697D9DB5" w14:textId="77777777" w:rsidR="00A2693C" w:rsidRDefault="003C3503">
      <w:pPr>
        <w:pStyle w:val="FrontSubHeading"/>
      </w:pPr>
      <w:bookmarkStart w:id="4" w:name="__RefHeading___Toc1847_476661325"/>
      <w:bookmarkEnd w:id="4"/>
      <w:r>
        <w:lastRenderedPageBreak/>
        <w:t>WBS level definitions</w:t>
      </w:r>
    </w:p>
    <w:tbl>
      <w:tblPr>
        <w:tblW w:w="9400" w:type="dxa"/>
        <w:tblLayout w:type="fixed"/>
        <w:tblLook w:val="04A0" w:firstRow="1" w:lastRow="0" w:firstColumn="1" w:lastColumn="0" w:noHBand="0" w:noVBand="1"/>
      </w:tblPr>
      <w:tblGrid>
        <w:gridCol w:w="1500"/>
        <w:gridCol w:w="4700"/>
        <w:gridCol w:w="3200"/>
      </w:tblGrid>
      <w:tr w:rsidR="00A2693C" w14:paraId="20DB4D88"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44546A"/>
          </w:tcPr>
          <w:p w14:paraId="131821FE" w14:textId="77777777" w:rsidR="00A2693C" w:rsidRDefault="003C3503">
            <w:pPr>
              <w:spacing w:after="20"/>
            </w:pPr>
            <w:r>
              <w:rPr>
                <w:b/>
                <w:color w:val="FFFFFF"/>
                <w:sz w:val="20"/>
              </w:rPr>
              <w:t>Level</w:t>
            </w:r>
          </w:p>
        </w:tc>
        <w:tc>
          <w:tcPr>
            <w:tcW w:w="4700" w:type="dxa"/>
            <w:tcBorders>
              <w:top w:val="single" w:sz="4" w:space="0" w:color="BFBFBF"/>
              <w:left w:val="single" w:sz="4" w:space="0" w:color="BFBFBF"/>
              <w:bottom w:val="single" w:sz="4" w:space="0" w:color="BFBFBF"/>
              <w:right w:val="single" w:sz="4" w:space="0" w:color="BFBFBF"/>
            </w:tcBorders>
            <w:shd w:val="clear" w:color="auto" w:fill="44546A"/>
          </w:tcPr>
          <w:p w14:paraId="1FDCBCB5" w14:textId="77777777" w:rsidR="00A2693C" w:rsidRDefault="003C3503">
            <w:pPr>
              <w:spacing w:after="20"/>
            </w:pPr>
            <w:r>
              <w:rPr>
                <w:b/>
                <w:color w:val="FFFFFF"/>
                <w:sz w:val="20"/>
              </w:rPr>
              <w:t>Definition</w:t>
            </w:r>
          </w:p>
        </w:tc>
        <w:tc>
          <w:tcPr>
            <w:tcW w:w="3200" w:type="dxa"/>
            <w:tcBorders>
              <w:top w:val="single" w:sz="4" w:space="0" w:color="BFBFBF"/>
              <w:left w:val="single" w:sz="4" w:space="0" w:color="BFBFBF"/>
              <w:bottom w:val="single" w:sz="4" w:space="0" w:color="BFBFBF"/>
              <w:right w:val="single" w:sz="4" w:space="0" w:color="BFBFBF"/>
            </w:tcBorders>
            <w:shd w:val="clear" w:color="auto" w:fill="44546A"/>
          </w:tcPr>
          <w:p w14:paraId="72401E67" w14:textId="77777777" w:rsidR="00A2693C" w:rsidRDefault="003C3503">
            <w:pPr>
              <w:spacing w:after="20"/>
            </w:pPr>
            <w:r>
              <w:rPr>
                <w:b/>
                <w:color w:val="FFFFFF"/>
                <w:sz w:val="20"/>
              </w:rPr>
              <w:t>Example</w:t>
            </w:r>
          </w:p>
        </w:tc>
      </w:tr>
      <w:tr w:rsidR="00A2693C" w14:paraId="55A9A2DB" w14:textId="77777777">
        <w:tc>
          <w:tcPr>
            <w:tcW w:w="1500" w:type="dxa"/>
            <w:tcBorders>
              <w:top w:val="single" w:sz="4" w:space="0" w:color="BFBFBF"/>
              <w:left w:val="single" w:sz="4" w:space="0" w:color="BFBFBF"/>
              <w:bottom w:val="single" w:sz="4" w:space="0" w:color="BFBFBF"/>
              <w:right w:val="single" w:sz="4" w:space="0" w:color="BFBFBF"/>
            </w:tcBorders>
          </w:tcPr>
          <w:p w14:paraId="183A147A" w14:textId="77777777" w:rsidR="00A2693C" w:rsidRDefault="003C3503">
            <w:pPr>
              <w:spacing w:after="20"/>
            </w:pPr>
            <w:r>
              <w:rPr>
                <w:b/>
                <w:color w:val="44546A"/>
                <w:sz w:val="20"/>
              </w:rPr>
              <w:t>Level 1</w:t>
            </w:r>
          </w:p>
        </w:tc>
        <w:tc>
          <w:tcPr>
            <w:tcW w:w="4700" w:type="dxa"/>
            <w:tcBorders>
              <w:top w:val="single" w:sz="4" w:space="0" w:color="BFBFBF"/>
              <w:left w:val="single" w:sz="4" w:space="0" w:color="BFBFBF"/>
              <w:bottom w:val="single" w:sz="4" w:space="0" w:color="BFBFBF"/>
              <w:right w:val="single" w:sz="4" w:space="0" w:color="BFBFBF"/>
            </w:tcBorders>
          </w:tcPr>
          <w:p w14:paraId="07305D66" w14:textId="77777777" w:rsidR="00A2693C" w:rsidRDefault="003C3503">
            <w:pPr>
              <w:spacing w:after="20"/>
            </w:pPr>
            <w:r>
              <w:rPr>
                <w:sz w:val="20"/>
              </w:rPr>
              <w:t>Project stage</w:t>
            </w:r>
          </w:p>
        </w:tc>
        <w:tc>
          <w:tcPr>
            <w:tcW w:w="3200" w:type="dxa"/>
            <w:tcBorders>
              <w:top w:val="single" w:sz="4" w:space="0" w:color="BFBFBF"/>
              <w:left w:val="single" w:sz="4" w:space="0" w:color="BFBFBF"/>
              <w:bottom w:val="single" w:sz="4" w:space="0" w:color="BFBFBF"/>
              <w:right w:val="single" w:sz="4" w:space="0" w:color="BFBFBF"/>
            </w:tcBorders>
          </w:tcPr>
          <w:p w14:paraId="657BB3B2" w14:textId="77777777" w:rsidR="00A2693C" w:rsidRDefault="003C3503">
            <w:pPr>
              <w:spacing w:after="20"/>
            </w:pPr>
            <w:r>
              <w:rPr>
                <w:sz w:val="20"/>
              </w:rPr>
              <w:t>4.0 Construction</w:t>
            </w:r>
          </w:p>
        </w:tc>
      </w:tr>
      <w:tr w:rsidR="00A2693C" w14:paraId="315F802E"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Pr>
          <w:p w14:paraId="67D99AAD" w14:textId="77777777" w:rsidR="00A2693C" w:rsidRDefault="003C3503">
            <w:pPr>
              <w:spacing w:after="20"/>
            </w:pPr>
            <w:r>
              <w:rPr>
                <w:b/>
                <w:color w:val="44546A"/>
                <w:sz w:val="20"/>
              </w:rPr>
              <w:t>Level 2</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Pr>
          <w:p w14:paraId="220FC700" w14:textId="77777777" w:rsidR="00A2693C" w:rsidRDefault="003C3503">
            <w:pPr>
              <w:spacing w:after="20"/>
            </w:pPr>
            <w:r>
              <w:rPr>
                <w:sz w:val="20"/>
              </w:rPr>
              <w:t>Professional workstream, trade or building system</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Pr>
          <w:p w14:paraId="525210E8" w14:textId="77777777" w:rsidR="00A2693C" w:rsidRDefault="003C3503">
            <w:pPr>
              <w:spacing w:after="20"/>
            </w:pPr>
            <w:r>
              <w:rPr>
                <w:sz w:val="20"/>
              </w:rPr>
              <w:t>4.3 Substructure</w:t>
            </w:r>
          </w:p>
        </w:tc>
      </w:tr>
      <w:tr w:rsidR="00A2693C" w14:paraId="4D566EEF" w14:textId="77777777">
        <w:tc>
          <w:tcPr>
            <w:tcW w:w="1500" w:type="dxa"/>
            <w:tcBorders>
              <w:top w:val="single" w:sz="4" w:space="0" w:color="BFBFBF"/>
              <w:left w:val="single" w:sz="4" w:space="0" w:color="BFBFBF"/>
              <w:bottom w:val="single" w:sz="4" w:space="0" w:color="BFBFBF"/>
              <w:right w:val="single" w:sz="4" w:space="0" w:color="BFBFBF"/>
            </w:tcBorders>
          </w:tcPr>
          <w:p w14:paraId="37C52DC4" w14:textId="77777777" w:rsidR="00A2693C" w:rsidRDefault="003C3503">
            <w:pPr>
              <w:spacing w:after="20"/>
            </w:pPr>
            <w:r>
              <w:rPr>
                <w:b/>
                <w:color w:val="44546A"/>
                <w:sz w:val="20"/>
              </w:rPr>
              <w:t>Level 3</w:t>
            </w:r>
          </w:p>
        </w:tc>
        <w:tc>
          <w:tcPr>
            <w:tcW w:w="4700" w:type="dxa"/>
            <w:tcBorders>
              <w:top w:val="single" w:sz="4" w:space="0" w:color="BFBFBF"/>
              <w:left w:val="single" w:sz="4" w:space="0" w:color="BFBFBF"/>
              <w:bottom w:val="single" w:sz="4" w:space="0" w:color="BFBFBF"/>
              <w:right w:val="single" w:sz="4" w:space="0" w:color="BFBFBF"/>
            </w:tcBorders>
          </w:tcPr>
          <w:p w14:paraId="227995DE" w14:textId="77777777" w:rsidR="00A2693C" w:rsidRDefault="003C3503">
            <w:pPr>
              <w:spacing w:after="20"/>
            </w:pPr>
            <w:r>
              <w:rPr>
                <w:sz w:val="20"/>
              </w:rPr>
              <w:t>Deliverable element</w:t>
            </w:r>
          </w:p>
        </w:tc>
        <w:tc>
          <w:tcPr>
            <w:tcW w:w="3200" w:type="dxa"/>
            <w:tcBorders>
              <w:top w:val="single" w:sz="4" w:space="0" w:color="BFBFBF"/>
              <w:left w:val="single" w:sz="4" w:space="0" w:color="BFBFBF"/>
              <w:bottom w:val="single" w:sz="4" w:space="0" w:color="BFBFBF"/>
              <w:right w:val="single" w:sz="4" w:space="0" w:color="BFBFBF"/>
            </w:tcBorders>
          </w:tcPr>
          <w:p w14:paraId="2D771B13" w14:textId="77777777" w:rsidR="00A2693C" w:rsidRDefault="003C3503">
            <w:pPr>
              <w:spacing w:after="20"/>
            </w:pPr>
            <w:r>
              <w:rPr>
                <w:sz w:val="20"/>
              </w:rPr>
              <w:t>4.3.6 Retaining walls</w:t>
            </w:r>
          </w:p>
        </w:tc>
      </w:tr>
      <w:tr w:rsidR="00A2693C" w14:paraId="79348332"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Pr>
          <w:p w14:paraId="07EAA829" w14:textId="77777777" w:rsidR="00A2693C" w:rsidRDefault="003C3503">
            <w:pPr>
              <w:spacing w:after="20"/>
            </w:pPr>
            <w:r>
              <w:rPr>
                <w:b/>
                <w:color w:val="44546A"/>
                <w:sz w:val="20"/>
              </w:rPr>
              <w:t>Level 4</w:t>
            </w:r>
          </w:p>
        </w:tc>
        <w:tc>
          <w:tcPr>
            <w:tcW w:w="4700" w:type="dxa"/>
            <w:tcBorders>
              <w:top w:val="single" w:sz="4" w:space="0" w:color="BFBFBF"/>
              <w:left w:val="single" w:sz="4" w:space="0" w:color="BFBFBF"/>
              <w:bottom w:val="single" w:sz="4" w:space="0" w:color="BFBFBF"/>
              <w:right w:val="single" w:sz="4" w:space="0" w:color="BFBFBF"/>
            </w:tcBorders>
            <w:shd w:val="clear" w:color="auto" w:fill="F2F2F2"/>
          </w:tcPr>
          <w:p w14:paraId="5041DE7F" w14:textId="77777777" w:rsidR="00A2693C" w:rsidRDefault="003C3503">
            <w:pPr>
              <w:spacing w:after="20"/>
            </w:pPr>
            <w:r>
              <w:rPr>
                <w:sz w:val="20"/>
              </w:rPr>
              <w:t>Building zone</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Pr>
          <w:p w14:paraId="0A01916C" w14:textId="77777777" w:rsidR="00A2693C" w:rsidRDefault="003C3503">
            <w:pPr>
              <w:spacing w:after="20"/>
            </w:pPr>
            <w:r>
              <w:rPr>
                <w:sz w:val="20"/>
              </w:rPr>
              <w:t>Zone A · Core · External</w:t>
            </w:r>
          </w:p>
        </w:tc>
      </w:tr>
      <w:tr w:rsidR="00A2693C" w14:paraId="372CA76C" w14:textId="77777777">
        <w:tc>
          <w:tcPr>
            <w:tcW w:w="1500" w:type="dxa"/>
            <w:tcBorders>
              <w:top w:val="single" w:sz="4" w:space="0" w:color="BFBFBF"/>
              <w:left w:val="single" w:sz="4" w:space="0" w:color="BFBFBF"/>
              <w:bottom w:val="single" w:sz="4" w:space="0" w:color="BFBFBF"/>
              <w:right w:val="single" w:sz="4" w:space="0" w:color="BFBFBF"/>
            </w:tcBorders>
          </w:tcPr>
          <w:p w14:paraId="6E9A0062" w14:textId="77777777" w:rsidR="00A2693C" w:rsidRDefault="003C3503">
            <w:pPr>
              <w:spacing w:after="20"/>
            </w:pPr>
            <w:r>
              <w:rPr>
                <w:b/>
                <w:color w:val="44546A"/>
                <w:sz w:val="20"/>
              </w:rPr>
              <w:t>Level 5</w:t>
            </w:r>
          </w:p>
        </w:tc>
        <w:tc>
          <w:tcPr>
            <w:tcW w:w="4700" w:type="dxa"/>
            <w:tcBorders>
              <w:top w:val="single" w:sz="4" w:space="0" w:color="BFBFBF"/>
              <w:left w:val="single" w:sz="4" w:space="0" w:color="BFBFBF"/>
              <w:bottom w:val="single" w:sz="4" w:space="0" w:color="BFBFBF"/>
              <w:right w:val="single" w:sz="4" w:space="0" w:color="BFBFBF"/>
            </w:tcBorders>
          </w:tcPr>
          <w:p w14:paraId="250DAD1C" w14:textId="77777777" w:rsidR="00A2693C" w:rsidRDefault="003C3503">
            <w:pPr>
              <w:spacing w:after="20"/>
            </w:pPr>
            <w:r>
              <w:rPr>
                <w:sz w:val="20"/>
              </w:rPr>
              <w:t>Floor or storey</w:t>
            </w:r>
          </w:p>
        </w:tc>
        <w:tc>
          <w:tcPr>
            <w:tcW w:w="3200" w:type="dxa"/>
            <w:tcBorders>
              <w:top w:val="single" w:sz="4" w:space="0" w:color="BFBFBF"/>
              <w:left w:val="single" w:sz="4" w:space="0" w:color="BFBFBF"/>
              <w:bottom w:val="single" w:sz="4" w:space="0" w:color="BFBFBF"/>
              <w:right w:val="single" w:sz="4" w:space="0" w:color="BFBFBF"/>
            </w:tcBorders>
          </w:tcPr>
          <w:p w14:paraId="18B6C83E" w14:textId="77777777" w:rsidR="00A2693C" w:rsidRDefault="003C3503">
            <w:pPr>
              <w:spacing w:after="20"/>
            </w:pPr>
            <w:r>
              <w:rPr>
                <w:sz w:val="20"/>
              </w:rPr>
              <w:t>A.00 — Zone A, ground floor</w:t>
            </w:r>
          </w:p>
        </w:tc>
      </w:tr>
    </w:tbl>
    <w:p w14:paraId="471FBD37" w14:textId="77777777" w:rsidR="00A2693C" w:rsidRDefault="003C3503">
      <w:pPr>
        <w:pStyle w:val="DocCaption"/>
      </w:pPr>
      <w:r>
        <w:t>Levels 4 and 5 form a location-coding overlay applied to Level 3 deliverables; the coding protocol and styles are defined in the annexes so the breakdown can be expanded by zone and floor without rebuilding the numbering system.</w:t>
      </w:r>
    </w:p>
    <w:p w14:paraId="4FD65A55" w14:textId="77777777" w:rsidR="00A2693C" w:rsidRDefault="003C3503" w:rsidP="0034780E">
      <w:pPr>
        <w:pStyle w:val="Heading1"/>
        <w:ind w:hanging="284"/>
      </w:pPr>
      <w:r>
        <w:lastRenderedPageBreak/>
        <w:t>PROJECT MANAGEMENT AND GOVERNANCE</w:t>
      </w:r>
    </w:p>
    <w:p w14:paraId="6D544F02" w14:textId="77777777" w:rsidR="00A2693C" w:rsidRDefault="003C3503" w:rsidP="0034780E">
      <w:pPr>
        <w:pStyle w:val="Heading2"/>
        <w:tabs>
          <w:tab w:val="left" w:pos="0"/>
        </w:tabs>
      </w:pPr>
      <w:bookmarkStart w:id="5" w:name="__RefHeading___Toc1851_476661325"/>
      <w:bookmarkEnd w:id="5"/>
      <w:r>
        <w:t>Project Management</w:t>
      </w:r>
    </w:p>
    <w:p w14:paraId="566801A7" w14:textId="77777777" w:rsidR="00A2693C" w:rsidRDefault="003C3503">
      <w:pPr>
        <w:pStyle w:val="Heading3"/>
      </w:pPr>
      <w:bookmarkStart w:id="6" w:name="__RefHeading___Toc1853_476661325"/>
      <w:bookmarkEnd w:id="6"/>
      <w:r>
        <w:t>Project governance and administration</w:t>
      </w:r>
    </w:p>
    <w:p w14:paraId="6F143C4E" w14:textId="77777777" w:rsidR="00A2693C" w:rsidRDefault="003C3503">
      <w:pPr>
        <w:pStyle w:val="WBSScopeItem"/>
      </w:pPr>
      <w:r>
        <w:t>Establish and maintain the project governance structure.</w:t>
      </w:r>
    </w:p>
    <w:p w14:paraId="765A77F7" w14:textId="77777777" w:rsidR="00A2693C" w:rsidRDefault="003C3503">
      <w:pPr>
        <w:pStyle w:val="WBSScopeItem"/>
      </w:pPr>
      <w:r>
        <w:t>Maintain the project directory.</w:t>
      </w:r>
    </w:p>
    <w:p w14:paraId="07B933D9" w14:textId="77777777" w:rsidR="00A2693C" w:rsidRDefault="003C3503">
      <w:pPr>
        <w:pStyle w:val="WBSScopeItem"/>
      </w:pPr>
      <w:r>
        <w:t>Establish reporting and approval routes.</w:t>
      </w:r>
    </w:p>
    <w:p w14:paraId="6706BBB6" w14:textId="77777777" w:rsidR="00A2693C" w:rsidRDefault="003C3503">
      <w:pPr>
        <w:pStyle w:val="WBSScopeItem"/>
      </w:pPr>
      <w:r>
        <w:t>Coordinate the employer, Main Contractor, consultants, specialists and trade contractors.</w:t>
      </w:r>
    </w:p>
    <w:p w14:paraId="085C1195" w14:textId="77777777" w:rsidR="00A2693C" w:rsidRDefault="003C3503">
      <w:pPr>
        <w:pStyle w:val="WBSScopeItem"/>
      </w:pPr>
      <w:r>
        <w:t>Manage project meetings, actions and decisions.</w:t>
      </w:r>
    </w:p>
    <w:p w14:paraId="4F1B3A26" w14:textId="77777777" w:rsidR="00A2693C" w:rsidRDefault="003C3503">
      <w:pPr>
        <w:pStyle w:val="WBSScopeItem"/>
      </w:pPr>
      <w:r>
        <w:t>Maintain project risk, change and decision records.</w:t>
      </w:r>
    </w:p>
    <w:p w14:paraId="6292A669" w14:textId="77777777" w:rsidR="00A2693C" w:rsidRDefault="003C3503">
      <w:pPr>
        <w:pStyle w:val="WBSScopeItem"/>
      </w:pPr>
      <w:r>
        <w:t>Escalate unresolved matters affecting design, procurement, construction or completion.</w:t>
      </w:r>
    </w:p>
    <w:p w14:paraId="2F06E57C" w14:textId="77777777" w:rsidR="00A2693C" w:rsidRDefault="003C3503">
      <w:pPr>
        <w:pStyle w:val="WBSScopeItem"/>
      </w:pPr>
      <w:r>
        <w:t>Coordinate project reporting through to handover.</w:t>
      </w:r>
    </w:p>
    <w:p w14:paraId="369E89A2" w14:textId="77777777" w:rsidR="00A2693C" w:rsidRDefault="003C3503">
      <w:pPr>
        <w:pStyle w:val="Heading3"/>
      </w:pPr>
      <w:bookmarkStart w:id="7" w:name="__RefHeading___Toc1855_476661325"/>
      <w:bookmarkEnd w:id="7"/>
      <w:r>
        <w:t>Project programme coordination</w:t>
      </w:r>
    </w:p>
    <w:p w14:paraId="7B12DF8B" w14:textId="77777777" w:rsidR="00A2693C" w:rsidRDefault="003C3503">
      <w:pPr>
        <w:pStyle w:val="WBSScopeItem"/>
      </w:pPr>
      <w:r>
        <w:t>Coordinate design deliverables with the project programme.</w:t>
      </w:r>
    </w:p>
    <w:p w14:paraId="1E16D394" w14:textId="77777777" w:rsidR="00A2693C" w:rsidRDefault="003C3503">
      <w:pPr>
        <w:pStyle w:val="WBSScopeItem"/>
      </w:pPr>
      <w:r>
        <w:t>Coordinate statutory approvals with procurement and construction.</w:t>
      </w:r>
    </w:p>
    <w:p w14:paraId="6CBFA6CF" w14:textId="77777777" w:rsidR="00A2693C" w:rsidRDefault="003C3503">
      <w:pPr>
        <w:pStyle w:val="WBSScopeItem"/>
      </w:pPr>
      <w:r>
        <w:t>Identify information required for trade-package procurement.</w:t>
      </w:r>
    </w:p>
    <w:p w14:paraId="0F6F4F6F" w14:textId="77777777" w:rsidR="00A2693C" w:rsidRDefault="003C3503">
      <w:pPr>
        <w:pStyle w:val="WBSScopeItem"/>
      </w:pPr>
      <w:r>
        <w:t>Identify information required for construction release.</w:t>
      </w:r>
    </w:p>
    <w:p w14:paraId="3C470F18" w14:textId="77777777" w:rsidR="00A2693C" w:rsidRDefault="003C3503">
      <w:pPr>
        <w:pStyle w:val="WBSScopeItem"/>
      </w:pPr>
      <w:r>
        <w:t>Monitor design and approval dependencies.</w:t>
      </w:r>
    </w:p>
    <w:p w14:paraId="0D1AE749" w14:textId="77777777" w:rsidR="00A2693C" w:rsidRDefault="003C3503">
      <w:pPr>
        <w:pStyle w:val="WBSScopeItem"/>
      </w:pPr>
      <w:r>
        <w:t>Coordinate commissioning, certification and handover requirements with the completion programme.</w:t>
      </w:r>
    </w:p>
    <w:p w14:paraId="5C278DA5" w14:textId="77777777" w:rsidR="00A2693C" w:rsidRDefault="003C3503">
      <w:pPr>
        <w:pStyle w:val="Heading3"/>
      </w:pPr>
      <w:bookmarkStart w:id="8" w:name="__RefHeading___Toc1857_476661325"/>
      <w:bookmarkEnd w:id="8"/>
      <w:r>
        <w:t>Stakeholder coordination</w:t>
      </w:r>
    </w:p>
    <w:p w14:paraId="7471E0A2" w14:textId="77777777" w:rsidR="00A2693C" w:rsidRDefault="003C3503">
      <w:pPr>
        <w:pStyle w:val="WBSScopeItem"/>
      </w:pPr>
      <w:r>
        <w:t>Employer and Employer's Agent coordination.</w:t>
      </w:r>
    </w:p>
    <w:p w14:paraId="4FC3A40E" w14:textId="77777777" w:rsidR="00A2693C" w:rsidRDefault="003C3503">
      <w:pPr>
        <w:pStyle w:val="WBSScopeItem"/>
      </w:pPr>
      <w:r>
        <w:t>Consultant coordination.</w:t>
      </w:r>
    </w:p>
    <w:p w14:paraId="1F799B02" w14:textId="77777777" w:rsidR="00A2693C" w:rsidRDefault="003C3503">
      <w:pPr>
        <w:pStyle w:val="WBSScopeItem"/>
      </w:pPr>
      <w:r>
        <w:t>Building Control coordination.</w:t>
      </w:r>
    </w:p>
    <w:p w14:paraId="173C611D" w14:textId="77777777" w:rsidR="00A2693C" w:rsidRDefault="003C3503">
      <w:pPr>
        <w:pStyle w:val="WBSScopeItem"/>
      </w:pPr>
      <w:r>
        <w:t>Structural warranty-provider coordination.</w:t>
      </w:r>
    </w:p>
    <w:p w14:paraId="026650A8" w14:textId="77777777" w:rsidR="00A2693C" w:rsidRDefault="003C3503">
      <w:pPr>
        <w:pStyle w:val="WBSScopeItem"/>
      </w:pPr>
      <w:r>
        <w:t>Utility-provider coordination.</w:t>
      </w:r>
    </w:p>
    <w:p w14:paraId="2A30FC92" w14:textId="77777777" w:rsidR="00A2693C" w:rsidRDefault="003C3503">
      <w:pPr>
        <w:pStyle w:val="WBSScopeItem"/>
      </w:pPr>
      <w:r>
        <w:t>Planning-authority coordination.</w:t>
      </w:r>
    </w:p>
    <w:p w14:paraId="34564815" w14:textId="77777777" w:rsidR="00A2693C" w:rsidRDefault="003C3503">
      <w:pPr>
        <w:pStyle w:val="WBSScopeItem"/>
      </w:pPr>
      <w:r>
        <w:t>Canal-side and third-party interface coordination.</w:t>
      </w:r>
    </w:p>
    <w:p w14:paraId="6D180C57" w14:textId="77777777" w:rsidR="00A2693C" w:rsidRDefault="003C3503">
      <w:pPr>
        <w:pStyle w:val="WBSScopeItem"/>
      </w:pPr>
      <w:r>
        <w:t>Neighbour and local stakeholder coordination where required.</w:t>
      </w:r>
    </w:p>
    <w:p w14:paraId="4E9E6715" w14:textId="77777777" w:rsidR="005553FB" w:rsidRDefault="009F0A12">
      <w:pPr>
        <w:pStyle w:val="WBSScopeItem"/>
      </w:pPr>
      <w:r>
        <w:t>Relevant canal authority, canal-side landowner and third-party land-interest coordination.</w:t>
      </w:r>
    </w:p>
    <w:p w14:paraId="2DE565AD" w14:textId="77777777" w:rsidR="005553FB" w:rsidRDefault="009F0A12">
      <w:pPr>
        <w:pStyle w:val="WBSScopeItem"/>
      </w:pPr>
      <w:r>
        <w:t>ENWL, appointed ICP, United Utilities, sewerage undertaker, telecommunications provider and highway-authority coordination.</w:t>
      </w:r>
    </w:p>
    <w:p w14:paraId="547A578B" w14:textId="77777777" w:rsidR="005553FB" w:rsidRDefault="009F0A12">
      <w:pPr>
        <w:pStyle w:val="WBSScopeItem"/>
      </w:pPr>
      <w:r>
        <w:t>Coordination of licences, consents, easements, wayleaves, leases and adoption agreements required for construction, connection, occupation and future maintenance.</w:t>
      </w:r>
    </w:p>
    <w:p w14:paraId="747D4416" w14:textId="77777777" w:rsidR="005553FB" w:rsidRDefault="009F0A12">
      <w:pPr>
        <w:pStyle w:val="WBSScopeItem"/>
      </w:pPr>
      <w:r>
        <w:t>Maintain a third-party approvals schedule identifying the responsible party, required submission, approval status and completion evidence.</w:t>
      </w:r>
    </w:p>
    <w:p w14:paraId="04AA02F9" w14:textId="77777777" w:rsidR="00A2693C" w:rsidRDefault="003C3503">
      <w:pPr>
        <w:pStyle w:val="Heading2"/>
      </w:pPr>
      <w:bookmarkStart w:id="9" w:name="__RefHeading___Toc1859_476661325"/>
      <w:bookmarkEnd w:id="9"/>
      <w:r>
        <w:t>Design Management</w:t>
      </w:r>
    </w:p>
    <w:p w14:paraId="0940AB0E" w14:textId="77777777" w:rsidR="00A2693C" w:rsidRDefault="003C3503">
      <w:pPr>
        <w:pStyle w:val="Heading3"/>
      </w:pPr>
      <w:bookmarkStart w:id="10" w:name="__RefHeading___Toc1861_476661325"/>
      <w:bookmarkEnd w:id="10"/>
      <w:r>
        <w:t>Design delivery management</w:t>
      </w:r>
    </w:p>
    <w:p w14:paraId="10EEEC17" w14:textId="77777777" w:rsidR="00A2693C" w:rsidRDefault="003C3503">
      <w:pPr>
        <w:pStyle w:val="WBSScopeItem"/>
      </w:pPr>
      <w:r>
        <w:t>Establish and maintain the design programme.</w:t>
      </w:r>
    </w:p>
    <w:p w14:paraId="38E3E414" w14:textId="77777777" w:rsidR="00A2693C" w:rsidRDefault="003C3503">
      <w:pPr>
        <w:pStyle w:val="WBSScopeItem"/>
      </w:pPr>
      <w:r>
        <w:t>Establish and maintain the design deliverables schedule.</w:t>
      </w:r>
    </w:p>
    <w:p w14:paraId="19B1B62C" w14:textId="77777777" w:rsidR="00A2693C" w:rsidRDefault="003C3503">
      <w:pPr>
        <w:pStyle w:val="WBSScopeItem"/>
      </w:pPr>
      <w:r>
        <w:t>Coordinate Stage 4 and construction information.</w:t>
      </w:r>
    </w:p>
    <w:p w14:paraId="51A686D5" w14:textId="77777777" w:rsidR="00A2693C" w:rsidRDefault="003C3503">
      <w:pPr>
        <w:pStyle w:val="WBSScopeItem"/>
      </w:pPr>
      <w:r>
        <w:t>Coordinate consultant and specialist-subcontractor design.</w:t>
      </w:r>
    </w:p>
    <w:p w14:paraId="7C8F72D7" w14:textId="77777777" w:rsidR="00A2693C" w:rsidRDefault="003C3503">
      <w:pPr>
        <w:pStyle w:val="WBSScopeItem"/>
      </w:pPr>
      <w:r>
        <w:t>Manage interdisciplinary design reviews.</w:t>
      </w:r>
    </w:p>
    <w:p w14:paraId="26359DAA" w14:textId="77777777" w:rsidR="00A2693C" w:rsidRDefault="003C3503">
      <w:pPr>
        <w:pStyle w:val="WBSScopeItem"/>
      </w:pPr>
      <w:r>
        <w:t>Coordinate buildability reviews.</w:t>
      </w:r>
    </w:p>
    <w:p w14:paraId="71EE4A76" w14:textId="77777777" w:rsidR="00A2693C" w:rsidRDefault="003C3503">
      <w:pPr>
        <w:pStyle w:val="WBSScopeItem"/>
      </w:pPr>
      <w:r>
        <w:t>Coordinate design information required for procurement.</w:t>
      </w:r>
    </w:p>
    <w:p w14:paraId="5DAB8A8D" w14:textId="77777777" w:rsidR="00A2693C" w:rsidRDefault="003C3503">
      <w:pPr>
        <w:pStyle w:val="WBSScopeItem"/>
      </w:pPr>
      <w:r>
        <w:t>Manage RFIs and technical queries.</w:t>
      </w:r>
    </w:p>
    <w:p w14:paraId="18EF1C77" w14:textId="77777777" w:rsidR="00A2693C" w:rsidRDefault="003C3503">
      <w:pPr>
        <w:pStyle w:val="WBSScopeItem"/>
      </w:pPr>
      <w:r>
        <w:t>Monitor design approvals and information status.</w:t>
      </w:r>
    </w:p>
    <w:p w14:paraId="2823C185" w14:textId="77777777" w:rsidR="00A2693C" w:rsidRDefault="003C3503">
      <w:pPr>
        <w:pStyle w:val="WBSScopeItem"/>
      </w:pPr>
      <w:r>
        <w:t>Coordinate design information required for testing and handover.</w:t>
      </w:r>
    </w:p>
    <w:p w14:paraId="7EC3DF4F" w14:textId="77777777" w:rsidR="00A2693C" w:rsidRDefault="003C3503">
      <w:pPr>
        <w:pStyle w:val="Heading3"/>
      </w:pPr>
      <w:bookmarkStart w:id="11" w:name="__RefHeading___Toc1863_476661325"/>
      <w:bookmarkEnd w:id="11"/>
      <w:r>
        <w:lastRenderedPageBreak/>
        <w:t>Design responsibility management</w:t>
      </w:r>
    </w:p>
    <w:p w14:paraId="3B5ACB4B" w14:textId="77777777" w:rsidR="00A2693C" w:rsidRDefault="003C3503">
      <w:pPr>
        <w:pStyle w:val="WBSScopeItem"/>
      </w:pPr>
      <w:r>
        <w:t>Establish and maintain the Design Responsibility Matrix.</w:t>
      </w:r>
    </w:p>
    <w:p w14:paraId="2535BDCF" w14:textId="77777777" w:rsidR="00A2693C" w:rsidRDefault="003C3503">
      <w:pPr>
        <w:pStyle w:val="WBSScopeItem"/>
      </w:pPr>
      <w:r>
        <w:t>Define consultant design responsibilities.</w:t>
      </w:r>
    </w:p>
    <w:p w14:paraId="19BF8591" w14:textId="77777777" w:rsidR="00A2693C" w:rsidRDefault="003C3503">
      <w:pPr>
        <w:pStyle w:val="WBSScopeItem"/>
      </w:pPr>
      <w:r>
        <w:t>Define specialist and trade-contractor design responsibilities.</w:t>
      </w:r>
    </w:p>
    <w:p w14:paraId="6373DD92" w14:textId="77777777" w:rsidR="00A2693C" w:rsidRDefault="003C3503">
      <w:pPr>
        <w:pStyle w:val="WBSScopeItem"/>
      </w:pPr>
      <w:r>
        <w:t>Identify Contractor's Design Portions.</w:t>
      </w:r>
    </w:p>
    <w:p w14:paraId="6F081855" w14:textId="77777777" w:rsidR="00A2693C" w:rsidRDefault="003C3503">
      <w:pPr>
        <w:pStyle w:val="WBSScopeItem"/>
      </w:pPr>
      <w:r>
        <w:t>Identify interfaces between trade packages.</w:t>
      </w:r>
    </w:p>
    <w:p w14:paraId="249A5D1B" w14:textId="77777777" w:rsidR="00A2693C" w:rsidRDefault="003C3503">
      <w:pPr>
        <w:pStyle w:val="WBSScopeItem"/>
      </w:pPr>
      <w:r>
        <w:t>Identify delegated-design and performance-specified elements.</w:t>
      </w:r>
    </w:p>
    <w:p w14:paraId="50F2A1C2" w14:textId="77777777" w:rsidR="00A2693C" w:rsidRDefault="003C3503">
      <w:pPr>
        <w:pStyle w:val="WBSScopeItem"/>
      </w:pPr>
      <w:r>
        <w:t>Coordinate design-review and acceptance requirements.</w:t>
      </w:r>
    </w:p>
    <w:p w14:paraId="07347E39" w14:textId="77777777" w:rsidR="00A2693C" w:rsidRDefault="003C3503">
      <w:pPr>
        <w:pStyle w:val="WBSScopeItem"/>
      </w:pPr>
      <w:r>
        <w:t>Prevent gaps or duplication between appointments and trade scopes.</w:t>
      </w:r>
    </w:p>
    <w:p w14:paraId="03DB1605" w14:textId="77777777" w:rsidR="005553FB" w:rsidRDefault="009F0A12">
      <w:pPr>
        <w:pStyle w:val="WBSScopeItem"/>
      </w:pPr>
      <w:r>
        <w:t>Prepare and maintain a project-specific scope and interface matrix covering design, supply, installation, coordination, testing, certification and handover responsibilities.</w:t>
      </w:r>
    </w:p>
    <w:p w14:paraId="06E871F8" w14:textId="77777777" w:rsidR="005553FB" w:rsidRDefault="009F0A12">
      <w:pPr>
        <w:pStyle w:val="WBSScopeItem"/>
      </w:pPr>
      <w:r>
        <w:t>Allocate each interface to a named consultant, specialist or trade contractor.</w:t>
      </w:r>
    </w:p>
    <w:p w14:paraId="1E68FAC2" w14:textId="77777777" w:rsidR="005553FB" w:rsidRDefault="009F0A12">
      <w:pPr>
        <w:pStyle w:val="WBSScopeItem"/>
      </w:pPr>
      <w:r>
        <w:t>Record all exclusions, work by others, employer-supplied items and third-party works.</w:t>
      </w:r>
    </w:p>
    <w:p w14:paraId="3C6898C7" w14:textId="77777777" w:rsidR="005553FB" w:rsidRDefault="009F0A12">
      <w:pPr>
        <w:pStyle w:val="WBSScopeItem"/>
      </w:pPr>
      <w:r>
        <w:t>Confirm the project location-coding structure against the approved architectural general-arrangement drawings and replace generic zone references where they do not correspond with the approved building arrangement.</w:t>
      </w:r>
    </w:p>
    <w:p w14:paraId="13B9DBE5" w14:textId="77777777" w:rsidR="00A2693C" w:rsidRDefault="003C3503">
      <w:pPr>
        <w:pStyle w:val="Heading3"/>
      </w:pPr>
      <w:bookmarkStart w:id="12" w:name="__RefHeading___Toc1865_476661325"/>
      <w:bookmarkEnd w:id="12"/>
      <w:r>
        <w:t>Design change control</w:t>
      </w:r>
    </w:p>
    <w:p w14:paraId="5C358C3F" w14:textId="77777777" w:rsidR="00A2693C" w:rsidRDefault="003C3503">
      <w:pPr>
        <w:pStyle w:val="WBSScopeItem"/>
      </w:pPr>
      <w:r>
        <w:t>Record proposed design changes.</w:t>
      </w:r>
    </w:p>
    <w:p w14:paraId="0D52459A" w14:textId="77777777" w:rsidR="00A2693C" w:rsidRDefault="003C3503">
      <w:pPr>
        <w:pStyle w:val="WBSScopeItem"/>
      </w:pPr>
      <w:r>
        <w:t>Assess technical, statutory, commercial and programme implications.</w:t>
      </w:r>
    </w:p>
    <w:p w14:paraId="2844C9F6" w14:textId="77777777" w:rsidR="00A2693C" w:rsidRDefault="003C3503">
      <w:pPr>
        <w:pStyle w:val="WBSScopeItem"/>
      </w:pPr>
      <w:r>
        <w:t>Obtain the required approvals before implementation.</w:t>
      </w:r>
    </w:p>
    <w:p w14:paraId="7204B1DD" w14:textId="77777777" w:rsidR="00A2693C" w:rsidRDefault="003C3503">
      <w:pPr>
        <w:pStyle w:val="WBSScopeItem"/>
      </w:pPr>
      <w:r>
        <w:t>Coordinate revised drawings, specifications, calculations and schedules.</w:t>
      </w:r>
    </w:p>
    <w:p w14:paraId="392860C6" w14:textId="77777777" w:rsidR="00A2693C" w:rsidRDefault="003C3503">
      <w:pPr>
        <w:pStyle w:val="WBSScopeItem"/>
      </w:pPr>
      <w:r>
        <w:t>Withdraw superseded information.</w:t>
      </w:r>
    </w:p>
    <w:p w14:paraId="5D155E93" w14:textId="77777777" w:rsidR="00A2693C" w:rsidRDefault="003C3503">
      <w:pPr>
        <w:pStyle w:val="WBSScopeItem"/>
      </w:pPr>
      <w:r>
        <w:t>Communicate approved changes to affected parties.</w:t>
      </w:r>
    </w:p>
    <w:p w14:paraId="17DA14A8" w14:textId="77777777" w:rsidR="00A2693C" w:rsidRDefault="003C3503">
      <w:pPr>
        <w:pStyle w:val="WBSScopeItem"/>
      </w:pPr>
      <w:r>
        <w:t>Maintain the Golden Thread of design decisions and information.</w:t>
      </w:r>
    </w:p>
    <w:p w14:paraId="2457300C" w14:textId="77777777" w:rsidR="00A2693C" w:rsidRDefault="003C3503">
      <w:pPr>
        <w:pStyle w:val="Heading2"/>
      </w:pPr>
      <w:bookmarkStart w:id="13" w:name="__RefHeading___Toc1867_476661325"/>
      <w:bookmarkEnd w:id="13"/>
      <w:r>
        <w:t>Information Management</w:t>
      </w:r>
    </w:p>
    <w:p w14:paraId="3FDB0CFC" w14:textId="77777777" w:rsidR="00A2693C" w:rsidRDefault="003C3503">
      <w:pPr>
        <w:pStyle w:val="Heading3"/>
      </w:pPr>
      <w:bookmarkStart w:id="14" w:name="__RefHeading___Toc1869_476661325"/>
      <w:bookmarkEnd w:id="14"/>
      <w:r>
        <w:t>Common Data Environment and document control</w:t>
      </w:r>
    </w:p>
    <w:p w14:paraId="518DE41B" w14:textId="77777777" w:rsidR="00A2693C" w:rsidRDefault="003C3503">
      <w:pPr>
        <w:pStyle w:val="WBSScopeItem"/>
      </w:pPr>
      <w:r>
        <w:t>Administer the Common Data Environment.</w:t>
      </w:r>
    </w:p>
    <w:p w14:paraId="4B74C15D" w14:textId="77777777" w:rsidR="00A2693C" w:rsidRDefault="003C3503">
      <w:pPr>
        <w:pStyle w:val="WBSScopeItem"/>
      </w:pPr>
      <w:r>
        <w:t>Manage document naming, numbering, revision and suitability status.</w:t>
      </w:r>
    </w:p>
    <w:p w14:paraId="592AF9A8" w14:textId="77777777" w:rsidR="00A2693C" w:rsidRDefault="003C3503">
      <w:pPr>
        <w:pStyle w:val="WBSScopeItem"/>
      </w:pPr>
      <w:r>
        <w:t>Manage review and approval workflows.</w:t>
      </w:r>
    </w:p>
    <w:p w14:paraId="60B878F2" w14:textId="77777777" w:rsidR="00A2693C" w:rsidRDefault="003C3503">
      <w:pPr>
        <w:pStyle w:val="WBSScopeItem"/>
      </w:pPr>
      <w:r>
        <w:t>Maintain document and drawing registers.</w:t>
      </w:r>
    </w:p>
    <w:p w14:paraId="2004D0BB" w14:textId="77777777" w:rsidR="00A2693C" w:rsidRDefault="003C3503">
      <w:pPr>
        <w:pStyle w:val="WBSScopeItem"/>
      </w:pPr>
      <w:r>
        <w:t>Maintain information-delivery schedules.</w:t>
      </w:r>
    </w:p>
    <w:p w14:paraId="73C8503A" w14:textId="77777777" w:rsidR="00A2693C" w:rsidRDefault="003C3503">
      <w:pPr>
        <w:pStyle w:val="WBSScopeItem"/>
      </w:pPr>
      <w:r>
        <w:t>Control superseded information.</w:t>
      </w:r>
    </w:p>
    <w:p w14:paraId="66BAA70C" w14:textId="77777777" w:rsidR="00A2693C" w:rsidRDefault="003C3503">
      <w:pPr>
        <w:pStyle w:val="WBSScopeItem"/>
      </w:pPr>
      <w:r>
        <w:t>Coordinate published, shared, work-in-progress and archived information.</w:t>
      </w:r>
    </w:p>
    <w:p w14:paraId="21A75971" w14:textId="77777777" w:rsidR="00A2693C" w:rsidRDefault="003C3503">
      <w:pPr>
        <w:pStyle w:val="WBSScopeItem"/>
      </w:pPr>
      <w:r>
        <w:t>Maintain information required for the Golden Thread.</w:t>
      </w:r>
    </w:p>
    <w:p w14:paraId="2C1F14FA" w14:textId="77777777" w:rsidR="00A2693C" w:rsidRDefault="003C3503">
      <w:pPr>
        <w:pStyle w:val="Heading3"/>
      </w:pPr>
      <w:bookmarkStart w:id="15" w:name="__RefHeading___Toc1871_476661325"/>
      <w:bookmarkEnd w:id="15"/>
      <w:r>
        <w:t>BIM and digital coordination</w:t>
      </w:r>
    </w:p>
    <w:p w14:paraId="3F7474E4" w14:textId="77777777" w:rsidR="00A2693C" w:rsidRDefault="003C3503">
      <w:pPr>
        <w:pStyle w:val="WBSScopeItem"/>
      </w:pPr>
      <w:r>
        <w:t>Establish BIM and information-management requirements.</w:t>
      </w:r>
    </w:p>
    <w:p w14:paraId="71B51FE6" w14:textId="77777777" w:rsidR="00A2693C" w:rsidRDefault="003C3503">
      <w:pPr>
        <w:pStyle w:val="WBSScopeItem"/>
      </w:pPr>
      <w:r>
        <w:t>Coordinate model exchanges.</w:t>
      </w:r>
    </w:p>
    <w:p w14:paraId="4C95A8EC" w14:textId="77777777" w:rsidR="00A2693C" w:rsidRDefault="003C3503">
      <w:pPr>
        <w:pStyle w:val="WBSScopeItem"/>
      </w:pPr>
      <w:r>
        <w:t>Undertake federated-model reviews.</w:t>
      </w:r>
    </w:p>
    <w:p w14:paraId="247E5501" w14:textId="77777777" w:rsidR="00A2693C" w:rsidRDefault="003C3503">
      <w:pPr>
        <w:pStyle w:val="WBSScopeItem"/>
      </w:pPr>
      <w:r>
        <w:t>Coordinate spatial, structural and M&amp;E models.</w:t>
      </w:r>
    </w:p>
    <w:p w14:paraId="1D8FD717" w14:textId="77777777" w:rsidR="00A2693C" w:rsidRDefault="003C3503">
      <w:pPr>
        <w:pStyle w:val="WBSScopeItem"/>
      </w:pPr>
      <w:r>
        <w:t>Record and close coordination issues.</w:t>
      </w:r>
    </w:p>
    <w:p w14:paraId="323B4B06" w14:textId="77777777" w:rsidR="00A2693C" w:rsidRDefault="003C3503">
      <w:pPr>
        <w:pStyle w:val="WBSScopeItem"/>
      </w:pPr>
      <w:r>
        <w:t>Coordinate record models and asset information where required.</w:t>
      </w:r>
    </w:p>
    <w:p w14:paraId="27B9EB77" w14:textId="77777777" w:rsidR="00A2693C" w:rsidRDefault="003C3503">
      <w:pPr>
        <w:pStyle w:val="Heading3"/>
      </w:pPr>
      <w:bookmarkStart w:id="16" w:name="__RefHeading___Toc1873_476661325"/>
      <w:bookmarkEnd w:id="16"/>
      <w:r>
        <w:t>Information Management System</w:t>
      </w:r>
    </w:p>
    <w:p w14:paraId="228AF63F" w14:textId="77777777" w:rsidR="00A2693C" w:rsidRDefault="003C3503">
      <w:pPr>
        <w:pStyle w:val="WBSScopeItem"/>
      </w:pPr>
      <w:r>
        <w:t>Define the project IMS requirements.</w:t>
      </w:r>
    </w:p>
    <w:p w14:paraId="48158356" w14:textId="77777777" w:rsidR="00A2693C" w:rsidRDefault="003C3503">
      <w:pPr>
        <w:pStyle w:val="WBSScopeItem"/>
      </w:pPr>
      <w:r>
        <w:t>Establish information-management procedures.</w:t>
      </w:r>
    </w:p>
    <w:p w14:paraId="7C5C59C6" w14:textId="77777777" w:rsidR="00A2693C" w:rsidRDefault="003C3503">
      <w:pPr>
        <w:pStyle w:val="WBSScopeItem"/>
      </w:pPr>
      <w:r>
        <w:t>Maintain secure access and information-control requirements.</w:t>
      </w:r>
    </w:p>
    <w:p w14:paraId="7DECF178" w14:textId="77777777" w:rsidR="00A2693C" w:rsidRDefault="003C3503">
      <w:pPr>
        <w:pStyle w:val="WBSScopeItem"/>
      </w:pPr>
      <w:r>
        <w:t>Coordinate digital design, construction and handover records.</w:t>
      </w:r>
    </w:p>
    <w:p w14:paraId="05F88235" w14:textId="77777777" w:rsidR="00A2693C" w:rsidRDefault="003C3503">
      <w:pPr>
        <w:pStyle w:val="WBSScopeItem"/>
      </w:pPr>
      <w:r>
        <w:t>Coordinate final asset and record information.</w:t>
      </w:r>
    </w:p>
    <w:p w14:paraId="29A7D73D" w14:textId="77777777" w:rsidR="00A2693C" w:rsidRDefault="003C3503">
      <w:pPr>
        <w:pStyle w:val="Heading2"/>
      </w:pPr>
      <w:bookmarkStart w:id="17" w:name="__RefHeading___Toc1875_476661325"/>
      <w:bookmarkEnd w:id="17"/>
      <w:r>
        <w:lastRenderedPageBreak/>
        <w:t>Health, Safety and Design Risk</w:t>
      </w:r>
    </w:p>
    <w:p w14:paraId="26F90A8A" w14:textId="77777777" w:rsidR="00A2693C" w:rsidRDefault="003C3503">
      <w:pPr>
        <w:pStyle w:val="Heading3"/>
      </w:pPr>
      <w:bookmarkStart w:id="18" w:name="__RefHeading___Toc1877_476661325"/>
      <w:bookmarkEnd w:id="18"/>
      <w:r>
        <w:t>CDM compliance</w:t>
      </w:r>
    </w:p>
    <w:p w14:paraId="3B161FA2" w14:textId="77777777" w:rsidR="00A2693C" w:rsidRDefault="003C3503">
      <w:pPr>
        <w:pStyle w:val="WBSScopeItem"/>
      </w:pPr>
      <w:r>
        <w:t>Coordinate the Principal Designer requirements under CDM.</w:t>
      </w:r>
    </w:p>
    <w:p w14:paraId="5AC858F9" w14:textId="77777777" w:rsidR="00A2693C" w:rsidRDefault="003C3503">
      <w:pPr>
        <w:pStyle w:val="WBSScopeItem"/>
      </w:pPr>
      <w:r>
        <w:t>Maintain the design-risk register.</w:t>
      </w:r>
    </w:p>
    <w:p w14:paraId="530A4177" w14:textId="77777777" w:rsidR="00A2693C" w:rsidRDefault="003C3503">
      <w:pPr>
        <w:pStyle w:val="WBSScopeItem"/>
      </w:pPr>
      <w:r>
        <w:t>Coordinate design-risk reviews.</w:t>
      </w:r>
    </w:p>
    <w:p w14:paraId="4B7E597B" w14:textId="77777777" w:rsidR="00A2693C" w:rsidRDefault="003C3503">
      <w:pPr>
        <w:pStyle w:val="WBSScopeItem"/>
      </w:pPr>
      <w:r>
        <w:t>Record significant residual risks.</w:t>
      </w:r>
    </w:p>
    <w:p w14:paraId="493BA910" w14:textId="77777777" w:rsidR="00A2693C" w:rsidRDefault="003C3503">
      <w:pPr>
        <w:pStyle w:val="WBSScopeItem"/>
      </w:pPr>
      <w:r>
        <w:t>Coordinate pre-construction information.</w:t>
      </w:r>
    </w:p>
    <w:p w14:paraId="10D19B70" w14:textId="77777777" w:rsidR="00A2693C" w:rsidRDefault="003C3503">
      <w:pPr>
        <w:pStyle w:val="WBSScopeItem"/>
      </w:pPr>
      <w:r>
        <w:t>Communicate residual risks to designers and contractors.</w:t>
      </w:r>
    </w:p>
    <w:p w14:paraId="5444DC3F" w14:textId="77777777" w:rsidR="00A2693C" w:rsidRDefault="003C3503">
      <w:pPr>
        <w:pStyle w:val="WBSScopeItem"/>
      </w:pPr>
      <w:r>
        <w:t>Coordinate information required for the Health and Safety File.</w:t>
      </w:r>
    </w:p>
    <w:p w14:paraId="70C23E71" w14:textId="77777777" w:rsidR="00A2693C" w:rsidRDefault="003C3503">
      <w:pPr>
        <w:pStyle w:val="Heading3"/>
      </w:pPr>
      <w:bookmarkStart w:id="19" w:name="__RefHeading___Toc1879_476661325"/>
      <w:bookmarkEnd w:id="19"/>
      <w:r>
        <w:t>Construction health and safety management</w:t>
      </w:r>
    </w:p>
    <w:p w14:paraId="66E261EB" w14:textId="77777777" w:rsidR="00A2693C" w:rsidRDefault="003C3503">
      <w:pPr>
        <w:pStyle w:val="WBSScopeItem"/>
      </w:pPr>
      <w:r>
        <w:t>Prepare and maintain the Construction Phase Plan.</w:t>
      </w:r>
    </w:p>
    <w:p w14:paraId="15D371BB" w14:textId="77777777" w:rsidR="00A2693C" w:rsidRDefault="003C3503">
      <w:pPr>
        <w:pStyle w:val="WBSScopeItem"/>
      </w:pPr>
      <w:r>
        <w:t>Manage site health and safety.</w:t>
      </w:r>
    </w:p>
    <w:p w14:paraId="6BBEC1FC" w14:textId="77777777" w:rsidR="00A2693C" w:rsidRDefault="003C3503">
      <w:pPr>
        <w:pStyle w:val="WBSScopeItem"/>
      </w:pPr>
      <w:r>
        <w:t>Coordinate permits and inspection records.</w:t>
      </w:r>
    </w:p>
    <w:p w14:paraId="1024E373" w14:textId="77777777" w:rsidR="00A2693C" w:rsidRDefault="003C3503">
      <w:pPr>
        <w:pStyle w:val="WBSScopeItem"/>
      </w:pPr>
      <w:r>
        <w:t>Manage temporary-works risks.</w:t>
      </w:r>
    </w:p>
    <w:p w14:paraId="723672D7" w14:textId="77777777" w:rsidR="00A2693C" w:rsidRDefault="003C3503">
      <w:pPr>
        <w:pStyle w:val="WBSScopeItem"/>
      </w:pPr>
      <w:r>
        <w:t>Maintain emergency arrangements.</w:t>
      </w:r>
    </w:p>
    <w:p w14:paraId="2DE0878F" w14:textId="77777777" w:rsidR="00A2693C" w:rsidRDefault="003C3503">
      <w:pPr>
        <w:pStyle w:val="WBSScopeItem"/>
      </w:pPr>
      <w:r>
        <w:t>Maintain temporary site fire precautions.</w:t>
      </w:r>
    </w:p>
    <w:p w14:paraId="19BD50B1" w14:textId="77777777" w:rsidR="00A2693C" w:rsidRDefault="003C3503">
      <w:pPr>
        <w:pStyle w:val="WBSScopeItem"/>
      </w:pPr>
      <w:r>
        <w:t>Monitor contractor compliance.</w:t>
      </w:r>
    </w:p>
    <w:p w14:paraId="0ECD64AE" w14:textId="77777777" w:rsidR="00A2693C" w:rsidRDefault="003C3503">
      <w:pPr>
        <w:pStyle w:val="WBSScopeItem"/>
      </w:pPr>
      <w:r>
        <w:t>Maintain health-surveillance requirements.</w:t>
      </w:r>
    </w:p>
    <w:p w14:paraId="789C1A89" w14:textId="77777777" w:rsidR="00A2693C" w:rsidRDefault="003C3503">
      <w:pPr>
        <w:pStyle w:val="Heading2"/>
      </w:pPr>
      <w:bookmarkStart w:id="20" w:name="__RefHeading___Toc1881_476661325"/>
      <w:bookmarkEnd w:id="20"/>
      <w:r>
        <w:t>Commercial and Contract Administration</w:t>
      </w:r>
    </w:p>
    <w:p w14:paraId="17B2E3DF" w14:textId="77777777" w:rsidR="00A2693C" w:rsidRDefault="003C3503">
      <w:pPr>
        <w:pStyle w:val="Heading3"/>
      </w:pPr>
      <w:bookmarkStart w:id="21" w:name="__RefHeading___Toc1883_476661325"/>
      <w:bookmarkEnd w:id="21"/>
      <w:r>
        <w:t>Contractor commercial management</w:t>
      </w:r>
    </w:p>
    <w:p w14:paraId="44DC9D48" w14:textId="77777777" w:rsidR="00A2693C" w:rsidRDefault="003C3503">
      <w:pPr>
        <w:pStyle w:val="WBSScopeItem"/>
      </w:pPr>
      <w:r>
        <w:t>Package cost management.</w:t>
      </w:r>
    </w:p>
    <w:p w14:paraId="5E8AA0A1" w14:textId="77777777" w:rsidR="00A2693C" w:rsidRDefault="003C3503">
      <w:pPr>
        <w:pStyle w:val="WBSScopeItem"/>
      </w:pPr>
      <w:r>
        <w:t>Procurement comparisons.</w:t>
      </w:r>
    </w:p>
    <w:p w14:paraId="074139A7" w14:textId="77777777" w:rsidR="00A2693C" w:rsidRDefault="003C3503">
      <w:pPr>
        <w:pStyle w:val="WBSScopeItem"/>
      </w:pPr>
      <w:r>
        <w:t>Change control.</w:t>
      </w:r>
    </w:p>
    <w:p w14:paraId="6C4D6420" w14:textId="77777777" w:rsidR="00A2693C" w:rsidRDefault="003C3503">
      <w:pPr>
        <w:pStyle w:val="WBSScopeItem"/>
      </w:pPr>
      <w:r>
        <w:t>Variation management.</w:t>
      </w:r>
    </w:p>
    <w:p w14:paraId="7007231F" w14:textId="77777777" w:rsidR="00A2693C" w:rsidRDefault="003C3503">
      <w:pPr>
        <w:pStyle w:val="WBSScopeItem"/>
      </w:pPr>
      <w:r>
        <w:t>Valuation and payment assessment.</w:t>
      </w:r>
    </w:p>
    <w:p w14:paraId="5CDB5412" w14:textId="77777777" w:rsidR="00A2693C" w:rsidRDefault="003C3503">
      <w:pPr>
        <w:pStyle w:val="WBSScopeItem"/>
      </w:pPr>
      <w:r>
        <w:t>Forecasting.</w:t>
      </w:r>
    </w:p>
    <w:p w14:paraId="65352176" w14:textId="77777777" w:rsidR="00A2693C" w:rsidRDefault="003C3503">
      <w:pPr>
        <w:pStyle w:val="WBSScopeItem"/>
      </w:pPr>
      <w:r>
        <w:t>Subcontract account management.</w:t>
      </w:r>
    </w:p>
    <w:p w14:paraId="42518D6D" w14:textId="77777777" w:rsidR="00A2693C" w:rsidRDefault="003C3503">
      <w:pPr>
        <w:pStyle w:val="WBSScopeItem"/>
      </w:pPr>
      <w:r>
        <w:t>Final-account management.</w:t>
      </w:r>
    </w:p>
    <w:p w14:paraId="4DAB551B" w14:textId="77777777" w:rsidR="00A2693C" w:rsidRDefault="003C3503">
      <w:pPr>
        <w:pStyle w:val="Heading3"/>
      </w:pPr>
      <w:bookmarkStart w:id="22" w:name="__RefHeading___Toc1885_476661325"/>
      <w:bookmarkEnd w:id="22"/>
      <w:r>
        <w:t>Employer's Agent and Contract Administrator interface</w:t>
      </w:r>
    </w:p>
    <w:p w14:paraId="40ECC3BA" w14:textId="77777777" w:rsidR="00A2693C" w:rsidRDefault="003C3503">
      <w:pPr>
        <w:pStyle w:val="WBSScopeItem"/>
      </w:pPr>
      <w:r>
        <w:t>Coordinate instructions and technical responses.</w:t>
      </w:r>
    </w:p>
    <w:p w14:paraId="561D8505" w14:textId="77777777" w:rsidR="00A2693C" w:rsidRDefault="003C3503">
      <w:pPr>
        <w:pStyle w:val="WBSScopeItem"/>
      </w:pPr>
      <w:r>
        <w:t>Coordinate valuation and payment information.</w:t>
      </w:r>
    </w:p>
    <w:p w14:paraId="4584F179" w14:textId="77777777" w:rsidR="00A2693C" w:rsidRDefault="003C3503">
      <w:pPr>
        <w:pStyle w:val="WBSScopeItem"/>
      </w:pPr>
      <w:r>
        <w:t>Coordinate change information.</w:t>
      </w:r>
    </w:p>
    <w:p w14:paraId="183094F0" w14:textId="77777777" w:rsidR="00A2693C" w:rsidRDefault="003C3503">
      <w:pPr>
        <w:pStyle w:val="WBSScopeItem"/>
      </w:pPr>
      <w:r>
        <w:t>Coordinate inspections.</w:t>
      </w:r>
    </w:p>
    <w:p w14:paraId="1ACE76D5" w14:textId="77777777" w:rsidR="00A2693C" w:rsidRDefault="003C3503">
      <w:pPr>
        <w:pStyle w:val="WBSScopeItem"/>
      </w:pPr>
      <w:r>
        <w:t>Coordinate Practical Completion requirements.</w:t>
      </w:r>
    </w:p>
    <w:p w14:paraId="7DB19354" w14:textId="77777777" w:rsidR="00A2693C" w:rsidRDefault="003C3503">
      <w:pPr>
        <w:pStyle w:val="WBSScopeItem"/>
      </w:pPr>
      <w:r>
        <w:t>Coordinate defect and close-out requirements.</w:t>
      </w:r>
    </w:p>
    <w:p w14:paraId="206E086F" w14:textId="77777777" w:rsidR="00A2693C" w:rsidRDefault="003C3503">
      <w:pPr>
        <w:pStyle w:val="WBSScopeItem"/>
      </w:pPr>
      <w:r>
        <w:t>Maintain supporting contract records.</w:t>
      </w:r>
    </w:p>
    <w:p w14:paraId="38465B2C" w14:textId="77777777" w:rsidR="00A2693C" w:rsidRDefault="003C3503">
      <w:pPr>
        <w:pStyle w:val="Heading3"/>
      </w:pPr>
      <w:bookmarkStart w:id="23" w:name="__RefHeading___Toc1887_476661325"/>
      <w:bookmarkEnd w:id="23"/>
      <w:r>
        <w:t>Project insurance</w:t>
      </w:r>
    </w:p>
    <w:p w14:paraId="7E248072" w14:textId="77777777" w:rsidR="00A2693C" w:rsidRDefault="003C3503">
      <w:pPr>
        <w:pStyle w:val="WBSScopeItem"/>
      </w:pPr>
      <w:r>
        <w:t>Contractor's all-risk insurance.</w:t>
      </w:r>
    </w:p>
    <w:p w14:paraId="596090F8" w14:textId="77777777" w:rsidR="00A2693C" w:rsidRDefault="003C3503">
      <w:pPr>
        <w:pStyle w:val="WBSScopeItem"/>
      </w:pPr>
      <w:r>
        <w:t>Cover for the Works and project materials.</w:t>
      </w:r>
    </w:p>
    <w:p w14:paraId="68A66829" w14:textId="77777777" w:rsidR="00A2693C" w:rsidRDefault="003C3503">
      <w:pPr>
        <w:pStyle w:val="WBSScopeItem"/>
      </w:pPr>
      <w:r>
        <w:t>Cover for temporary works where required.</w:t>
      </w:r>
    </w:p>
    <w:p w14:paraId="52F6E694" w14:textId="77777777" w:rsidR="00A2693C" w:rsidRDefault="003C3503">
      <w:pPr>
        <w:pStyle w:val="WBSScopeItem"/>
      </w:pPr>
      <w:r>
        <w:t>Cover for existing structures where applicable.</w:t>
      </w:r>
    </w:p>
    <w:p w14:paraId="64F89501" w14:textId="77777777" w:rsidR="00A2693C" w:rsidRDefault="003C3503">
      <w:pPr>
        <w:pStyle w:val="WBSScopeItem"/>
      </w:pPr>
      <w:r>
        <w:t>Consultant and subcontractor insurance requirements.</w:t>
      </w:r>
    </w:p>
    <w:p w14:paraId="2F792E04" w14:textId="77777777" w:rsidR="00A2693C" w:rsidRDefault="003C3503">
      <w:pPr>
        <w:pStyle w:val="WBSScopeItem"/>
      </w:pPr>
      <w:r>
        <w:t>Professional indemnity insurance evidence.</w:t>
      </w:r>
    </w:p>
    <w:p w14:paraId="56E72372" w14:textId="77777777" w:rsidR="00A2693C" w:rsidRDefault="003C3503">
      <w:pPr>
        <w:pStyle w:val="WBSScopeItem"/>
      </w:pPr>
      <w:r>
        <w:t>Policy records and renewal requirements.</w:t>
      </w:r>
    </w:p>
    <w:p w14:paraId="7C47BE01" w14:textId="77777777" w:rsidR="00A2693C" w:rsidRDefault="003C3503" w:rsidP="001376A4">
      <w:pPr>
        <w:pStyle w:val="Heading1"/>
        <w:ind w:hanging="284"/>
      </w:pPr>
      <w:bookmarkStart w:id="24" w:name="__RefHeading___Toc1889_476661325"/>
      <w:bookmarkEnd w:id="24"/>
      <w:r>
        <w:lastRenderedPageBreak/>
        <w:t>DETAILED DESIGN AND PROFESSIONAL SERVICES</w:t>
      </w:r>
    </w:p>
    <w:p w14:paraId="67511449" w14:textId="77777777" w:rsidR="00A2693C" w:rsidRDefault="003C3503">
      <w:pPr>
        <w:pStyle w:val="Heading2"/>
      </w:pPr>
      <w:bookmarkStart w:id="25" w:name="__RefHeading___Toc1891_476661325"/>
      <w:bookmarkEnd w:id="25"/>
      <w:r>
        <w:t>Lead Architect</w:t>
      </w:r>
    </w:p>
    <w:p w14:paraId="2C843253" w14:textId="77777777" w:rsidR="00A2693C" w:rsidRDefault="003C3503">
      <w:pPr>
        <w:pStyle w:val="Heading3"/>
      </w:pPr>
      <w:bookmarkStart w:id="26" w:name="__RefHeading___Toc1893_476661325"/>
      <w:bookmarkEnd w:id="26"/>
      <w:r>
        <w:t>Architectural design</w:t>
      </w:r>
    </w:p>
    <w:p w14:paraId="668B7304" w14:textId="77777777" w:rsidR="00A2693C" w:rsidRDefault="003C3503">
      <w:pPr>
        <w:pStyle w:val="WBSScopeItem"/>
      </w:pPr>
      <w:r>
        <w:t>Stage 4 and construction architectural information.</w:t>
      </w:r>
    </w:p>
    <w:p w14:paraId="0EC84AA1" w14:textId="77777777" w:rsidR="00A2693C" w:rsidRDefault="003C3503">
      <w:pPr>
        <w:pStyle w:val="WBSScopeItem"/>
      </w:pPr>
      <w:r>
        <w:t>General arrangement plans.</w:t>
      </w:r>
    </w:p>
    <w:p w14:paraId="34E3C4BA" w14:textId="77777777" w:rsidR="00A2693C" w:rsidRDefault="003C3503">
      <w:pPr>
        <w:pStyle w:val="WBSScopeItem"/>
      </w:pPr>
      <w:r>
        <w:t>Elevations and sections.</w:t>
      </w:r>
    </w:p>
    <w:p w14:paraId="20FEDCED" w14:textId="77777777" w:rsidR="00A2693C" w:rsidRDefault="003C3503">
      <w:pPr>
        <w:pStyle w:val="WBSScopeItem"/>
      </w:pPr>
      <w:r>
        <w:t>Apartment layouts.</w:t>
      </w:r>
    </w:p>
    <w:p w14:paraId="6C6E4344" w14:textId="77777777" w:rsidR="00A2693C" w:rsidRDefault="003C3503">
      <w:pPr>
        <w:pStyle w:val="WBSScopeItem"/>
      </w:pPr>
      <w:r>
        <w:t>Communal-area layouts.</w:t>
      </w:r>
    </w:p>
    <w:p w14:paraId="5D17795E" w14:textId="77777777" w:rsidR="00A2693C" w:rsidRDefault="003C3503">
      <w:pPr>
        <w:pStyle w:val="WBSScopeItem"/>
      </w:pPr>
      <w:r>
        <w:t>External-wall and façade details.</w:t>
      </w:r>
    </w:p>
    <w:p w14:paraId="6897FA1D" w14:textId="77777777" w:rsidR="00A2693C" w:rsidRDefault="003C3503">
      <w:pPr>
        <w:pStyle w:val="WBSScopeItem"/>
      </w:pPr>
      <w:r>
        <w:t>Internal-construction details.</w:t>
      </w:r>
    </w:p>
    <w:p w14:paraId="29632B1D" w14:textId="77777777" w:rsidR="00A2693C" w:rsidRDefault="003C3503">
      <w:pPr>
        <w:pStyle w:val="WBSScopeItem"/>
      </w:pPr>
      <w:r>
        <w:t>Roof, parapet and balcony details.</w:t>
      </w:r>
    </w:p>
    <w:p w14:paraId="5C79C5AF" w14:textId="77777777" w:rsidR="00A2693C" w:rsidRDefault="003C3503">
      <w:pPr>
        <w:pStyle w:val="WBSScopeItem"/>
      </w:pPr>
      <w:r>
        <w:t>Door, window and ironmongery coordination.</w:t>
      </w:r>
    </w:p>
    <w:p w14:paraId="46A1B5B9" w14:textId="77777777" w:rsidR="00A2693C" w:rsidRDefault="003C3503">
      <w:pPr>
        <w:pStyle w:val="WBSScopeItem"/>
      </w:pPr>
      <w:r>
        <w:t>Finishes and room-data information.</w:t>
      </w:r>
    </w:p>
    <w:p w14:paraId="44C54A4E" w14:textId="77777777" w:rsidR="00A2693C" w:rsidRDefault="003C3503">
      <w:pPr>
        <w:pStyle w:val="WBSScopeItem"/>
      </w:pPr>
      <w:r>
        <w:t>Kitchen, bathroom and FF&amp;E coordination.</w:t>
      </w:r>
    </w:p>
    <w:p w14:paraId="5FC072D8" w14:textId="77777777" w:rsidR="005553FB" w:rsidRDefault="009F0A12">
      <w:pPr>
        <w:pStyle w:val="WBSScopeItem"/>
      </w:pPr>
      <w:r>
        <w:t>Final Schedule of Accommodation covering apartments, communal areas, reception, parcel store, communal WC, plant and service spaces.</w:t>
      </w:r>
    </w:p>
    <w:p w14:paraId="7502A082" w14:textId="77777777" w:rsidR="005553FB" w:rsidRDefault="009F0A12">
      <w:pPr>
        <w:pStyle w:val="WBSScopeItem"/>
      </w:pPr>
      <w:r>
        <w:t>Reception, parcel-store and communal-WC layouts, finishes, accessibility, security, fire-safety and building-services coordination.</w:t>
      </w:r>
    </w:p>
    <w:p w14:paraId="00D4857B" w14:textId="77777777" w:rsidR="005553FB" w:rsidRDefault="009F0A12">
      <w:pPr>
        <w:pStyle w:val="WBSScopeItem"/>
      </w:pPr>
      <w:r>
        <w:t>Communal accommodation at each applicable floor coordinated against the approved use and general-arrangement drawings.</w:t>
      </w:r>
    </w:p>
    <w:p w14:paraId="741162AC" w14:textId="77777777" w:rsidR="005553FB" w:rsidRDefault="009F0A12">
      <w:pPr>
        <w:pStyle w:val="WBSScopeItem"/>
      </w:pPr>
      <w:r>
        <w:t>Dwelling-accessibility schedule identifying each apartment as M4(1), M4(2) or M4(3), where applicable.</w:t>
      </w:r>
    </w:p>
    <w:p w14:paraId="5A035A05" w14:textId="77777777" w:rsidR="005553FB" w:rsidRDefault="009F0A12">
      <w:pPr>
        <w:pStyle w:val="WBSScopeItem"/>
      </w:pPr>
      <w:r>
        <w:t>Accessible entrances, thresholds, circulation, doors, sanitary facilities, controls and parking interfaces.</w:t>
      </w:r>
    </w:p>
    <w:p w14:paraId="4DA148A8" w14:textId="77777777" w:rsidR="005553FB" w:rsidRDefault="009F0A12">
      <w:pPr>
        <w:pStyle w:val="WBSScopeItem"/>
      </w:pPr>
      <w:r>
        <w:t>Façade and plantroom louvre locations, dimensions, appearance, weathering, acoustic performance and building-envelope interfaces.</w:t>
      </w:r>
    </w:p>
    <w:p w14:paraId="3F6D42E0" w14:textId="77777777" w:rsidR="005553FB" w:rsidRDefault="009F0A12">
      <w:pPr>
        <w:pStyle w:val="WBSScopeItem"/>
      </w:pPr>
      <w:r>
        <w:t>Apartment mailboxes, parcel-management arrangements, reception furniture, signage, access control, CCTV, power and data requirements.</w:t>
      </w:r>
    </w:p>
    <w:p w14:paraId="5DAB7027" w14:textId="77777777" w:rsidR="00A2693C" w:rsidRDefault="003C3503">
      <w:pPr>
        <w:pStyle w:val="WBSScopeItem"/>
      </w:pPr>
      <w:r>
        <w:t>Accessibility coordination.</w:t>
      </w:r>
    </w:p>
    <w:p w14:paraId="14FA6DC6" w14:textId="77777777" w:rsidR="00A2693C" w:rsidRDefault="003C3503">
      <w:pPr>
        <w:pStyle w:val="WBSScopeItem"/>
      </w:pPr>
      <w:r>
        <w:t>Planning and Building Regulations coordination.</w:t>
      </w:r>
    </w:p>
    <w:p w14:paraId="66520418" w14:textId="77777777" w:rsidR="00A2693C" w:rsidRDefault="003C3503">
      <w:pPr>
        <w:pStyle w:val="WBSScopeItem"/>
      </w:pPr>
      <w:r>
        <w:t>Coordination with structural, civil and M&amp;E information.</w:t>
      </w:r>
    </w:p>
    <w:p w14:paraId="7373EB47" w14:textId="77777777" w:rsidR="00A2693C" w:rsidRDefault="003C3503">
      <w:pPr>
        <w:pStyle w:val="Heading3"/>
      </w:pPr>
      <w:bookmarkStart w:id="27" w:name="__RefHeading___Toc1895_476661325"/>
      <w:bookmarkEnd w:id="27"/>
      <w:r>
        <w:t>Architectural construction support</w:t>
      </w:r>
    </w:p>
    <w:p w14:paraId="4115E579" w14:textId="77777777" w:rsidR="00A2693C" w:rsidRDefault="003C3503">
      <w:pPr>
        <w:pStyle w:val="WBSScopeItem"/>
      </w:pPr>
      <w:r>
        <w:t>Respond to RFIs.</w:t>
      </w:r>
    </w:p>
    <w:p w14:paraId="00113558" w14:textId="77777777" w:rsidR="00A2693C" w:rsidRDefault="003C3503">
      <w:pPr>
        <w:pStyle w:val="WBSScopeItem"/>
      </w:pPr>
      <w:r>
        <w:t>Review specialist-subcontractor information.</w:t>
      </w:r>
    </w:p>
    <w:p w14:paraId="2F38110A" w14:textId="77777777" w:rsidR="00A2693C" w:rsidRDefault="003C3503">
      <w:pPr>
        <w:pStyle w:val="WBSScopeItem"/>
      </w:pPr>
      <w:r>
        <w:t>Review material and product submissions.</w:t>
      </w:r>
    </w:p>
    <w:p w14:paraId="14F27C96" w14:textId="77777777" w:rsidR="00A2693C" w:rsidRDefault="003C3503">
      <w:pPr>
        <w:pStyle w:val="WBSScopeItem"/>
      </w:pPr>
      <w:r>
        <w:t>Review samples and mock-ups.</w:t>
      </w:r>
    </w:p>
    <w:p w14:paraId="35A24056" w14:textId="77777777" w:rsidR="00A2693C" w:rsidRDefault="003C3503">
      <w:pPr>
        <w:pStyle w:val="WBSScopeItem"/>
      </w:pPr>
      <w:r>
        <w:t>Undertake inspections where included within the appointment.</w:t>
      </w:r>
    </w:p>
    <w:p w14:paraId="2C8B05C6" w14:textId="77777777" w:rsidR="00A2693C" w:rsidRDefault="003C3503">
      <w:pPr>
        <w:pStyle w:val="WBSScopeItem"/>
      </w:pPr>
      <w:r>
        <w:t>Coordinate architectural defects and remedial details.</w:t>
      </w:r>
    </w:p>
    <w:p w14:paraId="6C69514C" w14:textId="77777777" w:rsidR="00A2693C" w:rsidRDefault="003C3503">
      <w:pPr>
        <w:pStyle w:val="WBSScopeItem"/>
      </w:pPr>
      <w:r>
        <w:t>Prepare record and as-built information.</w:t>
      </w:r>
    </w:p>
    <w:p w14:paraId="1F60BEAE" w14:textId="77777777" w:rsidR="00A2693C" w:rsidRDefault="003C3503">
      <w:pPr>
        <w:pStyle w:val="Heading2"/>
      </w:pPr>
      <w:bookmarkStart w:id="28" w:name="__RefHeading___Toc1897_476661325"/>
      <w:bookmarkEnd w:id="28"/>
      <w:r>
        <w:t>Structural and Civil Engineer</w:t>
      </w:r>
    </w:p>
    <w:p w14:paraId="5D7FEC9B" w14:textId="77777777" w:rsidR="00A2693C" w:rsidRDefault="003C3503">
      <w:pPr>
        <w:pStyle w:val="Heading3"/>
      </w:pPr>
      <w:bookmarkStart w:id="29" w:name="__RefHeading___Toc1899_476661325"/>
      <w:bookmarkEnd w:id="29"/>
      <w:r>
        <w:t>Structural design</w:t>
      </w:r>
    </w:p>
    <w:p w14:paraId="0FA4D685" w14:textId="77777777" w:rsidR="00A2693C" w:rsidRDefault="003C3503">
      <w:pPr>
        <w:pStyle w:val="WBSScopeItem"/>
      </w:pPr>
      <w:r>
        <w:t>Piling design criteria and pile coordination.</w:t>
      </w:r>
    </w:p>
    <w:p w14:paraId="41C6687C" w14:textId="77777777" w:rsidR="00A2693C" w:rsidRDefault="003C3503">
      <w:pPr>
        <w:pStyle w:val="WBSScopeItem"/>
      </w:pPr>
      <w:r>
        <w:t>Pile caps and ground beams.</w:t>
      </w:r>
    </w:p>
    <w:p w14:paraId="73A3316A" w14:textId="77777777" w:rsidR="00A2693C" w:rsidRDefault="003C3503">
      <w:pPr>
        <w:pStyle w:val="WBSScopeItem"/>
      </w:pPr>
      <w:r>
        <w:t>Ground-floor structural system.</w:t>
      </w:r>
    </w:p>
    <w:p w14:paraId="56AB9D94" w14:textId="77777777" w:rsidR="00A2693C" w:rsidRDefault="003C3503">
      <w:pPr>
        <w:pStyle w:val="WBSScopeItem"/>
      </w:pPr>
      <w:r>
        <w:t>Structural-steel frame.</w:t>
      </w:r>
    </w:p>
    <w:p w14:paraId="10C90A2A" w14:textId="77777777" w:rsidR="00A2693C" w:rsidRDefault="003C3503">
      <w:pPr>
        <w:pStyle w:val="WBSScopeItem"/>
      </w:pPr>
      <w:r>
        <w:t>Stability and bracing systems.</w:t>
      </w:r>
    </w:p>
    <w:p w14:paraId="0B97A71B" w14:textId="77777777" w:rsidR="00A2693C" w:rsidRDefault="003C3503">
      <w:pPr>
        <w:pStyle w:val="WBSScopeItem"/>
      </w:pPr>
      <w:r>
        <w:t>Suspended structural floors.</w:t>
      </w:r>
    </w:p>
    <w:p w14:paraId="53F272FA" w14:textId="77777777" w:rsidR="00A2693C" w:rsidRDefault="003C3503">
      <w:pPr>
        <w:pStyle w:val="WBSScopeItem"/>
      </w:pPr>
      <w:r>
        <w:t>Precast staircases.</w:t>
      </w:r>
    </w:p>
    <w:p w14:paraId="1731B531" w14:textId="77777777" w:rsidR="00A2693C" w:rsidRDefault="003C3503">
      <w:pPr>
        <w:pStyle w:val="WBSScopeItem"/>
      </w:pPr>
      <w:r>
        <w:t>Balcony structural interfaces.</w:t>
      </w:r>
    </w:p>
    <w:p w14:paraId="6900E081" w14:textId="77777777" w:rsidR="00A2693C" w:rsidRDefault="003C3503">
      <w:pPr>
        <w:pStyle w:val="WBSScopeItem"/>
      </w:pPr>
      <w:r>
        <w:t>Lift-shaft framing.</w:t>
      </w:r>
    </w:p>
    <w:p w14:paraId="61B1AE8C" w14:textId="77777777" w:rsidR="00A2693C" w:rsidRDefault="003C3503">
      <w:pPr>
        <w:pStyle w:val="WBSScopeItem"/>
      </w:pPr>
      <w:r>
        <w:lastRenderedPageBreak/>
        <w:t>Structural openings.</w:t>
      </w:r>
    </w:p>
    <w:p w14:paraId="78820A19" w14:textId="77777777" w:rsidR="00A2693C" w:rsidRDefault="003C3503">
      <w:pPr>
        <w:pStyle w:val="WBSScopeItem"/>
      </w:pPr>
      <w:r>
        <w:t>Structural robustness.</w:t>
      </w:r>
    </w:p>
    <w:p w14:paraId="2FCA47BC" w14:textId="77777777" w:rsidR="00A2693C" w:rsidRDefault="003C3503">
      <w:pPr>
        <w:pStyle w:val="WBSScopeItem"/>
      </w:pPr>
      <w:r>
        <w:t>Structural movement joints.</w:t>
      </w:r>
    </w:p>
    <w:p w14:paraId="7E2ECB70" w14:textId="77777777" w:rsidR="00A2693C" w:rsidRDefault="003C3503">
      <w:pPr>
        <w:pStyle w:val="WBSScopeItem"/>
      </w:pPr>
      <w:r>
        <w:t>Retaining walls.</w:t>
      </w:r>
    </w:p>
    <w:p w14:paraId="643F8737" w14:textId="77777777" w:rsidR="00A2693C" w:rsidRDefault="003C3503">
      <w:pPr>
        <w:pStyle w:val="WBSScopeItem"/>
      </w:pPr>
      <w:r>
        <w:t>Structural bases and plinths.</w:t>
      </w:r>
    </w:p>
    <w:p w14:paraId="743328D0" w14:textId="77777777" w:rsidR="005553FB" w:rsidRDefault="009F0A12">
      <w:pPr>
        <w:pStyle w:val="WBSScopeItem"/>
      </w:pPr>
      <w:r>
        <w:t>Sleeper walls and masonry support walls.</w:t>
      </w:r>
    </w:p>
    <w:p w14:paraId="69B1999D" w14:textId="77777777" w:rsidR="005553FB" w:rsidRDefault="009F0A12">
      <w:pPr>
        <w:pStyle w:val="WBSScopeItem"/>
      </w:pPr>
      <w:r>
        <w:t>Oversite concrete and ground-floor build-up interfaces.</w:t>
      </w:r>
    </w:p>
    <w:p w14:paraId="5D5F0528" w14:textId="77777777" w:rsidR="005553FB" w:rsidRDefault="009F0A12">
      <w:pPr>
        <w:pStyle w:val="WBSScopeItem"/>
      </w:pPr>
      <w:r>
        <w:t>Structural-steel fire-protection requirements and connection details.</w:t>
      </w:r>
    </w:p>
    <w:p w14:paraId="2155C9AB" w14:textId="77777777" w:rsidR="00A2693C" w:rsidRDefault="003C3503">
      <w:pPr>
        <w:pStyle w:val="WBSScopeItem"/>
      </w:pPr>
      <w:r>
        <w:t>Structural calculations and specifications.</w:t>
      </w:r>
    </w:p>
    <w:p w14:paraId="73265B71" w14:textId="77777777" w:rsidR="00A2693C" w:rsidRDefault="003C3503">
      <w:pPr>
        <w:pStyle w:val="Heading3"/>
      </w:pPr>
      <w:bookmarkStart w:id="30" w:name="__RefHeading___Toc1901_476661325"/>
      <w:bookmarkEnd w:id="30"/>
      <w:r>
        <w:t>Civil-engineering design</w:t>
      </w:r>
    </w:p>
    <w:p w14:paraId="218EF257" w14:textId="77777777" w:rsidR="00A2693C" w:rsidRDefault="003C3503">
      <w:pPr>
        <w:pStyle w:val="WBSScopeItem"/>
      </w:pPr>
      <w:r>
        <w:t>Site levels and earthworks.</w:t>
      </w:r>
    </w:p>
    <w:p w14:paraId="03F3C9DA" w14:textId="77777777" w:rsidR="00A2693C" w:rsidRDefault="003C3503">
      <w:pPr>
        <w:pStyle w:val="WBSScopeItem"/>
      </w:pPr>
      <w:r>
        <w:t>Below-ground foul drainage.</w:t>
      </w:r>
    </w:p>
    <w:p w14:paraId="3A93664B" w14:textId="77777777" w:rsidR="00A2693C" w:rsidRDefault="003C3503">
      <w:pPr>
        <w:pStyle w:val="WBSScopeItem"/>
      </w:pPr>
      <w:r>
        <w:t>Below-ground surface-water drainage.</w:t>
      </w:r>
    </w:p>
    <w:p w14:paraId="43C82AA1" w14:textId="77777777" w:rsidR="00A2693C" w:rsidRDefault="003C3503">
      <w:pPr>
        <w:pStyle w:val="WBSScopeItem"/>
      </w:pPr>
      <w:r>
        <w:t>Attenuation.</w:t>
      </w:r>
    </w:p>
    <w:p w14:paraId="71184517" w14:textId="77777777" w:rsidR="00A2693C" w:rsidRDefault="003C3503">
      <w:pPr>
        <w:pStyle w:val="WBSScopeItem"/>
      </w:pPr>
      <w:r>
        <w:t>Drainage chambers and manholes.</w:t>
      </w:r>
    </w:p>
    <w:p w14:paraId="4B1F850E" w14:textId="77777777" w:rsidR="00A2693C" w:rsidRDefault="003C3503">
      <w:pPr>
        <w:pStyle w:val="WBSScopeItem"/>
      </w:pPr>
      <w:r>
        <w:t>External service routes.</w:t>
      </w:r>
    </w:p>
    <w:p w14:paraId="1340541D" w14:textId="77777777" w:rsidR="00A2693C" w:rsidRDefault="003C3503">
      <w:pPr>
        <w:pStyle w:val="WBSScopeItem"/>
      </w:pPr>
      <w:r>
        <w:t>Roads and parking.</w:t>
      </w:r>
    </w:p>
    <w:p w14:paraId="25E790D6" w14:textId="77777777" w:rsidR="00A2693C" w:rsidRDefault="003C3503">
      <w:pPr>
        <w:pStyle w:val="WBSScopeItem"/>
      </w:pPr>
      <w:r>
        <w:t>Paving and kerbs.</w:t>
      </w:r>
    </w:p>
    <w:p w14:paraId="3FAC3357" w14:textId="77777777" w:rsidR="00A2693C" w:rsidRDefault="003C3503">
      <w:pPr>
        <w:pStyle w:val="WBSScopeItem"/>
      </w:pPr>
      <w:r>
        <w:t>Retaining-wall drainage.</w:t>
      </w:r>
    </w:p>
    <w:p w14:paraId="4C3A6307" w14:textId="77777777" w:rsidR="00A2693C" w:rsidRDefault="003C3503">
      <w:pPr>
        <w:pStyle w:val="WBSScopeItem"/>
      </w:pPr>
      <w:r>
        <w:t>Utility coordination.</w:t>
      </w:r>
    </w:p>
    <w:p w14:paraId="76F5D5E3" w14:textId="77777777" w:rsidR="00A2693C" w:rsidRDefault="003C3503">
      <w:pPr>
        <w:pStyle w:val="WBSScopeItem"/>
      </w:pPr>
      <w:r>
        <w:t>External levels and thresholds.</w:t>
      </w:r>
    </w:p>
    <w:p w14:paraId="501B5735" w14:textId="77777777" w:rsidR="00A2693C" w:rsidRDefault="003C3503">
      <w:pPr>
        <w:pStyle w:val="WBSScopeItem"/>
      </w:pPr>
      <w:r>
        <w:t>Landscaping interfaces.</w:t>
      </w:r>
    </w:p>
    <w:p w14:paraId="43ED5BE7" w14:textId="77777777" w:rsidR="005553FB" w:rsidRDefault="009F0A12">
      <w:pPr>
        <w:pStyle w:val="WBSScopeItem"/>
      </w:pPr>
      <w:r>
        <w:t>Private-garden layouts, levels, drainage and boundary interfaces.</w:t>
      </w:r>
    </w:p>
    <w:p w14:paraId="03EB89FC" w14:textId="77777777" w:rsidR="005553FB" w:rsidRDefault="009F0A12">
      <w:pPr>
        <w:pStyle w:val="WBSScopeItem"/>
      </w:pPr>
      <w:r>
        <w:t>Tree pits, root barriers and below-ground service clearances.</w:t>
      </w:r>
    </w:p>
    <w:p w14:paraId="7E192C95" w14:textId="77777777" w:rsidR="005553FB" w:rsidRDefault="009F0A12">
      <w:pPr>
        <w:pStyle w:val="WBSScopeItem"/>
      </w:pPr>
      <w:r>
        <w:t>Landscape works outside the site boundary where required by the approved planning information.</w:t>
      </w:r>
    </w:p>
    <w:p w14:paraId="26D05E7F" w14:textId="77777777" w:rsidR="005553FB" w:rsidRDefault="009F0A12">
      <w:pPr>
        <w:pStyle w:val="WBSScopeItem"/>
      </w:pPr>
      <w:r>
        <w:t>Section 278, highway and third-party reinstatement requirements where applicable.</w:t>
      </w:r>
    </w:p>
    <w:p w14:paraId="22C5E61C" w14:textId="77777777" w:rsidR="005553FB" w:rsidRDefault="009F0A12">
      <w:pPr>
        <w:pStyle w:val="WBSScopeItem"/>
      </w:pPr>
      <w:r>
        <w:t>Current red-line contract boundary and schedule of shared, third-party and off-site works.</w:t>
      </w:r>
    </w:p>
    <w:p w14:paraId="1D198DF3" w14:textId="77777777" w:rsidR="005553FB" w:rsidRDefault="009F0A12">
      <w:pPr>
        <w:pStyle w:val="WBSScopeItem"/>
      </w:pPr>
      <w:r>
        <w:t>Final external-works scope drawing and schedule covering roads, parking, private drives, paving, kerbs, drainage, lighting, boundaries, gates, private gardens and landscaping.</w:t>
      </w:r>
    </w:p>
    <w:p w14:paraId="78676B94" w14:textId="77777777" w:rsidR="005553FB" w:rsidRDefault="009F0A12">
      <w:pPr>
        <w:pStyle w:val="WBSScopeItem"/>
      </w:pPr>
      <w:r>
        <w:t>Defensive Planting Scope Drawing referenced by the boundary-treatment information.</w:t>
      </w:r>
    </w:p>
    <w:p w14:paraId="329717D5" w14:textId="77777777" w:rsidR="005553FB" w:rsidRDefault="009F0A12">
      <w:pPr>
        <w:pStyle w:val="WBSScopeItem"/>
      </w:pPr>
      <w:r>
        <w:t>Final planting schedule, planting specification and landscape-establishment requirements.</w:t>
      </w:r>
    </w:p>
    <w:p w14:paraId="697A2503" w14:textId="77777777" w:rsidR="005553FB" w:rsidRDefault="009F0A12">
      <w:pPr>
        <w:pStyle w:val="WBSScopeItem"/>
      </w:pPr>
      <w:r>
        <w:t>Land ownership, access rights and future maintenance responsibilities for landscaping outside the site boundary.</w:t>
      </w:r>
    </w:p>
    <w:p w14:paraId="0DEACDBE" w14:textId="77777777" w:rsidR="005553FB" w:rsidRDefault="009F0A12">
      <w:pPr>
        <w:pStyle w:val="WBSScopeItem"/>
      </w:pPr>
      <w:r>
        <w:t>Canal-side levels, retaining structures, drainage, outfalls, access and protection requirements coordinated with the relevant authority or landowner.</w:t>
      </w:r>
    </w:p>
    <w:p w14:paraId="03E3A9D9" w14:textId="77777777" w:rsidR="005553FB" w:rsidRDefault="009F0A12">
      <w:pPr>
        <w:pStyle w:val="WBSScopeItem"/>
      </w:pPr>
      <w:r>
        <w:t>Highway agreements under Sections 38 and 278 where applicable.</w:t>
      </w:r>
    </w:p>
    <w:p w14:paraId="4FF7A9AC" w14:textId="77777777" w:rsidR="005553FB" w:rsidRDefault="009F0A12">
      <w:pPr>
        <w:pStyle w:val="WBSScopeItem"/>
      </w:pPr>
      <w:r>
        <w:t>Sewer connection, adoption and diversion agreements under Sections 104, 106 and 185 where applicable.</w:t>
      </w:r>
    </w:p>
    <w:p w14:paraId="6B34FC08" w14:textId="77777777" w:rsidR="005553FB" w:rsidRDefault="009F0A12">
      <w:pPr>
        <w:pStyle w:val="WBSScopeItem"/>
      </w:pPr>
      <w:r>
        <w:t>Utility easements, wayleaves, substation leases and access requirements.</w:t>
      </w:r>
    </w:p>
    <w:p w14:paraId="6AB5A2DC" w14:textId="77777777" w:rsidR="005553FB" w:rsidRDefault="009F0A12">
      <w:pPr>
        <w:pStyle w:val="WBSScopeItem"/>
      </w:pPr>
      <w:r>
        <w:t>Landscape maintenance and establishment period required by the approved planning and landscape information.</w:t>
      </w:r>
    </w:p>
    <w:p w14:paraId="5535B7C0" w14:textId="77777777" w:rsidR="00A2693C" w:rsidRDefault="003C3503">
      <w:pPr>
        <w:pStyle w:val="Heading3"/>
      </w:pPr>
      <w:bookmarkStart w:id="31" w:name="__RefHeading___Toc1903_476661325"/>
      <w:bookmarkEnd w:id="31"/>
      <w:r>
        <w:t>Structural and civil construction support</w:t>
      </w:r>
    </w:p>
    <w:p w14:paraId="08D714D3" w14:textId="77777777" w:rsidR="00A2693C" w:rsidRDefault="003C3503">
      <w:pPr>
        <w:pStyle w:val="WBSScopeItem"/>
      </w:pPr>
      <w:r>
        <w:t>Review specialist-design submissions.</w:t>
      </w:r>
    </w:p>
    <w:p w14:paraId="3E468E7C" w14:textId="77777777" w:rsidR="00A2693C" w:rsidRDefault="003C3503">
      <w:pPr>
        <w:pStyle w:val="WBSScopeItem"/>
      </w:pPr>
      <w:r>
        <w:t>Respond to RFIs.</w:t>
      </w:r>
    </w:p>
    <w:p w14:paraId="33D50EDA" w14:textId="77777777" w:rsidR="00A2693C" w:rsidRDefault="003C3503">
      <w:pPr>
        <w:pStyle w:val="WBSScopeItem"/>
      </w:pPr>
      <w:r>
        <w:t>Review temporary-condition interfaces.</w:t>
      </w:r>
    </w:p>
    <w:p w14:paraId="0FA798F1" w14:textId="77777777" w:rsidR="00A2693C" w:rsidRDefault="003C3503">
      <w:pPr>
        <w:pStyle w:val="WBSScopeItem"/>
      </w:pPr>
      <w:r>
        <w:t>Review remedial proposals.</w:t>
      </w:r>
    </w:p>
    <w:p w14:paraId="2BA2FD90" w14:textId="77777777" w:rsidR="00A2693C" w:rsidRDefault="003C3503">
      <w:pPr>
        <w:pStyle w:val="WBSScopeItem"/>
      </w:pPr>
      <w:r>
        <w:t>Undertake inspections where included within the appointment.</w:t>
      </w:r>
    </w:p>
    <w:p w14:paraId="26E65701" w14:textId="77777777" w:rsidR="00A2693C" w:rsidRDefault="003C3503">
      <w:pPr>
        <w:pStyle w:val="WBSScopeItem"/>
      </w:pPr>
      <w:r>
        <w:t>Provide record drawings, calculations and completion information.</w:t>
      </w:r>
    </w:p>
    <w:p w14:paraId="6DA48519" w14:textId="77777777" w:rsidR="00A2693C" w:rsidRDefault="003C3503">
      <w:pPr>
        <w:pStyle w:val="Heading2"/>
      </w:pPr>
      <w:bookmarkStart w:id="32" w:name="__RefHeading___Toc1905_476661325"/>
      <w:bookmarkEnd w:id="32"/>
      <w:r>
        <w:t>Mechanical and Electrical Engineer</w:t>
      </w:r>
    </w:p>
    <w:p w14:paraId="5B92F1B6" w14:textId="77777777" w:rsidR="00A2693C" w:rsidRDefault="003C3503">
      <w:pPr>
        <w:pStyle w:val="Heading3"/>
      </w:pPr>
      <w:bookmarkStart w:id="33" w:name="__RefHeading___Toc1907_476661325"/>
      <w:bookmarkEnd w:id="33"/>
      <w:r>
        <w:t>Mechanical design</w:t>
      </w:r>
    </w:p>
    <w:p w14:paraId="2F4FC708" w14:textId="77777777" w:rsidR="00A2693C" w:rsidRDefault="003C3503">
      <w:pPr>
        <w:pStyle w:val="WBSScopeItem"/>
      </w:pPr>
      <w:r>
        <w:t>Incoming water supply.</w:t>
      </w:r>
    </w:p>
    <w:p w14:paraId="229357AC" w14:textId="77777777" w:rsidR="00A2693C" w:rsidRDefault="003C3503">
      <w:pPr>
        <w:pStyle w:val="WBSScopeItem"/>
      </w:pPr>
      <w:r>
        <w:t>Water storage and booster systems.</w:t>
      </w:r>
    </w:p>
    <w:p w14:paraId="09972C31" w14:textId="77777777" w:rsidR="00A2693C" w:rsidRDefault="003C3503">
      <w:pPr>
        <w:pStyle w:val="WBSScopeItem"/>
      </w:pPr>
      <w:r>
        <w:t>Domestic hot- and cold-water distribution.</w:t>
      </w:r>
    </w:p>
    <w:p w14:paraId="07870AF4" w14:textId="77777777" w:rsidR="00A2693C" w:rsidRDefault="003C3503">
      <w:pPr>
        <w:pStyle w:val="WBSScopeItem"/>
      </w:pPr>
      <w:r>
        <w:lastRenderedPageBreak/>
        <w:t>Water metering.</w:t>
      </w:r>
    </w:p>
    <w:p w14:paraId="62BBDA20" w14:textId="77777777" w:rsidR="00A2693C" w:rsidRDefault="003C3503">
      <w:pPr>
        <w:pStyle w:val="WBSScopeItem"/>
      </w:pPr>
      <w:r>
        <w:t>Sanitaryware connections.</w:t>
      </w:r>
    </w:p>
    <w:p w14:paraId="5BABF343" w14:textId="77777777" w:rsidR="00A2693C" w:rsidRDefault="003C3503">
      <w:pPr>
        <w:pStyle w:val="WBSScopeItem"/>
      </w:pPr>
      <w:r>
        <w:t>Above-ground foul drainage and soil vent pipes.</w:t>
      </w:r>
    </w:p>
    <w:p w14:paraId="6EA031EB" w14:textId="77777777" w:rsidR="00A2693C" w:rsidRDefault="003C3503">
      <w:pPr>
        <w:pStyle w:val="WBSScopeItem"/>
      </w:pPr>
      <w:r>
        <w:t>Wastewater heat recovery where applicable.</w:t>
      </w:r>
    </w:p>
    <w:p w14:paraId="12A809BF" w14:textId="77777777" w:rsidR="00A2693C" w:rsidRDefault="003C3503">
      <w:pPr>
        <w:pStyle w:val="WBSScopeItem"/>
      </w:pPr>
      <w:r>
        <w:t>Apartment and communal ventilation.</w:t>
      </w:r>
    </w:p>
    <w:p w14:paraId="538AA426" w14:textId="77777777" w:rsidR="005553FB" w:rsidRDefault="009F0A12">
      <w:pPr>
        <w:pStyle w:val="WBSScopeItem"/>
      </w:pPr>
      <w:r>
        <w:t>Apartment space-heating and cooling strategy.</w:t>
      </w:r>
    </w:p>
    <w:p w14:paraId="08C835C0" w14:textId="77777777" w:rsidR="005553FB" w:rsidRDefault="009F0A12">
      <w:pPr>
        <w:pStyle w:val="WBSScopeItem"/>
      </w:pPr>
      <w:r>
        <w:t>Heating emitters or indoor units, external units, controls, condensate and maintenance access.</w:t>
      </w:r>
    </w:p>
    <w:p w14:paraId="03C2C877" w14:textId="77777777" w:rsidR="005553FB" w:rsidRDefault="009F0A12">
      <w:pPr>
        <w:pStyle w:val="WBSScopeItem"/>
      </w:pPr>
      <w:r>
        <w:t>Acoustic, vibration, façade, balcony, fire-stopping and weathering requirements for heating and cooling equipment.</w:t>
      </w:r>
    </w:p>
    <w:p w14:paraId="62913C2B" w14:textId="77777777" w:rsidR="005553FB" w:rsidRDefault="009F0A12">
      <w:pPr>
        <w:pStyle w:val="WBSScopeItem"/>
      </w:pPr>
      <w:r>
        <w:t>External-bin-store foul drainage, floor falls, washdown and ventilation requirements.</w:t>
      </w:r>
    </w:p>
    <w:p w14:paraId="78BE2DA3" w14:textId="77777777" w:rsidR="00A2693C" w:rsidRDefault="003C3503">
      <w:pPr>
        <w:pStyle w:val="WBSScopeItem"/>
      </w:pPr>
      <w:r>
        <w:t>Plantroom ventilation.</w:t>
      </w:r>
    </w:p>
    <w:p w14:paraId="32E9B542" w14:textId="77777777" w:rsidR="00A2693C" w:rsidRDefault="003C3503">
      <w:pPr>
        <w:pStyle w:val="WBSScopeItem"/>
      </w:pPr>
      <w:r>
        <w:t>Smoke-control systems.</w:t>
      </w:r>
    </w:p>
    <w:p w14:paraId="4ADB864F" w14:textId="77777777" w:rsidR="00A2693C" w:rsidRDefault="003C3503">
      <w:pPr>
        <w:pStyle w:val="WBSScopeItem"/>
      </w:pPr>
      <w:r>
        <w:t>AOV systems.</w:t>
      </w:r>
    </w:p>
    <w:p w14:paraId="62BC5CAA" w14:textId="77777777" w:rsidR="00A2693C" w:rsidRDefault="003C3503">
      <w:pPr>
        <w:pStyle w:val="WBSScopeItem"/>
      </w:pPr>
      <w:r>
        <w:t>Sprinkler systems.</w:t>
      </w:r>
    </w:p>
    <w:p w14:paraId="6F3BC909" w14:textId="77777777" w:rsidR="00A2693C" w:rsidRDefault="003C3503">
      <w:pPr>
        <w:pStyle w:val="WBSScopeItem"/>
      </w:pPr>
      <w:r>
        <w:t>Dry risers.</w:t>
      </w:r>
    </w:p>
    <w:p w14:paraId="639C51F5" w14:textId="77777777" w:rsidR="00A2693C" w:rsidRDefault="003C3503">
      <w:pPr>
        <w:pStyle w:val="WBSScopeItem"/>
      </w:pPr>
      <w:r>
        <w:t>Mechanical controls.</w:t>
      </w:r>
    </w:p>
    <w:p w14:paraId="7F010F39" w14:textId="77777777" w:rsidR="00A2693C" w:rsidRDefault="003C3503">
      <w:pPr>
        <w:pStyle w:val="WBSScopeItem"/>
      </w:pPr>
      <w:r>
        <w:t>Mechanical builders' work requirements.</w:t>
      </w:r>
    </w:p>
    <w:p w14:paraId="66B1FB23" w14:textId="77777777" w:rsidR="00A2693C" w:rsidRDefault="003C3503">
      <w:pPr>
        <w:pStyle w:val="WBSScopeItem"/>
      </w:pPr>
      <w:r>
        <w:t>Mechanical commissioning requirements.</w:t>
      </w:r>
    </w:p>
    <w:p w14:paraId="54FC4A40" w14:textId="77777777" w:rsidR="005553FB" w:rsidRDefault="009F0A12">
      <w:pPr>
        <w:pStyle w:val="WBSScopeItem"/>
      </w:pPr>
      <w:r>
        <w:t>Wastewater heat-recovery design where required by the approved SAP and energy strategy.</w:t>
      </w:r>
    </w:p>
    <w:p w14:paraId="6DB95F99" w14:textId="77777777" w:rsidR="005553FB" w:rsidRDefault="009F0A12">
      <w:pPr>
        <w:pStyle w:val="WBSScopeItem"/>
      </w:pPr>
      <w:r>
        <w:t>Wastewater heat-recovery units coordinated with bath wastes, drainage falls, access panels, structure, acoustic treatment and maintenance access.</w:t>
      </w:r>
    </w:p>
    <w:p w14:paraId="7B95756D" w14:textId="77777777" w:rsidR="005553FB" w:rsidRDefault="009F0A12">
      <w:pPr>
        <w:pStyle w:val="WBSScopeItem"/>
      </w:pPr>
      <w:r>
        <w:t>Water, drainage and ventilation services to the reception, parcel store, communal WC and communal spaces.</w:t>
      </w:r>
    </w:p>
    <w:p w14:paraId="2FC6D8C0" w14:textId="77777777" w:rsidR="005553FB" w:rsidRDefault="009F0A12">
      <w:pPr>
        <w:pStyle w:val="WBSScopeItem"/>
      </w:pPr>
      <w:r>
        <w:t>Plantroom and pump-room layout, including tanks, booster pumps, drainage, ventilation, access, replacement routes, bases, lighting, power and fire-stopping requirements.</w:t>
      </w:r>
    </w:p>
    <w:p w14:paraId="7A7604DB" w14:textId="77777777" w:rsidR="005553FB" w:rsidRDefault="009F0A12">
      <w:pPr>
        <w:pStyle w:val="WBSScopeItem"/>
      </w:pPr>
      <w:r>
        <w:t>Mechanical requirements for façade and plantroom intake and extract louvres, including free area, pressure drop, weather, acoustic, mesh and access requirements.</w:t>
      </w:r>
    </w:p>
    <w:p w14:paraId="1CA52DDC" w14:textId="77777777" w:rsidR="005553FB" w:rsidRDefault="009F0A12">
      <w:pPr>
        <w:pStyle w:val="WBSScopeItem"/>
      </w:pPr>
      <w:r>
        <w:t>Separate domestic and sprinkler incoming water services coordinated with United Utilities and the relevant connection provider.</w:t>
      </w:r>
    </w:p>
    <w:p w14:paraId="07DD24C5" w14:textId="77777777" w:rsidR="005553FB" w:rsidRDefault="009F0A12">
      <w:pPr>
        <w:pStyle w:val="WBSScopeItem"/>
      </w:pPr>
      <w:r>
        <w:t>Current project requirements of a 90 mm barrier-pipe domestic supply designed for 6 l/s and a 63 mm barrier-pipe sprinkler supply designed for 3 l/s, subject to final provider approval and coordinated hydraulic design.</w:t>
      </w:r>
    </w:p>
    <w:p w14:paraId="49D856DC" w14:textId="77777777" w:rsidR="00A2693C" w:rsidRDefault="003C3503">
      <w:pPr>
        <w:pStyle w:val="Heading3"/>
      </w:pPr>
      <w:bookmarkStart w:id="34" w:name="__RefHeading___Toc1909_476661325"/>
      <w:bookmarkEnd w:id="34"/>
      <w:r>
        <w:t>Electrical design</w:t>
      </w:r>
    </w:p>
    <w:p w14:paraId="0B88FFBB" w14:textId="77777777" w:rsidR="00A2693C" w:rsidRDefault="003C3503">
      <w:pPr>
        <w:pStyle w:val="WBSScopeItem"/>
      </w:pPr>
      <w:r>
        <w:t>Incoming electrical supply.</w:t>
      </w:r>
    </w:p>
    <w:p w14:paraId="21C75931" w14:textId="77777777" w:rsidR="00A2693C" w:rsidRDefault="003C3503">
      <w:pPr>
        <w:pStyle w:val="WBSScopeItem"/>
      </w:pPr>
      <w:r>
        <w:t>DNO substation interfaces.</w:t>
      </w:r>
    </w:p>
    <w:p w14:paraId="77B55F60" w14:textId="77777777" w:rsidR="005553FB" w:rsidRDefault="009F0A12">
      <w:pPr>
        <w:pStyle w:val="WBSScopeItem"/>
      </w:pPr>
      <w:r>
        <w:t>DNO/ICP earthing study and approval.</w:t>
      </w:r>
    </w:p>
    <w:p w14:paraId="0418D705" w14:textId="77777777" w:rsidR="005553FB" w:rsidRDefault="009F0A12">
      <w:pPr>
        <w:pStyle w:val="WBSScopeItem"/>
      </w:pPr>
      <w:r>
        <w:t>Existing electricity and telecommunications diversion requirements.</w:t>
      </w:r>
    </w:p>
    <w:p w14:paraId="47FD9915" w14:textId="77777777" w:rsidR="00A2693C" w:rsidRDefault="003C3503">
      <w:pPr>
        <w:pStyle w:val="WBSScopeItem"/>
      </w:pPr>
      <w:r>
        <w:t>Electrical intake and main distribution.</w:t>
      </w:r>
    </w:p>
    <w:p w14:paraId="66E6924B" w14:textId="77777777" w:rsidR="00A2693C" w:rsidRDefault="003C3503">
      <w:pPr>
        <w:pStyle w:val="WBSScopeItem"/>
      </w:pPr>
      <w:r>
        <w:t>Landlord and apartment distribution.</w:t>
      </w:r>
    </w:p>
    <w:p w14:paraId="36873504" w14:textId="77777777" w:rsidR="00A2693C" w:rsidRDefault="003C3503">
      <w:pPr>
        <w:pStyle w:val="WBSScopeItem"/>
      </w:pPr>
      <w:r>
        <w:t>Containment.</w:t>
      </w:r>
    </w:p>
    <w:p w14:paraId="7C09B843" w14:textId="77777777" w:rsidR="00A2693C" w:rsidRDefault="003C3503">
      <w:pPr>
        <w:pStyle w:val="WBSScopeItem"/>
      </w:pPr>
      <w:r>
        <w:t>Metering.</w:t>
      </w:r>
    </w:p>
    <w:p w14:paraId="1BEECC11" w14:textId="77777777" w:rsidR="00A2693C" w:rsidRDefault="003C3503">
      <w:pPr>
        <w:pStyle w:val="WBSScopeItem"/>
      </w:pPr>
      <w:r>
        <w:t>Consumer units.</w:t>
      </w:r>
    </w:p>
    <w:p w14:paraId="3317670B" w14:textId="77777777" w:rsidR="00A2693C" w:rsidRDefault="003C3503">
      <w:pPr>
        <w:pStyle w:val="WBSScopeItem"/>
      </w:pPr>
      <w:r>
        <w:t>Small power.</w:t>
      </w:r>
    </w:p>
    <w:p w14:paraId="23D8D3AF" w14:textId="77777777" w:rsidR="00A2693C" w:rsidRDefault="003C3503">
      <w:pPr>
        <w:pStyle w:val="WBSScopeItem"/>
      </w:pPr>
      <w:r>
        <w:t>Internal and external lighting.</w:t>
      </w:r>
    </w:p>
    <w:p w14:paraId="503DAD60" w14:textId="77777777" w:rsidR="00A2693C" w:rsidRDefault="003C3503">
      <w:pPr>
        <w:pStyle w:val="WBSScopeItem"/>
      </w:pPr>
      <w:r>
        <w:t>Emergency lighting.</w:t>
      </w:r>
    </w:p>
    <w:p w14:paraId="69311CAE" w14:textId="77777777" w:rsidR="00A2693C" w:rsidRDefault="003C3503">
      <w:pPr>
        <w:pStyle w:val="WBSScopeItem"/>
      </w:pPr>
      <w:r>
        <w:t>Heating and appliance supplies.</w:t>
      </w:r>
    </w:p>
    <w:p w14:paraId="1C263321" w14:textId="77777777" w:rsidR="00A2693C" w:rsidRDefault="003C3503">
      <w:pPr>
        <w:pStyle w:val="WBSScopeItem"/>
      </w:pPr>
      <w:r>
        <w:t>Data, telephone, TV and satellite systems.</w:t>
      </w:r>
    </w:p>
    <w:p w14:paraId="00842C65" w14:textId="77777777" w:rsidR="00A2693C" w:rsidRDefault="003C3503">
      <w:pPr>
        <w:pStyle w:val="WBSScopeItem"/>
      </w:pPr>
      <w:r>
        <w:t>Fire alarm.</w:t>
      </w:r>
    </w:p>
    <w:p w14:paraId="69A7C308" w14:textId="77777777" w:rsidR="00A2693C" w:rsidRDefault="003C3503">
      <w:pPr>
        <w:pStyle w:val="WBSScopeItem"/>
      </w:pPr>
      <w:r>
        <w:t>CCTV.</w:t>
      </w:r>
    </w:p>
    <w:p w14:paraId="63F1E76B" w14:textId="77777777" w:rsidR="00A2693C" w:rsidRDefault="003C3503">
      <w:pPr>
        <w:pStyle w:val="WBSScopeItem"/>
      </w:pPr>
      <w:r>
        <w:t>Access control and door entry.</w:t>
      </w:r>
    </w:p>
    <w:p w14:paraId="5247CD2F" w14:textId="77777777" w:rsidR="005553FB" w:rsidRDefault="009F0A12">
      <w:pPr>
        <w:pStyle w:val="WBSScopeItem"/>
      </w:pPr>
      <w:r>
        <w:t>Electric-vehicle charging, load management, metering, communications and revenue-control strategy.</w:t>
      </w:r>
    </w:p>
    <w:p w14:paraId="279771B2" w14:textId="77777777" w:rsidR="00A2693C" w:rsidRDefault="003C3503">
      <w:pPr>
        <w:pStyle w:val="WBSScopeItem"/>
      </w:pPr>
      <w:r>
        <w:t>Lightning and surge protection.</w:t>
      </w:r>
    </w:p>
    <w:p w14:paraId="77F18989" w14:textId="77777777" w:rsidR="00A2693C" w:rsidRDefault="003C3503">
      <w:pPr>
        <w:pStyle w:val="WBSScopeItem"/>
      </w:pPr>
      <w:r>
        <w:t>Solar PV and SolShare.</w:t>
      </w:r>
    </w:p>
    <w:p w14:paraId="08363EBD" w14:textId="77777777" w:rsidR="00A2693C" w:rsidRDefault="003C3503">
      <w:pPr>
        <w:pStyle w:val="WBSScopeItem"/>
      </w:pPr>
      <w:r>
        <w:t>Life-safety power supplies.</w:t>
      </w:r>
    </w:p>
    <w:p w14:paraId="241196C7" w14:textId="77777777" w:rsidR="00A2693C" w:rsidRDefault="003C3503">
      <w:pPr>
        <w:pStyle w:val="WBSScopeItem"/>
      </w:pPr>
      <w:r>
        <w:lastRenderedPageBreak/>
        <w:t>Standby generator and automatic changeover.</w:t>
      </w:r>
    </w:p>
    <w:p w14:paraId="51D21A06" w14:textId="77777777" w:rsidR="00A2693C" w:rsidRDefault="003C3503">
      <w:pPr>
        <w:pStyle w:val="WBSScopeItem"/>
      </w:pPr>
      <w:r>
        <w:t>Electrical builders' work requirements.</w:t>
      </w:r>
    </w:p>
    <w:p w14:paraId="043D27D5" w14:textId="77777777" w:rsidR="00A2693C" w:rsidRDefault="003C3503">
      <w:pPr>
        <w:pStyle w:val="WBSScopeItem"/>
      </w:pPr>
      <w:r>
        <w:t>Electrical testing and commissioning requirements.</w:t>
      </w:r>
    </w:p>
    <w:p w14:paraId="392DCD14" w14:textId="77777777" w:rsidR="005553FB" w:rsidRDefault="009F0A12">
      <w:pPr>
        <w:pStyle w:val="WBSScopeItem"/>
      </w:pPr>
      <w:r>
        <w:t>Division between ENWL non-contestable works and ICP contestable works.</w:t>
      </w:r>
    </w:p>
    <w:p w14:paraId="2D2142AC" w14:textId="77777777" w:rsidR="005553FB" w:rsidRDefault="009F0A12">
      <w:pPr>
        <w:pStyle w:val="WBSScopeItem"/>
      </w:pPr>
      <w:r>
        <w:t>Accepted ENWL Option 2 point of connection coordinated with the appointed ICP design and construction scope.</w:t>
      </w:r>
    </w:p>
    <w:p w14:paraId="7007821E" w14:textId="77777777" w:rsidR="005553FB" w:rsidRDefault="009F0A12">
      <w:pPr>
        <w:pStyle w:val="WBSScopeItem"/>
      </w:pPr>
      <w:r>
        <w:t>Responsibility for substation construction, DNO equipment, incoming and outgoing cables, ducts, chambers, earthing, metering, energisation and reinstatement.</w:t>
      </w:r>
    </w:p>
    <w:p w14:paraId="6B17BD98" w14:textId="77777777" w:rsidR="005553FB" w:rsidRDefault="009F0A12">
      <w:pPr>
        <w:pStyle w:val="WBSScopeItem"/>
      </w:pPr>
      <w:r>
        <w:t>DNO substation lease, access requirements, easements and wayleaves.</w:t>
      </w:r>
    </w:p>
    <w:p w14:paraId="08D16470" w14:textId="77777777" w:rsidR="005553FB" w:rsidRDefault="009F0A12">
      <w:pPr>
        <w:pStyle w:val="WBSScopeItem"/>
      </w:pPr>
      <w:r>
        <w:t>Confirmed electric-vehicle charger quantity, locations, active and passive provision, load management, metering, communications, payment and revenue-management strategy.</w:t>
      </w:r>
    </w:p>
    <w:p w14:paraId="6406C5AC" w14:textId="77777777" w:rsidR="005553FB" w:rsidRDefault="009F0A12">
      <w:pPr>
        <w:pStyle w:val="WBSScopeItem"/>
      </w:pPr>
      <w:r>
        <w:t>Electrical services to the reception, parcel store, communal WC and communal spaces.</w:t>
      </w:r>
    </w:p>
    <w:p w14:paraId="72DA3F08" w14:textId="77777777" w:rsidR="00A2693C" w:rsidRDefault="003C3503">
      <w:pPr>
        <w:pStyle w:val="Heading3"/>
      </w:pPr>
      <w:bookmarkStart w:id="35" w:name="__RefHeading___Toc1911_476661325"/>
      <w:bookmarkEnd w:id="35"/>
      <w:r>
        <w:t>M&amp;E coordination</w:t>
      </w:r>
    </w:p>
    <w:p w14:paraId="39B11729" w14:textId="77777777" w:rsidR="00A2693C" w:rsidRDefault="003C3503">
      <w:pPr>
        <w:pStyle w:val="WBSScopeItem"/>
      </w:pPr>
      <w:r>
        <w:t>Plant-space requirements.</w:t>
      </w:r>
    </w:p>
    <w:p w14:paraId="59D2401B" w14:textId="77777777" w:rsidR="00A2693C" w:rsidRDefault="003C3503">
      <w:pPr>
        <w:pStyle w:val="WBSScopeItem"/>
      </w:pPr>
      <w:r>
        <w:t>Riser and ceiling-zone coordination.</w:t>
      </w:r>
    </w:p>
    <w:p w14:paraId="71F23F32" w14:textId="77777777" w:rsidR="00A2693C" w:rsidRDefault="003C3503">
      <w:pPr>
        <w:pStyle w:val="WBSScopeItem"/>
      </w:pPr>
      <w:r>
        <w:t>Service routes.</w:t>
      </w:r>
    </w:p>
    <w:p w14:paraId="756F56E0" w14:textId="77777777" w:rsidR="00A2693C" w:rsidRDefault="003C3503">
      <w:pPr>
        <w:pStyle w:val="WBSScopeItem"/>
      </w:pPr>
      <w:r>
        <w:t>Maintenance and replacement access.</w:t>
      </w:r>
    </w:p>
    <w:p w14:paraId="4B64B700" w14:textId="77777777" w:rsidR="00A2693C" w:rsidRDefault="003C3503">
      <w:pPr>
        <w:pStyle w:val="WBSScopeItem"/>
      </w:pPr>
      <w:r>
        <w:t>Equipment schedules.</w:t>
      </w:r>
    </w:p>
    <w:p w14:paraId="71CD5CEE" w14:textId="77777777" w:rsidR="00A2693C" w:rsidRDefault="003C3503">
      <w:pPr>
        <w:pStyle w:val="WBSScopeItem"/>
      </w:pPr>
      <w:r>
        <w:t>Builders' work schedules.</w:t>
      </w:r>
    </w:p>
    <w:p w14:paraId="6E72FFCF" w14:textId="77777777" w:rsidR="00A2693C" w:rsidRDefault="003C3503">
      <w:pPr>
        <w:pStyle w:val="WBSScopeItem"/>
      </w:pPr>
      <w:r>
        <w:t>Penetration and fire-stopping schedules.</w:t>
      </w:r>
    </w:p>
    <w:p w14:paraId="4CCC9106" w14:textId="77777777" w:rsidR="00A2693C" w:rsidRDefault="003C3503">
      <w:pPr>
        <w:pStyle w:val="WBSScopeItem"/>
      </w:pPr>
      <w:r>
        <w:t>Power requirements for mechanical equipment.</w:t>
      </w:r>
    </w:p>
    <w:p w14:paraId="5EE47183" w14:textId="77777777" w:rsidR="00A2693C" w:rsidRDefault="003C3503">
      <w:pPr>
        <w:pStyle w:val="WBSScopeItem"/>
      </w:pPr>
      <w:r>
        <w:t>Controls and cause-and-effect interfaces.</w:t>
      </w:r>
    </w:p>
    <w:p w14:paraId="7CE3A2BA" w14:textId="77777777" w:rsidR="00A2693C" w:rsidRDefault="003C3503">
      <w:pPr>
        <w:pStyle w:val="WBSScopeItem"/>
      </w:pPr>
      <w:r>
        <w:t>Acoustic and vibration requirements.</w:t>
      </w:r>
    </w:p>
    <w:p w14:paraId="43E6A83D" w14:textId="77777777" w:rsidR="00A2693C" w:rsidRDefault="003C3503">
      <w:pPr>
        <w:pStyle w:val="WBSScopeItem"/>
      </w:pPr>
      <w:r>
        <w:t>Commissioning and handover information.</w:t>
      </w:r>
    </w:p>
    <w:p w14:paraId="02D110F1" w14:textId="77777777" w:rsidR="00A2693C" w:rsidRDefault="003C3503">
      <w:pPr>
        <w:pStyle w:val="Heading2"/>
      </w:pPr>
      <w:bookmarkStart w:id="36" w:name="__RefHeading___Toc1913_476661325"/>
      <w:bookmarkEnd w:id="36"/>
      <w:r>
        <w:t>Fire Engineer</w:t>
      </w:r>
    </w:p>
    <w:p w14:paraId="2983ACCB" w14:textId="77777777" w:rsidR="00A2693C" w:rsidRDefault="003C3503">
      <w:pPr>
        <w:pStyle w:val="Heading3"/>
      </w:pPr>
      <w:bookmarkStart w:id="37" w:name="__RefHeading___Toc1915_476661325"/>
      <w:bookmarkEnd w:id="37"/>
      <w:r>
        <w:t>Fire strategy</w:t>
      </w:r>
    </w:p>
    <w:p w14:paraId="3B88A6EA" w14:textId="77777777" w:rsidR="00A2693C" w:rsidRDefault="003C3503">
      <w:pPr>
        <w:pStyle w:val="WBSScopeItem"/>
      </w:pPr>
      <w:r>
        <w:t>Means of escape.</w:t>
      </w:r>
    </w:p>
    <w:p w14:paraId="04782E36" w14:textId="77777777" w:rsidR="00A2693C" w:rsidRDefault="003C3503">
      <w:pPr>
        <w:pStyle w:val="WBSScopeItem"/>
      </w:pPr>
      <w:r>
        <w:t>Occupancy assumptions.</w:t>
      </w:r>
    </w:p>
    <w:p w14:paraId="119180DF" w14:textId="77777777" w:rsidR="00A2693C" w:rsidRDefault="003C3503">
      <w:pPr>
        <w:pStyle w:val="WBSScopeItem"/>
      </w:pPr>
      <w:r>
        <w:t>Compartmentation.</w:t>
      </w:r>
    </w:p>
    <w:p w14:paraId="1609A7C8" w14:textId="77777777" w:rsidR="00A2693C" w:rsidRDefault="003C3503">
      <w:pPr>
        <w:pStyle w:val="WBSScopeItem"/>
      </w:pPr>
      <w:r>
        <w:t>Fire-resistance requirements.</w:t>
      </w:r>
    </w:p>
    <w:p w14:paraId="0B76630D" w14:textId="77777777" w:rsidR="005553FB" w:rsidRDefault="009F0A12">
      <w:pPr>
        <w:pStyle w:val="WBSScopeItem"/>
      </w:pPr>
      <w:r>
        <w:t>Structural-steel fire-protection performance, inspection and certification requirements.</w:t>
      </w:r>
    </w:p>
    <w:p w14:paraId="57C29076" w14:textId="77777777" w:rsidR="00A2693C" w:rsidRDefault="003C3503">
      <w:pPr>
        <w:pStyle w:val="WBSScopeItem"/>
      </w:pPr>
      <w:r>
        <w:t>Cavity barriers.</w:t>
      </w:r>
    </w:p>
    <w:p w14:paraId="5E2CD52F" w14:textId="77777777" w:rsidR="00A2693C" w:rsidRDefault="003C3503">
      <w:pPr>
        <w:pStyle w:val="WBSScopeItem"/>
      </w:pPr>
      <w:r>
        <w:t>External-wall fire performance.</w:t>
      </w:r>
    </w:p>
    <w:p w14:paraId="78FB4F80" w14:textId="77777777" w:rsidR="00A2693C" w:rsidRDefault="003C3503">
      <w:pPr>
        <w:pStyle w:val="WBSScopeItem"/>
      </w:pPr>
      <w:r>
        <w:t>Fire doors.</w:t>
      </w:r>
    </w:p>
    <w:p w14:paraId="5C25E320" w14:textId="77777777" w:rsidR="00A2693C" w:rsidRDefault="003C3503">
      <w:pPr>
        <w:pStyle w:val="WBSScopeItem"/>
      </w:pPr>
      <w:r>
        <w:t>Fire alarm and detection.</w:t>
      </w:r>
    </w:p>
    <w:p w14:paraId="348725C2" w14:textId="77777777" w:rsidR="00A2693C" w:rsidRDefault="003C3503">
      <w:pPr>
        <w:pStyle w:val="WBSScopeItem"/>
      </w:pPr>
      <w:r>
        <w:t>Sprinkler requirements.</w:t>
      </w:r>
    </w:p>
    <w:p w14:paraId="3FC042DE" w14:textId="77777777" w:rsidR="00A2693C" w:rsidRDefault="003C3503">
      <w:pPr>
        <w:pStyle w:val="WBSScopeItem"/>
      </w:pPr>
      <w:r>
        <w:t>Dry-riser requirements.</w:t>
      </w:r>
    </w:p>
    <w:p w14:paraId="4DD20BC0" w14:textId="77777777" w:rsidR="00A2693C" w:rsidRDefault="003C3503">
      <w:pPr>
        <w:pStyle w:val="WBSScopeItem"/>
      </w:pPr>
      <w:r>
        <w:t>Smoke-control strategy.</w:t>
      </w:r>
    </w:p>
    <w:p w14:paraId="0E199B12" w14:textId="77777777" w:rsidR="00A2693C" w:rsidRDefault="003C3503">
      <w:pPr>
        <w:pStyle w:val="WBSScopeItem"/>
      </w:pPr>
      <w:r>
        <w:t>AOV requirements.</w:t>
      </w:r>
    </w:p>
    <w:p w14:paraId="075EBE9C" w14:textId="77777777" w:rsidR="00A2693C" w:rsidRDefault="003C3503">
      <w:pPr>
        <w:pStyle w:val="WBSScopeItem"/>
      </w:pPr>
      <w:r>
        <w:t>Firefighting access and facilities.</w:t>
      </w:r>
    </w:p>
    <w:p w14:paraId="58C31B92" w14:textId="77777777" w:rsidR="00A2693C" w:rsidRDefault="003C3503">
      <w:pPr>
        <w:pStyle w:val="WBSScopeItem"/>
      </w:pPr>
      <w:r>
        <w:t>Life-safety and standby-power requirements.</w:t>
      </w:r>
    </w:p>
    <w:p w14:paraId="50059305" w14:textId="77777777" w:rsidR="00A2693C" w:rsidRDefault="003C3503">
      <w:pPr>
        <w:pStyle w:val="WBSScopeItem"/>
      </w:pPr>
      <w:r>
        <w:t>Fire-stopping principles.</w:t>
      </w:r>
    </w:p>
    <w:p w14:paraId="00E5FEA3" w14:textId="77777777" w:rsidR="00A2693C" w:rsidRDefault="003C3503">
      <w:pPr>
        <w:pStyle w:val="WBSScopeItem"/>
      </w:pPr>
      <w:r>
        <w:t>Cause-and-effect requirements.</w:t>
      </w:r>
    </w:p>
    <w:p w14:paraId="12666233" w14:textId="77777777" w:rsidR="00A2693C" w:rsidRDefault="003C3503">
      <w:pPr>
        <w:pStyle w:val="WBSScopeItem"/>
      </w:pPr>
      <w:r>
        <w:t>Regulation 38 information.</w:t>
      </w:r>
    </w:p>
    <w:p w14:paraId="7CD1EDBB" w14:textId="77777777" w:rsidR="00A2693C" w:rsidRDefault="003C3503">
      <w:pPr>
        <w:pStyle w:val="Heading3"/>
      </w:pPr>
      <w:bookmarkStart w:id="38" w:name="__RefHeading___Toc1917_476661325"/>
      <w:bookmarkEnd w:id="38"/>
      <w:r>
        <w:t>Fire-design coordination</w:t>
      </w:r>
    </w:p>
    <w:p w14:paraId="1C9A14E9" w14:textId="77777777" w:rsidR="00A2693C" w:rsidRDefault="003C3503">
      <w:pPr>
        <w:pStyle w:val="WBSScopeItem"/>
      </w:pPr>
      <w:r>
        <w:t>Coordinate architectural, structural and M&amp;E fire requirements.</w:t>
      </w:r>
    </w:p>
    <w:p w14:paraId="5E20F527" w14:textId="77777777" w:rsidR="00A2693C" w:rsidRDefault="003C3503">
      <w:pPr>
        <w:pStyle w:val="WBSScopeItem"/>
      </w:pPr>
      <w:r>
        <w:t>Review specialist fire-system designs.</w:t>
      </w:r>
    </w:p>
    <w:p w14:paraId="3169B016" w14:textId="77777777" w:rsidR="00A2693C" w:rsidRDefault="003C3503">
      <w:pPr>
        <w:pStyle w:val="WBSScopeItem"/>
      </w:pPr>
      <w:r>
        <w:t>Review fire-stopping proposals.</w:t>
      </w:r>
    </w:p>
    <w:p w14:paraId="3E950A71" w14:textId="77777777" w:rsidR="00A2693C" w:rsidRDefault="003C3503">
      <w:pPr>
        <w:pStyle w:val="WBSScopeItem"/>
      </w:pPr>
      <w:r>
        <w:t>Review façade fire-performance information.</w:t>
      </w:r>
    </w:p>
    <w:p w14:paraId="76BE71B5" w14:textId="77777777" w:rsidR="00A2693C" w:rsidRDefault="003C3503">
      <w:pPr>
        <w:pStyle w:val="WBSScopeItem"/>
      </w:pPr>
      <w:r>
        <w:t>Coordinate fire-strategy changes.</w:t>
      </w:r>
    </w:p>
    <w:p w14:paraId="031D12BC" w14:textId="77777777" w:rsidR="00A2693C" w:rsidRDefault="003C3503">
      <w:pPr>
        <w:pStyle w:val="WBSScopeItem"/>
      </w:pPr>
      <w:r>
        <w:t>Support Building Control submissions.</w:t>
      </w:r>
    </w:p>
    <w:p w14:paraId="0D647205" w14:textId="77777777" w:rsidR="00A2693C" w:rsidRDefault="003C3503">
      <w:pPr>
        <w:pStyle w:val="WBSScopeItem"/>
      </w:pPr>
      <w:r>
        <w:lastRenderedPageBreak/>
        <w:t>Support testing, commissioning and handover.</w:t>
      </w:r>
    </w:p>
    <w:p w14:paraId="6176D460" w14:textId="77777777" w:rsidR="00A2693C" w:rsidRDefault="003C3503">
      <w:pPr>
        <w:pStyle w:val="Heading2"/>
      </w:pPr>
      <w:bookmarkStart w:id="39" w:name="__RefHeading___Toc1919_476661325"/>
      <w:bookmarkEnd w:id="39"/>
      <w:r>
        <w:t>Energy Assessor</w:t>
      </w:r>
    </w:p>
    <w:p w14:paraId="26BE5E50" w14:textId="77777777" w:rsidR="00A2693C" w:rsidRDefault="003C3503">
      <w:pPr>
        <w:pStyle w:val="Heading3"/>
      </w:pPr>
      <w:bookmarkStart w:id="40" w:name="__RefHeading___Toc1921_476661325"/>
      <w:bookmarkEnd w:id="40"/>
      <w:r>
        <w:t>Energy and Building Regulations compliance</w:t>
      </w:r>
    </w:p>
    <w:p w14:paraId="7034EB11" w14:textId="77777777" w:rsidR="00A2693C" w:rsidRDefault="003C3503">
      <w:pPr>
        <w:pStyle w:val="WBSScopeItem"/>
      </w:pPr>
      <w:r>
        <w:t>Design-stage SAP calculations.</w:t>
      </w:r>
    </w:p>
    <w:p w14:paraId="392ADA5F" w14:textId="77777777" w:rsidR="00A2693C" w:rsidRDefault="003C3503">
      <w:pPr>
        <w:pStyle w:val="WBSScopeItem"/>
      </w:pPr>
      <w:r>
        <w:t>Part L compliance.</w:t>
      </w:r>
    </w:p>
    <w:p w14:paraId="3C083745" w14:textId="77777777" w:rsidR="00A2693C" w:rsidRDefault="003C3503">
      <w:pPr>
        <w:pStyle w:val="WBSScopeItem"/>
      </w:pPr>
      <w:r>
        <w:t>Thermal-envelope performance.</w:t>
      </w:r>
    </w:p>
    <w:p w14:paraId="223D13DB" w14:textId="77777777" w:rsidR="00A2693C" w:rsidRDefault="003C3503">
      <w:pPr>
        <w:pStyle w:val="WBSScopeItem"/>
      </w:pPr>
      <w:r>
        <w:t>Thermal-bridge coordination.</w:t>
      </w:r>
    </w:p>
    <w:p w14:paraId="1C2F7E78" w14:textId="77777777" w:rsidR="00A2693C" w:rsidRDefault="003C3503">
      <w:pPr>
        <w:pStyle w:val="WBSScopeItem"/>
      </w:pPr>
      <w:r>
        <w:t>Air-permeability requirements.</w:t>
      </w:r>
    </w:p>
    <w:p w14:paraId="65138720" w14:textId="77777777" w:rsidR="00A2693C" w:rsidRDefault="003C3503">
      <w:pPr>
        <w:pStyle w:val="WBSScopeItem"/>
      </w:pPr>
      <w:r>
        <w:t>Heating, hot-water and ventilation assumptions.</w:t>
      </w:r>
    </w:p>
    <w:p w14:paraId="3933C60B" w14:textId="77777777" w:rsidR="00A2693C" w:rsidRDefault="003C3503">
      <w:pPr>
        <w:pStyle w:val="WBSScopeItem"/>
      </w:pPr>
      <w:r>
        <w:t>Renewable-energy assumptions.</w:t>
      </w:r>
    </w:p>
    <w:p w14:paraId="124171A9" w14:textId="77777777" w:rsidR="00A2693C" w:rsidRDefault="003C3503">
      <w:pPr>
        <w:pStyle w:val="WBSScopeItem"/>
      </w:pPr>
      <w:r>
        <w:t>Installed-product performance data.</w:t>
      </w:r>
    </w:p>
    <w:p w14:paraId="73B215D1" w14:textId="77777777" w:rsidR="00A2693C" w:rsidRDefault="003C3503">
      <w:pPr>
        <w:pStyle w:val="WBSScopeItem"/>
      </w:pPr>
      <w:r>
        <w:t>As-built SAP calculations.</w:t>
      </w:r>
    </w:p>
    <w:p w14:paraId="11FBE053" w14:textId="77777777" w:rsidR="00A2693C" w:rsidRDefault="003C3503">
      <w:pPr>
        <w:pStyle w:val="WBSScopeItem"/>
      </w:pPr>
      <w:r>
        <w:t>Energy Performance Certificates.</w:t>
      </w:r>
    </w:p>
    <w:p w14:paraId="06D98B20" w14:textId="77777777" w:rsidR="005553FB" w:rsidRDefault="009F0A12">
      <w:pPr>
        <w:pStyle w:val="WBSScopeItem"/>
      </w:pPr>
      <w:r>
        <w:t>Design-stage overheating assessment in accordance with Approved Document O.</w:t>
      </w:r>
    </w:p>
    <w:p w14:paraId="62BAFC3A" w14:textId="77777777" w:rsidR="005553FB" w:rsidRDefault="009F0A12">
      <w:pPr>
        <w:pStyle w:val="WBSScopeItem"/>
      </w:pPr>
      <w:r>
        <w:t>CIBSE TM59 modelling where required by the approved compliance strategy, planning requirements or Employer’s Requirements.</w:t>
      </w:r>
    </w:p>
    <w:p w14:paraId="3A6B205A" w14:textId="77777777" w:rsidR="005553FB" w:rsidRDefault="009F0A12">
      <w:pPr>
        <w:pStyle w:val="WBSScopeItem"/>
      </w:pPr>
      <w:r>
        <w:t>Coordination of glazing areas, glazing g-values, solar gain, shading, purge ventilation, background ventilation, internal gains and cooling assumptions.</w:t>
      </w:r>
    </w:p>
    <w:p w14:paraId="3AC4EA06" w14:textId="77777777" w:rsidR="005553FB" w:rsidRDefault="009F0A12">
      <w:pPr>
        <w:pStyle w:val="WBSScopeItem"/>
      </w:pPr>
      <w:r>
        <w:t>Overheating-mitigation measures recorded on the coordinated architectural and M&amp;E design information.</w:t>
      </w:r>
    </w:p>
    <w:p w14:paraId="2F52AD0A" w14:textId="77777777" w:rsidR="005553FB" w:rsidRDefault="009F0A12">
      <w:pPr>
        <w:pStyle w:val="WBSScopeItem"/>
      </w:pPr>
      <w:r>
        <w:t>Minimum EPC rating B target for each apartment, subject to the approved energy strategy and final as-built assessment.</w:t>
      </w:r>
    </w:p>
    <w:p w14:paraId="11C52FB4" w14:textId="77777777" w:rsidR="00A2693C" w:rsidRDefault="003C3503">
      <w:pPr>
        <w:pStyle w:val="Heading2"/>
      </w:pPr>
      <w:bookmarkStart w:id="41" w:name="__RefHeading___Toc1923_476661325"/>
      <w:bookmarkEnd w:id="41"/>
      <w:r>
        <w:t>Acoustic Consultant</w:t>
      </w:r>
    </w:p>
    <w:p w14:paraId="54C3C26A" w14:textId="77777777" w:rsidR="00A2693C" w:rsidRDefault="003C3503">
      <w:pPr>
        <w:pStyle w:val="Heading3"/>
      </w:pPr>
      <w:bookmarkStart w:id="42" w:name="__RefHeading___Toc1925_476661325"/>
      <w:bookmarkEnd w:id="42"/>
      <w:r>
        <w:t>Acoustic design and testing</w:t>
      </w:r>
    </w:p>
    <w:p w14:paraId="750634EC" w14:textId="77777777" w:rsidR="00A2693C" w:rsidRDefault="003C3503">
      <w:pPr>
        <w:pStyle w:val="WBSScopeItem"/>
      </w:pPr>
      <w:r>
        <w:t>Part E design requirements.</w:t>
      </w:r>
    </w:p>
    <w:p w14:paraId="0A292877" w14:textId="77777777" w:rsidR="00A2693C" w:rsidRDefault="003C3503">
      <w:pPr>
        <w:pStyle w:val="WBSScopeItem"/>
      </w:pPr>
      <w:r>
        <w:t>Apartment-separation performance.</w:t>
      </w:r>
    </w:p>
    <w:p w14:paraId="680211E7" w14:textId="77777777" w:rsidR="00A2693C" w:rsidRDefault="003C3503">
      <w:pPr>
        <w:pStyle w:val="WBSScopeItem"/>
      </w:pPr>
      <w:r>
        <w:t>Wall and floor acoustic build-ups.</w:t>
      </w:r>
    </w:p>
    <w:p w14:paraId="3275BF5C" w14:textId="77777777" w:rsidR="00A2693C" w:rsidRDefault="003C3503">
      <w:pPr>
        <w:pStyle w:val="WBSScopeItem"/>
      </w:pPr>
      <w:r>
        <w:t>Flanking-detail review.</w:t>
      </w:r>
    </w:p>
    <w:p w14:paraId="6A3AEA3C" w14:textId="77777777" w:rsidR="00A2693C" w:rsidRDefault="003C3503">
      <w:pPr>
        <w:pStyle w:val="WBSScopeItem"/>
      </w:pPr>
      <w:r>
        <w:t>Façade acoustic requirements.</w:t>
      </w:r>
    </w:p>
    <w:p w14:paraId="7138FA60" w14:textId="77777777" w:rsidR="00A2693C" w:rsidRDefault="003C3503">
      <w:pPr>
        <w:pStyle w:val="WBSScopeItem"/>
      </w:pPr>
      <w:r>
        <w:t>Plant and ventilation noise criteria.</w:t>
      </w:r>
    </w:p>
    <w:p w14:paraId="31EA3B5F" w14:textId="77777777" w:rsidR="00A2693C" w:rsidRDefault="003C3503">
      <w:pPr>
        <w:pStyle w:val="WBSScopeItem"/>
      </w:pPr>
      <w:r>
        <w:t>Construction-stage acoustic advice.</w:t>
      </w:r>
    </w:p>
    <w:p w14:paraId="01F48727" w14:textId="77777777" w:rsidR="00A2693C" w:rsidRDefault="003C3503">
      <w:pPr>
        <w:pStyle w:val="WBSScopeItem"/>
      </w:pPr>
      <w:r>
        <w:t>Pre-completion acoustic testing.</w:t>
      </w:r>
    </w:p>
    <w:p w14:paraId="1CF19C44" w14:textId="77777777" w:rsidR="00A2693C" w:rsidRDefault="003C3503">
      <w:pPr>
        <w:pStyle w:val="WBSScopeItem"/>
      </w:pPr>
      <w:r>
        <w:t>Final acoustic report.</w:t>
      </w:r>
    </w:p>
    <w:p w14:paraId="7C049FEA" w14:textId="77777777" w:rsidR="00A2693C" w:rsidRDefault="003C3503">
      <w:pPr>
        <w:pStyle w:val="Heading2"/>
      </w:pPr>
      <w:bookmarkStart w:id="43" w:name="__RefHeading___Toc1927_476661325"/>
      <w:bookmarkEnd w:id="43"/>
      <w:r>
        <w:t>Principal Designer — CDM</w:t>
      </w:r>
    </w:p>
    <w:p w14:paraId="5877C23A" w14:textId="77777777" w:rsidR="00A2693C" w:rsidRDefault="003C3503">
      <w:pPr>
        <w:pStyle w:val="Heading3"/>
      </w:pPr>
      <w:bookmarkStart w:id="44" w:name="__RefHeading___Toc1929_476661325"/>
      <w:bookmarkEnd w:id="44"/>
      <w:r>
        <w:t>CDM Principal Designer services</w:t>
      </w:r>
    </w:p>
    <w:p w14:paraId="05630C68" w14:textId="77777777" w:rsidR="00A2693C" w:rsidRDefault="003C3503">
      <w:pPr>
        <w:pStyle w:val="WBSScopeItem"/>
      </w:pPr>
      <w:r>
        <w:t>Plan, manage and monitor the pre-construction phase.</w:t>
      </w:r>
    </w:p>
    <w:p w14:paraId="43DFA362" w14:textId="77777777" w:rsidR="00A2693C" w:rsidRDefault="003C3503">
      <w:pPr>
        <w:pStyle w:val="WBSScopeItem"/>
      </w:pPr>
      <w:r>
        <w:t>Coordinate design health and safety.</w:t>
      </w:r>
    </w:p>
    <w:p w14:paraId="758BC9E1" w14:textId="77777777" w:rsidR="00A2693C" w:rsidRDefault="003C3503">
      <w:pPr>
        <w:pStyle w:val="WBSScopeItem"/>
      </w:pPr>
      <w:r>
        <w:t>Review designer compliance.</w:t>
      </w:r>
    </w:p>
    <w:p w14:paraId="0ECCB06E" w14:textId="77777777" w:rsidR="00A2693C" w:rsidRDefault="003C3503">
      <w:pPr>
        <w:pStyle w:val="WBSScopeItem"/>
      </w:pPr>
      <w:r>
        <w:t>Coordinate the design-risk register.</w:t>
      </w:r>
    </w:p>
    <w:p w14:paraId="5D9930D2" w14:textId="77777777" w:rsidR="00A2693C" w:rsidRDefault="003C3503">
      <w:pPr>
        <w:pStyle w:val="WBSScopeItem"/>
      </w:pPr>
      <w:r>
        <w:t>Coordinate pre-construction information.</w:t>
      </w:r>
    </w:p>
    <w:p w14:paraId="58F2BF5B" w14:textId="77777777" w:rsidR="00A2693C" w:rsidRDefault="003C3503">
      <w:pPr>
        <w:pStyle w:val="WBSScopeItem"/>
      </w:pPr>
      <w:r>
        <w:t>Coordinate significant residual risks.</w:t>
      </w:r>
    </w:p>
    <w:p w14:paraId="73A3E271" w14:textId="77777777" w:rsidR="00A2693C" w:rsidRDefault="003C3503">
      <w:pPr>
        <w:pStyle w:val="WBSScopeItem"/>
      </w:pPr>
      <w:r>
        <w:t>Liaise with the Principal Contractor.</w:t>
      </w:r>
    </w:p>
    <w:p w14:paraId="713307D4" w14:textId="77777777" w:rsidR="00A2693C" w:rsidRDefault="003C3503">
      <w:pPr>
        <w:pStyle w:val="WBSScopeItem"/>
      </w:pPr>
      <w:r>
        <w:t>Coordinate information for the Health and Safety File.</w:t>
      </w:r>
    </w:p>
    <w:p w14:paraId="4DC036BE" w14:textId="77777777" w:rsidR="00A2693C" w:rsidRDefault="003C3503">
      <w:pPr>
        <w:pStyle w:val="Heading2"/>
      </w:pPr>
      <w:bookmarkStart w:id="45" w:name="__RefHeading___Toc1931_476661325"/>
      <w:bookmarkEnd w:id="45"/>
      <w:r>
        <w:t>Building Regulations Principal Designer</w:t>
      </w:r>
    </w:p>
    <w:p w14:paraId="6200F20F" w14:textId="77777777" w:rsidR="00A2693C" w:rsidRDefault="003C3503">
      <w:pPr>
        <w:pStyle w:val="Heading3"/>
      </w:pPr>
      <w:bookmarkStart w:id="46" w:name="__RefHeading___Toc1933_476661325"/>
      <w:bookmarkEnd w:id="46"/>
      <w:r>
        <w:t>Building Regulations design management</w:t>
      </w:r>
    </w:p>
    <w:p w14:paraId="59531DE3" w14:textId="77777777" w:rsidR="00A2693C" w:rsidRDefault="003C3503">
      <w:pPr>
        <w:pStyle w:val="WBSScopeItem"/>
      </w:pPr>
      <w:r>
        <w:t>Plan, manage and monitor design work for Building Regulations compliance.</w:t>
      </w:r>
    </w:p>
    <w:p w14:paraId="64AE71A4" w14:textId="77777777" w:rsidR="00A2693C" w:rsidRDefault="003C3503">
      <w:pPr>
        <w:pStyle w:val="WBSScopeItem"/>
      </w:pPr>
      <w:r>
        <w:t>Coordinate designer competence and compliance.</w:t>
      </w:r>
    </w:p>
    <w:p w14:paraId="134A9B2A" w14:textId="77777777" w:rsidR="00A2693C" w:rsidRDefault="003C3503">
      <w:pPr>
        <w:pStyle w:val="WBSScopeItem"/>
      </w:pPr>
      <w:r>
        <w:t>Coordinate Building Regulations submissions.</w:t>
      </w:r>
    </w:p>
    <w:p w14:paraId="302F5407" w14:textId="77777777" w:rsidR="00A2693C" w:rsidRDefault="003C3503">
      <w:pPr>
        <w:pStyle w:val="WBSScopeItem"/>
      </w:pPr>
      <w:r>
        <w:lastRenderedPageBreak/>
        <w:t>Coordinate changes affecting compliance.</w:t>
      </w:r>
    </w:p>
    <w:p w14:paraId="22B76C1C" w14:textId="77777777" w:rsidR="00A2693C" w:rsidRDefault="003C3503">
      <w:pPr>
        <w:pStyle w:val="WBSScopeItem"/>
      </w:pPr>
      <w:r>
        <w:t>Maintain compliance records.</w:t>
      </w:r>
    </w:p>
    <w:p w14:paraId="71BB204C" w14:textId="77777777" w:rsidR="00A2693C" w:rsidRDefault="003C3503">
      <w:pPr>
        <w:pStyle w:val="WBSScopeItem"/>
      </w:pPr>
      <w:r>
        <w:t>Coordinate completion declarations and dutyholder information.</w:t>
      </w:r>
    </w:p>
    <w:p w14:paraId="32D2F14E" w14:textId="77777777" w:rsidR="00A2693C" w:rsidRDefault="003C3503">
      <w:pPr>
        <w:pStyle w:val="Heading2"/>
      </w:pPr>
      <w:bookmarkStart w:id="47" w:name="__RefHeading___Toc1935_476661325"/>
      <w:bookmarkEnd w:id="47"/>
      <w:r>
        <w:t>Building Control</w:t>
      </w:r>
    </w:p>
    <w:p w14:paraId="6180142D" w14:textId="77777777" w:rsidR="00A2693C" w:rsidRDefault="003C3503">
      <w:pPr>
        <w:pStyle w:val="Heading3"/>
      </w:pPr>
      <w:bookmarkStart w:id="48" w:name="__RefHeading___Toc1937_476661325"/>
      <w:bookmarkEnd w:id="48"/>
      <w:r>
        <w:t>Building Control approval</w:t>
      </w:r>
    </w:p>
    <w:p w14:paraId="0992F032" w14:textId="77777777" w:rsidR="00A2693C" w:rsidRDefault="003C3503">
      <w:pPr>
        <w:pStyle w:val="WBSScopeItem"/>
      </w:pPr>
      <w:r>
        <w:t>Building Regulations application.</w:t>
      </w:r>
    </w:p>
    <w:p w14:paraId="65156C94" w14:textId="77777777" w:rsidR="00A2693C" w:rsidRDefault="003C3503">
      <w:pPr>
        <w:pStyle w:val="WBSScopeItem"/>
      </w:pPr>
      <w:r>
        <w:t>Design submissions and responses.</w:t>
      </w:r>
    </w:p>
    <w:p w14:paraId="01F34F5F" w14:textId="77777777" w:rsidR="00A2693C" w:rsidRDefault="003C3503">
      <w:pPr>
        <w:pStyle w:val="WBSScopeItem"/>
      </w:pPr>
      <w:r>
        <w:t>Plan-review comments.</w:t>
      </w:r>
    </w:p>
    <w:p w14:paraId="6E38AEAC" w14:textId="77777777" w:rsidR="00A2693C" w:rsidRDefault="003C3503">
      <w:pPr>
        <w:pStyle w:val="WBSScopeItem"/>
      </w:pPr>
      <w:r>
        <w:t>Inspection schedule.</w:t>
      </w:r>
    </w:p>
    <w:p w14:paraId="0F92016A" w14:textId="77777777" w:rsidR="00A2693C" w:rsidRDefault="003C3503">
      <w:pPr>
        <w:pStyle w:val="WBSScopeItem"/>
      </w:pPr>
      <w:r>
        <w:t>Site inspections.</w:t>
      </w:r>
    </w:p>
    <w:p w14:paraId="6F4CEC8A" w14:textId="77777777" w:rsidR="00A2693C" w:rsidRDefault="003C3503">
      <w:pPr>
        <w:pStyle w:val="WBSScopeItem"/>
      </w:pPr>
      <w:r>
        <w:t>Design-change notifications.</w:t>
      </w:r>
    </w:p>
    <w:p w14:paraId="751B4A56" w14:textId="77777777" w:rsidR="00A2693C" w:rsidRDefault="003C3503">
      <w:pPr>
        <w:pStyle w:val="WBSScopeItem"/>
      </w:pPr>
      <w:r>
        <w:t>Compliance evidence.</w:t>
      </w:r>
    </w:p>
    <w:p w14:paraId="32FFCE23" w14:textId="77777777" w:rsidR="00A2693C" w:rsidRDefault="003C3503">
      <w:pPr>
        <w:pStyle w:val="WBSScopeItem"/>
      </w:pPr>
      <w:r>
        <w:t>Final inspection.</w:t>
      </w:r>
    </w:p>
    <w:p w14:paraId="1A93E929" w14:textId="77777777" w:rsidR="00A2693C" w:rsidRDefault="003C3503">
      <w:pPr>
        <w:pStyle w:val="WBSScopeItem"/>
      </w:pPr>
      <w:r>
        <w:t>Completion documentation.</w:t>
      </w:r>
    </w:p>
    <w:p w14:paraId="37649892" w14:textId="77777777" w:rsidR="00A2693C" w:rsidRDefault="003C3503">
      <w:pPr>
        <w:pStyle w:val="WBSScopeItem"/>
      </w:pPr>
      <w:r>
        <w:t>Building Control Final Certificate.</w:t>
      </w:r>
    </w:p>
    <w:p w14:paraId="293DE83D" w14:textId="77777777" w:rsidR="00A2693C" w:rsidRDefault="003C3503">
      <w:pPr>
        <w:pStyle w:val="Heading2"/>
      </w:pPr>
      <w:bookmarkStart w:id="49" w:name="__RefHeading___Toc1939_476661325"/>
      <w:bookmarkEnd w:id="49"/>
      <w:r>
        <w:t>Structural Warranty</w:t>
      </w:r>
    </w:p>
    <w:p w14:paraId="470345C6" w14:textId="77777777" w:rsidR="00A2693C" w:rsidRDefault="003C3503">
      <w:pPr>
        <w:pStyle w:val="Heading3"/>
      </w:pPr>
      <w:bookmarkStart w:id="50" w:name="__RefHeading___Toc1941_476661325"/>
      <w:bookmarkEnd w:id="50"/>
      <w:r>
        <w:t>Structural warranty requirements</w:t>
      </w:r>
    </w:p>
    <w:p w14:paraId="6398A00F" w14:textId="77777777" w:rsidR="00A2693C" w:rsidRDefault="003C3503">
      <w:pPr>
        <w:pStyle w:val="WBSScopeItem"/>
      </w:pPr>
      <w:r>
        <w:t>Development registration.</w:t>
      </w:r>
    </w:p>
    <w:p w14:paraId="71414533" w14:textId="77777777" w:rsidR="00A2693C" w:rsidRDefault="003C3503">
      <w:pPr>
        <w:pStyle w:val="WBSScopeItem"/>
      </w:pPr>
      <w:r>
        <w:t>Technical-audit submissions.</w:t>
      </w:r>
    </w:p>
    <w:p w14:paraId="7008A8FD" w14:textId="77777777" w:rsidR="00A2693C" w:rsidRDefault="003C3503">
      <w:pPr>
        <w:pStyle w:val="WBSScopeItem"/>
      </w:pPr>
      <w:r>
        <w:t>Responses to technical-audit comments.</w:t>
      </w:r>
    </w:p>
    <w:p w14:paraId="1747EEAB" w14:textId="77777777" w:rsidR="00A2693C" w:rsidRDefault="003C3503">
      <w:pPr>
        <w:pStyle w:val="WBSScopeItem"/>
      </w:pPr>
      <w:r>
        <w:t>Staged inspections.</w:t>
      </w:r>
    </w:p>
    <w:p w14:paraId="3D9BDA3B" w14:textId="77777777" w:rsidR="00A2693C" w:rsidRDefault="003C3503">
      <w:pPr>
        <w:pStyle w:val="WBSScopeItem"/>
      </w:pPr>
      <w:r>
        <w:t>Design and construction evidence.</w:t>
      </w:r>
    </w:p>
    <w:p w14:paraId="1F0FE78C" w14:textId="77777777" w:rsidR="00A2693C" w:rsidRDefault="003C3503">
      <w:pPr>
        <w:pStyle w:val="WBSScopeItem"/>
      </w:pPr>
      <w:r>
        <w:t>Closure of warranty observations.</w:t>
      </w:r>
    </w:p>
    <w:p w14:paraId="40329EBB" w14:textId="77777777" w:rsidR="00A2693C" w:rsidRDefault="003C3503">
      <w:pPr>
        <w:pStyle w:val="WBSScopeItem"/>
      </w:pPr>
      <w:r>
        <w:t>Warranty cover note.</w:t>
      </w:r>
    </w:p>
    <w:p w14:paraId="7100409A" w14:textId="77777777" w:rsidR="00A2693C" w:rsidRDefault="003C3503">
      <w:pPr>
        <w:pStyle w:val="WBSScopeItem"/>
      </w:pPr>
      <w:r>
        <w:t>Final warranty certificates and policy documents.</w:t>
      </w:r>
    </w:p>
    <w:p w14:paraId="31BB3787" w14:textId="77777777" w:rsidR="00A2693C" w:rsidRDefault="003C3503">
      <w:pPr>
        <w:pStyle w:val="Heading2"/>
      </w:pPr>
      <w:bookmarkStart w:id="51" w:name="__RefHeading___Toc1943_476661325"/>
      <w:bookmarkEnd w:id="51"/>
      <w:r>
        <w:t>Water-Efficiency Assessment</w:t>
      </w:r>
    </w:p>
    <w:p w14:paraId="764DF8F3" w14:textId="77777777" w:rsidR="00A2693C" w:rsidRDefault="003C3503">
      <w:pPr>
        <w:pStyle w:val="Heading3"/>
      </w:pPr>
      <w:bookmarkStart w:id="52" w:name="__RefHeading___Toc1945_476661325"/>
      <w:bookmarkEnd w:id="52"/>
      <w:r>
        <w:t>Part G calculations</w:t>
      </w:r>
    </w:p>
    <w:p w14:paraId="28548A59" w14:textId="77777777" w:rsidR="00A2693C" w:rsidRDefault="003C3503">
      <w:pPr>
        <w:pStyle w:val="WBSScopeItem"/>
      </w:pPr>
      <w:r>
        <w:t>Establish fitting flow rates and capacities.</w:t>
      </w:r>
    </w:p>
    <w:p w14:paraId="4E4C4CC7" w14:textId="77777777" w:rsidR="00A2693C" w:rsidRDefault="003C3503">
      <w:pPr>
        <w:pStyle w:val="WBSScopeItem"/>
      </w:pPr>
      <w:r>
        <w:t>Coordinate sanitaryware and appliance assumptions.</w:t>
      </w:r>
    </w:p>
    <w:p w14:paraId="602A3CF7" w14:textId="77777777" w:rsidR="00A2693C" w:rsidRDefault="003C3503">
      <w:pPr>
        <w:pStyle w:val="WBSScopeItem"/>
      </w:pPr>
      <w:r>
        <w:t>Prepare design-stage calculations.</w:t>
      </w:r>
    </w:p>
    <w:p w14:paraId="4F71C54B" w14:textId="77777777" w:rsidR="00A2693C" w:rsidRDefault="003C3503">
      <w:pPr>
        <w:pStyle w:val="WBSScopeItem"/>
      </w:pPr>
      <w:r>
        <w:t>Update calculations using installed products.</w:t>
      </w:r>
    </w:p>
    <w:p w14:paraId="5AAAA7DC" w14:textId="77777777" w:rsidR="00A2693C" w:rsidRDefault="003C3503">
      <w:pPr>
        <w:pStyle w:val="WBSScopeItem"/>
      </w:pPr>
      <w:r>
        <w:t>Produce final Part G compliance calculations.</w:t>
      </w:r>
    </w:p>
    <w:p w14:paraId="5FF6860D" w14:textId="77777777" w:rsidR="00A2693C" w:rsidRDefault="003C3503">
      <w:pPr>
        <w:pStyle w:val="Heading2"/>
      </w:pPr>
      <w:bookmarkStart w:id="53" w:name="__RefHeading___Toc1947_476661325"/>
      <w:bookmarkEnd w:id="53"/>
      <w:r>
        <w:t>Quantity Surveyor and Cost Consultant</w:t>
      </w:r>
    </w:p>
    <w:p w14:paraId="0F81867B" w14:textId="77777777" w:rsidR="00A2693C" w:rsidRDefault="003C3503">
      <w:pPr>
        <w:pStyle w:val="Heading3"/>
      </w:pPr>
      <w:bookmarkStart w:id="54" w:name="__RefHeading___Toc1949_476661325"/>
      <w:bookmarkEnd w:id="54"/>
      <w:r>
        <w:t>Cost-management services</w:t>
      </w:r>
    </w:p>
    <w:p w14:paraId="7710C36B" w14:textId="77777777" w:rsidR="00A2693C" w:rsidRDefault="003C3503">
      <w:pPr>
        <w:pStyle w:val="WBSScopeItem"/>
      </w:pPr>
      <w:r>
        <w:t>Cost-plan management.</w:t>
      </w:r>
    </w:p>
    <w:p w14:paraId="5925DC8D" w14:textId="77777777" w:rsidR="00A2693C" w:rsidRDefault="003C3503">
      <w:pPr>
        <w:pStyle w:val="WBSScopeItem"/>
      </w:pPr>
      <w:r>
        <w:t>Package budgets.</w:t>
      </w:r>
    </w:p>
    <w:p w14:paraId="1C8AF0A8" w14:textId="77777777" w:rsidR="00A2693C" w:rsidRDefault="003C3503">
      <w:pPr>
        <w:pStyle w:val="WBSScopeItem"/>
      </w:pPr>
      <w:r>
        <w:t>Procurement support.</w:t>
      </w:r>
    </w:p>
    <w:p w14:paraId="193F11EF" w14:textId="77777777" w:rsidR="00A2693C" w:rsidRDefault="003C3503">
      <w:pPr>
        <w:pStyle w:val="WBSScopeItem"/>
      </w:pPr>
      <w:r>
        <w:t>Change assessment.</w:t>
      </w:r>
    </w:p>
    <w:p w14:paraId="239FBA71" w14:textId="77777777" w:rsidR="00A2693C" w:rsidRDefault="003C3503">
      <w:pPr>
        <w:pStyle w:val="WBSScopeItem"/>
      </w:pPr>
      <w:r>
        <w:t>Cost-risk monitoring.</w:t>
      </w:r>
    </w:p>
    <w:p w14:paraId="41C058DE" w14:textId="77777777" w:rsidR="00A2693C" w:rsidRDefault="003C3503">
      <w:pPr>
        <w:pStyle w:val="WBSScopeItem"/>
      </w:pPr>
      <w:r>
        <w:t>Valuation review.</w:t>
      </w:r>
    </w:p>
    <w:p w14:paraId="0B1E11FF" w14:textId="77777777" w:rsidR="00A2693C" w:rsidRDefault="003C3503">
      <w:pPr>
        <w:pStyle w:val="WBSScopeItem"/>
      </w:pPr>
      <w:r>
        <w:t>Forecasting.</w:t>
      </w:r>
    </w:p>
    <w:p w14:paraId="1BA512D8" w14:textId="77777777" w:rsidR="00A2693C" w:rsidRDefault="003C3503">
      <w:pPr>
        <w:pStyle w:val="WBSScopeItem"/>
      </w:pPr>
      <w:r>
        <w:t>Final-account support.</w:t>
      </w:r>
    </w:p>
    <w:p w14:paraId="1F70962A" w14:textId="77777777" w:rsidR="00951A55" w:rsidRDefault="00951A55" w:rsidP="00951A55">
      <w:pPr>
        <w:pStyle w:val="WBSScopeItem"/>
        <w:numPr>
          <w:ilvl w:val="0"/>
          <w:numId w:val="0"/>
        </w:numPr>
        <w:ind w:left="624" w:hanging="397"/>
      </w:pPr>
      <w:bookmarkStart w:id="55" w:name="__RefHeading___Toc1951_476661325"/>
      <w:bookmarkEnd w:id="55"/>
    </w:p>
    <w:p w14:paraId="022A3725" w14:textId="77777777" w:rsidR="00F77D84" w:rsidRPr="00F77D84" w:rsidRDefault="00F77D84" w:rsidP="00F77D84">
      <w:pPr>
        <w:pStyle w:val="Heading2"/>
      </w:pPr>
      <w:r>
        <w:lastRenderedPageBreak/>
        <w:t>Employer’s Agent</w:t>
      </w:r>
    </w:p>
    <w:p w14:paraId="289230ED" w14:textId="60151C7C" w:rsidR="00F77D84" w:rsidRDefault="00F77D84" w:rsidP="00F77D84">
      <w:pPr>
        <w:pStyle w:val="Heading3"/>
      </w:pPr>
      <w:r>
        <w:t>Contract-administration services</w:t>
      </w:r>
    </w:p>
    <w:p w14:paraId="0B6BCD91" w14:textId="388D0FD8" w:rsidR="00F77D84" w:rsidRDefault="00F77D84" w:rsidP="00F77D84">
      <w:pPr>
        <w:pStyle w:val="WBSScopeItem"/>
      </w:pPr>
      <w:r>
        <w:t>Administration of the Building Contract.</w:t>
      </w:r>
    </w:p>
    <w:p w14:paraId="41B9F982" w14:textId="37CAAE27" w:rsidR="00F77D84" w:rsidRDefault="00F77D84" w:rsidP="00F77D84">
      <w:pPr>
        <w:pStyle w:val="WBSScopeItem"/>
      </w:pPr>
      <w:r>
        <w:t>Issue of contractual instructions, notices and certificates.</w:t>
      </w:r>
    </w:p>
    <w:p w14:paraId="16A5D528" w14:textId="68ADE023" w:rsidR="00F77D84" w:rsidRDefault="00F77D84" w:rsidP="00F77D84">
      <w:pPr>
        <w:pStyle w:val="WBSScopeItem"/>
      </w:pPr>
      <w:r>
        <w:t>Review of payment applications and variations.</w:t>
      </w:r>
    </w:p>
    <w:p w14:paraId="72EF2CB4" w14:textId="14AE5207" w:rsidR="00F77D84" w:rsidRDefault="00F77D84" w:rsidP="00F77D84">
      <w:pPr>
        <w:pStyle w:val="WBSScopeItem"/>
      </w:pPr>
      <w:r>
        <w:t>Review of delay and extension-of-time submissions.</w:t>
      </w:r>
    </w:p>
    <w:p w14:paraId="5C92F90A" w14:textId="0B23B06E" w:rsidR="00F77D84" w:rsidRDefault="00F77D84" w:rsidP="00F77D84">
      <w:pPr>
        <w:pStyle w:val="WBSScopeItem"/>
      </w:pPr>
      <w:r>
        <w:t>Administration of Practical Completion.</w:t>
      </w:r>
    </w:p>
    <w:p w14:paraId="0D68D405" w14:textId="190C7AD1" w:rsidR="00F77D84" w:rsidRDefault="00F77D84" w:rsidP="00F77D84">
      <w:pPr>
        <w:pStyle w:val="WBSScopeItem"/>
      </w:pPr>
      <w:r>
        <w:t>Administration of the defects period and final completion.</w:t>
      </w:r>
    </w:p>
    <w:p w14:paraId="099A8010" w14:textId="798712E5" w:rsidR="00F77D84" w:rsidRDefault="00F77D84" w:rsidP="00F77D84">
      <w:pPr>
        <w:pStyle w:val="WBSScopeItem"/>
      </w:pPr>
      <w:r>
        <w:t>Coordination of Employer decisions and approvals.</w:t>
      </w:r>
    </w:p>
    <w:p w14:paraId="072F9ACA" w14:textId="421706DD" w:rsidR="00F77D84" w:rsidRDefault="00F77D84" w:rsidP="00F77D84">
      <w:pPr>
        <w:pStyle w:val="WBSScopeItem"/>
      </w:pPr>
      <w:r>
        <w:t>Maintenance of contractual records.</w:t>
      </w:r>
    </w:p>
    <w:p w14:paraId="4851FAF8" w14:textId="53CFC76B" w:rsidR="00F77D84" w:rsidRDefault="00F77D84" w:rsidP="00F77D84">
      <w:pPr>
        <w:pStyle w:val="Heading2"/>
      </w:pPr>
      <w:r>
        <w:t>Clerk of Works</w:t>
      </w:r>
    </w:p>
    <w:p w14:paraId="0C15CFCB" w14:textId="6AC028CF" w:rsidR="00F77D84" w:rsidRDefault="00F77D84" w:rsidP="00F77D84">
      <w:pPr>
        <w:pStyle w:val="Heading3"/>
      </w:pPr>
      <w:r>
        <w:t>Independent quality inspections</w:t>
      </w:r>
    </w:p>
    <w:p w14:paraId="3BD14E1A" w14:textId="3787D277" w:rsidR="00F77D84" w:rsidRDefault="00F77D84" w:rsidP="00F77D84">
      <w:pPr>
        <w:pStyle w:val="WBSScopeItem"/>
      </w:pPr>
      <w:r>
        <w:t>Independent inspection of workmanship and materials.</w:t>
      </w:r>
    </w:p>
    <w:p w14:paraId="67AE0D7D" w14:textId="65FE4C0C" w:rsidR="00F77D84" w:rsidRDefault="00F77D84" w:rsidP="00F77D84">
      <w:pPr>
        <w:pStyle w:val="WBSScopeItem"/>
      </w:pPr>
      <w:r>
        <w:t>Inspection of samples, benchmarks and completed installations.</w:t>
      </w:r>
    </w:p>
    <w:p w14:paraId="1B4870A5" w14:textId="4DA0DEA2" w:rsidR="00F77D84" w:rsidRDefault="00F77D84" w:rsidP="00F77D84">
      <w:pPr>
        <w:pStyle w:val="WBSScopeItem"/>
      </w:pPr>
      <w:r>
        <w:t>Site inspection reports and photographic records.</w:t>
      </w:r>
    </w:p>
    <w:p w14:paraId="45162390" w14:textId="50A81270" w:rsidR="00F77D84" w:rsidRDefault="00F77D84" w:rsidP="00F77D84">
      <w:pPr>
        <w:pStyle w:val="WBSScopeItem"/>
      </w:pPr>
      <w:r>
        <w:t>Identification and reporting of defective or non-compliant work.</w:t>
      </w:r>
    </w:p>
    <w:p w14:paraId="7D5F18EF" w14:textId="0E89AA4A" w:rsidR="00F77D84" w:rsidRDefault="00F77D84" w:rsidP="00F77D84">
      <w:pPr>
        <w:pStyle w:val="WBSScopeItem"/>
      </w:pPr>
      <w:r>
        <w:t>Follow-up inspections and closure of observations.</w:t>
      </w:r>
    </w:p>
    <w:p w14:paraId="444C8FEC" w14:textId="33CC844B" w:rsidR="00F77D84" w:rsidRDefault="00F77D84" w:rsidP="00F77D84">
      <w:pPr>
        <w:pStyle w:val="WBSScopeItem"/>
      </w:pPr>
      <w:r>
        <w:t>Main Contractor access, attendance and information provision.</w:t>
      </w:r>
    </w:p>
    <w:p w14:paraId="483A1764" w14:textId="12257807" w:rsidR="00F77D84" w:rsidRDefault="00F77D84" w:rsidP="00F77D84">
      <w:pPr>
        <w:pStyle w:val="WBSScopeItem"/>
      </w:pPr>
      <w:r>
        <w:t>Inspection and reporting only, with no authority to instruct changes to the Works.</w:t>
      </w:r>
    </w:p>
    <w:p w14:paraId="77A03C2E" w14:textId="23C0AFCB" w:rsidR="00F77D84" w:rsidRDefault="00F77D84" w:rsidP="00F77D84">
      <w:pPr>
        <w:pStyle w:val="Heading2"/>
      </w:pPr>
      <w:r>
        <w:t>Independent Monitoring Surveyor</w:t>
      </w:r>
    </w:p>
    <w:p w14:paraId="59319D48" w14:textId="5D99FC5C" w:rsidR="00F77D84" w:rsidRDefault="00F77D84" w:rsidP="00F77D84">
      <w:pPr>
        <w:pStyle w:val="Heading3"/>
      </w:pPr>
      <w:r>
        <w:t>Independent project monitoring</w:t>
      </w:r>
    </w:p>
    <w:p w14:paraId="5F6BB4A3" w14:textId="47374FBD" w:rsidR="00F77D84" w:rsidRDefault="00F77D84" w:rsidP="00F77D84">
      <w:pPr>
        <w:pStyle w:val="WBSScopeItem"/>
      </w:pPr>
      <w:r>
        <w:t>Independent monitoring on behalf of the Employer or funder.</w:t>
      </w:r>
    </w:p>
    <w:p w14:paraId="41FDB71E" w14:textId="51BB2EF1" w:rsidR="00F77D84" w:rsidRDefault="00F77D84" w:rsidP="00F77D84">
      <w:pPr>
        <w:pStyle w:val="WBSScopeItem"/>
      </w:pPr>
      <w:r>
        <w:t>Review of construction progress and programme status.</w:t>
      </w:r>
    </w:p>
    <w:p w14:paraId="3D66D4F0" w14:textId="2196DFD4" w:rsidR="00F77D84" w:rsidRDefault="00F77D84" w:rsidP="00F77D84">
      <w:pPr>
        <w:pStyle w:val="WBSScopeItem"/>
      </w:pPr>
      <w:r>
        <w:t>Review of quality, risks and statutory approvals.</w:t>
      </w:r>
    </w:p>
    <w:p w14:paraId="2D03C944" w14:textId="7AB566EB" w:rsidR="00F77D84" w:rsidRDefault="00F77D84" w:rsidP="00F77D84">
      <w:pPr>
        <w:pStyle w:val="WBSScopeItem"/>
      </w:pPr>
      <w:r>
        <w:t>Review of valuations and drawdown information where required.</w:t>
      </w:r>
    </w:p>
    <w:p w14:paraId="054CF386" w14:textId="0195D2AF" w:rsidR="00F77D84" w:rsidRDefault="00F77D84" w:rsidP="00F77D84">
      <w:pPr>
        <w:pStyle w:val="WBSScopeItem"/>
      </w:pPr>
      <w:r>
        <w:t>Periodic site inspections and monitoring reports.</w:t>
      </w:r>
    </w:p>
    <w:p w14:paraId="74270988" w14:textId="6514FECF" w:rsidR="00F77D84" w:rsidRDefault="00F77D84" w:rsidP="00F77D84">
      <w:pPr>
        <w:pStyle w:val="WBSScopeItem"/>
      </w:pPr>
      <w:r>
        <w:t>Review of completion, certification and handover status.</w:t>
      </w:r>
    </w:p>
    <w:p w14:paraId="18A5ACE8" w14:textId="136B8B07" w:rsidR="00F77D84" w:rsidRDefault="00F77D84" w:rsidP="00F77D84">
      <w:pPr>
        <w:pStyle w:val="WBSScopeItem"/>
      </w:pPr>
      <w:r>
        <w:t>Main Contractor access, attendance and information provision.</w:t>
      </w:r>
    </w:p>
    <w:p w14:paraId="26E6F58F" w14:textId="46A37094" w:rsidR="00F77D84" w:rsidRDefault="00F77D84" w:rsidP="00F77D84">
      <w:pPr>
        <w:pStyle w:val="WBSScopeItem"/>
      </w:pPr>
      <w:r>
        <w:t>Monitoring and reporting only, with no authority to instruct changes to the Works.</w:t>
      </w:r>
    </w:p>
    <w:p w14:paraId="7F8474D0" w14:textId="77777777" w:rsidR="00951A55" w:rsidRDefault="00951A55" w:rsidP="00951A55">
      <w:pPr>
        <w:pStyle w:val="WBSScopeItem"/>
        <w:numPr>
          <w:ilvl w:val="0"/>
          <w:numId w:val="0"/>
        </w:numPr>
        <w:ind w:left="624" w:hanging="397"/>
      </w:pPr>
    </w:p>
    <w:p w14:paraId="26D0AC95" w14:textId="77777777" w:rsidR="00A2693C" w:rsidRDefault="003C3503" w:rsidP="001376A4">
      <w:pPr>
        <w:pStyle w:val="Heading1"/>
        <w:ind w:hanging="284"/>
      </w:pPr>
      <w:r>
        <w:lastRenderedPageBreak/>
        <w:t>PROCUREMENT AND TRADE PACKAGES</w:t>
      </w:r>
    </w:p>
    <w:p w14:paraId="2E7987E1" w14:textId="77777777" w:rsidR="00A2693C" w:rsidRDefault="003C3503">
      <w:pPr>
        <w:pStyle w:val="Heading2"/>
      </w:pPr>
      <w:bookmarkStart w:id="56" w:name="__RefHeading___Toc1953_476661325"/>
      <w:bookmarkEnd w:id="56"/>
      <w:r>
        <w:t>Preliminaries and Site-Wide Packages</w:t>
      </w:r>
    </w:p>
    <w:p w14:paraId="075E7B9D" w14:textId="77777777" w:rsidR="00A2693C" w:rsidRPr="008E40FC" w:rsidRDefault="003C3503">
      <w:pPr>
        <w:pStyle w:val="Heading3"/>
        <w:rPr>
          <w:color w:val="auto"/>
        </w:rPr>
      </w:pPr>
      <w:bookmarkStart w:id="57" w:name="__RefHeading___Toc1955_476661325"/>
      <w:bookmarkEnd w:id="57"/>
      <w:r w:rsidRPr="008E40FC">
        <w:rPr>
          <w:color w:val="auto"/>
        </w:rPr>
        <w:t>Preliminaries</w:t>
      </w:r>
    </w:p>
    <w:p w14:paraId="4EB8E457" w14:textId="77777777" w:rsidR="005553FB" w:rsidRPr="008E40FC" w:rsidRDefault="009F0A12">
      <w:pPr>
        <w:pStyle w:val="WBSScopeItem"/>
        <w:rPr>
          <w:color w:val="auto"/>
        </w:rPr>
      </w:pPr>
      <w:r w:rsidRPr="008E40FC">
        <w:rPr>
          <w:color w:val="auto"/>
        </w:rPr>
        <w:t>Trade-package scope schedules, drawings, specifications and interface matrices.</w:t>
      </w:r>
    </w:p>
    <w:p w14:paraId="261CC130" w14:textId="77777777" w:rsidR="005553FB" w:rsidRPr="008E40FC" w:rsidRDefault="009F0A12">
      <w:pPr>
        <w:pStyle w:val="WBSScopeItem"/>
        <w:rPr>
          <w:color w:val="auto"/>
        </w:rPr>
      </w:pPr>
      <w:r w:rsidRPr="008E40FC">
        <w:rPr>
          <w:color w:val="auto"/>
        </w:rPr>
        <w:t>Tender issue, tender queries, bid comparison and scope-gap closure.</w:t>
      </w:r>
    </w:p>
    <w:p w14:paraId="382C1146" w14:textId="77777777" w:rsidR="005553FB" w:rsidRPr="008E40FC" w:rsidRDefault="009F0A12">
      <w:pPr>
        <w:pStyle w:val="WBSScopeItem"/>
        <w:rPr>
          <w:color w:val="auto"/>
        </w:rPr>
      </w:pPr>
      <w:r w:rsidRPr="008E40FC">
        <w:rPr>
          <w:color w:val="auto"/>
        </w:rPr>
        <w:t>Subcontract award, contract execution, design obligations, insurances, bonds and warranties where required.</w:t>
      </w:r>
    </w:p>
    <w:p w14:paraId="0D9F852C" w14:textId="77777777" w:rsidR="005553FB" w:rsidRPr="008E40FC" w:rsidRDefault="009F0A12">
      <w:pPr>
        <w:pStyle w:val="WBSScopeItem"/>
        <w:rPr>
          <w:color w:val="auto"/>
        </w:rPr>
      </w:pPr>
      <w:r w:rsidRPr="008E40FC">
        <w:rPr>
          <w:color w:val="auto"/>
        </w:rPr>
        <w:t>Long-lead procurement, samples, technical submittals and approval requirements.</w:t>
      </w:r>
    </w:p>
    <w:p w14:paraId="3BC49B30" w14:textId="77777777" w:rsidR="00A2693C" w:rsidRPr="008E40FC" w:rsidRDefault="003C3503">
      <w:pPr>
        <w:pStyle w:val="Heading3"/>
        <w:rPr>
          <w:color w:val="auto"/>
        </w:rPr>
      </w:pPr>
      <w:bookmarkStart w:id="58" w:name="__RefHeading___Toc1957_476661325"/>
      <w:bookmarkEnd w:id="58"/>
      <w:r w:rsidRPr="008E40FC">
        <w:rPr>
          <w:color w:val="auto"/>
        </w:rPr>
        <w:t>Site services and general attendance</w:t>
      </w:r>
    </w:p>
    <w:p w14:paraId="00824EBE" w14:textId="77777777" w:rsidR="005553FB" w:rsidRPr="008E40FC" w:rsidRDefault="009F0A12">
      <w:pPr>
        <w:pStyle w:val="WBSScopeItem"/>
        <w:rPr>
          <w:color w:val="auto"/>
        </w:rPr>
      </w:pPr>
      <w:r w:rsidRPr="008E40FC">
        <w:rPr>
          <w:color w:val="auto"/>
        </w:rPr>
        <w:t>Temporary water for construction, welfare, cleaning, dust suppression, testing and commissioning.</w:t>
      </w:r>
    </w:p>
    <w:p w14:paraId="22137B62" w14:textId="77777777" w:rsidR="005553FB" w:rsidRPr="008E40FC" w:rsidRDefault="009F0A12">
      <w:pPr>
        <w:pStyle w:val="WBSScopeItem"/>
        <w:rPr>
          <w:color w:val="auto"/>
        </w:rPr>
      </w:pPr>
      <w:r w:rsidRPr="008E40FC">
        <w:rPr>
          <w:color w:val="auto"/>
        </w:rPr>
        <w:t>Temporary water connections, tanks, pumps, distribution pipework, hoses, standpipes and frost protection.</w:t>
      </w:r>
    </w:p>
    <w:p w14:paraId="60712675" w14:textId="77777777" w:rsidR="005553FB" w:rsidRPr="008E40FC" w:rsidRDefault="009F0A12">
      <w:pPr>
        <w:pStyle w:val="WBSScopeItem"/>
        <w:rPr>
          <w:color w:val="auto"/>
        </w:rPr>
      </w:pPr>
      <w:r w:rsidRPr="008E40FC">
        <w:rPr>
          <w:color w:val="auto"/>
        </w:rPr>
        <w:t>Temporary electricity supplies, distribution boards, transformers, cabling, sockets and task lighting.</w:t>
      </w:r>
    </w:p>
    <w:p w14:paraId="6FDD4342" w14:textId="77777777" w:rsidR="005553FB" w:rsidRPr="008E40FC" w:rsidRDefault="009F0A12">
      <w:pPr>
        <w:pStyle w:val="WBSScopeItem"/>
        <w:rPr>
          <w:color w:val="auto"/>
        </w:rPr>
      </w:pPr>
      <w:r w:rsidRPr="008E40FC">
        <w:rPr>
          <w:color w:val="auto"/>
        </w:rPr>
        <w:t>Temporary heating, drying, dehumidification and ventilation required to maintain suitable construction conditions.</w:t>
      </w:r>
    </w:p>
    <w:p w14:paraId="166A40F4" w14:textId="77777777" w:rsidR="005553FB" w:rsidRPr="008E40FC" w:rsidRDefault="009F0A12">
      <w:pPr>
        <w:pStyle w:val="WBSScopeItem"/>
        <w:rPr>
          <w:color w:val="auto"/>
        </w:rPr>
      </w:pPr>
      <w:r w:rsidRPr="008E40FC">
        <w:rPr>
          <w:color w:val="auto"/>
        </w:rPr>
        <w:t>Site heaters required for curing, frost protection, drying, decoration, flooring, commissioning and protection of completed works.</w:t>
      </w:r>
    </w:p>
    <w:p w14:paraId="054A7B6E" w14:textId="77777777" w:rsidR="005553FB" w:rsidRPr="008E40FC" w:rsidRDefault="009F0A12">
      <w:pPr>
        <w:pStyle w:val="WBSScopeItem"/>
        <w:rPr>
          <w:color w:val="auto"/>
        </w:rPr>
      </w:pPr>
      <w:r w:rsidRPr="008E40FC">
        <w:rPr>
          <w:color w:val="auto"/>
        </w:rPr>
        <w:t>Fuel, electricity, water and other temporary-service consumption charges.</w:t>
      </w:r>
    </w:p>
    <w:p w14:paraId="156DD393" w14:textId="77777777" w:rsidR="005553FB" w:rsidRPr="008E40FC" w:rsidRDefault="009F0A12">
      <w:pPr>
        <w:pStyle w:val="WBSScopeItem"/>
        <w:rPr>
          <w:color w:val="auto"/>
        </w:rPr>
      </w:pPr>
      <w:r w:rsidRPr="008E40FC">
        <w:rPr>
          <w:color w:val="auto"/>
        </w:rPr>
        <w:t>Temporary drainage, pumping, discharge, lighting, telecommunications and internet arrangements.</w:t>
      </w:r>
    </w:p>
    <w:p w14:paraId="315A731D" w14:textId="77777777" w:rsidR="005553FB" w:rsidRPr="008E40FC" w:rsidRDefault="009F0A12">
      <w:pPr>
        <w:pStyle w:val="WBSScopeItem"/>
        <w:rPr>
          <w:color w:val="auto"/>
        </w:rPr>
      </w:pPr>
      <w:r w:rsidRPr="008E40FC">
        <w:rPr>
          <w:color w:val="auto"/>
        </w:rPr>
        <w:t>Inspection, testing, maintenance, relocation, extension, removal and making good of temporary services.</w:t>
      </w:r>
    </w:p>
    <w:p w14:paraId="75FEE8AA" w14:textId="77777777" w:rsidR="005553FB" w:rsidRPr="008E40FC" w:rsidRDefault="009F0A12">
      <w:pPr>
        <w:pStyle w:val="WBSScopeItem"/>
        <w:rPr>
          <w:color w:val="auto"/>
        </w:rPr>
      </w:pPr>
      <w:r w:rsidRPr="008E40FC">
        <w:rPr>
          <w:color w:val="auto"/>
        </w:rPr>
        <w:t>General attendance to subcontractors, including shared access, unloading areas, temporary services, waste facilities and welfare.</w:t>
      </w:r>
    </w:p>
    <w:p w14:paraId="4F30A663" w14:textId="77777777" w:rsidR="005553FB" w:rsidRPr="008E40FC" w:rsidRDefault="009F0A12">
      <w:pPr>
        <w:pStyle w:val="WBSScopeItem"/>
        <w:rPr>
          <w:color w:val="auto"/>
        </w:rPr>
      </w:pPr>
      <w:r w:rsidRPr="008E40FC">
        <w:rPr>
          <w:color w:val="auto"/>
        </w:rPr>
        <w:t>The package scope shall define which temporary services and attendances are provided by the Main Contractor and which are included by each subcontractor.</w:t>
      </w:r>
    </w:p>
    <w:p w14:paraId="186BFBB5" w14:textId="77777777" w:rsidR="00A2693C" w:rsidRPr="008E40FC" w:rsidRDefault="003C3503">
      <w:pPr>
        <w:pStyle w:val="Heading3"/>
        <w:keepNext w:val="0"/>
        <w:rPr>
          <w:color w:val="auto"/>
        </w:rPr>
      </w:pPr>
      <w:bookmarkStart w:id="59" w:name="__RefHeading___Toc1959_476661325"/>
      <w:bookmarkEnd w:id="59"/>
      <w:r w:rsidRPr="008E40FC">
        <w:rPr>
          <w:color w:val="auto"/>
        </w:rPr>
        <w:t>Scaffolding and access</w:t>
      </w:r>
    </w:p>
    <w:p w14:paraId="01A41D22" w14:textId="77777777" w:rsidR="00A2693C" w:rsidRPr="008E40FC" w:rsidRDefault="003C3503">
      <w:pPr>
        <w:pStyle w:val="Heading3"/>
        <w:keepNext w:val="0"/>
        <w:rPr>
          <w:color w:val="auto"/>
        </w:rPr>
      </w:pPr>
      <w:bookmarkStart w:id="60" w:name="__RefHeading___Toc1961_476661325"/>
      <w:bookmarkEnd w:id="60"/>
      <w:r w:rsidRPr="008E40FC">
        <w:rPr>
          <w:color w:val="auto"/>
        </w:rPr>
        <w:t>Lifting solutions and site plant</w:t>
      </w:r>
    </w:p>
    <w:p w14:paraId="0FFE54AE" w14:textId="77777777" w:rsidR="00A2693C" w:rsidRPr="008E40FC" w:rsidRDefault="003C3503">
      <w:pPr>
        <w:pStyle w:val="Heading3"/>
        <w:keepNext w:val="0"/>
        <w:rPr>
          <w:color w:val="auto"/>
        </w:rPr>
      </w:pPr>
      <w:bookmarkStart w:id="61" w:name="__RefHeading___Toc1963_476661325"/>
      <w:bookmarkEnd w:id="61"/>
      <w:r w:rsidRPr="008E40FC">
        <w:rPr>
          <w:color w:val="auto"/>
        </w:rPr>
        <w:t>Temporary works</w:t>
      </w:r>
    </w:p>
    <w:p w14:paraId="2B035AF3" w14:textId="77777777" w:rsidR="00A2693C" w:rsidRPr="008E40FC" w:rsidRDefault="003C3503">
      <w:pPr>
        <w:pStyle w:val="Heading3"/>
        <w:keepNext w:val="0"/>
        <w:rPr>
          <w:color w:val="auto"/>
        </w:rPr>
      </w:pPr>
      <w:bookmarkStart w:id="62" w:name="__RefHeading___Toc1965_476661325"/>
      <w:bookmarkEnd w:id="62"/>
      <w:r w:rsidRPr="008E40FC">
        <w:rPr>
          <w:color w:val="auto"/>
        </w:rPr>
        <w:t>Waste and muck-away services</w:t>
      </w:r>
    </w:p>
    <w:p w14:paraId="3AC4E30C" w14:textId="77777777" w:rsidR="00A2693C" w:rsidRPr="008E40FC" w:rsidRDefault="003C3503">
      <w:pPr>
        <w:pStyle w:val="Heading3"/>
        <w:keepNext w:val="0"/>
        <w:rPr>
          <w:color w:val="auto"/>
        </w:rPr>
      </w:pPr>
      <w:bookmarkStart w:id="63" w:name="__RefHeading___Toc1967_476661325"/>
      <w:bookmarkEnd w:id="63"/>
      <w:r w:rsidRPr="008E40FC">
        <w:rPr>
          <w:color w:val="auto"/>
        </w:rPr>
        <w:t>Testing and commissioning specialists</w:t>
      </w:r>
    </w:p>
    <w:p w14:paraId="2E471F7C" w14:textId="77777777" w:rsidR="00A2693C" w:rsidRPr="008E40FC" w:rsidRDefault="003C3503">
      <w:pPr>
        <w:pStyle w:val="Heading3"/>
        <w:keepNext w:val="0"/>
        <w:rPr>
          <w:color w:val="auto"/>
        </w:rPr>
      </w:pPr>
      <w:bookmarkStart w:id="64" w:name="__RefHeading___Toc1969_476661325"/>
      <w:bookmarkEnd w:id="64"/>
      <w:r w:rsidRPr="008E40FC">
        <w:rPr>
          <w:color w:val="auto"/>
        </w:rPr>
        <w:t>Handover documentation and O&amp;M coordination</w:t>
      </w:r>
    </w:p>
    <w:p w14:paraId="798FAB37" w14:textId="77777777" w:rsidR="005553FB" w:rsidRPr="008E40FC" w:rsidRDefault="009F0A12">
      <w:pPr>
        <w:pStyle w:val="Heading3"/>
        <w:rPr>
          <w:color w:val="auto"/>
        </w:rPr>
      </w:pPr>
      <w:r w:rsidRPr="008E40FC">
        <w:rPr>
          <w:color w:val="auto"/>
        </w:rPr>
        <w:t>Package scope and interface control</w:t>
      </w:r>
    </w:p>
    <w:p w14:paraId="17A84EA6" w14:textId="77777777" w:rsidR="005553FB" w:rsidRPr="008E40FC" w:rsidRDefault="009F0A12">
      <w:pPr>
        <w:pStyle w:val="WBSScopeItem"/>
        <w:rPr>
          <w:color w:val="auto"/>
        </w:rPr>
      </w:pPr>
      <w:r w:rsidRPr="008E40FC">
        <w:rPr>
          <w:color w:val="auto"/>
        </w:rPr>
        <w:t>Complete supply, installation and Contractor’s Design Portion responsibilities where applicable.</w:t>
      </w:r>
    </w:p>
    <w:p w14:paraId="2EDDFEE9" w14:textId="77777777" w:rsidR="005553FB" w:rsidRPr="008E40FC" w:rsidRDefault="009F0A12">
      <w:pPr>
        <w:pStyle w:val="WBSScopeItem"/>
        <w:rPr>
          <w:color w:val="auto"/>
        </w:rPr>
      </w:pPr>
      <w:r w:rsidRPr="008E40FC">
        <w:rPr>
          <w:color w:val="auto"/>
        </w:rPr>
        <w:t>All labour, supervision, access, plant, fixings, supports, sundries and consumables required for a complete installation.</w:t>
      </w:r>
    </w:p>
    <w:p w14:paraId="15890ADC" w14:textId="77777777" w:rsidR="005553FB" w:rsidRPr="008E40FC" w:rsidRDefault="009F0A12">
      <w:pPr>
        <w:pStyle w:val="WBSScopeItem"/>
        <w:rPr>
          <w:color w:val="auto"/>
        </w:rPr>
      </w:pPr>
      <w:r w:rsidRPr="008E40FC">
        <w:rPr>
          <w:color w:val="auto"/>
        </w:rPr>
        <w:t>Package drawings, calculations, specifications, schedules and builders’ work information.</w:t>
      </w:r>
    </w:p>
    <w:p w14:paraId="45726812" w14:textId="77777777" w:rsidR="005553FB" w:rsidRPr="008E40FC" w:rsidRDefault="009F0A12">
      <w:pPr>
        <w:pStyle w:val="WBSScopeItem"/>
        <w:rPr>
          <w:color w:val="auto"/>
        </w:rPr>
      </w:pPr>
      <w:r w:rsidRPr="008E40FC">
        <w:rPr>
          <w:color w:val="auto"/>
        </w:rPr>
        <w:t>Coordination with preceding, adjacent and following trades.</w:t>
      </w:r>
    </w:p>
    <w:p w14:paraId="510F65B0" w14:textId="77777777" w:rsidR="005553FB" w:rsidRPr="008E40FC" w:rsidRDefault="009F0A12">
      <w:pPr>
        <w:pStyle w:val="WBSScopeItem"/>
        <w:rPr>
          <w:color w:val="auto"/>
        </w:rPr>
      </w:pPr>
      <w:r w:rsidRPr="008E40FC">
        <w:rPr>
          <w:color w:val="auto"/>
        </w:rPr>
        <w:t>Defined inclusions, exclusions, employer-supplied items and work by others.</w:t>
      </w:r>
    </w:p>
    <w:p w14:paraId="56BCE109" w14:textId="77777777" w:rsidR="005553FB" w:rsidRPr="008E40FC" w:rsidRDefault="009F0A12">
      <w:pPr>
        <w:pStyle w:val="WBSScopeItem"/>
        <w:rPr>
          <w:color w:val="auto"/>
        </w:rPr>
      </w:pPr>
      <w:r w:rsidRPr="008E40FC">
        <w:rPr>
          <w:color w:val="auto"/>
        </w:rPr>
        <w:t>Technical submissions, samples, benchmarks and mock-ups.</w:t>
      </w:r>
    </w:p>
    <w:p w14:paraId="2711F6C7" w14:textId="77777777" w:rsidR="005553FB" w:rsidRPr="008E40FC" w:rsidRDefault="009F0A12">
      <w:pPr>
        <w:pStyle w:val="WBSScopeItem"/>
        <w:rPr>
          <w:color w:val="auto"/>
        </w:rPr>
      </w:pPr>
      <w:r w:rsidRPr="008E40FC">
        <w:rPr>
          <w:color w:val="auto"/>
        </w:rPr>
        <w:t>Consultant, Building Control, warranty-provider and statutory-authority approvals where applicable.</w:t>
      </w:r>
    </w:p>
    <w:p w14:paraId="77350855" w14:textId="77777777" w:rsidR="005553FB" w:rsidRPr="008E40FC" w:rsidRDefault="009F0A12">
      <w:pPr>
        <w:pStyle w:val="WBSScopeItem"/>
        <w:rPr>
          <w:color w:val="auto"/>
        </w:rPr>
      </w:pPr>
      <w:r w:rsidRPr="008E40FC">
        <w:rPr>
          <w:color w:val="auto"/>
        </w:rPr>
        <w:t>Protection, temporary works, attendance, making good and final cleaning.</w:t>
      </w:r>
    </w:p>
    <w:p w14:paraId="488D8F21" w14:textId="77777777" w:rsidR="005553FB" w:rsidRPr="008E40FC" w:rsidRDefault="009F0A12">
      <w:pPr>
        <w:pStyle w:val="WBSScopeItem"/>
        <w:rPr>
          <w:color w:val="auto"/>
        </w:rPr>
      </w:pPr>
      <w:r w:rsidRPr="008E40FC">
        <w:rPr>
          <w:color w:val="auto"/>
        </w:rPr>
        <w:t>Inspection, testing, commissioning and certification.</w:t>
      </w:r>
    </w:p>
    <w:p w14:paraId="79B8AE57" w14:textId="77777777" w:rsidR="005553FB" w:rsidRPr="008E40FC" w:rsidRDefault="009F0A12">
      <w:pPr>
        <w:pStyle w:val="WBSScopeItem"/>
        <w:rPr>
          <w:color w:val="auto"/>
        </w:rPr>
      </w:pPr>
      <w:r w:rsidRPr="008E40FC">
        <w:rPr>
          <w:color w:val="auto"/>
        </w:rPr>
        <w:t>As-built drawings, O&amp;M information, asset information, warranties and training.</w:t>
      </w:r>
    </w:p>
    <w:p w14:paraId="3D053924" w14:textId="77777777" w:rsidR="005553FB" w:rsidRPr="008E40FC" w:rsidRDefault="009F0A12">
      <w:pPr>
        <w:pStyle w:val="WBSScopeItem"/>
        <w:rPr>
          <w:color w:val="auto"/>
        </w:rPr>
      </w:pPr>
      <w:r w:rsidRPr="008E40FC">
        <w:rPr>
          <w:color w:val="auto"/>
        </w:rPr>
        <w:t>Compliance with the project scope and interface matrix and the separate procurement, design and construction programmes.</w:t>
      </w:r>
    </w:p>
    <w:p w14:paraId="0C6DE589" w14:textId="77777777" w:rsidR="005553FB" w:rsidRPr="008E40FC" w:rsidRDefault="009F0A12">
      <w:pPr>
        <w:pStyle w:val="WBSScopeItem"/>
        <w:rPr>
          <w:color w:val="auto"/>
        </w:rPr>
      </w:pPr>
      <w:r w:rsidRPr="008E40FC">
        <w:rPr>
          <w:color w:val="auto"/>
        </w:rPr>
        <w:t>Closure of all qualifications and scope gaps before subcontract award.</w:t>
      </w:r>
    </w:p>
    <w:p w14:paraId="6F0B68DF" w14:textId="77777777" w:rsidR="00A2693C" w:rsidRPr="008E40FC" w:rsidRDefault="003C3503">
      <w:pPr>
        <w:pStyle w:val="Heading2"/>
        <w:rPr>
          <w:color w:val="auto"/>
        </w:rPr>
      </w:pPr>
      <w:bookmarkStart w:id="65" w:name="__RefHeading___Toc1971_476661325"/>
      <w:bookmarkEnd w:id="65"/>
      <w:r w:rsidRPr="008E40FC">
        <w:rPr>
          <w:color w:val="auto"/>
        </w:rPr>
        <w:t>Enabling Works and Substructure Packages</w:t>
      </w:r>
    </w:p>
    <w:p w14:paraId="23C32461" w14:textId="77777777" w:rsidR="00A2693C" w:rsidRPr="008E40FC" w:rsidRDefault="003C3503">
      <w:pPr>
        <w:pStyle w:val="Heading3"/>
        <w:keepNext w:val="0"/>
        <w:rPr>
          <w:color w:val="auto"/>
        </w:rPr>
      </w:pPr>
      <w:bookmarkStart w:id="66" w:name="__RefHeading___Toc1973_476661325"/>
      <w:bookmarkEnd w:id="66"/>
      <w:r w:rsidRPr="008E40FC">
        <w:rPr>
          <w:color w:val="auto"/>
        </w:rPr>
        <w:t>Enabling-works contractor</w:t>
      </w:r>
    </w:p>
    <w:p w14:paraId="10577056" w14:textId="77777777" w:rsidR="005553FB" w:rsidRPr="008E40FC" w:rsidRDefault="009F0A12">
      <w:pPr>
        <w:pStyle w:val="Heading3"/>
        <w:keepNext w:val="0"/>
        <w:rPr>
          <w:color w:val="auto"/>
        </w:rPr>
      </w:pPr>
      <w:r w:rsidRPr="008E40FC">
        <w:rPr>
          <w:color w:val="auto"/>
        </w:rPr>
        <w:lastRenderedPageBreak/>
        <w:t>Remediation and invasive-weed treatment contractor</w:t>
      </w:r>
    </w:p>
    <w:p w14:paraId="057D5795" w14:textId="77777777" w:rsidR="005553FB" w:rsidRPr="008E40FC" w:rsidRDefault="009F0A12">
      <w:pPr>
        <w:pStyle w:val="Heading3"/>
        <w:keepNext w:val="0"/>
        <w:rPr>
          <w:color w:val="auto"/>
        </w:rPr>
      </w:pPr>
      <w:r w:rsidRPr="008E40FC">
        <w:rPr>
          <w:color w:val="auto"/>
        </w:rPr>
        <w:t>Existing-service protection and diversion contractor</w:t>
      </w:r>
    </w:p>
    <w:p w14:paraId="3495956B" w14:textId="77777777" w:rsidR="00A2693C" w:rsidRPr="008E40FC" w:rsidRDefault="003C3503">
      <w:pPr>
        <w:pStyle w:val="Heading3"/>
        <w:keepNext w:val="0"/>
        <w:rPr>
          <w:color w:val="auto"/>
        </w:rPr>
      </w:pPr>
      <w:bookmarkStart w:id="67" w:name="__RefHeading___Toc1975_476661325"/>
      <w:bookmarkEnd w:id="67"/>
      <w:r w:rsidRPr="008E40FC">
        <w:rPr>
          <w:color w:val="auto"/>
        </w:rPr>
        <w:t>Groundworks contractor</w:t>
      </w:r>
    </w:p>
    <w:p w14:paraId="6991FCBD" w14:textId="77777777" w:rsidR="00A2693C" w:rsidRPr="008E40FC" w:rsidRDefault="003C3503">
      <w:pPr>
        <w:pStyle w:val="Heading3"/>
        <w:keepNext w:val="0"/>
        <w:rPr>
          <w:color w:val="auto"/>
        </w:rPr>
      </w:pPr>
      <w:bookmarkStart w:id="68" w:name="__RefHeading___Toc1977_476661325"/>
      <w:bookmarkEnd w:id="68"/>
      <w:r w:rsidRPr="008E40FC">
        <w:rPr>
          <w:color w:val="auto"/>
        </w:rPr>
        <w:t>Piling contractor</w:t>
      </w:r>
    </w:p>
    <w:p w14:paraId="2099DAD2" w14:textId="77777777" w:rsidR="00A2693C" w:rsidRPr="008E40FC" w:rsidRDefault="003C3503">
      <w:pPr>
        <w:pStyle w:val="Heading3"/>
        <w:keepNext w:val="0"/>
        <w:rPr>
          <w:color w:val="auto"/>
        </w:rPr>
      </w:pPr>
      <w:bookmarkStart w:id="69" w:name="__RefHeading___Toc1979_476661325"/>
      <w:bookmarkEnd w:id="69"/>
      <w:r w:rsidRPr="008E40FC">
        <w:rPr>
          <w:color w:val="auto"/>
        </w:rPr>
        <w:t>Pile-cap and ground-beam contractor</w:t>
      </w:r>
    </w:p>
    <w:p w14:paraId="496C5CF1" w14:textId="77777777" w:rsidR="00A2693C" w:rsidRPr="008E40FC" w:rsidRDefault="003C3503">
      <w:pPr>
        <w:pStyle w:val="Heading3"/>
        <w:keepNext w:val="0"/>
        <w:rPr>
          <w:color w:val="auto"/>
        </w:rPr>
      </w:pPr>
      <w:bookmarkStart w:id="70" w:name="__RefHeading___Toc1981_476661325"/>
      <w:bookmarkEnd w:id="70"/>
      <w:r w:rsidRPr="008E40FC">
        <w:rPr>
          <w:color w:val="auto"/>
        </w:rPr>
        <w:t>Retaining-wall works</w:t>
      </w:r>
    </w:p>
    <w:p w14:paraId="5D365B4C" w14:textId="77777777" w:rsidR="00A2693C" w:rsidRPr="008E40FC" w:rsidRDefault="003C3503">
      <w:pPr>
        <w:pStyle w:val="Heading3"/>
        <w:keepNext w:val="0"/>
        <w:rPr>
          <w:color w:val="auto"/>
        </w:rPr>
      </w:pPr>
      <w:bookmarkStart w:id="71" w:name="__RefHeading___Toc1983_476661325"/>
      <w:bookmarkEnd w:id="71"/>
      <w:r w:rsidRPr="008E40FC">
        <w:rPr>
          <w:color w:val="auto"/>
        </w:rPr>
        <w:t>Below-ground drainage contractor</w:t>
      </w:r>
    </w:p>
    <w:p w14:paraId="095952F9" w14:textId="77777777" w:rsidR="00A2693C" w:rsidRPr="008E40FC" w:rsidRDefault="003C3503">
      <w:pPr>
        <w:pStyle w:val="Heading3"/>
        <w:rPr>
          <w:color w:val="auto"/>
        </w:rPr>
      </w:pPr>
      <w:bookmarkStart w:id="72" w:name="__RefHeading___Toc1985_476661325"/>
      <w:bookmarkEnd w:id="72"/>
      <w:r w:rsidRPr="008E40FC">
        <w:rPr>
          <w:color w:val="auto"/>
        </w:rPr>
        <w:t>Multi-utility contractor</w:t>
      </w:r>
    </w:p>
    <w:p w14:paraId="42D0BE33" w14:textId="77777777" w:rsidR="005553FB" w:rsidRPr="008E40FC" w:rsidRDefault="009F0A12">
      <w:pPr>
        <w:pStyle w:val="WBSScopeItem"/>
        <w:rPr>
          <w:color w:val="auto"/>
        </w:rPr>
      </w:pPr>
      <w:r w:rsidRPr="008E40FC">
        <w:rPr>
          <w:color w:val="auto"/>
        </w:rPr>
        <w:t>ENWL non-contestable works and ICP contestable works coordination.</w:t>
      </w:r>
    </w:p>
    <w:p w14:paraId="5D1D76A7" w14:textId="77777777" w:rsidR="005553FB" w:rsidRPr="008E40FC" w:rsidRDefault="009F0A12">
      <w:pPr>
        <w:pStyle w:val="WBSScopeItem"/>
        <w:rPr>
          <w:color w:val="auto"/>
        </w:rPr>
      </w:pPr>
      <w:r w:rsidRPr="008E40FC">
        <w:rPr>
          <w:color w:val="auto"/>
        </w:rPr>
        <w:t>United Utilities domestic and sprinkler-water connections.</w:t>
      </w:r>
    </w:p>
    <w:p w14:paraId="4E5DD37D" w14:textId="77777777" w:rsidR="005553FB" w:rsidRPr="008E40FC" w:rsidRDefault="009F0A12">
      <w:pPr>
        <w:pStyle w:val="WBSScopeItem"/>
        <w:rPr>
          <w:color w:val="auto"/>
        </w:rPr>
      </w:pPr>
      <w:r w:rsidRPr="008E40FC">
        <w:rPr>
          <w:color w:val="auto"/>
        </w:rPr>
        <w:t>Sewer connection and adoption requirements.</w:t>
      </w:r>
    </w:p>
    <w:p w14:paraId="00872EB1" w14:textId="77777777" w:rsidR="005553FB" w:rsidRPr="008E40FC" w:rsidRDefault="009F0A12">
      <w:pPr>
        <w:pStyle w:val="WBSScopeItem"/>
        <w:rPr>
          <w:color w:val="auto"/>
        </w:rPr>
      </w:pPr>
      <w:r w:rsidRPr="008E40FC">
        <w:rPr>
          <w:color w:val="auto"/>
        </w:rPr>
        <w:t>Telecommunications and FTTP connections.</w:t>
      </w:r>
    </w:p>
    <w:p w14:paraId="5D16EC54" w14:textId="77777777" w:rsidR="005553FB" w:rsidRPr="008E40FC" w:rsidRDefault="009F0A12">
      <w:pPr>
        <w:pStyle w:val="WBSScopeItem"/>
        <w:rPr>
          <w:color w:val="auto"/>
        </w:rPr>
      </w:pPr>
      <w:r w:rsidRPr="008E40FC">
        <w:rPr>
          <w:color w:val="auto"/>
        </w:rPr>
        <w:t>Ducts, chambers, draw pits, draw cords, markers, service entries, testing and record information included within the package.</w:t>
      </w:r>
    </w:p>
    <w:p w14:paraId="53753CEA" w14:textId="77777777" w:rsidR="005553FB" w:rsidRPr="008E40FC" w:rsidRDefault="009F0A12">
      <w:pPr>
        <w:pStyle w:val="WBSScopeItem"/>
        <w:rPr>
          <w:color w:val="auto"/>
        </w:rPr>
      </w:pPr>
      <w:r w:rsidRPr="008E40FC">
        <w:rPr>
          <w:color w:val="auto"/>
        </w:rPr>
        <w:t>Definition of utility-provider works, contractor works, groundworker attendance and reinstatement responsibilities.</w:t>
      </w:r>
    </w:p>
    <w:p w14:paraId="53AEBF9D" w14:textId="77777777" w:rsidR="005553FB" w:rsidRPr="008E40FC" w:rsidRDefault="009F0A12">
      <w:pPr>
        <w:pStyle w:val="WBSScopeItem"/>
        <w:rPr>
          <w:color w:val="auto"/>
        </w:rPr>
      </w:pPr>
      <w:r w:rsidRPr="008E40FC">
        <w:rPr>
          <w:color w:val="auto"/>
        </w:rPr>
        <w:t>Substation leases, easements, wayleaves, access and adoption requirements.</w:t>
      </w:r>
    </w:p>
    <w:p w14:paraId="71F9C55F" w14:textId="77777777" w:rsidR="00A2693C" w:rsidRPr="008E40FC" w:rsidRDefault="003C3503">
      <w:pPr>
        <w:pStyle w:val="Heading3"/>
        <w:keepNext w:val="0"/>
        <w:rPr>
          <w:color w:val="auto"/>
        </w:rPr>
      </w:pPr>
      <w:bookmarkStart w:id="73" w:name="__RefHeading___Toc1987_476661325"/>
      <w:bookmarkEnd w:id="73"/>
      <w:r w:rsidRPr="008E40FC">
        <w:rPr>
          <w:color w:val="auto"/>
        </w:rPr>
        <w:t>Ground-floor structural system</w:t>
      </w:r>
    </w:p>
    <w:p w14:paraId="1615B777" w14:textId="77777777" w:rsidR="00A2693C" w:rsidRPr="008E40FC" w:rsidRDefault="003C3503">
      <w:pPr>
        <w:pStyle w:val="Heading2"/>
        <w:rPr>
          <w:color w:val="auto"/>
        </w:rPr>
      </w:pPr>
      <w:bookmarkStart w:id="74" w:name="__RefHeading___Toc1989_476661325"/>
      <w:bookmarkEnd w:id="74"/>
      <w:r w:rsidRPr="008E40FC">
        <w:rPr>
          <w:color w:val="auto"/>
        </w:rPr>
        <w:t>Superstructure Packages</w:t>
      </w:r>
    </w:p>
    <w:p w14:paraId="5A2BFDB6" w14:textId="77777777" w:rsidR="00A2693C" w:rsidRPr="008E40FC" w:rsidRDefault="003C3503">
      <w:pPr>
        <w:pStyle w:val="Heading3"/>
        <w:keepNext w:val="0"/>
        <w:rPr>
          <w:color w:val="auto"/>
        </w:rPr>
      </w:pPr>
      <w:bookmarkStart w:id="75" w:name="__RefHeading___Toc1991_476661325"/>
      <w:bookmarkEnd w:id="75"/>
      <w:r w:rsidRPr="008E40FC">
        <w:rPr>
          <w:color w:val="auto"/>
        </w:rPr>
        <w:t>Structural-steel-frame contractor</w:t>
      </w:r>
    </w:p>
    <w:p w14:paraId="64B112C5" w14:textId="77777777" w:rsidR="005553FB" w:rsidRPr="008E40FC" w:rsidRDefault="009F0A12">
      <w:pPr>
        <w:pStyle w:val="Heading3"/>
        <w:keepNext w:val="0"/>
        <w:rPr>
          <w:color w:val="auto"/>
        </w:rPr>
      </w:pPr>
      <w:r w:rsidRPr="008E40FC">
        <w:rPr>
          <w:color w:val="auto"/>
        </w:rPr>
        <w:t>Structural-steel fire-protection contractor</w:t>
      </w:r>
    </w:p>
    <w:p w14:paraId="7829FFBB" w14:textId="77777777" w:rsidR="00A2693C" w:rsidRPr="008E40FC" w:rsidRDefault="003C3503">
      <w:pPr>
        <w:pStyle w:val="Heading3"/>
        <w:keepNext w:val="0"/>
        <w:rPr>
          <w:color w:val="auto"/>
        </w:rPr>
      </w:pPr>
      <w:bookmarkStart w:id="76" w:name="__RefHeading___Toc1993_476661325"/>
      <w:bookmarkEnd w:id="76"/>
      <w:r w:rsidRPr="008E40FC">
        <w:rPr>
          <w:color w:val="auto"/>
        </w:rPr>
        <w:t>Suspended structural-floor contractor</w:t>
      </w:r>
    </w:p>
    <w:p w14:paraId="7E44A5E9" w14:textId="77777777" w:rsidR="00A2693C" w:rsidRPr="008E40FC" w:rsidRDefault="003C3503">
      <w:pPr>
        <w:pStyle w:val="Heading3"/>
        <w:keepNext w:val="0"/>
        <w:rPr>
          <w:color w:val="auto"/>
        </w:rPr>
      </w:pPr>
      <w:bookmarkStart w:id="77" w:name="__RefHeading___Toc1995_476661325"/>
      <w:bookmarkEnd w:id="77"/>
      <w:r w:rsidRPr="008E40FC">
        <w:rPr>
          <w:color w:val="auto"/>
        </w:rPr>
        <w:t>Precast-stair contractor</w:t>
      </w:r>
    </w:p>
    <w:p w14:paraId="2A9DDAF3" w14:textId="77777777" w:rsidR="00A2693C" w:rsidRPr="008E40FC" w:rsidRDefault="003C3503">
      <w:pPr>
        <w:pStyle w:val="Heading3"/>
        <w:keepNext w:val="0"/>
        <w:rPr>
          <w:color w:val="auto"/>
        </w:rPr>
      </w:pPr>
      <w:bookmarkStart w:id="78" w:name="__RefHeading___Toc1997_476661325"/>
      <w:bookmarkEnd w:id="78"/>
      <w:r w:rsidRPr="008E40FC">
        <w:rPr>
          <w:color w:val="auto"/>
        </w:rPr>
        <w:t>Structural grouting, ties and infill works</w:t>
      </w:r>
    </w:p>
    <w:p w14:paraId="04E56722" w14:textId="77777777" w:rsidR="00A2693C" w:rsidRPr="008E40FC" w:rsidRDefault="003C3503">
      <w:pPr>
        <w:pStyle w:val="Heading3"/>
        <w:keepNext w:val="0"/>
        <w:rPr>
          <w:color w:val="auto"/>
        </w:rPr>
      </w:pPr>
      <w:bookmarkStart w:id="79" w:name="__RefHeading___Toc1999_476661325"/>
      <w:bookmarkEnd w:id="79"/>
      <w:r w:rsidRPr="008E40FC">
        <w:rPr>
          <w:color w:val="auto"/>
        </w:rPr>
        <w:t>Balcony structural works</w:t>
      </w:r>
    </w:p>
    <w:p w14:paraId="6FB2486F" w14:textId="77777777" w:rsidR="00A2693C" w:rsidRPr="008E40FC" w:rsidRDefault="003C3503">
      <w:pPr>
        <w:pStyle w:val="Heading2"/>
        <w:rPr>
          <w:color w:val="auto"/>
        </w:rPr>
      </w:pPr>
      <w:bookmarkStart w:id="80" w:name="__RefHeading___Toc2001_476661325"/>
      <w:bookmarkEnd w:id="80"/>
      <w:r w:rsidRPr="008E40FC">
        <w:rPr>
          <w:color w:val="auto"/>
        </w:rPr>
        <w:t>Building-Envelope Packages</w:t>
      </w:r>
    </w:p>
    <w:p w14:paraId="2591B64C" w14:textId="77777777" w:rsidR="00A2693C" w:rsidRPr="008E40FC" w:rsidRDefault="003C3503">
      <w:pPr>
        <w:pStyle w:val="Heading3"/>
        <w:keepNext w:val="0"/>
        <w:rPr>
          <w:color w:val="auto"/>
        </w:rPr>
      </w:pPr>
      <w:bookmarkStart w:id="81" w:name="__RefHeading___Toc2003_476661325"/>
      <w:bookmarkEnd w:id="81"/>
      <w:r w:rsidRPr="008E40FC">
        <w:rPr>
          <w:color w:val="auto"/>
        </w:rPr>
        <w:t>SFS and cladding contractor</w:t>
      </w:r>
    </w:p>
    <w:p w14:paraId="620B51B5" w14:textId="77777777" w:rsidR="00A2693C" w:rsidRPr="008E40FC" w:rsidRDefault="003C3503">
      <w:pPr>
        <w:pStyle w:val="Heading3"/>
        <w:keepNext w:val="0"/>
        <w:rPr>
          <w:color w:val="auto"/>
        </w:rPr>
      </w:pPr>
      <w:bookmarkStart w:id="82" w:name="__RefHeading___Toc2005_476661325"/>
      <w:bookmarkEnd w:id="82"/>
      <w:r w:rsidRPr="008E40FC">
        <w:rPr>
          <w:color w:val="auto"/>
        </w:rPr>
        <w:t>Masonry contractor</w:t>
      </w:r>
    </w:p>
    <w:p w14:paraId="674A6D42" w14:textId="77777777" w:rsidR="00A2693C" w:rsidRPr="008E40FC" w:rsidRDefault="003C3503">
      <w:pPr>
        <w:pStyle w:val="Heading3"/>
        <w:rPr>
          <w:color w:val="auto"/>
        </w:rPr>
      </w:pPr>
      <w:bookmarkStart w:id="83" w:name="__RefHeading___Toc2007_476661325"/>
      <w:bookmarkEnd w:id="83"/>
      <w:r w:rsidRPr="008E40FC">
        <w:rPr>
          <w:color w:val="auto"/>
        </w:rPr>
        <w:t>Windows, external doors and curtain-wall contractor</w:t>
      </w:r>
    </w:p>
    <w:p w14:paraId="2D4E7B62" w14:textId="77777777" w:rsidR="005553FB" w:rsidRPr="008E40FC" w:rsidRDefault="009F0A12">
      <w:pPr>
        <w:pStyle w:val="WBSScopeItem"/>
        <w:rPr>
          <w:color w:val="auto"/>
        </w:rPr>
      </w:pPr>
      <w:r w:rsidRPr="008E40FC">
        <w:rPr>
          <w:color w:val="auto"/>
        </w:rPr>
        <w:t>Façade and entrance louvres required by the coordinated architectural and M&amp;E design.</w:t>
      </w:r>
    </w:p>
    <w:p w14:paraId="36E0227D" w14:textId="77777777" w:rsidR="005553FB" w:rsidRPr="008E40FC" w:rsidRDefault="009F0A12">
      <w:pPr>
        <w:pStyle w:val="WBSScopeItem"/>
        <w:rPr>
          <w:color w:val="auto"/>
        </w:rPr>
      </w:pPr>
      <w:r w:rsidRPr="008E40FC">
        <w:rPr>
          <w:color w:val="auto"/>
        </w:rPr>
        <w:t>Louvre frames, blades, supports, weathering, drainage, acoustic treatment, bird and insect mesh, fire performance and perimeter sealing.</w:t>
      </w:r>
    </w:p>
    <w:p w14:paraId="4F97DE9D" w14:textId="77777777" w:rsidR="005553FB" w:rsidRPr="008E40FC" w:rsidRDefault="009F0A12">
      <w:pPr>
        <w:pStyle w:val="WBSScopeItem"/>
        <w:rPr>
          <w:color w:val="auto"/>
        </w:rPr>
      </w:pPr>
      <w:r w:rsidRPr="008E40FC">
        <w:rPr>
          <w:color w:val="auto"/>
        </w:rPr>
        <w:t>Coordination of louvre openings and interfaces with the façade, SFS, masonry, waterproofing and M&amp;E installations.</w:t>
      </w:r>
    </w:p>
    <w:p w14:paraId="104418A3" w14:textId="77777777" w:rsidR="00A2693C" w:rsidRPr="008E40FC" w:rsidRDefault="003C3503">
      <w:pPr>
        <w:pStyle w:val="Heading3"/>
        <w:keepNext w:val="0"/>
        <w:rPr>
          <w:color w:val="auto"/>
        </w:rPr>
      </w:pPr>
      <w:bookmarkStart w:id="84" w:name="__RefHeading___Toc2009_476661325"/>
      <w:bookmarkEnd w:id="84"/>
      <w:r w:rsidRPr="008E40FC">
        <w:rPr>
          <w:color w:val="auto"/>
        </w:rPr>
        <w:t>Roofing contractor</w:t>
      </w:r>
    </w:p>
    <w:p w14:paraId="1F71D266" w14:textId="77777777" w:rsidR="00A2693C" w:rsidRPr="008E40FC" w:rsidRDefault="003C3503">
      <w:pPr>
        <w:pStyle w:val="Heading3"/>
        <w:keepNext w:val="0"/>
        <w:rPr>
          <w:color w:val="auto"/>
        </w:rPr>
      </w:pPr>
      <w:bookmarkStart w:id="85" w:name="__RefHeading___Toc2011_476661325"/>
      <w:bookmarkEnd w:id="85"/>
      <w:r w:rsidRPr="008E40FC">
        <w:rPr>
          <w:color w:val="auto"/>
        </w:rPr>
        <w:t>Balcony-decking installer</w:t>
      </w:r>
    </w:p>
    <w:p w14:paraId="6CA15AD5" w14:textId="77777777" w:rsidR="00A2693C" w:rsidRPr="008E40FC" w:rsidRDefault="003C3503">
      <w:pPr>
        <w:pStyle w:val="Heading3"/>
        <w:keepNext w:val="0"/>
        <w:rPr>
          <w:color w:val="auto"/>
        </w:rPr>
      </w:pPr>
      <w:bookmarkStart w:id="86" w:name="__RefHeading___Toc2013_476661325"/>
      <w:bookmarkEnd w:id="86"/>
      <w:r w:rsidRPr="008E40FC">
        <w:rPr>
          <w:color w:val="auto"/>
        </w:rPr>
        <w:t>Architectural metalwork and balustrade contractor</w:t>
      </w:r>
    </w:p>
    <w:p w14:paraId="05269E09" w14:textId="77777777" w:rsidR="00A2693C" w:rsidRPr="008E40FC" w:rsidRDefault="003C3503">
      <w:pPr>
        <w:pStyle w:val="Heading3"/>
        <w:keepNext w:val="0"/>
        <w:rPr>
          <w:color w:val="auto"/>
        </w:rPr>
      </w:pPr>
      <w:bookmarkStart w:id="87" w:name="__RefHeading___Toc2015_476661325"/>
      <w:bookmarkEnd w:id="87"/>
      <w:r w:rsidRPr="008E40FC">
        <w:rPr>
          <w:color w:val="auto"/>
        </w:rPr>
        <w:t>Mastic and sealant contractor</w:t>
      </w:r>
    </w:p>
    <w:p w14:paraId="35896E1A" w14:textId="77777777" w:rsidR="00A2693C" w:rsidRPr="008E40FC" w:rsidRDefault="003C3503">
      <w:pPr>
        <w:pStyle w:val="Heading3"/>
        <w:keepNext w:val="0"/>
        <w:rPr>
          <w:color w:val="auto"/>
        </w:rPr>
      </w:pPr>
      <w:bookmarkStart w:id="88" w:name="__RefHeading___Toc2017_476661325"/>
      <w:bookmarkEnd w:id="88"/>
      <w:r w:rsidRPr="008E40FC">
        <w:rPr>
          <w:color w:val="auto"/>
        </w:rPr>
        <w:t>Passive-fire and cavity-barrier contractor</w:t>
      </w:r>
    </w:p>
    <w:p w14:paraId="7451A313" w14:textId="77777777" w:rsidR="00A2693C" w:rsidRPr="008E40FC" w:rsidRDefault="003C3503">
      <w:pPr>
        <w:pStyle w:val="Heading2"/>
        <w:rPr>
          <w:color w:val="auto"/>
        </w:rPr>
      </w:pPr>
      <w:bookmarkStart w:id="89" w:name="__RefHeading___Toc2019_476661325"/>
      <w:bookmarkEnd w:id="89"/>
      <w:r w:rsidRPr="008E40FC">
        <w:rPr>
          <w:color w:val="auto"/>
        </w:rPr>
        <w:lastRenderedPageBreak/>
        <w:t>Internal Fit-Out Packages</w:t>
      </w:r>
    </w:p>
    <w:p w14:paraId="7AEA029D" w14:textId="77777777" w:rsidR="00A2693C" w:rsidRPr="008E40FC" w:rsidRDefault="003C3503">
      <w:pPr>
        <w:pStyle w:val="Heading3"/>
        <w:keepNext w:val="0"/>
        <w:rPr>
          <w:color w:val="auto"/>
        </w:rPr>
      </w:pPr>
      <w:bookmarkStart w:id="90" w:name="__RefHeading___Toc2021_476661325"/>
      <w:bookmarkEnd w:id="90"/>
      <w:r w:rsidRPr="008E40FC">
        <w:rPr>
          <w:color w:val="auto"/>
        </w:rPr>
        <w:t>Drylining contractor</w:t>
      </w:r>
    </w:p>
    <w:p w14:paraId="7E7344D5" w14:textId="77777777" w:rsidR="005553FB" w:rsidRPr="008E40FC" w:rsidRDefault="009F0A12">
      <w:pPr>
        <w:pStyle w:val="Heading3"/>
        <w:keepNext w:val="0"/>
        <w:rPr>
          <w:color w:val="auto"/>
        </w:rPr>
      </w:pPr>
      <w:r w:rsidRPr="008E40FC">
        <w:rPr>
          <w:color w:val="auto"/>
        </w:rPr>
        <w:t>Ceiling-systems contractor</w:t>
      </w:r>
    </w:p>
    <w:p w14:paraId="27248CB3" w14:textId="77777777" w:rsidR="00A2693C" w:rsidRPr="008E40FC" w:rsidRDefault="003C3503">
      <w:pPr>
        <w:pStyle w:val="Heading3"/>
        <w:keepNext w:val="0"/>
        <w:rPr>
          <w:color w:val="auto"/>
        </w:rPr>
      </w:pPr>
      <w:bookmarkStart w:id="91" w:name="__RefHeading___Toc2023_476661325"/>
      <w:bookmarkEnd w:id="91"/>
      <w:r w:rsidRPr="008E40FC">
        <w:rPr>
          <w:color w:val="auto"/>
        </w:rPr>
        <w:t>Plastering contractor</w:t>
      </w:r>
    </w:p>
    <w:p w14:paraId="40368977" w14:textId="77777777" w:rsidR="00A2693C" w:rsidRPr="008E40FC" w:rsidRDefault="003C3503">
      <w:pPr>
        <w:pStyle w:val="Heading3"/>
        <w:keepNext w:val="0"/>
        <w:rPr>
          <w:color w:val="auto"/>
        </w:rPr>
      </w:pPr>
      <w:bookmarkStart w:id="92" w:name="__RefHeading___Toc2025_476661325"/>
      <w:bookmarkEnd w:id="92"/>
      <w:r w:rsidRPr="008E40FC">
        <w:rPr>
          <w:color w:val="auto"/>
        </w:rPr>
        <w:t>Internal doors and ironmongery contractor</w:t>
      </w:r>
    </w:p>
    <w:p w14:paraId="07447D4A" w14:textId="77777777" w:rsidR="00A2693C" w:rsidRPr="008E40FC" w:rsidRDefault="003C3503">
      <w:pPr>
        <w:pStyle w:val="Heading3"/>
        <w:keepNext w:val="0"/>
        <w:rPr>
          <w:color w:val="auto"/>
        </w:rPr>
      </w:pPr>
      <w:bookmarkStart w:id="93" w:name="__RefHeading___Toc2027_476661325"/>
      <w:bookmarkEnd w:id="93"/>
      <w:r w:rsidRPr="008E40FC">
        <w:rPr>
          <w:color w:val="auto"/>
        </w:rPr>
        <w:t>General-joinery contractor</w:t>
      </w:r>
    </w:p>
    <w:p w14:paraId="6987384D" w14:textId="77777777" w:rsidR="00A2693C" w:rsidRPr="008E40FC" w:rsidRDefault="003C3503">
      <w:pPr>
        <w:pStyle w:val="Heading3"/>
        <w:keepNext w:val="0"/>
        <w:rPr>
          <w:color w:val="auto"/>
        </w:rPr>
      </w:pPr>
      <w:bookmarkStart w:id="94" w:name="__RefHeading___Toc2029_476661325"/>
      <w:bookmarkEnd w:id="94"/>
      <w:r w:rsidRPr="008E40FC">
        <w:rPr>
          <w:color w:val="auto"/>
        </w:rPr>
        <w:t>Screeding contractor</w:t>
      </w:r>
    </w:p>
    <w:p w14:paraId="0387D990" w14:textId="77777777" w:rsidR="00A2693C" w:rsidRPr="008E40FC" w:rsidRDefault="003C3503">
      <w:pPr>
        <w:pStyle w:val="Heading3"/>
        <w:keepNext w:val="0"/>
        <w:rPr>
          <w:color w:val="auto"/>
        </w:rPr>
      </w:pPr>
      <w:bookmarkStart w:id="95" w:name="__RefHeading___Toc2031_476661325"/>
      <w:bookmarkEnd w:id="95"/>
      <w:r w:rsidRPr="008E40FC">
        <w:rPr>
          <w:color w:val="auto"/>
        </w:rPr>
        <w:t>Flooring contractor</w:t>
      </w:r>
    </w:p>
    <w:p w14:paraId="0DB218E5" w14:textId="77777777" w:rsidR="00A2693C" w:rsidRPr="008E40FC" w:rsidRDefault="003C3503">
      <w:pPr>
        <w:pStyle w:val="Heading3"/>
        <w:keepNext w:val="0"/>
        <w:rPr>
          <w:color w:val="auto"/>
        </w:rPr>
      </w:pPr>
      <w:bookmarkStart w:id="96" w:name="__RefHeading___Toc2033_476661325"/>
      <w:bookmarkEnd w:id="96"/>
      <w:r w:rsidRPr="008E40FC">
        <w:rPr>
          <w:color w:val="auto"/>
        </w:rPr>
        <w:t>Tiling contractor</w:t>
      </w:r>
    </w:p>
    <w:p w14:paraId="0471C9C9" w14:textId="77777777" w:rsidR="00A2693C" w:rsidRPr="008E40FC" w:rsidRDefault="003C3503">
      <w:pPr>
        <w:pStyle w:val="Heading3"/>
        <w:keepNext w:val="0"/>
        <w:rPr>
          <w:color w:val="auto"/>
        </w:rPr>
      </w:pPr>
      <w:bookmarkStart w:id="97" w:name="__RefHeading___Toc2035_476661325"/>
      <w:bookmarkEnd w:id="97"/>
      <w:r w:rsidRPr="008E40FC">
        <w:rPr>
          <w:color w:val="auto"/>
        </w:rPr>
        <w:t>Painting and decorating contractor</w:t>
      </w:r>
    </w:p>
    <w:p w14:paraId="1C56C72A" w14:textId="77777777" w:rsidR="00A2693C" w:rsidRPr="008E40FC" w:rsidRDefault="003C3503">
      <w:pPr>
        <w:pStyle w:val="Heading3"/>
        <w:keepNext w:val="0"/>
        <w:rPr>
          <w:color w:val="auto"/>
        </w:rPr>
      </w:pPr>
      <w:bookmarkStart w:id="98" w:name="__RefHeading___Toc2037_476661325"/>
      <w:bookmarkEnd w:id="98"/>
      <w:r w:rsidRPr="008E40FC">
        <w:rPr>
          <w:color w:val="auto"/>
        </w:rPr>
        <w:t>Kitchen contractor</w:t>
      </w:r>
    </w:p>
    <w:p w14:paraId="48235100" w14:textId="77777777" w:rsidR="00A2693C" w:rsidRPr="008E40FC" w:rsidRDefault="003C3503">
      <w:pPr>
        <w:pStyle w:val="Heading3"/>
        <w:keepNext w:val="0"/>
        <w:rPr>
          <w:color w:val="auto"/>
        </w:rPr>
      </w:pPr>
      <w:bookmarkStart w:id="99" w:name="__RefHeading___Toc2039_476661325"/>
      <w:bookmarkEnd w:id="99"/>
      <w:r w:rsidRPr="008E40FC">
        <w:rPr>
          <w:color w:val="auto"/>
        </w:rPr>
        <w:t>Bathroom fit-out and sanitaryware contractor</w:t>
      </w:r>
    </w:p>
    <w:p w14:paraId="0DE7566D" w14:textId="77777777" w:rsidR="00A2693C" w:rsidRPr="008E40FC" w:rsidRDefault="003C3503">
      <w:pPr>
        <w:pStyle w:val="Heading3"/>
        <w:keepNext w:val="0"/>
        <w:rPr>
          <w:color w:val="auto"/>
        </w:rPr>
      </w:pPr>
      <w:bookmarkStart w:id="100" w:name="__RefHeading___Toc2041_476661325"/>
      <w:bookmarkEnd w:id="100"/>
      <w:r w:rsidRPr="008E40FC">
        <w:rPr>
          <w:color w:val="auto"/>
        </w:rPr>
        <w:t>FF&amp;E contractor</w:t>
      </w:r>
    </w:p>
    <w:p w14:paraId="7EEB5CE0" w14:textId="77777777" w:rsidR="00A2693C" w:rsidRPr="008E40FC" w:rsidRDefault="003C3503">
      <w:pPr>
        <w:pStyle w:val="Heading3"/>
        <w:keepNext w:val="0"/>
        <w:rPr>
          <w:color w:val="auto"/>
        </w:rPr>
      </w:pPr>
      <w:bookmarkStart w:id="101" w:name="__RefHeading___Toc2043_476661325"/>
      <w:bookmarkEnd w:id="101"/>
      <w:r w:rsidRPr="008E40FC">
        <w:rPr>
          <w:color w:val="auto"/>
        </w:rPr>
        <w:t>Signage and wayfinding contractor</w:t>
      </w:r>
    </w:p>
    <w:p w14:paraId="2656EFF1" w14:textId="77777777" w:rsidR="005553FB" w:rsidRPr="008E40FC" w:rsidRDefault="009F0A12">
      <w:pPr>
        <w:pStyle w:val="Heading3"/>
        <w:rPr>
          <w:color w:val="auto"/>
        </w:rPr>
      </w:pPr>
      <w:r w:rsidRPr="008E40FC">
        <w:rPr>
          <w:color w:val="auto"/>
        </w:rPr>
        <w:t>Reception, parcel-store, communal-WC and communal-area fit-out package</w:t>
      </w:r>
    </w:p>
    <w:p w14:paraId="703FC00C" w14:textId="77777777" w:rsidR="005553FB" w:rsidRPr="008E40FC" w:rsidRDefault="009F0A12">
      <w:pPr>
        <w:pStyle w:val="WBSScopeItem"/>
        <w:rPr>
          <w:color w:val="auto"/>
        </w:rPr>
      </w:pPr>
      <w:r w:rsidRPr="008E40FC">
        <w:rPr>
          <w:color w:val="auto"/>
        </w:rPr>
        <w:t>Reception, entrance, parcel-store, communal-WC and communal-area fit-out.</w:t>
      </w:r>
    </w:p>
    <w:p w14:paraId="58B781D9" w14:textId="77777777" w:rsidR="005553FB" w:rsidRPr="008E40FC" w:rsidRDefault="009F0A12">
      <w:pPr>
        <w:pStyle w:val="WBSScopeItem"/>
        <w:rPr>
          <w:color w:val="auto"/>
        </w:rPr>
      </w:pPr>
      <w:r w:rsidRPr="008E40FC">
        <w:rPr>
          <w:color w:val="auto"/>
        </w:rPr>
        <w:t>Finishes, joinery, mailboxes, storage, shelving or parcel lockers where scheduled.</w:t>
      </w:r>
    </w:p>
    <w:p w14:paraId="12FD347B" w14:textId="77777777" w:rsidR="005553FB" w:rsidRPr="008E40FC" w:rsidRDefault="009F0A12">
      <w:pPr>
        <w:pStyle w:val="WBSScopeItem"/>
        <w:rPr>
          <w:color w:val="auto"/>
        </w:rPr>
      </w:pPr>
      <w:r w:rsidRPr="008E40FC">
        <w:rPr>
          <w:color w:val="auto"/>
        </w:rPr>
        <w:t>Doors, ironmongery, access control, CCTV, lighting, power, data, fire-alarm, water, drainage and ventilation interfaces.</w:t>
      </w:r>
    </w:p>
    <w:p w14:paraId="16D31393" w14:textId="77777777" w:rsidR="005553FB" w:rsidRPr="008E40FC" w:rsidRDefault="009F0A12">
      <w:pPr>
        <w:pStyle w:val="WBSScopeItem"/>
        <w:rPr>
          <w:color w:val="auto"/>
        </w:rPr>
      </w:pPr>
      <w:r w:rsidRPr="008E40FC">
        <w:rPr>
          <w:color w:val="auto"/>
        </w:rPr>
        <w:t>Accessibility, testing, protection, cleaning and handover requirements.</w:t>
      </w:r>
    </w:p>
    <w:p w14:paraId="3AA2AD6B" w14:textId="77777777" w:rsidR="00A2693C" w:rsidRPr="008E40FC" w:rsidRDefault="003C3503">
      <w:pPr>
        <w:pStyle w:val="Heading2"/>
        <w:rPr>
          <w:color w:val="auto"/>
        </w:rPr>
      </w:pPr>
      <w:bookmarkStart w:id="102" w:name="__RefHeading___Toc2045_476661325"/>
      <w:bookmarkEnd w:id="102"/>
      <w:r w:rsidRPr="008E40FC">
        <w:rPr>
          <w:color w:val="auto"/>
        </w:rPr>
        <w:t>Building-Services Packages</w:t>
      </w:r>
    </w:p>
    <w:p w14:paraId="0DE3B27F" w14:textId="77777777" w:rsidR="00A2693C" w:rsidRPr="008E40FC" w:rsidRDefault="003C3503">
      <w:pPr>
        <w:pStyle w:val="Heading3"/>
        <w:rPr>
          <w:color w:val="auto"/>
        </w:rPr>
      </w:pPr>
      <w:bookmarkStart w:id="103" w:name="__RefHeading___Toc2047_476661325"/>
      <w:bookmarkEnd w:id="103"/>
      <w:r w:rsidRPr="008E40FC">
        <w:rPr>
          <w:color w:val="auto"/>
        </w:rPr>
        <w:t>Mechanical building-services contractor</w:t>
      </w:r>
    </w:p>
    <w:p w14:paraId="734376B1" w14:textId="77777777" w:rsidR="005553FB" w:rsidRPr="008E40FC" w:rsidRDefault="009F0A12">
      <w:pPr>
        <w:pStyle w:val="WBSScopeItem"/>
        <w:rPr>
          <w:color w:val="auto"/>
        </w:rPr>
      </w:pPr>
      <w:r w:rsidRPr="008E40FC">
        <w:rPr>
          <w:color w:val="auto"/>
        </w:rPr>
        <w:t>Wastewater heat-recovery installation where required by the approved energy strategy.</w:t>
      </w:r>
    </w:p>
    <w:p w14:paraId="7E2D6C38" w14:textId="77777777" w:rsidR="005553FB" w:rsidRPr="008E40FC" w:rsidRDefault="009F0A12">
      <w:pPr>
        <w:pStyle w:val="WBSScopeItem"/>
        <w:rPr>
          <w:color w:val="auto"/>
        </w:rPr>
      </w:pPr>
      <w:r w:rsidRPr="008E40FC">
        <w:rPr>
          <w:color w:val="auto"/>
        </w:rPr>
        <w:t>Mechanical services to the reception, parcel store, communal WC and communal spaces.</w:t>
      </w:r>
    </w:p>
    <w:p w14:paraId="2F9D8D5E" w14:textId="77777777" w:rsidR="005553FB" w:rsidRPr="008E40FC" w:rsidRDefault="009F0A12">
      <w:pPr>
        <w:pStyle w:val="WBSScopeItem"/>
        <w:rPr>
          <w:color w:val="auto"/>
        </w:rPr>
      </w:pPr>
      <w:r w:rsidRPr="008E40FC">
        <w:rPr>
          <w:color w:val="auto"/>
        </w:rPr>
        <w:t>Complete plantroom and pump-room installation and fit-out.</w:t>
      </w:r>
    </w:p>
    <w:p w14:paraId="4A450DB7" w14:textId="77777777" w:rsidR="005553FB" w:rsidRPr="008E40FC" w:rsidRDefault="009F0A12">
      <w:pPr>
        <w:pStyle w:val="WBSScopeItem"/>
        <w:rPr>
          <w:color w:val="auto"/>
        </w:rPr>
      </w:pPr>
      <w:r w:rsidRPr="008E40FC">
        <w:rPr>
          <w:color w:val="auto"/>
        </w:rPr>
        <w:t>Intake and extract louvre coordination with the façade contractor.</w:t>
      </w:r>
    </w:p>
    <w:p w14:paraId="562BF2A8" w14:textId="77777777" w:rsidR="005553FB" w:rsidRPr="008E40FC" w:rsidRDefault="009F0A12">
      <w:pPr>
        <w:pStyle w:val="WBSScopeItem"/>
        <w:rPr>
          <w:color w:val="auto"/>
        </w:rPr>
      </w:pPr>
      <w:r w:rsidRPr="008E40FC">
        <w:rPr>
          <w:color w:val="auto"/>
        </w:rPr>
        <w:t>Final connections, testing, commissioning, certification and O&amp;M information.</w:t>
      </w:r>
    </w:p>
    <w:p w14:paraId="6F08F450" w14:textId="77777777" w:rsidR="005553FB" w:rsidRPr="008E40FC" w:rsidRDefault="009F0A12">
      <w:pPr>
        <w:pStyle w:val="Heading3"/>
        <w:keepNext w:val="0"/>
        <w:rPr>
          <w:color w:val="auto"/>
        </w:rPr>
      </w:pPr>
      <w:r w:rsidRPr="008E40FC">
        <w:rPr>
          <w:color w:val="auto"/>
        </w:rPr>
        <w:t>Apartment heating and cooling systems contractor</w:t>
      </w:r>
    </w:p>
    <w:p w14:paraId="4591A6BC" w14:textId="77777777" w:rsidR="00A2693C" w:rsidRPr="008E40FC" w:rsidRDefault="003C3503">
      <w:pPr>
        <w:pStyle w:val="Heading3"/>
        <w:keepNext w:val="0"/>
        <w:rPr>
          <w:color w:val="auto"/>
        </w:rPr>
      </w:pPr>
      <w:bookmarkStart w:id="104" w:name="__RefHeading___Toc2049_476661325"/>
      <w:bookmarkEnd w:id="104"/>
      <w:r w:rsidRPr="008E40FC">
        <w:rPr>
          <w:color w:val="auto"/>
        </w:rPr>
        <w:t>Electrical-services contractor</w:t>
      </w:r>
    </w:p>
    <w:p w14:paraId="7FB655EE" w14:textId="77777777" w:rsidR="005553FB" w:rsidRPr="008E40FC" w:rsidRDefault="009F0A12">
      <w:pPr>
        <w:pStyle w:val="Heading3"/>
        <w:keepNext w:val="0"/>
        <w:rPr>
          <w:color w:val="auto"/>
        </w:rPr>
      </w:pPr>
      <w:r w:rsidRPr="008E40FC">
        <w:rPr>
          <w:color w:val="auto"/>
        </w:rPr>
        <w:t>Electric-vehicle charging contractor</w:t>
      </w:r>
    </w:p>
    <w:p w14:paraId="110B9149" w14:textId="77777777" w:rsidR="00A2693C" w:rsidRPr="008E40FC" w:rsidRDefault="003C3503">
      <w:pPr>
        <w:pStyle w:val="Heading3"/>
        <w:keepNext w:val="0"/>
        <w:rPr>
          <w:color w:val="auto"/>
        </w:rPr>
      </w:pPr>
      <w:bookmarkStart w:id="105" w:name="__RefHeading___Toc2051_476661325"/>
      <w:bookmarkEnd w:id="105"/>
      <w:r w:rsidRPr="008E40FC">
        <w:rPr>
          <w:color w:val="auto"/>
        </w:rPr>
        <w:t>Plantroom-installation contractor</w:t>
      </w:r>
    </w:p>
    <w:p w14:paraId="03D160E2" w14:textId="77777777" w:rsidR="00A2693C" w:rsidRPr="008E40FC" w:rsidRDefault="003C3503">
      <w:pPr>
        <w:pStyle w:val="Heading3"/>
        <w:keepNext w:val="0"/>
        <w:rPr>
          <w:color w:val="auto"/>
        </w:rPr>
      </w:pPr>
      <w:bookmarkStart w:id="106" w:name="__RefHeading___Toc2053_476661325"/>
      <w:bookmarkEnd w:id="106"/>
      <w:r w:rsidRPr="008E40FC">
        <w:rPr>
          <w:color w:val="auto"/>
        </w:rPr>
        <w:t>Ventilation contractor</w:t>
      </w:r>
    </w:p>
    <w:p w14:paraId="127E7CE5" w14:textId="77777777" w:rsidR="00A2693C" w:rsidRPr="008E40FC" w:rsidRDefault="003C3503">
      <w:pPr>
        <w:pStyle w:val="Heading3"/>
        <w:keepNext w:val="0"/>
        <w:rPr>
          <w:color w:val="auto"/>
        </w:rPr>
      </w:pPr>
      <w:bookmarkStart w:id="107" w:name="__RefHeading___Toc2055_476661325"/>
      <w:bookmarkEnd w:id="107"/>
      <w:r w:rsidRPr="008E40FC">
        <w:rPr>
          <w:color w:val="auto"/>
        </w:rPr>
        <w:t>Smoke-control and AOV specialist</w:t>
      </w:r>
    </w:p>
    <w:p w14:paraId="198A18E9" w14:textId="77777777" w:rsidR="00A2693C" w:rsidRPr="008E40FC" w:rsidRDefault="003C3503">
      <w:pPr>
        <w:pStyle w:val="Heading3"/>
        <w:keepNext w:val="0"/>
        <w:rPr>
          <w:color w:val="auto"/>
        </w:rPr>
      </w:pPr>
      <w:bookmarkStart w:id="108" w:name="__RefHeading___Toc2057_476661325"/>
      <w:bookmarkEnd w:id="108"/>
      <w:r w:rsidRPr="008E40FC">
        <w:rPr>
          <w:color w:val="auto"/>
        </w:rPr>
        <w:t>Dry-riser installer</w:t>
      </w:r>
    </w:p>
    <w:p w14:paraId="61EA7391" w14:textId="77777777" w:rsidR="00A2693C" w:rsidRPr="008E40FC" w:rsidRDefault="003C3503">
      <w:pPr>
        <w:pStyle w:val="Heading3"/>
        <w:keepNext w:val="0"/>
        <w:rPr>
          <w:color w:val="auto"/>
        </w:rPr>
      </w:pPr>
      <w:bookmarkStart w:id="109" w:name="__RefHeading___Toc2059_476661325"/>
      <w:bookmarkEnd w:id="109"/>
      <w:r w:rsidRPr="008E40FC">
        <w:rPr>
          <w:color w:val="auto"/>
        </w:rPr>
        <w:t>Sprinkler-system contractor</w:t>
      </w:r>
    </w:p>
    <w:p w14:paraId="7A60621B" w14:textId="77777777" w:rsidR="00A2693C" w:rsidRPr="008E40FC" w:rsidRDefault="003C3503">
      <w:pPr>
        <w:pStyle w:val="Heading3"/>
        <w:keepNext w:val="0"/>
        <w:rPr>
          <w:color w:val="auto"/>
        </w:rPr>
      </w:pPr>
      <w:bookmarkStart w:id="110" w:name="__RefHeading___Toc2061_476661325"/>
      <w:bookmarkEnd w:id="110"/>
      <w:r w:rsidRPr="008E40FC">
        <w:rPr>
          <w:color w:val="auto"/>
        </w:rPr>
        <w:t>Fire-alarm installer</w:t>
      </w:r>
    </w:p>
    <w:p w14:paraId="5EA09D3E" w14:textId="77777777" w:rsidR="00A2693C" w:rsidRPr="008E40FC" w:rsidRDefault="003C3503">
      <w:pPr>
        <w:pStyle w:val="Heading3"/>
        <w:keepNext w:val="0"/>
        <w:rPr>
          <w:color w:val="auto"/>
        </w:rPr>
      </w:pPr>
      <w:bookmarkStart w:id="111" w:name="__RefHeading___Toc2063_476661325"/>
      <w:bookmarkEnd w:id="111"/>
      <w:r w:rsidRPr="008E40FC">
        <w:rPr>
          <w:color w:val="auto"/>
        </w:rPr>
        <w:t>Security-systems contractor</w:t>
      </w:r>
    </w:p>
    <w:p w14:paraId="52BD420B" w14:textId="77777777" w:rsidR="00A2693C" w:rsidRPr="008E40FC" w:rsidRDefault="003C3503">
      <w:pPr>
        <w:pStyle w:val="Heading3"/>
        <w:keepNext w:val="0"/>
        <w:rPr>
          <w:color w:val="auto"/>
        </w:rPr>
      </w:pPr>
      <w:bookmarkStart w:id="112" w:name="__RefHeading___Toc2065_476661325"/>
      <w:bookmarkEnd w:id="112"/>
      <w:r w:rsidRPr="008E40FC">
        <w:rPr>
          <w:color w:val="auto"/>
        </w:rPr>
        <w:lastRenderedPageBreak/>
        <w:t>Solar PV and SolShare contractor</w:t>
      </w:r>
    </w:p>
    <w:p w14:paraId="419B76C3" w14:textId="77777777" w:rsidR="00A2693C" w:rsidRPr="008E40FC" w:rsidRDefault="003C3503">
      <w:pPr>
        <w:pStyle w:val="Heading3"/>
        <w:keepNext w:val="0"/>
        <w:rPr>
          <w:color w:val="auto"/>
        </w:rPr>
      </w:pPr>
      <w:bookmarkStart w:id="113" w:name="__RefHeading___Toc2067_476661325"/>
      <w:bookmarkEnd w:id="113"/>
      <w:r w:rsidRPr="008E40FC">
        <w:rPr>
          <w:color w:val="auto"/>
        </w:rPr>
        <w:t>Lift contractor</w:t>
      </w:r>
    </w:p>
    <w:p w14:paraId="0427FDB8" w14:textId="77777777" w:rsidR="00A2693C" w:rsidRPr="008E40FC" w:rsidRDefault="003C3503">
      <w:pPr>
        <w:pStyle w:val="Heading3"/>
        <w:keepNext w:val="0"/>
        <w:rPr>
          <w:color w:val="auto"/>
        </w:rPr>
      </w:pPr>
      <w:bookmarkStart w:id="114" w:name="__RefHeading___Toc2069_476661325"/>
      <w:bookmarkEnd w:id="114"/>
      <w:r w:rsidRPr="008E40FC">
        <w:rPr>
          <w:color w:val="auto"/>
        </w:rPr>
        <w:t>Standby-generator specialist</w:t>
      </w:r>
    </w:p>
    <w:p w14:paraId="0D3D3E62" w14:textId="77777777" w:rsidR="00A2693C" w:rsidRPr="008E40FC" w:rsidRDefault="003C3503">
      <w:pPr>
        <w:pStyle w:val="Heading3"/>
        <w:keepNext w:val="0"/>
        <w:rPr>
          <w:color w:val="auto"/>
        </w:rPr>
      </w:pPr>
      <w:bookmarkStart w:id="115" w:name="__RefHeading___Toc2071_476661325"/>
      <w:bookmarkEnd w:id="115"/>
      <w:r w:rsidRPr="008E40FC">
        <w:rPr>
          <w:color w:val="auto"/>
        </w:rPr>
        <w:t>Permanent fire-extinguisher supplier</w:t>
      </w:r>
    </w:p>
    <w:p w14:paraId="018EF478" w14:textId="77777777" w:rsidR="00A2693C" w:rsidRPr="008E40FC" w:rsidRDefault="003C3503">
      <w:pPr>
        <w:pStyle w:val="Heading3"/>
        <w:keepNext w:val="0"/>
        <w:rPr>
          <w:color w:val="auto"/>
        </w:rPr>
      </w:pPr>
      <w:bookmarkStart w:id="116" w:name="__RefHeading___Toc2073_476661325"/>
      <w:bookmarkEnd w:id="116"/>
      <w:r w:rsidRPr="008E40FC">
        <w:rPr>
          <w:color w:val="auto"/>
        </w:rPr>
        <w:t>Builders' work in connection</w:t>
      </w:r>
    </w:p>
    <w:p w14:paraId="64456247" w14:textId="77777777" w:rsidR="00A2693C" w:rsidRPr="008E40FC" w:rsidRDefault="003C3503">
      <w:pPr>
        <w:pStyle w:val="Heading2"/>
        <w:rPr>
          <w:color w:val="auto"/>
        </w:rPr>
      </w:pPr>
      <w:bookmarkStart w:id="117" w:name="__RefHeading___Toc2075_476661325"/>
      <w:bookmarkEnd w:id="117"/>
      <w:r w:rsidRPr="008E40FC">
        <w:rPr>
          <w:color w:val="auto"/>
        </w:rPr>
        <w:t>External-Works Packages</w:t>
      </w:r>
    </w:p>
    <w:p w14:paraId="54D830F5" w14:textId="77777777" w:rsidR="00A2693C" w:rsidRPr="008E40FC" w:rsidRDefault="003C3503">
      <w:pPr>
        <w:pStyle w:val="Heading3"/>
        <w:keepNext w:val="0"/>
        <w:rPr>
          <w:color w:val="auto"/>
        </w:rPr>
      </w:pPr>
      <w:bookmarkStart w:id="118" w:name="__RefHeading___Toc2077_476661325"/>
      <w:bookmarkEnd w:id="118"/>
      <w:r w:rsidRPr="008E40FC">
        <w:rPr>
          <w:color w:val="auto"/>
        </w:rPr>
        <w:t>Roads, parking and paving contractor</w:t>
      </w:r>
    </w:p>
    <w:p w14:paraId="04DB1347" w14:textId="77777777" w:rsidR="005553FB" w:rsidRPr="008E40FC" w:rsidRDefault="009F0A12">
      <w:pPr>
        <w:pStyle w:val="Heading3"/>
        <w:keepNext w:val="0"/>
        <w:rPr>
          <w:color w:val="auto"/>
        </w:rPr>
      </w:pPr>
      <w:r w:rsidRPr="008E40FC">
        <w:rPr>
          <w:color w:val="auto"/>
        </w:rPr>
        <w:t>Section 278 and highway-works contractor where required</w:t>
      </w:r>
    </w:p>
    <w:p w14:paraId="637F5053" w14:textId="77777777" w:rsidR="005553FB" w:rsidRPr="008E40FC" w:rsidRDefault="009F0A12">
      <w:pPr>
        <w:pStyle w:val="Heading3"/>
        <w:keepNext w:val="0"/>
        <w:rPr>
          <w:color w:val="auto"/>
        </w:rPr>
      </w:pPr>
      <w:r w:rsidRPr="008E40FC">
        <w:rPr>
          <w:color w:val="auto"/>
        </w:rPr>
        <w:t>Cycle-store and bin-store contractor</w:t>
      </w:r>
    </w:p>
    <w:p w14:paraId="26396F93" w14:textId="77777777" w:rsidR="00A2693C" w:rsidRPr="008E40FC" w:rsidRDefault="003C3503">
      <w:pPr>
        <w:pStyle w:val="Heading3"/>
        <w:keepNext w:val="0"/>
        <w:rPr>
          <w:color w:val="auto"/>
        </w:rPr>
      </w:pPr>
      <w:bookmarkStart w:id="119" w:name="__RefHeading___Toc2079_476661325"/>
      <w:bookmarkEnd w:id="119"/>
      <w:r w:rsidRPr="008E40FC">
        <w:rPr>
          <w:color w:val="auto"/>
        </w:rPr>
        <w:t>External drainage contractor</w:t>
      </w:r>
    </w:p>
    <w:p w14:paraId="047A11B4" w14:textId="77777777" w:rsidR="00A2693C" w:rsidRPr="008E40FC" w:rsidRDefault="003C3503">
      <w:pPr>
        <w:pStyle w:val="Heading3"/>
        <w:keepNext w:val="0"/>
        <w:rPr>
          <w:color w:val="auto"/>
        </w:rPr>
      </w:pPr>
      <w:bookmarkStart w:id="120" w:name="__RefHeading___Toc2081_476661325"/>
      <w:bookmarkEnd w:id="120"/>
      <w:r w:rsidRPr="008E40FC">
        <w:rPr>
          <w:color w:val="auto"/>
        </w:rPr>
        <w:t>Landscaping contractor</w:t>
      </w:r>
    </w:p>
    <w:p w14:paraId="5A05DBD0" w14:textId="77777777" w:rsidR="00A2693C" w:rsidRPr="008E40FC" w:rsidRDefault="003C3503">
      <w:pPr>
        <w:pStyle w:val="Heading3"/>
        <w:keepNext w:val="0"/>
        <w:rPr>
          <w:color w:val="auto"/>
        </w:rPr>
      </w:pPr>
      <w:bookmarkStart w:id="121" w:name="__RefHeading___Toc2083_476661325"/>
      <w:bookmarkEnd w:id="121"/>
      <w:r w:rsidRPr="008E40FC">
        <w:rPr>
          <w:color w:val="auto"/>
        </w:rPr>
        <w:t>Fencing and boundary-treatment contractor</w:t>
      </w:r>
    </w:p>
    <w:p w14:paraId="2DCEA7F6" w14:textId="77777777" w:rsidR="00A2693C" w:rsidRPr="008E40FC" w:rsidRDefault="003C3503">
      <w:pPr>
        <w:pStyle w:val="Heading3"/>
        <w:keepNext w:val="0"/>
        <w:rPr>
          <w:color w:val="auto"/>
        </w:rPr>
      </w:pPr>
      <w:bookmarkStart w:id="122" w:name="__RefHeading___Toc2085_476661325"/>
      <w:bookmarkEnd w:id="122"/>
      <w:r w:rsidRPr="008E40FC">
        <w:rPr>
          <w:color w:val="auto"/>
        </w:rPr>
        <w:t>External signage and street-furniture contractor</w:t>
      </w:r>
    </w:p>
    <w:p w14:paraId="6C0E4355" w14:textId="77777777" w:rsidR="005553FB" w:rsidRPr="008E40FC" w:rsidRDefault="009F0A12">
      <w:pPr>
        <w:pStyle w:val="Heading3"/>
        <w:rPr>
          <w:color w:val="auto"/>
        </w:rPr>
      </w:pPr>
      <w:r w:rsidRPr="008E40FC">
        <w:rPr>
          <w:color w:val="auto"/>
        </w:rPr>
        <w:t>Canal-side and third-party interface works</w:t>
      </w:r>
    </w:p>
    <w:p w14:paraId="7A3A1234" w14:textId="77777777" w:rsidR="005553FB" w:rsidRPr="008E40FC" w:rsidRDefault="009F0A12">
      <w:pPr>
        <w:pStyle w:val="WBSScopeItem"/>
        <w:rPr>
          <w:color w:val="auto"/>
        </w:rPr>
      </w:pPr>
      <w:r w:rsidRPr="008E40FC">
        <w:rPr>
          <w:color w:val="auto"/>
        </w:rPr>
        <w:t>Canal-side access, protection and temporary works.</w:t>
      </w:r>
    </w:p>
    <w:p w14:paraId="20D95EB0" w14:textId="77777777" w:rsidR="005553FB" w:rsidRPr="008E40FC" w:rsidRDefault="009F0A12">
      <w:pPr>
        <w:pStyle w:val="WBSScopeItem"/>
        <w:rPr>
          <w:color w:val="auto"/>
        </w:rPr>
      </w:pPr>
      <w:r w:rsidRPr="008E40FC">
        <w:rPr>
          <w:color w:val="auto"/>
        </w:rPr>
        <w:t>Retaining-wall, boundary, drainage and outfall interfaces.</w:t>
      </w:r>
    </w:p>
    <w:p w14:paraId="4E123AE9" w14:textId="77777777" w:rsidR="005553FB" w:rsidRPr="008E40FC" w:rsidRDefault="009F0A12">
      <w:pPr>
        <w:pStyle w:val="WBSScopeItem"/>
        <w:rPr>
          <w:color w:val="auto"/>
        </w:rPr>
      </w:pPr>
      <w:r w:rsidRPr="008E40FC">
        <w:rPr>
          <w:color w:val="auto"/>
        </w:rPr>
        <w:t>Third-party land access, licences, protection and making good.</w:t>
      </w:r>
    </w:p>
    <w:p w14:paraId="2C6AE698" w14:textId="77777777" w:rsidR="005553FB" w:rsidRPr="008E40FC" w:rsidRDefault="009F0A12">
      <w:pPr>
        <w:pStyle w:val="WBSScopeItem"/>
        <w:rPr>
          <w:color w:val="auto"/>
        </w:rPr>
      </w:pPr>
      <w:r w:rsidRPr="008E40FC">
        <w:rPr>
          <w:color w:val="auto"/>
        </w:rPr>
        <w:t>Relevant authority or landowner inspections, approvals, completion records and future-maintenance information.</w:t>
      </w:r>
    </w:p>
    <w:p w14:paraId="1C1D28EB" w14:textId="77777777" w:rsidR="00A2693C" w:rsidRDefault="003C3503" w:rsidP="001376A4">
      <w:pPr>
        <w:pStyle w:val="Heading1"/>
        <w:ind w:hanging="284"/>
      </w:pPr>
      <w:bookmarkStart w:id="123" w:name="__RefHeading___Toc2087_476661325"/>
      <w:bookmarkEnd w:id="123"/>
      <w:r>
        <w:lastRenderedPageBreak/>
        <w:t>CONSTRUCTION</w:t>
      </w:r>
    </w:p>
    <w:p w14:paraId="25B76EBA" w14:textId="77777777" w:rsidR="00A2693C" w:rsidRDefault="003C3503">
      <w:pPr>
        <w:pStyle w:val="Heading2"/>
      </w:pPr>
      <w:bookmarkStart w:id="124" w:name="__RefHeading___Toc2089_476661325"/>
      <w:bookmarkEnd w:id="124"/>
      <w:r>
        <w:t>Preliminaries</w:t>
      </w:r>
    </w:p>
    <w:p w14:paraId="091FA79F" w14:textId="77777777" w:rsidR="00A2693C" w:rsidRDefault="003C3503">
      <w:pPr>
        <w:pStyle w:val="Heading3"/>
      </w:pPr>
      <w:bookmarkStart w:id="125" w:name="__RefHeading___Toc2091_476661325"/>
      <w:bookmarkEnd w:id="125"/>
      <w:r>
        <w:t>Site establishment</w:t>
      </w:r>
    </w:p>
    <w:p w14:paraId="1E6E2E45" w14:textId="77777777" w:rsidR="00A2693C" w:rsidRDefault="003C3503">
      <w:pPr>
        <w:pStyle w:val="WBSScopeItem"/>
      </w:pPr>
      <w:r>
        <w:t>Site offices and cabins.</w:t>
      </w:r>
    </w:p>
    <w:p w14:paraId="03F1C6B1" w14:textId="77777777" w:rsidR="00A2693C" w:rsidRDefault="003C3503">
      <w:pPr>
        <w:pStyle w:val="WBSScopeItem"/>
      </w:pPr>
      <w:r>
        <w:t>Canteen and rest facilities.</w:t>
      </w:r>
    </w:p>
    <w:p w14:paraId="6D601B90" w14:textId="77777777" w:rsidR="00A2693C" w:rsidRDefault="003C3503">
      <w:pPr>
        <w:pStyle w:val="WBSScopeItem"/>
      </w:pPr>
      <w:r>
        <w:t>Drying and changing facilities.</w:t>
      </w:r>
    </w:p>
    <w:p w14:paraId="1B0E440C" w14:textId="77777777" w:rsidR="00A2693C" w:rsidRDefault="003C3503">
      <w:pPr>
        <w:pStyle w:val="WBSScopeItem"/>
      </w:pPr>
      <w:r>
        <w:t>Site-accommodation furniture.</w:t>
      </w:r>
    </w:p>
    <w:p w14:paraId="0D554705" w14:textId="77777777" w:rsidR="00A2693C" w:rsidRDefault="003C3503">
      <w:pPr>
        <w:pStyle w:val="WBSScopeItem"/>
      </w:pPr>
      <w:r>
        <w:t>Hoardings and fencing.</w:t>
      </w:r>
    </w:p>
    <w:p w14:paraId="1B92494F" w14:textId="77777777" w:rsidR="00A2693C" w:rsidRDefault="003C3503">
      <w:pPr>
        <w:pStyle w:val="WBSScopeItem"/>
      </w:pPr>
      <w:r>
        <w:t>Site signage.</w:t>
      </w:r>
    </w:p>
    <w:p w14:paraId="561321E8" w14:textId="77777777" w:rsidR="00A2693C" w:rsidRDefault="003C3503">
      <w:pPr>
        <w:pStyle w:val="WBSScopeItem"/>
      </w:pPr>
      <w:r>
        <w:t>Initial site survey and setting out.</w:t>
      </w:r>
    </w:p>
    <w:p w14:paraId="3708A2B0" w14:textId="77777777" w:rsidR="00A2693C" w:rsidRDefault="003C3503">
      <w:pPr>
        <w:pStyle w:val="WBSScopeItem"/>
      </w:pPr>
      <w:r>
        <w:t>Site-access control.</w:t>
      </w:r>
    </w:p>
    <w:p w14:paraId="615618DF" w14:textId="77777777" w:rsidR="00A2693C" w:rsidRDefault="003C3503">
      <w:pPr>
        <w:pStyle w:val="WBSScopeItem"/>
      </w:pPr>
      <w:r>
        <w:t>Compound, laydown and storage areas.</w:t>
      </w:r>
    </w:p>
    <w:p w14:paraId="3F05022C" w14:textId="77777777" w:rsidR="00A2693C" w:rsidRDefault="003C3503">
      <w:pPr>
        <w:pStyle w:val="Heading3"/>
      </w:pPr>
      <w:bookmarkStart w:id="126" w:name="__RefHeading___Toc2093_476661325"/>
      <w:bookmarkEnd w:id="126"/>
      <w:r>
        <w:t>Temporary services</w:t>
      </w:r>
    </w:p>
    <w:p w14:paraId="3E311FAF" w14:textId="77777777" w:rsidR="00A2693C" w:rsidRDefault="003C3503">
      <w:pPr>
        <w:pStyle w:val="WBSScopeItem"/>
      </w:pPr>
      <w:r>
        <w:t>Temporary incoming water supply, including water for construction, welfare, cleaning, dust suppression, flushing, pressure testing, chlorination and commissioning.</w:t>
      </w:r>
    </w:p>
    <w:p w14:paraId="7D996446" w14:textId="77777777" w:rsidR="00A2693C" w:rsidRDefault="003C3503">
      <w:pPr>
        <w:pStyle w:val="WBSScopeItem"/>
      </w:pPr>
      <w:r>
        <w:t>Temporary electricity supply, metering, distribution boards, transformers, cabling and socket outlets.</w:t>
      </w:r>
    </w:p>
    <w:p w14:paraId="00A8BA42" w14:textId="77777777" w:rsidR="00A2693C" w:rsidRDefault="003C3503">
      <w:pPr>
        <w:pStyle w:val="WBSScopeItem"/>
      </w:pPr>
      <w:r>
        <w:t>Temporary drainage, sump pumping, dewatering and approved discharge arrangements.</w:t>
      </w:r>
    </w:p>
    <w:p w14:paraId="63FE2DF2" w14:textId="77777777" w:rsidR="00A2693C" w:rsidRDefault="003C3503">
      <w:pPr>
        <w:pStyle w:val="WBSScopeItem"/>
      </w:pPr>
      <w:r>
        <w:t>Temporary telecommunications and internet.</w:t>
      </w:r>
    </w:p>
    <w:p w14:paraId="2935910E" w14:textId="77777777" w:rsidR="00A2693C" w:rsidRDefault="003C3503">
      <w:pPr>
        <w:pStyle w:val="WBSScopeItem"/>
      </w:pPr>
      <w:r>
        <w:t>Temporary task, access, security and emergency lighting.</w:t>
      </w:r>
    </w:p>
    <w:p w14:paraId="070A99DC" w14:textId="77777777" w:rsidR="00B54C27" w:rsidRDefault="003C3503" w:rsidP="006E300E">
      <w:pPr>
        <w:pStyle w:val="WBSScopeItem"/>
      </w:pPr>
      <w:r>
        <w:t>Maintenance and removal of temporary services.</w:t>
      </w:r>
    </w:p>
    <w:p w14:paraId="43C995D0" w14:textId="77777777" w:rsidR="005553FB" w:rsidRDefault="009F0A12">
      <w:pPr>
        <w:pStyle w:val="WBSScopeItem"/>
      </w:pPr>
      <w:r>
        <w:t>Temporary heating for frost protection, concrete curing, drying, decoration, flooring, commissioning and protection of completed works.</w:t>
      </w:r>
    </w:p>
    <w:p w14:paraId="3995154C" w14:textId="77777777" w:rsidR="005553FB" w:rsidRDefault="009F0A12">
      <w:pPr>
        <w:pStyle w:val="WBSScopeItem"/>
      </w:pPr>
      <w:r>
        <w:t>Temporary dehumidification, drying, ventilation and air-movement equipment.</w:t>
      </w:r>
    </w:p>
    <w:p w14:paraId="275EE3FF" w14:textId="4B1B2140" w:rsidR="005553FB" w:rsidRDefault="009F0A12">
      <w:pPr>
        <w:pStyle w:val="WBSScopeItem"/>
      </w:pPr>
      <w:r>
        <w:t>Monitoring of temperature, relative humidity and substrate moisture</w:t>
      </w:r>
      <w:r w:rsidR="0024148D">
        <w:t>.</w:t>
      </w:r>
      <w:r w:rsidR="40BF8CD6">
        <w:t xml:space="preserve"> Govee system or similar. </w:t>
      </w:r>
    </w:p>
    <w:p w14:paraId="69A99AEC" w14:textId="77777777" w:rsidR="005553FB" w:rsidRDefault="009F0A12">
      <w:pPr>
        <w:pStyle w:val="WBSScopeItem"/>
      </w:pPr>
      <w:r>
        <w:t>Water, electricity, fuel and other temporary-service consumption charges.</w:t>
      </w:r>
    </w:p>
    <w:p w14:paraId="2AA950C3" w14:textId="77777777" w:rsidR="005553FB" w:rsidRDefault="009F0A12">
      <w:pPr>
        <w:pStyle w:val="WBSScopeItem"/>
      </w:pPr>
      <w:r>
        <w:t>Removal of temporary installations and making good before completion.</w:t>
      </w:r>
    </w:p>
    <w:p w14:paraId="5777DD24" w14:textId="77777777" w:rsidR="00640089" w:rsidRDefault="00640089" w:rsidP="00640089">
      <w:pPr>
        <w:pStyle w:val="WBSScopeItem"/>
        <w:numPr>
          <w:ilvl w:val="0"/>
          <w:numId w:val="0"/>
        </w:numPr>
        <w:ind w:left="624"/>
      </w:pPr>
    </w:p>
    <w:p w14:paraId="3C8C1A70" w14:textId="304E07E2" w:rsidR="005553FB" w:rsidRPr="00640089" w:rsidRDefault="00640089" w:rsidP="00640089">
      <w:pPr>
        <w:pStyle w:val="WBSScopeItem"/>
        <w:numPr>
          <w:ilvl w:val="0"/>
          <w:numId w:val="0"/>
        </w:numPr>
        <w:ind w:left="624" w:hanging="397"/>
        <w:rPr>
          <w:i/>
          <w:iCs/>
        </w:rPr>
      </w:pPr>
      <w:r w:rsidRPr="00640089">
        <w:rPr>
          <w:i/>
          <w:iCs/>
        </w:rPr>
        <w:t>Note DT: - Direct-fired heaters shall not be used within enclosed or substantially completed areas without an approved risk assessment, ventilation arrangement and moisture-control assessment.</w:t>
      </w:r>
    </w:p>
    <w:p w14:paraId="65DF0D1B" w14:textId="77777777" w:rsidR="00A2693C" w:rsidRDefault="003C3503">
      <w:pPr>
        <w:pStyle w:val="Heading3"/>
      </w:pPr>
      <w:bookmarkStart w:id="127" w:name="__RefHeading___Toc2095_476661325"/>
      <w:bookmarkEnd w:id="127"/>
      <w:r>
        <w:t>Scaffolding and access equipment</w:t>
      </w:r>
    </w:p>
    <w:p w14:paraId="3906BD85" w14:textId="77777777" w:rsidR="00A2693C" w:rsidRDefault="003C3503">
      <w:pPr>
        <w:pStyle w:val="WBSScopeItem"/>
      </w:pPr>
      <w:r>
        <w:t>External scaffolding.</w:t>
      </w:r>
    </w:p>
    <w:p w14:paraId="52A162B2" w14:textId="77777777" w:rsidR="00A2693C" w:rsidRDefault="003C3503">
      <w:pPr>
        <w:pStyle w:val="WBSScopeItem"/>
      </w:pPr>
      <w:r>
        <w:t>Internal scaffolding.</w:t>
      </w:r>
    </w:p>
    <w:p w14:paraId="0F8C1743" w14:textId="57AE251E" w:rsidR="009B3A56" w:rsidRDefault="00947741">
      <w:pPr>
        <w:pStyle w:val="WBSScopeItem"/>
      </w:pPr>
      <w:r>
        <w:t>S</w:t>
      </w:r>
      <w:r w:rsidR="007C1BF3">
        <w:t>caffolding stairs</w:t>
      </w:r>
      <w:r w:rsidR="00455C27">
        <w:t xml:space="preserve"> tower</w:t>
      </w:r>
      <w:r w:rsidR="00192556">
        <w:t>, Haki system or similar</w:t>
      </w:r>
    </w:p>
    <w:p w14:paraId="24DF99B3" w14:textId="3AFAC102" w:rsidR="00684893" w:rsidRDefault="003C3503">
      <w:pPr>
        <w:pStyle w:val="WBSScopeItem"/>
      </w:pPr>
      <w:r>
        <w:t>Mast climbers</w:t>
      </w:r>
      <w:r w:rsidR="00962F06">
        <w:t>.</w:t>
      </w:r>
    </w:p>
    <w:p w14:paraId="1454162A" w14:textId="444F8994" w:rsidR="00A2693C" w:rsidRDefault="00684893">
      <w:pPr>
        <w:pStyle w:val="WBSScopeItem"/>
      </w:pPr>
      <w:r>
        <w:t xml:space="preserve">Goods </w:t>
      </w:r>
      <w:r w:rsidR="003C3503">
        <w:t>and</w:t>
      </w:r>
      <w:r>
        <w:t>/or passenger</w:t>
      </w:r>
      <w:r w:rsidR="003C3503">
        <w:t xml:space="preserve"> hoists.</w:t>
      </w:r>
    </w:p>
    <w:p w14:paraId="78E31861" w14:textId="67D94FEA" w:rsidR="00A2693C" w:rsidRDefault="003C3503">
      <w:pPr>
        <w:pStyle w:val="WBSScopeItem"/>
      </w:pPr>
      <w:r>
        <w:t>Access towers</w:t>
      </w:r>
      <w:r w:rsidR="00EB5309">
        <w:t>, podiums</w:t>
      </w:r>
      <w:r>
        <w:t xml:space="preserve"> and platforms.</w:t>
      </w:r>
    </w:p>
    <w:p w14:paraId="3B2B3A40" w14:textId="26026A32" w:rsidR="00A2693C" w:rsidRDefault="003C3503">
      <w:pPr>
        <w:pStyle w:val="WBSScopeItem"/>
      </w:pPr>
      <w:r>
        <w:t>Edge protection</w:t>
      </w:r>
      <w:r w:rsidR="008966E3">
        <w:t>, fall protection</w:t>
      </w:r>
      <w:r>
        <w:t xml:space="preserve"> and safety netting.</w:t>
      </w:r>
    </w:p>
    <w:p w14:paraId="04666A37" w14:textId="77777777" w:rsidR="00A2693C" w:rsidRDefault="003C3503">
      <w:pPr>
        <w:pStyle w:val="WBSScopeItem"/>
      </w:pPr>
      <w:r>
        <w:t>Temporary stairs and ramps.</w:t>
      </w:r>
    </w:p>
    <w:p w14:paraId="680585F6" w14:textId="77777777" w:rsidR="00A2693C" w:rsidRDefault="003C3503">
      <w:pPr>
        <w:pStyle w:val="WBSScopeItem"/>
      </w:pPr>
      <w:r>
        <w:t>Loading bays.</w:t>
      </w:r>
    </w:p>
    <w:p w14:paraId="36F1213C" w14:textId="77777777" w:rsidR="00A2693C" w:rsidRDefault="003C3503">
      <w:pPr>
        <w:pStyle w:val="WBSScopeItem"/>
      </w:pPr>
      <w:r>
        <w:t>Inspections, adaptations and removal.</w:t>
      </w:r>
    </w:p>
    <w:p w14:paraId="5B94BFBB" w14:textId="77777777" w:rsidR="00A2693C" w:rsidRDefault="003C3503">
      <w:pPr>
        <w:pStyle w:val="Heading3"/>
      </w:pPr>
      <w:bookmarkStart w:id="128" w:name="__RefHeading___Toc2097_476661325"/>
      <w:bookmarkEnd w:id="128"/>
      <w:r>
        <w:t>Site security</w:t>
      </w:r>
    </w:p>
    <w:p w14:paraId="748C46F7" w14:textId="77777777" w:rsidR="00A2693C" w:rsidRDefault="003C3503">
      <w:pPr>
        <w:pStyle w:val="WBSScopeItem"/>
      </w:pPr>
      <w:r>
        <w:t>Security guards and patrols.</w:t>
      </w:r>
    </w:p>
    <w:p w14:paraId="448B705C" w14:textId="77777777" w:rsidR="00A2693C" w:rsidRDefault="003C3503">
      <w:pPr>
        <w:pStyle w:val="WBSScopeItem"/>
      </w:pPr>
      <w:r>
        <w:t>Temporary CCTV.</w:t>
      </w:r>
    </w:p>
    <w:p w14:paraId="3462525D" w14:textId="77777777" w:rsidR="00A2693C" w:rsidRDefault="003C3503">
      <w:pPr>
        <w:pStyle w:val="WBSScopeItem"/>
      </w:pPr>
      <w:r>
        <w:t>Alarm systems.</w:t>
      </w:r>
    </w:p>
    <w:p w14:paraId="3AFE8490" w14:textId="77777777" w:rsidR="00A2693C" w:rsidRDefault="003C3503">
      <w:pPr>
        <w:pStyle w:val="WBSScopeItem"/>
      </w:pPr>
      <w:r>
        <w:t>Security lighting.</w:t>
      </w:r>
    </w:p>
    <w:p w14:paraId="51306CCA" w14:textId="77777777" w:rsidR="00A2693C" w:rsidRDefault="003C3503">
      <w:pPr>
        <w:pStyle w:val="WBSScopeItem"/>
      </w:pPr>
      <w:r>
        <w:t>Secure fencing and gates.</w:t>
      </w:r>
    </w:p>
    <w:p w14:paraId="49CA717A" w14:textId="77777777" w:rsidR="00A2693C" w:rsidRDefault="003C3503">
      <w:pPr>
        <w:pStyle w:val="WBSScopeItem"/>
      </w:pPr>
      <w:r>
        <w:t>Visitor and delivery control.</w:t>
      </w:r>
    </w:p>
    <w:p w14:paraId="767024F7" w14:textId="77777777" w:rsidR="00A2693C" w:rsidRDefault="003C3503">
      <w:pPr>
        <w:pStyle w:val="Heading3"/>
      </w:pPr>
      <w:bookmarkStart w:id="129" w:name="__RefHeading___Toc2099_476661325"/>
      <w:bookmarkEnd w:id="129"/>
      <w:r>
        <w:lastRenderedPageBreak/>
        <w:t>Health and safety provisions</w:t>
      </w:r>
    </w:p>
    <w:p w14:paraId="47471B28" w14:textId="77777777" w:rsidR="00A2693C" w:rsidRDefault="003C3503">
      <w:pPr>
        <w:pStyle w:val="WBSScopeItem"/>
      </w:pPr>
      <w:r>
        <w:t>First-aid facilities.</w:t>
      </w:r>
    </w:p>
    <w:p w14:paraId="0DE99817" w14:textId="77777777" w:rsidR="00A2693C" w:rsidRDefault="003C3503">
      <w:pPr>
        <w:pStyle w:val="WBSScopeItem"/>
      </w:pPr>
      <w:r>
        <w:t>Personal protective equipment.</w:t>
      </w:r>
    </w:p>
    <w:p w14:paraId="557C5391" w14:textId="77777777" w:rsidR="00A2693C" w:rsidRDefault="003C3503">
      <w:pPr>
        <w:pStyle w:val="WBSScopeItem"/>
      </w:pPr>
      <w:r>
        <w:t>Safety signage and barriers.</w:t>
      </w:r>
    </w:p>
    <w:p w14:paraId="1D9EB7C5" w14:textId="77777777" w:rsidR="00A2693C" w:rsidRDefault="003C3503">
      <w:pPr>
        <w:pStyle w:val="WBSScopeItem"/>
      </w:pPr>
      <w:r>
        <w:t>Temporary extinguishers and alarms.</w:t>
      </w:r>
    </w:p>
    <w:p w14:paraId="6CFCCF17" w14:textId="77777777" w:rsidR="00A2693C" w:rsidRDefault="003C3503">
      <w:pPr>
        <w:pStyle w:val="WBSScopeItem"/>
      </w:pPr>
      <w:r>
        <w:t>CDM administration.</w:t>
      </w:r>
    </w:p>
    <w:p w14:paraId="39A18CFB" w14:textId="77777777" w:rsidR="00A2693C" w:rsidRDefault="003C3503">
      <w:pPr>
        <w:pStyle w:val="WBSScopeItem"/>
      </w:pPr>
      <w:r>
        <w:t>Permits and inspections.</w:t>
      </w:r>
    </w:p>
    <w:p w14:paraId="05AA5B1E" w14:textId="77777777" w:rsidR="00A2693C" w:rsidRDefault="003C3503">
      <w:pPr>
        <w:pStyle w:val="WBSScopeItem"/>
      </w:pPr>
      <w:r>
        <w:t>Emergency arrangements.</w:t>
      </w:r>
    </w:p>
    <w:p w14:paraId="737650E2" w14:textId="77777777" w:rsidR="00A2693C" w:rsidRDefault="003C3503">
      <w:pPr>
        <w:pStyle w:val="WBSScopeItem"/>
      </w:pPr>
      <w:r>
        <w:t>Health-surveillance monitoring.</w:t>
      </w:r>
    </w:p>
    <w:p w14:paraId="3D406AE9" w14:textId="3626AF33" w:rsidR="00F461E4" w:rsidRDefault="00F461E4">
      <w:pPr>
        <w:pStyle w:val="WBSScopeItem"/>
      </w:pPr>
      <w:r>
        <w:t>Dust Suppressions</w:t>
      </w:r>
    </w:p>
    <w:p w14:paraId="29C3ADA6" w14:textId="2407DD7B" w:rsidR="009D5DFA" w:rsidRPr="009D5DFA" w:rsidRDefault="009D5DFA" w:rsidP="009D5DFA">
      <w:pPr>
        <w:pStyle w:val="WBSScopeItem"/>
      </w:pPr>
      <w:r w:rsidRPr="009D5DFA">
        <w:t>Construction noise and vibration monitoring where required.</w:t>
      </w:r>
    </w:p>
    <w:p w14:paraId="7D24E39A" w14:textId="389B5E8B" w:rsidR="008B7DE5" w:rsidRDefault="008B7DE5" w:rsidP="009D5DFA">
      <w:pPr>
        <w:pStyle w:val="WBSScopeItem"/>
        <w:numPr>
          <w:ilvl w:val="0"/>
          <w:numId w:val="0"/>
        </w:numPr>
        <w:ind w:left="624" w:hanging="397"/>
      </w:pPr>
    </w:p>
    <w:p w14:paraId="1D09D6C7" w14:textId="77777777" w:rsidR="00A2693C" w:rsidRDefault="003C3503">
      <w:pPr>
        <w:pStyle w:val="Heading3"/>
      </w:pPr>
      <w:bookmarkStart w:id="130" w:name="__RefHeading___Toc2101_476661325"/>
      <w:bookmarkEnd w:id="130"/>
      <w:r>
        <w:t>Temporary roads and logistics</w:t>
      </w:r>
    </w:p>
    <w:p w14:paraId="1D8160B2" w14:textId="77777777" w:rsidR="00A2693C" w:rsidRDefault="003C3503">
      <w:pPr>
        <w:pStyle w:val="WBSScopeItem"/>
      </w:pPr>
      <w:r>
        <w:t>Temporary roads and paths.</w:t>
      </w:r>
    </w:p>
    <w:p w14:paraId="07673C52" w14:textId="77777777" w:rsidR="00A2693C" w:rsidRDefault="003C3503">
      <w:pPr>
        <w:pStyle w:val="WBSScopeItem"/>
      </w:pPr>
      <w:r>
        <w:t>Laydown and storage areas.</w:t>
      </w:r>
    </w:p>
    <w:p w14:paraId="1E81DD59" w14:textId="77777777" w:rsidR="00A2693C" w:rsidRDefault="003C3503">
      <w:pPr>
        <w:pStyle w:val="WBSScopeItem"/>
      </w:pPr>
      <w:r>
        <w:t>Wheel-washing facilities.</w:t>
      </w:r>
    </w:p>
    <w:p w14:paraId="771564B6" w14:textId="77777777" w:rsidR="00A2693C" w:rsidRDefault="003C3503">
      <w:pPr>
        <w:pStyle w:val="WBSScopeItem"/>
      </w:pPr>
      <w:r>
        <w:t>Traffic marshals and banksmen.</w:t>
      </w:r>
    </w:p>
    <w:p w14:paraId="0AC5A1F7" w14:textId="77777777" w:rsidR="00A2693C" w:rsidRDefault="003C3503">
      <w:pPr>
        <w:pStyle w:val="WBSScopeItem"/>
      </w:pPr>
      <w:r>
        <w:t>Delivery scheduling.</w:t>
      </w:r>
    </w:p>
    <w:p w14:paraId="5AE34058" w14:textId="77777777" w:rsidR="00A2693C" w:rsidRDefault="003C3503">
      <w:pPr>
        <w:pStyle w:val="WBSScopeItem"/>
      </w:pPr>
      <w:r>
        <w:t>Road cleaning and sweeping.</w:t>
      </w:r>
    </w:p>
    <w:p w14:paraId="5B2851F9" w14:textId="77777777" w:rsidR="00A2693C" w:rsidRDefault="003C3503">
      <w:pPr>
        <w:pStyle w:val="WBSScopeItem"/>
      </w:pPr>
      <w:r>
        <w:t>Traffic-management measures.</w:t>
      </w:r>
    </w:p>
    <w:p w14:paraId="34DDADC7" w14:textId="77777777" w:rsidR="00A2693C" w:rsidRDefault="003C3503">
      <w:pPr>
        <w:pStyle w:val="WBSScopeItem"/>
      </w:pPr>
      <w:r>
        <w:t>Material handling and storage.</w:t>
      </w:r>
    </w:p>
    <w:p w14:paraId="3760697C" w14:textId="77777777" w:rsidR="00A2693C" w:rsidRDefault="003C3503">
      <w:pPr>
        <w:pStyle w:val="Heading3"/>
      </w:pPr>
      <w:bookmarkStart w:id="131" w:name="__RefHeading___Toc2103_476661325"/>
      <w:bookmarkEnd w:id="131"/>
      <w:r>
        <w:t>Site cleaning and waste management</w:t>
      </w:r>
    </w:p>
    <w:p w14:paraId="08BB8AC0" w14:textId="77777777" w:rsidR="00A2693C" w:rsidRDefault="003C3503">
      <w:pPr>
        <w:pStyle w:val="WBSScopeItem"/>
      </w:pPr>
      <w:r>
        <w:t>Cleaning of site accommodation.</w:t>
      </w:r>
    </w:p>
    <w:p w14:paraId="1DC68CEB" w14:textId="77777777" w:rsidR="00A2693C" w:rsidRDefault="003C3503">
      <w:pPr>
        <w:pStyle w:val="WBSScopeItem"/>
      </w:pPr>
      <w:r>
        <w:t>General waste skips.</w:t>
      </w:r>
    </w:p>
    <w:p w14:paraId="6518CA71" w14:textId="77777777" w:rsidR="00A2693C" w:rsidRDefault="003C3503">
      <w:pPr>
        <w:pStyle w:val="WBSScopeItem"/>
      </w:pPr>
      <w:r>
        <w:t>Hardcore-waste skips.</w:t>
      </w:r>
    </w:p>
    <w:p w14:paraId="031B3E4D" w14:textId="77777777" w:rsidR="00A2693C" w:rsidRDefault="003C3503">
      <w:pPr>
        <w:pStyle w:val="WBSScopeItem"/>
      </w:pPr>
      <w:r>
        <w:t>Timber-waste skips.</w:t>
      </w:r>
    </w:p>
    <w:p w14:paraId="4731BD01" w14:textId="77777777" w:rsidR="00A2693C" w:rsidRDefault="003C3503">
      <w:pPr>
        <w:pStyle w:val="WBSScopeItem"/>
      </w:pPr>
      <w:r>
        <w:t>Metal-waste skips.</w:t>
      </w:r>
    </w:p>
    <w:p w14:paraId="5A2CAF93" w14:textId="77777777" w:rsidR="00A2693C" w:rsidRDefault="003C3503">
      <w:pPr>
        <w:pStyle w:val="WBSScopeItem"/>
      </w:pPr>
      <w:r>
        <w:t>Plasterboard-waste skips.</w:t>
      </w:r>
    </w:p>
    <w:p w14:paraId="7F586D92" w14:textId="77777777" w:rsidR="00A2693C" w:rsidRDefault="003C3503">
      <w:pPr>
        <w:pStyle w:val="WBSScopeItem"/>
      </w:pPr>
      <w:r>
        <w:t>Waste segregation.</w:t>
      </w:r>
    </w:p>
    <w:p w14:paraId="7E706BB4" w14:textId="77777777" w:rsidR="00A2693C" w:rsidRDefault="003C3503">
      <w:pPr>
        <w:pStyle w:val="WBSScopeItem"/>
      </w:pPr>
      <w:r>
        <w:t>Waste-transfer documentation.</w:t>
      </w:r>
    </w:p>
    <w:p w14:paraId="39E0C75C" w14:textId="77777777" w:rsidR="00A2693C" w:rsidRDefault="003C3503">
      <w:pPr>
        <w:pStyle w:val="WBSScopeItem"/>
      </w:pPr>
      <w:r>
        <w:t>Final waste removal.</w:t>
      </w:r>
    </w:p>
    <w:p w14:paraId="7F4CEEB5" w14:textId="77777777" w:rsidR="00A2693C" w:rsidRDefault="003C3503">
      <w:pPr>
        <w:pStyle w:val="Heading3"/>
      </w:pPr>
      <w:bookmarkStart w:id="132" w:name="__RefHeading___Toc2105_476661325"/>
      <w:bookmarkEnd w:id="132"/>
      <w:r>
        <w:t>Welfare facilities</w:t>
      </w:r>
    </w:p>
    <w:p w14:paraId="456E913C" w14:textId="66B51D45" w:rsidR="00A2693C" w:rsidRDefault="003C3503">
      <w:pPr>
        <w:pStyle w:val="WBSScopeItem"/>
      </w:pPr>
      <w:r>
        <w:t>Toilet</w:t>
      </w:r>
      <w:r w:rsidR="00F460EE">
        <w:t xml:space="preserve"> block.</w:t>
      </w:r>
    </w:p>
    <w:p w14:paraId="3DC691D3" w14:textId="77777777" w:rsidR="00A2693C" w:rsidRDefault="003C3503">
      <w:pPr>
        <w:pStyle w:val="WBSScopeItem"/>
      </w:pPr>
      <w:r>
        <w:t>Washing facilities.</w:t>
      </w:r>
    </w:p>
    <w:p w14:paraId="05D51C21" w14:textId="77777777" w:rsidR="00A2693C" w:rsidRDefault="003C3503">
      <w:pPr>
        <w:pStyle w:val="WBSScopeItem"/>
      </w:pPr>
      <w:r>
        <w:t>Drinking water.</w:t>
      </w:r>
    </w:p>
    <w:p w14:paraId="5BA4D49C" w14:textId="77777777" w:rsidR="00A2693C" w:rsidRDefault="003C3503">
      <w:pPr>
        <w:pStyle w:val="WBSScopeItem"/>
      </w:pPr>
      <w:r>
        <w:t>Rest and changing facilities.</w:t>
      </w:r>
    </w:p>
    <w:p w14:paraId="5D7D4E78" w14:textId="77777777" w:rsidR="00A2693C" w:rsidRDefault="003C3503">
      <w:pPr>
        <w:pStyle w:val="WBSScopeItem"/>
      </w:pPr>
      <w:r>
        <w:t>Welfare cleaning and maintenance.</w:t>
      </w:r>
    </w:p>
    <w:p w14:paraId="2B383DB8" w14:textId="77777777" w:rsidR="00A2693C" w:rsidRDefault="003C3503">
      <w:pPr>
        <w:pStyle w:val="Heading3"/>
      </w:pPr>
      <w:bookmarkStart w:id="133" w:name="__RefHeading___Toc2107_476661325"/>
      <w:bookmarkEnd w:id="133"/>
      <w:r>
        <w:t>Site management and general attendance</w:t>
      </w:r>
    </w:p>
    <w:p w14:paraId="27A47371" w14:textId="77777777" w:rsidR="00A2693C" w:rsidRDefault="003C3503">
      <w:pPr>
        <w:pStyle w:val="WBSScopeItem"/>
      </w:pPr>
      <w:r>
        <w:t>Site management.</w:t>
      </w:r>
    </w:p>
    <w:p w14:paraId="6AED8758" w14:textId="77777777" w:rsidR="00A2693C" w:rsidRDefault="003C3503">
      <w:pPr>
        <w:pStyle w:val="WBSScopeItem"/>
      </w:pPr>
      <w:r>
        <w:t>Assistant site management.</w:t>
      </w:r>
    </w:p>
    <w:p w14:paraId="356E3E3E" w14:textId="77777777" w:rsidR="00A2693C" w:rsidRDefault="003C3503">
      <w:pPr>
        <w:pStyle w:val="WBSScopeItem"/>
      </w:pPr>
      <w:r>
        <w:t>Trade and logistics supervision.</w:t>
      </w:r>
    </w:p>
    <w:p w14:paraId="6156B35A" w14:textId="77777777" w:rsidR="00A2693C" w:rsidRDefault="003C3503">
      <w:pPr>
        <w:pStyle w:val="WBSScopeItem"/>
      </w:pPr>
      <w:r>
        <w:t>Site labour.</w:t>
      </w:r>
    </w:p>
    <w:p w14:paraId="562B73F0" w14:textId="77777777" w:rsidR="00A2693C" w:rsidRDefault="003C3503">
      <w:pPr>
        <w:pStyle w:val="WBSScopeItem"/>
      </w:pPr>
      <w:r>
        <w:t>Plant operation.</w:t>
      </w:r>
    </w:p>
    <w:p w14:paraId="5C0B9BC6" w14:textId="77777777" w:rsidR="00A2693C" w:rsidRDefault="003C3503">
      <w:pPr>
        <w:pStyle w:val="WBSScopeItem"/>
      </w:pPr>
      <w:r>
        <w:t>General attendance.</w:t>
      </w:r>
    </w:p>
    <w:p w14:paraId="4463CFC0" w14:textId="77777777" w:rsidR="00A2693C" w:rsidRDefault="003C3503">
      <w:pPr>
        <w:pStyle w:val="WBSScopeItem"/>
      </w:pPr>
      <w:r>
        <w:t>Site consumables.</w:t>
      </w:r>
    </w:p>
    <w:p w14:paraId="127B7AED" w14:textId="77777777" w:rsidR="00A2693C" w:rsidRDefault="003C3503">
      <w:pPr>
        <w:pStyle w:val="Heading3"/>
      </w:pPr>
      <w:bookmarkStart w:id="134" w:name="__RefHeading___Toc2109_476661325"/>
      <w:bookmarkEnd w:id="134"/>
      <w:r>
        <w:t>General plant</w:t>
      </w:r>
    </w:p>
    <w:p w14:paraId="26277F3C" w14:textId="7B6E6A58" w:rsidR="00A2693C" w:rsidRDefault="003C3503">
      <w:pPr>
        <w:pStyle w:val="WBSScopeItem"/>
      </w:pPr>
      <w:r>
        <w:t xml:space="preserve">Tower </w:t>
      </w:r>
      <w:r w:rsidR="0003078A">
        <w:t>and mobile</w:t>
      </w:r>
      <w:r>
        <w:t xml:space="preserve"> cranes.</w:t>
      </w:r>
    </w:p>
    <w:p w14:paraId="5448EFEC" w14:textId="524E6D4B" w:rsidR="00A2693C" w:rsidRDefault="003C3503">
      <w:pPr>
        <w:pStyle w:val="WBSScopeItem"/>
      </w:pPr>
      <w:r>
        <w:t>Forklifts and telehandlers</w:t>
      </w:r>
      <w:r w:rsidR="00734D44">
        <w:t xml:space="preserve"> with buckets, tippers</w:t>
      </w:r>
      <w:r w:rsidR="00621DF4">
        <w:t xml:space="preserve">, extra log forks, etc. </w:t>
      </w:r>
    </w:p>
    <w:p w14:paraId="53D444C2" w14:textId="4D0B75DB" w:rsidR="007B4F14" w:rsidRDefault="00047E1C">
      <w:pPr>
        <w:pStyle w:val="WBSScopeItem"/>
      </w:pPr>
      <w:r>
        <w:t xml:space="preserve">Rough terrain </w:t>
      </w:r>
      <w:r w:rsidR="00456A73">
        <w:t>powered</w:t>
      </w:r>
      <w:r>
        <w:t xml:space="preserve"> pallet truck</w:t>
      </w:r>
      <w:r w:rsidR="00621DF4">
        <w:t>s</w:t>
      </w:r>
      <w:r>
        <w:t>.</w:t>
      </w:r>
    </w:p>
    <w:p w14:paraId="07D74F86" w14:textId="70E3CAE1" w:rsidR="00A871F3" w:rsidRDefault="00A871F3">
      <w:pPr>
        <w:pStyle w:val="WBSScopeItem"/>
      </w:pPr>
      <w:r>
        <w:lastRenderedPageBreak/>
        <w:t>Trolleys</w:t>
      </w:r>
      <w:r w:rsidR="00133F17">
        <w:t xml:space="preserve"> and</w:t>
      </w:r>
      <w:r w:rsidR="00984F36">
        <w:t xml:space="preserve"> dolleys</w:t>
      </w:r>
      <w:r>
        <w:t xml:space="preserve"> </w:t>
      </w:r>
      <w:r w:rsidR="00984F36">
        <w:t xml:space="preserve">for </w:t>
      </w:r>
      <w:r>
        <w:t xml:space="preserve">manual handling </w:t>
      </w:r>
      <w:r w:rsidR="00984F36">
        <w:t>and material movement</w:t>
      </w:r>
      <w:r>
        <w:t>.</w:t>
      </w:r>
    </w:p>
    <w:p w14:paraId="0D290362" w14:textId="77777777" w:rsidR="00A2693C" w:rsidRDefault="003C3503">
      <w:pPr>
        <w:pStyle w:val="WBSScopeItem"/>
      </w:pPr>
      <w:r>
        <w:t>General site plant.</w:t>
      </w:r>
    </w:p>
    <w:p w14:paraId="7973877C" w14:textId="77777777" w:rsidR="00A2693C" w:rsidRDefault="003C3503">
      <w:pPr>
        <w:pStyle w:val="WBSScopeItem"/>
      </w:pPr>
      <w:r>
        <w:t>Small tools and equipment.</w:t>
      </w:r>
    </w:p>
    <w:p w14:paraId="6021ABC9" w14:textId="77777777" w:rsidR="00A2693C" w:rsidRDefault="003C3503">
      <w:pPr>
        <w:pStyle w:val="WBSScopeItem"/>
      </w:pPr>
      <w:r>
        <w:t>Inspection and maintenance.</w:t>
      </w:r>
    </w:p>
    <w:p w14:paraId="7CC72D7C" w14:textId="1656D976" w:rsidR="00521476" w:rsidRDefault="003C3503" w:rsidP="00521476">
      <w:pPr>
        <w:pStyle w:val="WBSScopeItem"/>
      </w:pPr>
      <w:r>
        <w:t>Removal following completion.</w:t>
      </w:r>
    </w:p>
    <w:p w14:paraId="1CE0541D" w14:textId="1FCB5BE4" w:rsidR="00FF60EE" w:rsidRPr="00521476" w:rsidRDefault="00FF60EE" w:rsidP="00521476">
      <w:pPr>
        <w:pStyle w:val="WBSScopeItem"/>
      </w:pPr>
      <w:r>
        <w:t xml:space="preserve">Fuel </w:t>
      </w:r>
      <w:r w:rsidR="00032E03">
        <w:t>bowser</w:t>
      </w:r>
      <w:r w:rsidR="00AD568D">
        <w:t>.</w:t>
      </w:r>
    </w:p>
    <w:p w14:paraId="6743E8B6" w14:textId="77777777" w:rsidR="00A2693C" w:rsidRDefault="003C3503">
      <w:pPr>
        <w:pStyle w:val="Heading2"/>
      </w:pPr>
      <w:bookmarkStart w:id="135" w:name="__RefHeading___Toc2111_476661325"/>
      <w:bookmarkEnd w:id="135"/>
      <w:r>
        <w:t>Enabling Works</w:t>
      </w:r>
    </w:p>
    <w:p w14:paraId="33438BD9" w14:textId="77777777" w:rsidR="00A2693C" w:rsidRDefault="003C3503">
      <w:pPr>
        <w:pStyle w:val="Heading3"/>
      </w:pPr>
      <w:bookmarkStart w:id="136" w:name="__RefHeading___Toc2113_476661325"/>
      <w:bookmarkEnd w:id="136"/>
      <w:r>
        <w:t>Site clearance</w:t>
      </w:r>
    </w:p>
    <w:p w14:paraId="080C2EDE" w14:textId="77777777" w:rsidR="00A2693C" w:rsidRDefault="003C3503">
      <w:pPr>
        <w:pStyle w:val="WBSScopeItem"/>
      </w:pPr>
      <w:r>
        <w:t>Tree-stump and root removal.</w:t>
      </w:r>
    </w:p>
    <w:p w14:paraId="566EBC82" w14:textId="77777777" w:rsidR="00A2693C" w:rsidRDefault="003C3503">
      <w:pPr>
        <w:pStyle w:val="WBSScopeItem"/>
      </w:pPr>
      <w:r>
        <w:t>Bush, scrub and undergrowth clearance.</w:t>
      </w:r>
    </w:p>
    <w:p w14:paraId="7142BA77" w14:textId="77777777" w:rsidR="00A2693C" w:rsidRDefault="003C3503">
      <w:pPr>
        <w:pStyle w:val="WBSScopeItem"/>
      </w:pPr>
      <w:r>
        <w:t>Small-tree removal.</w:t>
      </w:r>
    </w:p>
    <w:p w14:paraId="27F84F02" w14:textId="77777777" w:rsidR="00A2693C" w:rsidRDefault="003C3503">
      <w:pPr>
        <w:pStyle w:val="WBSScopeItem"/>
      </w:pPr>
      <w:r>
        <w:t>Topsoil stripping.</w:t>
      </w:r>
    </w:p>
    <w:p w14:paraId="7BFBC93A" w14:textId="77777777" w:rsidR="00A2693C" w:rsidRDefault="003C3503">
      <w:pPr>
        <w:pStyle w:val="WBSScopeItem"/>
      </w:pPr>
      <w:r>
        <w:t>Stockpiling suitable topsoil.</w:t>
      </w:r>
    </w:p>
    <w:p w14:paraId="0563BD8B" w14:textId="77777777" w:rsidR="00A2693C" w:rsidRDefault="003C3503">
      <w:pPr>
        <w:pStyle w:val="WBSScopeItem"/>
      </w:pPr>
      <w:r>
        <w:t>Disposal of unsuitable material.</w:t>
      </w:r>
    </w:p>
    <w:p w14:paraId="52CF5E59" w14:textId="4E8B1028" w:rsidR="005553FB" w:rsidRDefault="003C3503" w:rsidP="008613FE">
      <w:pPr>
        <w:pStyle w:val="WBSScopeItem"/>
      </w:pPr>
      <w:r>
        <w:t>Arboricultural and ecological controls.</w:t>
      </w:r>
      <w:bookmarkStart w:id="137" w:name="__RefHeading___Toc2115_476661325"/>
      <w:bookmarkEnd w:id="137"/>
    </w:p>
    <w:p w14:paraId="78634E73" w14:textId="77777777" w:rsidR="00A2693C" w:rsidRDefault="003C3503">
      <w:pPr>
        <w:pStyle w:val="Heading3"/>
      </w:pPr>
      <w:bookmarkStart w:id="138" w:name="__RefHeading___Toc2117_476661325"/>
      <w:bookmarkEnd w:id="138"/>
      <w:r>
        <w:t>Site grading and earthworks</w:t>
      </w:r>
    </w:p>
    <w:p w14:paraId="14C594FB" w14:textId="77777777" w:rsidR="00A2693C" w:rsidRDefault="003C3503">
      <w:pPr>
        <w:pStyle w:val="WBSScopeItem"/>
      </w:pPr>
      <w:r>
        <w:t>Formation levels.</w:t>
      </w:r>
    </w:p>
    <w:p w14:paraId="7AF116C1" w14:textId="77777777" w:rsidR="00A2693C" w:rsidRDefault="003C3503">
      <w:pPr>
        <w:pStyle w:val="WBSScopeItem"/>
      </w:pPr>
      <w:r>
        <w:t>Cut and fill.</w:t>
      </w:r>
    </w:p>
    <w:p w14:paraId="0E02E573" w14:textId="77777777" w:rsidR="00A2693C" w:rsidRDefault="003C3503">
      <w:pPr>
        <w:pStyle w:val="WBSScopeItem"/>
      </w:pPr>
      <w:r>
        <w:t>Movement of material within the site.</w:t>
      </w:r>
    </w:p>
    <w:p w14:paraId="20291FA8" w14:textId="77777777" w:rsidR="00A2693C" w:rsidRDefault="003C3503">
      <w:pPr>
        <w:pStyle w:val="WBSScopeItem"/>
      </w:pPr>
      <w:r>
        <w:t>Temporary stockpiles.</w:t>
      </w:r>
    </w:p>
    <w:p w14:paraId="64B03051" w14:textId="77777777" w:rsidR="00A2693C" w:rsidRDefault="003C3503">
      <w:pPr>
        <w:pStyle w:val="WBSScopeItem"/>
      </w:pPr>
      <w:r>
        <w:t>Filling, levelling and compaction.</w:t>
      </w:r>
    </w:p>
    <w:p w14:paraId="563A8DC8" w14:textId="77777777" w:rsidR="00A2693C" w:rsidRDefault="003C3503">
      <w:pPr>
        <w:pStyle w:val="WBSScopeItem"/>
      </w:pPr>
      <w:r>
        <w:t>Disposal of surplus material.</w:t>
      </w:r>
    </w:p>
    <w:p w14:paraId="1F5E2340" w14:textId="77777777" w:rsidR="00A2693C" w:rsidRDefault="003C3503">
      <w:pPr>
        <w:pStyle w:val="WBSScopeItem"/>
      </w:pPr>
      <w:r>
        <w:t>Compaction testing.</w:t>
      </w:r>
    </w:p>
    <w:p w14:paraId="797B0FCF" w14:textId="77777777" w:rsidR="00A2693C" w:rsidRDefault="003C3503">
      <w:pPr>
        <w:pStyle w:val="Heading3"/>
      </w:pPr>
      <w:bookmarkStart w:id="139" w:name="__RefHeading___Toc2119_476661325"/>
      <w:bookmarkEnd w:id="139"/>
      <w:r>
        <w:t>Surveys and investigations</w:t>
      </w:r>
    </w:p>
    <w:p w14:paraId="011A75EF" w14:textId="77777777" w:rsidR="00A2693C" w:rsidRDefault="003C3503">
      <w:pPr>
        <w:pStyle w:val="WBSScopeItem"/>
      </w:pPr>
      <w:r>
        <w:t>Topographical surveys.</w:t>
      </w:r>
    </w:p>
    <w:p w14:paraId="6F2AFD81" w14:textId="77777777" w:rsidR="00A2693C" w:rsidRDefault="003C3503">
      <w:pPr>
        <w:pStyle w:val="WBSScopeItem"/>
      </w:pPr>
      <w:r>
        <w:t>Setting-out surveys.</w:t>
      </w:r>
    </w:p>
    <w:p w14:paraId="5F4C3A18" w14:textId="3E19204E" w:rsidR="00A2693C" w:rsidRDefault="008613FE">
      <w:pPr>
        <w:pStyle w:val="WBSScopeItem"/>
      </w:pPr>
      <w:r>
        <w:t>Existing services</w:t>
      </w:r>
      <w:r w:rsidR="003C3503">
        <w:t xml:space="preserve"> surveys.</w:t>
      </w:r>
    </w:p>
    <w:p w14:paraId="74154EA9" w14:textId="77777777" w:rsidR="00A2693C" w:rsidRDefault="003C3503">
      <w:pPr>
        <w:pStyle w:val="WBSScopeItem"/>
      </w:pPr>
      <w:r>
        <w:t>Drainage and condition surveys.</w:t>
      </w:r>
    </w:p>
    <w:p w14:paraId="707797FC" w14:textId="2EA79874" w:rsidR="00A2693C" w:rsidRDefault="003C3503">
      <w:pPr>
        <w:pStyle w:val="Heading3"/>
      </w:pPr>
      <w:bookmarkStart w:id="140" w:name="__RefHeading___Toc2121_476661325"/>
      <w:bookmarkEnd w:id="140"/>
      <w:r>
        <w:t>Working platform</w:t>
      </w:r>
      <w:r w:rsidR="0087140F">
        <w:t xml:space="preserve"> certification</w:t>
      </w:r>
    </w:p>
    <w:p w14:paraId="370EA2A5" w14:textId="77777777" w:rsidR="00A2693C" w:rsidRDefault="003C3503">
      <w:pPr>
        <w:pStyle w:val="WBSScopeItem"/>
      </w:pPr>
      <w:r>
        <w:t>Working-platform design.</w:t>
      </w:r>
    </w:p>
    <w:p w14:paraId="478276C6" w14:textId="77777777" w:rsidR="00A2693C" w:rsidRDefault="003C3503">
      <w:pPr>
        <w:pStyle w:val="WBSScopeItem"/>
      </w:pPr>
      <w:r>
        <w:t>Formation preparation.</w:t>
      </w:r>
    </w:p>
    <w:p w14:paraId="731353CE" w14:textId="77777777" w:rsidR="00A2693C" w:rsidRDefault="003C3503">
      <w:pPr>
        <w:pStyle w:val="WBSScopeItem"/>
      </w:pPr>
      <w:r>
        <w:t>Imported material.</w:t>
      </w:r>
    </w:p>
    <w:p w14:paraId="478309C9" w14:textId="77777777" w:rsidR="00A2693C" w:rsidRDefault="003C3503">
      <w:pPr>
        <w:pStyle w:val="WBSScopeItem"/>
      </w:pPr>
      <w:r>
        <w:t>Placement and compaction.</w:t>
      </w:r>
    </w:p>
    <w:p w14:paraId="091B38EB" w14:textId="77777777" w:rsidR="00A2693C" w:rsidRDefault="003C3503">
      <w:pPr>
        <w:pStyle w:val="WBSScopeItem"/>
      </w:pPr>
      <w:r>
        <w:t>Testing and certification.</w:t>
      </w:r>
    </w:p>
    <w:p w14:paraId="74633B20" w14:textId="77777777" w:rsidR="00A2693C" w:rsidRDefault="003C3503">
      <w:pPr>
        <w:pStyle w:val="WBSScopeItem"/>
      </w:pPr>
      <w:r>
        <w:t>Maintenance during piling operations.</w:t>
      </w:r>
    </w:p>
    <w:p w14:paraId="1DE03DD4" w14:textId="77777777" w:rsidR="005553FB" w:rsidRDefault="009F0A12">
      <w:pPr>
        <w:pStyle w:val="WBSScopeItem"/>
      </w:pPr>
      <w:r>
        <w:t>Decommissioning, removal, reuse or incorporation of the working platform after piling.</w:t>
      </w:r>
    </w:p>
    <w:p w14:paraId="3EB0A397" w14:textId="77777777" w:rsidR="005553FB" w:rsidRDefault="009F0A12">
      <w:pPr>
        <w:pStyle w:val="WBSScopeItem"/>
      </w:pPr>
      <w:r>
        <w:t>Regrading, reinstatement and certification of the permanent formation.</w:t>
      </w:r>
    </w:p>
    <w:p w14:paraId="5C507E1D" w14:textId="0261E1D3" w:rsidR="008A1D62" w:rsidRPr="00BA39FA" w:rsidRDefault="003C3503" w:rsidP="00481343">
      <w:pPr>
        <w:pStyle w:val="Heading3"/>
      </w:pPr>
      <w:bookmarkStart w:id="141" w:name="__RefHeading___Toc2123_476661325"/>
      <w:bookmarkEnd w:id="141"/>
      <w:r>
        <w:t>Temporary works</w:t>
      </w:r>
    </w:p>
    <w:p w14:paraId="6D3D0363" w14:textId="77777777" w:rsidR="008A1D62" w:rsidRPr="00041350" w:rsidRDefault="008A1D62" w:rsidP="00AE42B1">
      <w:pPr>
        <w:pStyle w:val="WBSScopeItem"/>
        <w:numPr>
          <w:ilvl w:val="0"/>
          <w:numId w:val="0"/>
        </w:numPr>
        <w:ind w:left="624" w:hanging="397"/>
      </w:pPr>
      <w:r w:rsidRPr="00041350">
        <w:t>(a) Excavation support and earth-retention systems.</w:t>
      </w:r>
    </w:p>
    <w:p w14:paraId="58B7E0E1" w14:textId="77777777" w:rsidR="008A1D62" w:rsidRPr="00041350" w:rsidRDefault="008A1D62" w:rsidP="00AE42B1">
      <w:pPr>
        <w:pStyle w:val="WBSScopeItem"/>
        <w:numPr>
          <w:ilvl w:val="0"/>
          <w:numId w:val="0"/>
        </w:numPr>
        <w:ind w:left="624" w:hanging="397"/>
      </w:pPr>
      <w:r w:rsidRPr="00041350">
        <w:t>(b) Temporary stability, propping and bracing.</w:t>
      </w:r>
    </w:p>
    <w:p w14:paraId="213AF194" w14:textId="77777777" w:rsidR="008A1D62" w:rsidRPr="00041350" w:rsidRDefault="008A1D62" w:rsidP="00AE42B1">
      <w:pPr>
        <w:pStyle w:val="WBSScopeItem"/>
        <w:numPr>
          <w:ilvl w:val="0"/>
          <w:numId w:val="0"/>
        </w:numPr>
        <w:ind w:left="624" w:hanging="397"/>
      </w:pPr>
      <w:r w:rsidRPr="00041350">
        <w:t>(c) Temporary access and working platforms.</w:t>
      </w:r>
    </w:p>
    <w:p w14:paraId="6D528C6F" w14:textId="77777777" w:rsidR="008A1D62" w:rsidRPr="00041350" w:rsidRDefault="008A1D62" w:rsidP="00AE42B1">
      <w:pPr>
        <w:pStyle w:val="WBSScopeItem"/>
        <w:numPr>
          <w:ilvl w:val="0"/>
          <w:numId w:val="0"/>
        </w:numPr>
        <w:ind w:left="624" w:hanging="397"/>
      </w:pPr>
      <w:r w:rsidRPr="00041350">
        <w:t>(d) Crane bases, hoist bases and plant foundations.</w:t>
      </w:r>
    </w:p>
    <w:p w14:paraId="4281CA93" w14:textId="344C9B04" w:rsidR="0008424A" w:rsidRPr="00041350" w:rsidRDefault="008A1D62" w:rsidP="00AE42B1">
      <w:pPr>
        <w:pStyle w:val="WBSScopeItem"/>
        <w:numPr>
          <w:ilvl w:val="0"/>
          <w:numId w:val="0"/>
        </w:numPr>
        <w:ind w:left="624" w:hanging="397"/>
      </w:pPr>
      <w:r w:rsidRPr="00041350">
        <w:t>(e) Edge protection and loading platforms.</w:t>
      </w:r>
    </w:p>
    <w:p w14:paraId="160B9392" w14:textId="77777777" w:rsidR="00BA39FA" w:rsidRPr="00041350" w:rsidRDefault="008A1D62" w:rsidP="00AE42B1">
      <w:pPr>
        <w:pStyle w:val="WBSScopeItem"/>
        <w:numPr>
          <w:ilvl w:val="0"/>
          <w:numId w:val="0"/>
        </w:numPr>
        <w:ind w:left="624" w:hanging="397"/>
      </w:pPr>
      <w:r w:rsidRPr="00041350">
        <w:t>(f) Temporary drainage, dewatering and sump pumping.</w:t>
      </w:r>
    </w:p>
    <w:p w14:paraId="5528F465" w14:textId="77777777" w:rsidR="008A1D62" w:rsidRPr="00041350" w:rsidRDefault="008A1D62" w:rsidP="00AE42B1">
      <w:pPr>
        <w:pStyle w:val="WBSScopeItem"/>
        <w:numPr>
          <w:ilvl w:val="0"/>
          <w:numId w:val="0"/>
        </w:numPr>
        <w:ind w:left="624" w:hanging="397"/>
      </w:pPr>
      <w:r w:rsidRPr="00041350">
        <w:t>(g) Temporary-works design, checking and coordination.</w:t>
      </w:r>
    </w:p>
    <w:p w14:paraId="1F34B4EA" w14:textId="77777777" w:rsidR="008A1D62" w:rsidRPr="00041350" w:rsidRDefault="008A1D62" w:rsidP="00AE42B1">
      <w:pPr>
        <w:pStyle w:val="WBSScopeItem"/>
        <w:numPr>
          <w:ilvl w:val="0"/>
          <w:numId w:val="0"/>
        </w:numPr>
        <w:ind w:left="624" w:hanging="397"/>
      </w:pPr>
      <w:r w:rsidRPr="00041350">
        <w:t>(h) Inspections, permits and monitoring.</w:t>
      </w:r>
    </w:p>
    <w:p w14:paraId="440D2FE7" w14:textId="77777777" w:rsidR="008A1D62" w:rsidRPr="00041350" w:rsidRDefault="008A1D62" w:rsidP="00AE42B1">
      <w:pPr>
        <w:pStyle w:val="WBSScopeItem"/>
        <w:numPr>
          <w:ilvl w:val="0"/>
          <w:numId w:val="0"/>
        </w:numPr>
        <w:ind w:left="624" w:hanging="397"/>
      </w:pPr>
      <w:r w:rsidRPr="00041350">
        <w:t>(i) Maintenance, adaptation and removal.</w:t>
      </w:r>
    </w:p>
    <w:p w14:paraId="48F381EA" w14:textId="77777777" w:rsidR="008A1D62" w:rsidRPr="00041350" w:rsidRDefault="008A1D62" w:rsidP="00AE42B1">
      <w:pPr>
        <w:pStyle w:val="WBSScopeItem"/>
        <w:numPr>
          <w:ilvl w:val="0"/>
          <w:numId w:val="0"/>
        </w:numPr>
        <w:ind w:left="624" w:hanging="397"/>
      </w:pPr>
      <w:r w:rsidRPr="00041350">
        <w:t>(j) Making good following removal.</w:t>
      </w:r>
    </w:p>
    <w:p w14:paraId="110733A7" w14:textId="2C660F7A" w:rsidR="00481343" w:rsidRPr="00BA39FA" w:rsidRDefault="008A1D62" w:rsidP="00AE42B1">
      <w:pPr>
        <w:pStyle w:val="WBSScopeItem"/>
        <w:numPr>
          <w:ilvl w:val="0"/>
          <w:numId w:val="0"/>
        </w:numPr>
        <w:ind w:left="624" w:hanging="397"/>
        <w:rPr>
          <w:lang w:val="en-GB"/>
        </w:rPr>
      </w:pPr>
      <w:r w:rsidRPr="00041350">
        <w:lastRenderedPageBreak/>
        <w:t>(k) Compliance with BS 5975.</w:t>
      </w:r>
    </w:p>
    <w:p w14:paraId="1CE6827B" w14:textId="77777777" w:rsidR="00A2693C" w:rsidRDefault="003C3503">
      <w:pPr>
        <w:pStyle w:val="Heading2"/>
      </w:pPr>
      <w:bookmarkStart w:id="142" w:name="__RefHeading___Toc2125_476661325"/>
      <w:bookmarkEnd w:id="142"/>
      <w:r>
        <w:t>Substructure</w:t>
      </w:r>
    </w:p>
    <w:p w14:paraId="0EF4D03D" w14:textId="77777777" w:rsidR="00ED0774" w:rsidRDefault="00ED0774" w:rsidP="00ED0774">
      <w:pPr>
        <w:pStyle w:val="Heading3"/>
      </w:pPr>
      <w:bookmarkStart w:id="143" w:name="_Toc238553181"/>
      <w:r>
        <w:t>Excavation and filling</w:t>
      </w:r>
      <w:bookmarkEnd w:id="143"/>
    </w:p>
    <w:p w14:paraId="5071C011" w14:textId="2545D77F" w:rsidR="00ED0774" w:rsidRDefault="00ED0774" w:rsidP="00ED0774">
      <w:pPr>
        <w:pStyle w:val="WBSScopeItem"/>
      </w:pPr>
      <w:r w:rsidRPr="001D09E2">
        <w:t>Verification of existing levels across the building footprint.</w:t>
      </w:r>
    </w:p>
    <w:p w14:paraId="5B0232AE" w14:textId="77777777" w:rsidR="00ED0774" w:rsidRDefault="00ED0774" w:rsidP="00ED0774">
      <w:pPr>
        <w:pStyle w:val="WBSScopeItem"/>
      </w:pPr>
      <w:r w:rsidRPr="001D09E2">
        <w:t>Removal of existing rough hard standing and unsuitable material.</w:t>
      </w:r>
    </w:p>
    <w:p w14:paraId="7E5F2249" w14:textId="77777777" w:rsidR="00ED0774" w:rsidRDefault="00ED0774" w:rsidP="00ED0774">
      <w:pPr>
        <w:pStyle w:val="WBSScopeItem"/>
      </w:pPr>
      <w:r w:rsidRPr="001D09E2">
        <w:t>Reduced-level excavation and local cut-and-fill to approved formation levels.</w:t>
      </w:r>
    </w:p>
    <w:p w14:paraId="22B34BFF" w14:textId="77777777" w:rsidR="00ED0774" w:rsidRDefault="00ED0774" w:rsidP="00ED0774">
      <w:pPr>
        <w:pStyle w:val="WBSScopeItem"/>
      </w:pPr>
      <w:r>
        <w:t>Excavation for pile caps and ground beams.</w:t>
      </w:r>
    </w:p>
    <w:p w14:paraId="53774AAE" w14:textId="77777777" w:rsidR="00ED0774" w:rsidRDefault="00ED0774" w:rsidP="00ED0774">
      <w:pPr>
        <w:pStyle w:val="WBSScopeItem"/>
      </w:pPr>
      <w:r>
        <w:t>Excavation for retaining walls.</w:t>
      </w:r>
    </w:p>
    <w:p w14:paraId="2278D545" w14:textId="77777777" w:rsidR="00ED0774" w:rsidRDefault="00ED0774" w:rsidP="00ED0774">
      <w:pPr>
        <w:pStyle w:val="WBSScopeItem"/>
      </w:pPr>
      <w:r>
        <w:t>Excavation for drainage and services.</w:t>
      </w:r>
    </w:p>
    <w:p w14:paraId="109A8CAA" w14:textId="77777777" w:rsidR="00ED0774" w:rsidRDefault="00ED0774" w:rsidP="00ED0774">
      <w:pPr>
        <w:pStyle w:val="WBSScopeItem"/>
      </w:pPr>
      <w:r>
        <w:t>Temporary support to excavations.</w:t>
      </w:r>
    </w:p>
    <w:p w14:paraId="14130C02" w14:textId="77777777" w:rsidR="00ED0774" w:rsidRDefault="00ED0774" w:rsidP="00ED0774">
      <w:pPr>
        <w:pStyle w:val="WBSScopeItem"/>
      </w:pPr>
      <w:r>
        <w:t>Disposal of surplus material.</w:t>
      </w:r>
    </w:p>
    <w:p w14:paraId="39C06FAF" w14:textId="77777777" w:rsidR="00ED0774" w:rsidRDefault="00ED0774" w:rsidP="00ED0774">
      <w:pPr>
        <w:pStyle w:val="WBSScopeItem"/>
      </w:pPr>
      <w:r>
        <w:t>Reuse of suitable excavated material.</w:t>
      </w:r>
    </w:p>
    <w:p w14:paraId="268966F1" w14:textId="77777777" w:rsidR="00ED0774" w:rsidRDefault="00ED0774" w:rsidP="00ED0774">
      <w:pPr>
        <w:pStyle w:val="WBSScopeItem"/>
      </w:pPr>
      <w:r>
        <w:t>Imported fill.</w:t>
      </w:r>
    </w:p>
    <w:p w14:paraId="003EE147" w14:textId="77777777" w:rsidR="00ED0774" w:rsidRDefault="00ED0774" w:rsidP="00ED0774">
      <w:pPr>
        <w:pStyle w:val="WBSScopeItem"/>
      </w:pPr>
      <w:r>
        <w:t>Backfilling and layered compaction.</w:t>
      </w:r>
    </w:p>
    <w:p w14:paraId="07551D57" w14:textId="77777777" w:rsidR="00ED0774" w:rsidRDefault="00ED0774" w:rsidP="00ED0774">
      <w:pPr>
        <w:pStyle w:val="WBSScopeItem"/>
      </w:pPr>
      <w:r>
        <w:t>Compaction testing.</w:t>
      </w:r>
    </w:p>
    <w:p w14:paraId="491BFD49" w14:textId="77777777" w:rsidR="00ED0774" w:rsidRDefault="00ED0774" w:rsidP="00ED0774">
      <w:pPr>
        <w:pStyle w:val="Heading3"/>
      </w:pPr>
      <w:bookmarkStart w:id="144" w:name="__RefHeading___Toc2129_476661325"/>
      <w:bookmarkStart w:id="145" w:name="__RefHeading___Toc2131_476661325"/>
      <w:bookmarkStart w:id="146" w:name="_Toc238553183"/>
      <w:bookmarkEnd w:id="144"/>
      <w:bookmarkEnd w:id="145"/>
      <w:r>
        <w:t>Borehole and pile-probe investigations</w:t>
      </w:r>
      <w:bookmarkEnd w:id="146"/>
    </w:p>
    <w:p w14:paraId="51D0ACC4" w14:textId="77777777" w:rsidR="00ED0774" w:rsidRDefault="00ED0774" w:rsidP="00ED0774">
      <w:pPr>
        <w:pStyle w:val="WBSScopeItem"/>
      </w:pPr>
      <w:r>
        <w:t>Pile-probe investigations.</w:t>
      </w:r>
    </w:p>
    <w:p w14:paraId="4D80AD79" w14:textId="77777777" w:rsidR="00ED0774" w:rsidRDefault="00ED0774" w:rsidP="00ED0774">
      <w:pPr>
        <w:pStyle w:val="WBSScopeItem"/>
      </w:pPr>
      <w:r>
        <w:t>Borehole testing where required.</w:t>
      </w:r>
    </w:p>
    <w:p w14:paraId="5C8BE5BA" w14:textId="77777777" w:rsidR="00ED0774" w:rsidRDefault="00ED0774" w:rsidP="00ED0774">
      <w:pPr>
        <w:pStyle w:val="WBSScopeItem"/>
      </w:pPr>
      <w:r>
        <w:t>Obstruction identification.</w:t>
      </w:r>
    </w:p>
    <w:p w14:paraId="7DF90A8D" w14:textId="77777777" w:rsidR="00ED0774" w:rsidRDefault="00ED0774" w:rsidP="00ED0774">
      <w:pPr>
        <w:pStyle w:val="WBSScopeItem"/>
      </w:pPr>
      <w:r>
        <w:t>Records and reporting.</w:t>
      </w:r>
    </w:p>
    <w:p w14:paraId="5616B856" w14:textId="77777777" w:rsidR="00ED0774" w:rsidRDefault="00ED0774" w:rsidP="00ED0774">
      <w:pPr>
        <w:pStyle w:val="WBSScopeItem"/>
      </w:pPr>
      <w:r>
        <w:t>Coordination with the piling design.</w:t>
      </w:r>
    </w:p>
    <w:p w14:paraId="40AA917C" w14:textId="77777777" w:rsidR="00ED0774" w:rsidRDefault="00ED0774" w:rsidP="00ED0774">
      <w:pPr>
        <w:pStyle w:val="Heading3"/>
      </w:pPr>
      <w:bookmarkStart w:id="147" w:name="__RefHeading___Toc2133_476661325"/>
      <w:bookmarkStart w:id="148" w:name="_Toc238553184"/>
      <w:bookmarkEnd w:id="147"/>
      <w:r>
        <w:t>CFA piling</w:t>
      </w:r>
      <w:bookmarkEnd w:id="148"/>
    </w:p>
    <w:p w14:paraId="6A9C1E82" w14:textId="77777777" w:rsidR="00ED0774" w:rsidRDefault="00ED0774" w:rsidP="00ED0774">
      <w:pPr>
        <w:pStyle w:val="WBSScopeItem"/>
      </w:pPr>
      <w:r>
        <w:t>Pile design and setting out.</w:t>
      </w:r>
    </w:p>
    <w:p w14:paraId="024B409D" w14:textId="77777777" w:rsidR="00ED0774" w:rsidRDefault="00ED0774" w:rsidP="00ED0774">
      <w:pPr>
        <w:pStyle w:val="WBSScopeItem"/>
      </w:pPr>
      <w:r>
        <w:t>Pile installation.</w:t>
      </w:r>
    </w:p>
    <w:p w14:paraId="1BFA8348" w14:textId="77777777" w:rsidR="00ED0774" w:rsidRDefault="00ED0774" w:rsidP="00ED0774">
      <w:pPr>
        <w:pStyle w:val="WBSScopeItem"/>
      </w:pPr>
      <w:r>
        <w:t>Reinforcement and concrete.</w:t>
      </w:r>
    </w:p>
    <w:p w14:paraId="748B1621" w14:textId="77777777" w:rsidR="00ED0774" w:rsidRDefault="00ED0774" w:rsidP="00ED0774">
      <w:pPr>
        <w:pStyle w:val="WBSScopeItem"/>
      </w:pPr>
      <w:r>
        <w:t>Pile records.</w:t>
      </w:r>
    </w:p>
    <w:p w14:paraId="16DCF0F1" w14:textId="77777777" w:rsidR="00ED0774" w:rsidRDefault="00ED0774" w:rsidP="00ED0774">
      <w:pPr>
        <w:pStyle w:val="WBSScopeItem"/>
      </w:pPr>
      <w:r>
        <w:t>Pile cropping.</w:t>
      </w:r>
    </w:p>
    <w:p w14:paraId="35141841" w14:textId="77777777" w:rsidR="00ED0774" w:rsidRDefault="00ED0774" w:rsidP="00ED0774">
      <w:pPr>
        <w:pStyle w:val="WBSScopeItem"/>
      </w:pPr>
      <w:r>
        <w:t>Integrity and load testing.</w:t>
      </w:r>
    </w:p>
    <w:p w14:paraId="5EF3531F" w14:textId="77777777" w:rsidR="00ED0774" w:rsidRDefault="00ED0774" w:rsidP="00ED0774">
      <w:pPr>
        <w:pStyle w:val="WBSScopeItem"/>
      </w:pPr>
      <w:r>
        <w:t>Remedial works.</w:t>
      </w:r>
    </w:p>
    <w:p w14:paraId="2F57A29D" w14:textId="6D6B1A7A" w:rsidR="000501E8" w:rsidRDefault="00ED0774" w:rsidP="000501E8">
      <w:pPr>
        <w:pStyle w:val="WBSScopeItem"/>
      </w:pPr>
      <w:r>
        <w:t>Completion records.</w:t>
      </w:r>
    </w:p>
    <w:p w14:paraId="75607ED7" w14:textId="77777777" w:rsidR="000501E8" w:rsidRDefault="000501E8" w:rsidP="000501E8">
      <w:pPr>
        <w:pStyle w:val="Heading3"/>
      </w:pPr>
      <w:bookmarkStart w:id="149" w:name="_Toc238553188"/>
      <w:r>
        <w:t>Below-ground drainage</w:t>
      </w:r>
      <w:bookmarkEnd w:id="149"/>
    </w:p>
    <w:p w14:paraId="11EEF2B2" w14:textId="77777777" w:rsidR="000501E8" w:rsidRDefault="000501E8" w:rsidP="000501E8">
      <w:pPr>
        <w:pStyle w:val="WBSScopeItem"/>
      </w:pPr>
      <w:r>
        <w:t>Foul drainage.</w:t>
      </w:r>
    </w:p>
    <w:p w14:paraId="16E1626B" w14:textId="77777777" w:rsidR="000501E8" w:rsidRDefault="000501E8" w:rsidP="000501E8">
      <w:pPr>
        <w:pStyle w:val="WBSScopeItem"/>
      </w:pPr>
      <w:r>
        <w:t>Surface-water drainage.</w:t>
      </w:r>
    </w:p>
    <w:p w14:paraId="5F896ED9" w14:textId="77777777" w:rsidR="000501E8" w:rsidRDefault="000501E8" w:rsidP="000501E8">
      <w:pPr>
        <w:pStyle w:val="WBSScopeItem"/>
      </w:pPr>
      <w:r>
        <w:t>Bedding and surround.</w:t>
      </w:r>
    </w:p>
    <w:p w14:paraId="366E5BB7" w14:textId="77777777" w:rsidR="000501E8" w:rsidRDefault="000501E8" w:rsidP="000501E8">
      <w:pPr>
        <w:pStyle w:val="WBSScopeItem"/>
      </w:pPr>
      <w:r>
        <w:t>Manholes and chambers.</w:t>
      </w:r>
    </w:p>
    <w:p w14:paraId="42C15000" w14:textId="77777777" w:rsidR="000501E8" w:rsidRDefault="000501E8" w:rsidP="000501E8">
      <w:pPr>
        <w:pStyle w:val="WBSScopeItem"/>
      </w:pPr>
      <w:r>
        <w:t>Connections to existing drainage.</w:t>
      </w:r>
    </w:p>
    <w:p w14:paraId="0D26E5A5" w14:textId="77777777" w:rsidR="000501E8" w:rsidRDefault="000501E8" w:rsidP="000501E8">
      <w:pPr>
        <w:pStyle w:val="WBSScopeItem"/>
      </w:pPr>
      <w:r>
        <w:t>Rainwater and soil-vent connections.</w:t>
      </w:r>
    </w:p>
    <w:p w14:paraId="2844B605" w14:textId="77777777" w:rsidR="000501E8" w:rsidRDefault="000501E8" w:rsidP="000501E8">
      <w:pPr>
        <w:pStyle w:val="WBSScopeItem"/>
      </w:pPr>
      <w:r>
        <w:t>Testing and CCTV inspection.</w:t>
      </w:r>
    </w:p>
    <w:p w14:paraId="6F07B7CE" w14:textId="77777777" w:rsidR="000501E8" w:rsidRDefault="000501E8" w:rsidP="000501E8">
      <w:pPr>
        <w:pStyle w:val="WBSScopeItem"/>
      </w:pPr>
      <w:r>
        <w:t>Backfilling and reinstatement.</w:t>
      </w:r>
    </w:p>
    <w:p w14:paraId="16233973" w14:textId="77777777" w:rsidR="000501E8" w:rsidRDefault="000501E8" w:rsidP="000501E8">
      <w:pPr>
        <w:pStyle w:val="WBSScopeItem"/>
      </w:pPr>
      <w:r>
        <w:t>Drainage records.</w:t>
      </w:r>
    </w:p>
    <w:p w14:paraId="605F9B8F" w14:textId="77777777" w:rsidR="000501E8" w:rsidRDefault="000501E8" w:rsidP="000501E8">
      <w:pPr>
        <w:pStyle w:val="Heading3"/>
      </w:pPr>
      <w:bookmarkStart w:id="150" w:name="__RefHeading___Toc2141_476661325"/>
      <w:bookmarkStart w:id="151" w:name="_Toc238553189"/>
      <w:bookmarkEnd w:id="150"/>
      <w:r>
        <w:t>Below-ground service ducts</w:t>
      </w:r>
      <w:bookmarkEnd w:id="151"/>
    </w:p>
    <w:p w14:paraId="4EDFB249" w14:textId="77777777" w:rsidR="000501E8" w:rsidRDefault="000501E8" w:rsidP="000501E8">
      <w:pPr>
        <w:pStyle w:val="WBSScopeItem"/>
      </w:pPr>
      <w:r>
        <w:t>Utility ducts.</w:t>
      </w:r>
    </w:p>
    <w:p w14:paraId="76C78597" w14:textId="77777777" w:rsidR="000501E8" w:rsidRDefault="000501E8" w:rsidP="000501E8">
      <w:pPr>
        <w:pStyle w:val="WBSScopeItem"/>
      </w:pPr>
      <w:r>
        <w:t>Draw pits.</w:t>
      </w:r>
    </w:p>
    <w:p w14:paraId="5F5CE159" w14:textId="77777777" w:rsidR="000501E8" w:rsidRDefault="000501E8" w:rsidP="000501E8">
      <w:pPr>
        <w:pStyle w:val="WBSScopeItem"/>
      </w:pPr>
      <w:r>
        <w:t>Inspection chambers.</w:t>
      </w:r>
    </w:p>
    <w:p w14:paraId="093DF7F7" w14:textId="77777777" w:rsidR="000501E8" w:rsidRDefault="000501E8" w:rsidP="000501E8">
      <w:pPr>
        <w:pStyle w:val="WBSScopeItem"/>
      </w:pPr>
      <w:r>
        <w:t>Surface boxes.</w:t>
      </w:r>
    </w:p>
    <w:p w14:paraId="295E7009" w14:textId="77777777" w:rsidR="000501E8" w:rsidRDefault="000501E8" w:rsidP="000501E8">
      <w:pPr>
        <w:pStyle w:val="WBSScopeItem"/>
      </w:pPr>
      <w:r>
        <w:t>Marker posts and plates.</w:t>
      </w:r>
    </w:p>
    <w:p w14:paraId="26FCD0AE" w14:textId="77777777" w:rsidR="000501E8" w:rsidRDefault="000501E8" w:rsidP="000501E8">
      <w:pPr>
        <w:pStyle w:val="WBSScopeItem"/>
      </w:pPr>
      <w:r>
        <w:t>Duct fittings and accessories.</w:t>
      </w:r>
    </w:p>
    <w:p w14:paraId="4BDE5AA8" w14:textId="77777777" w:rsidR="000501E8" w:rsidRDefault="000501E8" w:rsidP="000501E8">
      <w:pPr>
        <w:pStyle w:val="WBSScopeItem"/>
      </w:pPr>
      <w:r>
        <w:t>Draw cords and sealing.</w:t>
      </w:r>
    </w:p>
    <w:p w14:paraId="2C48C8C2" w14:textId="77777777" w:rsidR="000501E8" w:rsidRDefault="000501E8" w:rsidP="000501E8">
      <w:pPr>
        <w:pStyle w:val="WBSScopeItem"/>
      </w:pPr>
      <w:r>
        <w:lastRenderedPageBreak/>
        <w:t>Backfilling and records.</w:t>
      </w:r>
    </w:p>
    <w:p w14:paraId="7F4A7943" w14:textId="77777777" w:rsidR="000501E8" w:rsidRDefault="000501E8" w:rsidP="000501E8">
      <w:pPr>
        <w:pStyle w:val="Heading3"/>
      </w:pPr>
      <w:bookmarkStart w:id="152" w:name="__RefHeading___Toc2143_476661325"/>
      <w:bookmarkStart w:id="153" w:name="_Toc238553190"/>
      <w:bookmarkEnd w:id="152"/>
      <w:r>
        <w:t>Surface-water attenuation</w:t>
      </w:r>
      <w:bookmarkEnd w:id="153"/>
    </w:p>
    <w:p w14:paraId="671B07C8" w14:textId="77777777" w:rsidR="000501E8" w:rsidRDefault="000501E8" w:rsidP="000501E8">
      <w:pPr>
        <w:pStyle w:val="WBSScopeItem"/>
      </w:pPr>
      <w:r>
        <w:t>Attenuation tank.</w:t>
      </w:r>
    </w:p>
    <w:p w14:paraId="13067B05" w14:textId="77777777" w:rsidR="000501E8" w:rsidRDefault="000501E8" w:rsidP="000501E8">
      <w:pPr>
        <w:pStyle w:val="WBSScopeItem"/>
      </w:pPr>
      <w:r>
        <w:t>Flow-control device.</w:t>
      </w:r>
    </w:p>
    <w:p w14:paraId="7AAA2FDA" w14:textId="77777777" w:rsidR="000501E8" w:rsidRDefault="000501E8" w:rsidP="000501E8">
      <w:pPr>
        <w:pStyle w:val="WBSScopeItem"/>
      </w:pPr>
      <w:r>
        <w:t>Inlets and outlets.</w:t>
      </w:r>
    </w:p>
    <w:p w14:paraId="6DFAB182" w14:textId="77777777" w:rsidR="000501E8" w:rsidRDefault="000501E8" w:rsidP="000501E8">
      <w:pPr>
        <w:pStyle w:val="WBSScopeItem"/>
      </w:pPr>
      <w:r>
        <w:t>Access and maintenance.</w:t>
      </w:r>
    </w:p>
    <w:p w14:paraId="4578B70C" w14:textId="77777777" w:rsidR="000501E8" w:rsidRDefault="000501E8" w:rsidP="000501E8">
      <w:pPr>
        <w:pStyle w:val="WBSScopeItem"/>
      </w:pPr>
      <w:r>
        <w:t>Structural and flotation requirements.</w:t>
      </w:r>
    </w:p>
    <w:p w14:paraId="431313B6" w14:textId="77777777" w:rsidR="000501E8" w:rsidRDefault="000501E8" w:rsidP="000501E8">
      <w:pPr>
        <w:pStyle w:val="WBSScopeItem"/>
      </w:pPr>
      <w:r>
        <w:t>Backfill and protection.</w:t>
      </w:r>
    </w:p>
    <w:p w14:paraId="7A1FF0DC" w14:textId="2E4E9FC5" w:rsidR="000501E8" w:rsidRDefault="000501E8" w:rsidP="000501E8">
      <w:pPr>
        <w:pStyle w:val="WBSScopeItem"/>
      </w:pPr>
      <w:r>
        <w:t>Testing and commissioning.</w:t>
      </w:r>
    </w:p>
    <w:p w14:paraId="56A086B5" w14:textId="77777777" w:rsidR="000501E8" w:rsidRDefault="000501E8" w:rsidP="000501E8">
      <w:pPr>
        <w:pStyle w:val="Heading3"/>
      </w:pPr>
      <w:bookmarkStart w:id="154" w:name="_Toc238553191"/>
      <w:r>
        <w:t>Lift pits</w:t>
      </w:r>
      <w:bookmarkEnd w:id="154"/>
    </w:p>
    <w:p w14:paraId="675CC497" w14:textId="77777777" w:rsidR="000501E8" w:rsidRDefault="000501E8" w:rsidP="000501E8">
      <w:pPr>
        <w:pStyle w:val="WBSScopeItem"/>
      </w:pPr>
      <w:r>
        <w:t>Excavation.</w:t>
      </w:r>
    </w:p>
    <w:p w14:paraId="6CEEB1D7" w14:textId="77777777" w:rsidR="000501E8" w:rsidRDefault="000501E8" w:rsidP="000501E8">
      <w:pPr>
        <w:pStyle w:val="WBSScopeItem"/>
      </w:pPr>
      <w:r>
        <w:t>Structural base and walls.</w:t>
      </w:r>
    </w:p>
    <w:p w14:paraId="1C296EE8" w14:textId="77777777" w:rsidR="000501E8" w:rsidRDefault="000501E8" w:rsidP="000501E8">
      <w:pPr>
        <w:pStyle w:val="WBSScopeItem"/>
      </w:pPr>
      <w:r>
        <w:t>Waterproofing.</w:t>
      </w:r>
    </w:p>
    <w:p w14:paraId="7C908009" w14:textId="77777777" w:rsidR="000501E8" w:rsidRDefault="000501E8" w:rsidP="000501E8">
      <w:pPr>
        <w:pStyle w:val="WBSScopeItem"/>
      </w:pPr>
      <w:r>
        <w:t>Sumps and drainage.</w:t>
      </w:r>
    </w:p>
    <w:p w14:paraId="4E8CDD98" w14:textId="77777777" w:rsidR="000501E8" w:rsidRDefault="000501E8" w:rsidP="000501E8">
      <w:pPr>
        <w:pStyle w:val="WBSScopeItem"/>
      </w:pPr>
      <w:r>
        <w:t>Cast-in items.</w:t>
      </w:r>
    </w:p>
    <w:p w14:paraId="0D1DE1AB" w14:textId="77777777" w:rsidR="000501E8" w:rsidRDefault="000501E8" w:rsidP="000501E8">
      <w:pPr>
        <w:pStyle w:val="WBSScopeItem"/>
      </w:pPr>
      <w:r>
        <w:t>Lift interfaces.</w:t>
      </w:r>
    </w:p>
    <w:p w14:paraId="7AF05E6D" w14:textId="4F6B08A0" w:rsidR="000501E8" w:rsidRDefault="000501E8" w:rsidP="000501E8">
      <w:pPr>
        <w:pStyle w:val="WBSScopeItem"/>
      </w:pPr>
      <w:r>
        <w:t>Testing and inspection.</w:t>
      </w:r>
    </w:p>
    <w:p w14:paraId="2B8CD799" w14:textId="77777777" w:rsidR="00ED0774" w:rsidRDefault="00ED0774" w:rsidP="00ED0774">
      <w:pPr>
        <w:pStyle w:val="Heading3"/>
      </w:pPr>
      <w:bookmarkStart w:id="155" w:name="__RefHeading___Toc2135_476661325"/>
      <w:bookmarkStart w:id="156" w:name="_Toc238553185"/>
      <w:bookmarkEnd w:id="155"/>
      <w:r>
        <w:t>Pile caps and ground beams</w:t>
      </w:r>
      <w:bookmarkEnd w:id="156"/>
    </w:p>
    <w:p w14:paraId="5537C2CD" w14:textId="77777777" w:rsidR="00ED0774" w:rsidRDefault="00ED0774" w:rsidP="00ED0774">
      <w:pPr>
        <w:pStyle w:val="WBSScopeItem"/>
      </w:pPr>
      <w:r>
        <w:t>Blinding.</w:t>
      </w:r>
    </w:p>
    <w:p w14:paraId="5739117B" w14:textId="77777777" w:rsidR="00ED0774" w:rsidRDefault="00ED0774" w:rsidP="00ED0774">
      <w:pPr>
        <w:pStyle w:val="WBSScopeItem"/>
      </w:pPr>
      <w:r>
        <w:t>Formwork.</w:t>
      </w:r>
    </w:p>
    <w:p w14:paraId="436081D0" w14:textId="77777777" w:rsidR="00ED0774" w:rsidRDefault="00ED0774" w:rsidP="00ED0774">
      <w:pPr>
        <w:pStyle w:val="WBSScopeItem"/>
      </w:pPr>
      <w:r>
        <w:t>Reinforcement.</w:t>
      </w:r>
    </w:p>
    <w:p w14:paraId="6860D224" w14:textId="77777777" w:rsidR="00ED0774" w:rsidRDefault="00ED0774" w:rsidP="00ED0774">
      <w:pPr>
        <w:pStyle w:val="WBSScopeItem"/>
      </w:pPr>
      <w:r>
        <w:t>Cast-in items and holding-down bolts.</w:t>
      </w:r>
    </w:p>
    <w:p w14:paraId="656A9727" w14:textId="77777777" w:rsidR="00ED0774" w:rsidRDefault="00ED0774" w:rsidP="00ED0774">
      <w:pPr>
        <w:pStyle w:val="WBSScopeItem"/>
      </w:pPr>
      <w:r>
        <w:t>Concrete and testing.</w:t>
      </w:r>
    </w:p>
    <w:p w14:paraId="45359879" w14:textId="77777777" w:rsidR="00ED0774" w:rsidRDefault="00ED0774" w:rsidP="00ED0774">
      <w:pPr>
        <w:pStyle w:val="WBSScopeItem"/>
      </w:pPr>
      <w:r>
        <w:t>Curing.</w:t>
      </w:r>
    </w:p>
    <w:p w14:paraId="3427239D" w14:textId="77777777" w:rsidR="00ED0774" w:rsidRDefault="00ED0774" w:rsidP="00ED0774">
      <w:pPr>
        <w:pStyle w:val="WBSScopeItem"/>
      </w:pPr>
      <w:r>
        <w:t>Waterproofing interfaces.</w:t>
      </w:r>
    </w:p>
    <w:p w14:paraId="5C8E06B7" w14:textId="77777777" w:rsidR="00ED0774" w:rsidRDefault="00ED0774" w:rsidP="00ED0774">
      <w:pPr>
        <w:pStyle w:val="WBSScopeItem"/>
      </w:pPr>
      <w:r>
        <w:t>Backfilling.</w:t>
      </w:r>
    </w:p>
    <w:p w14:paraId="4FA47BA9" w14:textId="77777777" w:rsidR="00ED0774" w:rsidRDefault="00ED0774" w:rsidP="00ED0774">
      <w:pPr>
        <w:pStyle w:val="WBSScopeItem"/>
      </w:pPr>
      <w:r>
        <w:t>Structural records.</w:t>
      </w:r>
    </w:p>
    <w:p w14:paraId="34696D60" w14:textId="0A18AFB0" w:rsidR="00497B1A" w:rsidRPr="00497B1A" w:rsidRDefault="000501E8" w:rsidP="00497B1A">
      <w:pPr>
        <w:pStyle w:val="Heading3"/>
      </w:pPr>
      <w:bookmarkStart w:id="157" w:name="_Toc238553186"/>
      <w:r w:rsidRPr="00CC19FE">
        <w:t>Oversite concrete</w:t>
      </w:r>
    </w:p>
    <w:p w14:paraId="418743C2" w14:textId="7E07E36B" w:rsidR="000501E8" w:rsidRDefault="000501E8" w:rsidP="000501E8">
      <w:pPr>
        <w:pStyle w:val="Heading3"/>
      </w:pPr>
      <w:bookmarkStart w:id="158" w:name="_Toc238553192"/>
      <w:r>
        <w:t>Below-ground external</w:t>
      </w:r>
      <w:r w:rsidR="00AC35D6">
        <w:t xml:space="preserve"> perimeter</w:t>
      </w:r>
      <w:r>
        <w:t xml:space="preserve"> walls</w:t>
      </w:r>
      <w:bookmarkEnd w:id="158"/>
    </w:p>
    <w:p w14:paraId="67EB351C" w14:textId="2A57F184" w:rsidR="002B5312" w:rsidRDefault="00275D94" w:rsidP="001758FA">
      <w:pPr>
        <w:pStyle w:val="WBSScopeItem"/>
      </w:pPr>
      <w:r>
        <w:t xml:space="preserve">Cavity Wall </w:t>
      </w:r>
      <w:r w:rsidR="000501E8">
        <w:t>construction</w:t>
      </w:r>
      <w:r w:rsidR="00E71D9D">
        <w:t xml:space="preserve"> </w:t>
      </w:r>
      <w:r w:rsidR="00357FE7">
        <w:t>– outer leaf brick, inner leaf block</w:t>
      </w:r>
      <w:r w:rsidR="002B5312">
        <w:t xml:space="preserve"> and telescopic vents</w:t>
      </w:r>
      <w:r w:rsidR="00F81115">
        <w:t xml:space="preserve"> with M6 Mortar</w:t>
      </w:r>
    </w:p>
    <w:p w14:paraId="7E73B2B1" w14:textId="441D4C44" w:rsidR="000501E8" w:rsidRDefault="00AB74F3" w:rsidP="00685B2B">
      <w:pPr>
        <w:pStyle w:val="WBSScopeItem"/>
      </w:pPr>
      <w:r>
        <w:t>Gen 1 mix cavity infill</w:t>
      </w:r>
    </w:p>
    <w:p w14:paraId="379B1C20" w14:textId="4B845CDC" w:rsidR="000501E8" w:rsidRDefault="000501E8" w:rsidP="000501E8">
      <w:pPr>
        <w:pStyle w:val="WBSScopeItem"/>
      </w:pPr>
      <w:r>
        <w:t>interfaces.</w:t>
      </w:r>
    </w:p>
    <w:p w14:paraId="5492B9C9" w14:textId="77777777" w:rsidR="000501E8" w:rsidRDefault="000501E8" w:rsidP="000501E8">
      <w:pPr>
        <w:pStyle w:val="WBSScopeItem"/>
      </w:pPr>
      <w:r>
        <w:t>Insulation and protection.</w:t>
      </w:r>
    </w:p>
    <w:p w14:paraId="1BEE3CC6" w14:textId="77777777" w:rsidR="000501E8" w:rsidRDefault="000501E8" w:rsidP="000501E8">
      <w:pPr>
        <w:pStyle w:val="WBSScopeItem"/>
      </w:pPr>
      <w:r>
        <w:t>Drainage.</w:t>
      </w:r>
    </w:p>
    <w:p w14:paraId="1D9E28DC" w14:textId="77777777" w:rsidR="000501E8" w:rsidRDefault="000501E8" w:rsidP="000501E8">
      <w:pPr>
        <w:pStyle w:val="WBSScopeItem"/>
      </w:pPr>
      <w:r>
        <w:t>Backfilling.</w:t>
      </w:r>
    </w:p>
    <w:p w14:paraId="57924AD9" w14:textId="77777777" w:rsidR="000501E8" w:rsidRDefault="000501E8" w:rsidP="000501E8">
      <w:pPr>
        <w:pStyle w:val="WBSScopeItem"/>
      </w:pPr>
      <w:r>
        <w:t>Sealing of service penetrations.</w:t>
      </w:r>
    </w:p>
    <w:p w14:paraId="7428F2C9" w14:textId="3015B148" w:rsidR="00ED0774" w:rsidRDefault="00AC35D6" w:rsidP="00ED0774">
      <w:pPr>
        <w:pStyle w:val="Heading3"/>
      </w:pPr>
      <w:r>
        <w:t xml:space="preserve">Below-ground internal </w:t>
      </w:r>
      <w:r w:rsidR="00ED0774">
        <w:t xml:space="preserve">Sleeper walls </w:t>
      </w:r>
      <w:bookmarkEnd w:id="157"/>
    </w:p>
    <w:p w14:paraId="61F6F48A" w14:textId="77777777" w:rsidR="00ED0774" w:rsidRDefault="00ED0774" w:rsidP="00ED0774">
      <w:pPr>
        <w:pStyle w:val="WBSScopeItem"/>
      </w:pPr>
      <w:r>
        <w:t>Setting out from the approved structural and architectural information.</w:t>
      </w:r>
    </w:p>
    <w:p w14:paraId="5A104525" w14:textId="77777777" w:rsidR="00ED0774" w:rsidRDefault="00ED0774" w:rsidP="00ED0774">
      <w:pPr>
        <w:pStyle w:val="WBSScopeItem"/>
      </w:pPr>
      <w:r>
        <w:t>Foundations and bearings for sleeper walls where required.</w:t>
      </w:r>
    </w:p>
    <w:p w14:paraId="3D3995AD" w14:textId="77777777" w:rsidR="00ED0774" w:rsidRDefault="00ED0774" w:rsidP="00ED0774">
      <w:pPr>
        <w:pStyle w:val="WBSScopeItem"/>
      </w:pPr>
      <w:r>
        <w:t>Blockwork or masonry sleeper walls and support walls.</w:t>
      </w:r>
    </w:p>
    <w:p w14:paraId="652FE3A3" w14:textId="77777777" w:rsidR="00ED0774" w:rsidRDefault="00ED0774" w:rsidP="00ED0774">
      <w:pPr>
        <w:pStyle w:val="WBSScopeItem"/>
      </w:pPr>
      <w:r>
        <w:t>Ties, restraints, DPCs and junctions with ground beams and external walls.</w:t>
      </w:r>
    </w:p>
    <w:p w14:paraId="793CE397" w14:textId="77777777" w:rsidR="00ED0774" w:rsidRDefault="00ED0774" w:rsidP="00ED0774">
      <w:pPr>
        <w:pStyle w:val="WBSScopeItem"/>
      </w:pPr>
      <w:r>
        <w:t>Service openings, sleeves and making good.</w:t>
      </w:r>
    </w:p>
    <w:p w14:paraId="2FF40FF8" w14:textId="77777777" w:rsidR="00ED0774" w:rsidRDefault="00ED0774" w:rsidP="00ED0774">
      <w:pPr>
        <w:pStyle w:val="WBSScopeItem"/>
      </w:pPr>
      <w:r>
        <w:t>Backfilling and layered compaction following completion of ground beams and sleeper walls.</w:t>
      </w:r>
    </w:p>
    <w:p w14:paraId="4115572A" w14:textId="77777777" w:rsidR="00ED0774" w:rsidRDefault="00ED0774" w:rsidP="00ED0774">
      <w:pPr>
        <w:pStyle w:val="WBSScopeItem"/>
      </w:pPr>
      <w:r>
        <w:t>Hardcore or granular fill, blinding and formation preparation.</w:t>
      </w:r>
    </w:p>
    <w:p w14:paraId="6ABDB754" w14:textId="77777777" w:rsidR="00ED0774" w:rsidRDefault="00ED0774" w:rsidP="00ED0774">
      <w:pPr>
        <w:pStyle w:val="WBSScopeItem"/>
      </w:pPr>
      <w:r>
        <w:t>Ground-gas, radon or vapour-control membranes where required by the approved design.</w:t>
      </w:r>
    </w:p>
    <w:p w14:paraId="0B2EFFE3" w14:textId="77777777" w:rsidR="00ED0774" w:rsidRDefault="00ED0774" w:rsidP="00ED0774">
      <w:pPr>
        <w:pStyle w:val="WBSScopeItem"/>
      </w:pPr>
      <w:r>
        <w:t>Insulation and damp-proof membrane interfaces.</w:t>
      </w:r>
    </w:p>
    <w:p w14:paraId="251B704C" w14:textId="77777777" w:rsidR="00ED0774" w:rsidRDefault="00ED0774" w:rsidP="00ED0774">
      <w:pPr>
        <w:pStyle w:val="WBSScopeItem"/>
      </w:pPr>
      <w:r>
        <w:t>Oversite concrete, levels, falls, curing and surface tolerances.</w:t>
      </w:r>
    </w:p>
    <w:p w14:paraId="4F7FCAA5" w14:textId="289C87C8" w:rsidR="00E146E6" w:rsidRDefault="00ED0774" w:rsidP="00E146E6">
      <w:pPr>
        <w:pStyle w:val="WBSScopeItem"/>
      </w:pPr>
      <w:r>
        <w:t>Testing, inspection and record information.</w:t>
      </w:r>
    </w:p>
    <w:p w14:paraId="4D18F8DE" w14:textId="52E75308" w:rsidR="00963FB5" w:rsidRDefault="00963FB5" w:rsidP="00963FB5">
      <w:pPr>
        <w:pStyle w:val="Heading3"/>
      </w:pPr>
      <w:bookmarkStart w:id="159" w:name="__RefHeading___Toc2137_476661325"/>
      <w:bookmarkStart w:id="160" w:name="_Toc238553193"/>
      <w:bookmarkStart w:id="161" w:name="_Toc238553187"/>
      <w:bookmarkEnd w:id="159"/>
      <w:r>
        <w:lastRenderedPageBreak/>
        <w:t>Ground-floor construction</w:t>
      </w:r>
      <w:bookmarkEnd w:id="160"/>
    </w:p>
    <w:p w14:paraId="52103703" w14:textId="77777777" w:rsidR="00963FB5" w:rsidRDefault="00963FB5" w:rsidP="00963FB5">
      <w:pPr>
        <w:pStyle w:val="WBSScopeItem"/>
      </w:pPr>
      <w:r>
        <w:t>Approved structural floor system.</w:t>
      </w:r>
    </w:p>
    <w:p w14:paraId="531B4A2D" w14:textId="77777777" w:rsidR="00963FB5" w:rsidRDefault="00963FB5" w:rsidP="00963FB5">
      <w:pPr>
        <w:pStyle w:val="WBSScopeItem"/>
      </w:pPr>
      <w:r>
        <w:t>Structural units or slab construction.</w:t>
      </w:r>
    </w:p>
    <w:p w14:paraId="58F98340" w14:textId="77777777" w:rsidR="00963FB5" w:rsidRDefault="00963FB5" w:rsidP="00963FB5">
      <w:pPr>
        <w:pStyle w:val="WBSScopeItem"/>
      </w:pPr>
      <w:r>
        <w:t>Bearings, reinforcement and infills.</w:t>
      </w:r>
    </w:p>
    <w:p w14:paraId="772D2575" w14:textId="77777777" w:rsidR="00963FB5" w:rsidRDefault="00963FB5" w:rsidP="00963FB5">
      <w:pPr>
        <w:pStyle w:val="WBSScopeItem"/>
      </w:pPr>
      <w:r>
        <w:t>Concrete topping where required.</w:t>
      </w:r>
    </w:p>
    <w:p w14:paraId="1A9DF3CE" w14:textId="2017CA1C" w:rsidR="00521EF4" w:rsidRDefault="00372D96" w:rsidP="00963FB5">
      <w:pPr>
        <w:pStyle w:val="WBSScopeItem"/>
      </w:pPr>
      <w:r>
        <w:t xml:space="preserve">1200g </w:t>
      </w:r>
      <w:r w:rsidR="00521EF4">
        <w:t xml:space="preserve">Damp-proof membrane </w:t>
      </w:r>
    </w:p>
    <w:p w14:paraId="7A768889" w14:textId="2BC4962D" w:rsidR="00037258" w:rsidRDefault="00372D96" w:rsidP="00037258">
      <w:pPr>
        <w:pStyle w:val="WBSScopeItem"/>
      </w:pPr>
      <w:r>
        <w:t xml:space="preserve">150mm </w:t>
      </w:r>
      <w:r w:rsidR="00037258">
        <w:t>Insulation</w:t>
      </w:r>
      <w:r w:rsidR="00D43AC3">
        <w:t xml:space="preserve"> and 25mm peri</w:t>
      </w:r>
      <w:r w:rsidR="00591F47">
        <w:t>meter insulation</w:t>
      </w:r>
    </w:p>
    <w:p w14:paraId="1A02F956" w14:textId="2C00BEE1" w:rsidR="00963FB5" w:rsidRDefault="00043250" w:rsidP="00521EF4">
      <w:pPr>
        <w:pStyle w:val="WBSScopeItem"/>
      </w:pPr>
      <w:r>
        <w:t xml:space="preserve">500g </w:t>
      </w:r>
      <w:r w:rsidR="007B6760">
        <w:t>VCL Layer</w:t>
      </w:r>
    </w:p>
    <w:p w14:paraId="2435EB47" w14:textId="1AFA974A" w:rsidR="00963FB5" w:rsidRDefault="00372D96" w:rsidP="00963FB5">
      <w:pPr>
        <w:pStyle w:val="WBSScopeItem"/>
      </w:pPr>
      <w:r>
        <w:t xml:space="preserve">75mm </w:t>
      </w:r>
      <w:r w:rsidR="00270168">
        <w:t xml:space="preserve">liquid </w:t>
      </w:r>
      <w:r w:rsidR="00963FB5">
        <w:t>Screed.</w:t>
      </w:r>
    </w:p>
    <w:p w14:paraId="438FC70E" w14:textId="77777777" w:rsidR="00963FB5" w:rsidRDefault="00963FB5" w:rsidP="00963FB5">
      <w:pPr>
        <w:pStyle w:val="WBSScopeItem"/>
      </w:pPr>
      <w:r>
        <w:t>Movement joints and sealants.</w:t>
      </w:r>
    </w:p>
    <w:p w14:paraId="7DD429C4" w14:textId="77777777" w:rsidR="00963FB5" w:rsidRDefault="00963FB5" w:rsidP="00963FB5">
      <w:pPr>
        <w:pStyle w:val="WBSScopeItem"/>
      </w:pPr>
      <w:r>
        <w:t>Service penetrations.</w:t>
      </w:r>
    </w:p>
    <w:p w14:paraId="1C3095F0" w14:textId="4B990760" w:rsidR="00ED0774" w:rsidRPr="00ED0774" w:rsidRDefault="00963FB5" w:rsidP="00ED0774">
      <w:pPr>
        <w:pStyle w:val="WBSScopeItem"/>
      </w:pPr>
      <w:r>
        <w:t>Threshold interfaces.</w:t>
      </w:r>
      <w:bookmarkStart w:id="162" w:name="__RefHeading___Toc2139_476661325"/>
      <w:bookmarkStart w:id="163" w:name="__RefHeading___Toc2145_476661325"/>
      <w:bookmarkStart w:id="164" w:name="__RefHeading___Toc2147_476661325"/>
      <w:bookmarkStart w:id="165" w:name="__RefHeading___Toc2149_476661325"/>
      <w:bookmarkStart w:id="166" w:name="__RefHeading___Toc2151_476661325"/>
      <w:bookmarkEnd w:id="161"/>
      <w:bookmarkEnd w:id="162"/>
      <w:bookmarkEnd w:id="163"/>
      <w:bookmarkEnd w:id="164"/>
      <w:bookmarkEnd w:id="165"/>
      <w:bookmarkEnd w:id="166"/>
    </w:p>
    <w:p w14:paraId="67BA055D" w14:textId="77777777" w:rsidR="00A2693C" w:rsidRDefault="003C3503">
      <w:pPr>
        <w:pStyle w:val="Heading2"/>
      </w:pPr>
      <w:bookmarkStart w:id="167" w:name="__RefHeading___Toc2127_476661325"/>
      <w:bookmarkStart w:id="168" w:name="__RefHeading___Toc2153_476661325"/>
      <w:bookmarkEnd w:id="167"/>
      <w:bookmarkEnd w:id="168"/>
      <w:r>
        <w:t>Superstructure</w:t>
      </w:r>
    </w:p>
    <w:p w14:paraId="666CAFE7" w14:textId="77777777" w:rsidR="00A2693C" w:rsidRDefault="003C3503">
      <w:pPr>
        <w:pStyle w:val="Heading3"/>
      </w:pPr>
      <w:bookmarkStart w:id="169" w:name="__RefHeading___Toc2155_476661325"/>
      <w:bookmarkEnd w:id="169"/>
      <w:r>
        <w:t>Structural-steel frame</w:t>
      </w:r>
    </w:p>
    <w:p w14:paraId="72A51911" w14:textId="77777777" w:rsidR="00A2693C" w:rsidRDefault="003C3503">
      <w:pPr>
        <w:pStyle w:val="WBSScopeItem"/>
      </w:pPr>
      <w:r>
        <w:t>Columns and beams.</w:t>
      </w:r>
    </w:p>
    <w:p w14:paraId="42BF8D73" w14:textId="77777777" w:rsidR="00A2693C" w:rsidRDefault="003C3503">
      <w:pPr>
        <w:pStyle w:val="WBSScopeItem"/>
      </w:pPr>
      <w:r>
        <w:t>Bracing and stability systems.</w:t>
      </w:r>
    </w:p>
    <w:p w14:paraId="49A23A63" w14:textId="77777777" w:rsidR="00A2693C" w:rsidRDefault="003C3503">
      <w:pPr>
        <w:pStyle w:val="WBSScopeItem"/>
      </w:pPr>
      <w:r>
        <w:t>Connections and base plates.</w:t>
      </w:r>
    </w:p>
    <w:p w14:paraId="6FA6B7FC" w14:textId="77777777" w:rsidR="00A2693C" w:rsidRDefault="003C3503">
      <w:pPr>
        <w:pStyle w:val="WBSScopeItem"/>
      </w:pPr>
      <w:r>
        <w:t>Holding-down bolts.</w:t>
      </w:r>
    </w:p>
    <w:p w14:paraId="69ED3E72" w14:textId="77777777" w:rsidR="00A2693C" w:rsidRDefault="003C3503">
      <w:pPr>
        <w:pStyle w:val="WBSScopeItem"/>
      </w:pPr>
      <w:r>
        <w:t>Secondary steelwork.</w:t>
      </w:r>
    </w:p>
    <w:p w14:paraId="4D819E03" w14:textId="77777777" w:rsidR="00A2693C" w:rsidRDefault="003C3503">
      <w:pPr>
        <w:pStyle w:val="WBSScopeItem"/>
      </w:pPr>
      <w:r>
        <w:t>Lift-shaft framing.</w:t>
      </w:r>
    </w:p>
    <w:p w14:paraId="0097C9F0" w14:textId="77777777" w:rsidR="00A2693C" w:rsidRDefault="003C3503">
      <w:pPr>
        <w:pStyle w:val="WBSScopeItem"/>
      </w:pPr>
      <w:r>
        <w:t>Balcony interfaces.</w:t>
      </w:r>
    </w:p>
    <w:p w14:paraId="5A2A9E6E" w14:textId="77777777" w:rsidR="00A2693C" w:rsidRDefault="003C3503">
      <w:pPr>
        <w:pStyle w:val="WBSScopeItem"/>
      </w:pPr>
      <w:r>
        <w:t>Service supports.</w:t>
      </w:r>
    </w:p>
    <w:p w14:paraId="300CBC2D" w14:textId="77777777" w:rsidR="00A2693C" w:rsidRDefault="003C3503">
      <w:pPr>
        <w:pStyle w:val="WBSScopeItem"/>
      </w:pPr>
      <w:r>
        <w:t>Fire-protection interfaces.</w:t>
      </w:r>
    </w:p>
    <w:p w14:paraId="739BE3F6" w14:textId="77777777" w:rsidR="00A2693C" w:rsidRDefault="003C3503">
      <w:pPr>
        <w:pStyle w:val="WBSScopeItem"/>
      </w:pPr>
      <w:r>
        <w:t>Fabrication and erection.</w:t>
      </w:r>
    </w:p>
    <w:p w14:paraId="3E85377F" w14:textId="77777777" w:rsidR="00A2693C" w:rsidRDefault="003C3503">
      <w:pPr>
        <w:pStyle w:val="WBSScopeItem"/>
      </w:pPr>
      <w:r>
        <w:t>Temporary stability.</w:t>
      </w:r>
    </w:p>
    <w:p w14:paraId="17AEE8F8" w14:textId="77777777" w:rsidR="00A2693C" w:rsidRDefault="003C3503">
      <w:pPr>
        <w:pStyle w:val="WBSScopeItem"/>
      </w:pPr>
      <w:r>
        <w:t>Surveys and records.</w:t>
      </w:r>
    </w:p>
    <w:p w14:paraId="2C2C1FCD" w14:textId="77777777" w:rsidR="005553FB" w:rsidRDefault="009F0A12">
      <w:pPr>
        <w:pStyle w:val="Heading3"/>
      </w:pPr>
      <w:r>
        <w:t>Structural-steel fire protection</w:t>
      </w:r>
    </w:p>
    <w:p w14:paraId="33CCCDAC" w14:textId="77777777" w:rsidR="005553FB" w:rsidRDefault="009F0A12">
      <w:pPr>
        <w:pStyle w:val="WBSScopeItem"/>
      </w:pPr>
      <w:r>
        <w:t>Approved intumescent coating, board encasement or other fire-protection system.</w:t>
      </w:r>
    </w:p>
    <w:p w14:paraId="52FAFCED" w14:textId="77777777" w:rsidR="005553FB" w:rsidRDefault="009F0A12">
      <w:pPr>
        <w:pStyle w:val="WBSScopeItem"/>
      </w:pPr>
      <w:r>
        <w:t>Substrate preparation, primers and compatibility checks.</w:t>
      </w:r>
    </w:p>
    <w:p w14:paraId="01C5E7D8" w14:textId="77777777" w:rsidR="005553FB" w:rsidRDefault="009F0A12">
      <w:pPr>
        <w:pStyle w:val="WBSScopeItem"/>
      </w:pPr>
      <w:r>
        <w:t>Protection to columns, beams, connections, base plates and secondary steelwork.</w:t>
      </w:r>
    </w:p>
    <w:p w14:paraId="205BF17C" w14:textId="77777777" w:rsidR="005553FB" w:rsidRDefault="009F0A12">
      <w:pPr>
        <w:pStyle w:val="WBSScopeItem"/>
      </w:pPr>
      <w:r>
        <w:t>Coordination at façades, partitions, ceilings, service penetrations and movement joints.</w:t>
      </w:r>
    </w:p>
    <w:p w14:paraId="024BD561" w14:textId="77777777" w:rsidR="005553FB" w:rsidRDefault="009F0A12">
      <w:pPr>
        <w:pStyle w:val="WBSScopeItem"/>
      </w:pPr>
      <w:r>
        <w:t>Dry-film-thickness checks or system-specific inspection requirements.</w:t>
      </w:r>
    </w:p>
    <w:p w14:paraId="32459E9D" w14:textId="77777777" w:rsidR="005553FB" w:rsidRDefault="009F0A12">
      <w:pPr>
        <w:pStyle w:val="WBSScopeItem"/>
      </w:pPr>
      <w:r>
        <w:t>Protection during follow-on works and repair of damage.</w:t>
      </w:r>
    </w:p>
    <w:p w14:paraId="33E2C59B" w14:textId="77777777" w:rsidR="005553FB" w:rsidRDefault="009F0A12">
      <w:pPr>
        <w:pStyle w:val="WBSScopeItem"/>
      </w:pPr>
      <w:r>
        <w:t>Inspection records, certification and as-built schedule.</w:t>
      </w:r>
    </w:p>
    <w:p w14:paraId="1DC38A40" w14:textId="77777777" w:rsidR="00A2693C" w:rsidRDefault="003C3503">
      <w:pPr>
        <w:pStyle w:val="Heading3"/>
      </w:pPr>
      <w:bookmarkStart w:id="170" w:name="__RefHeading___Toc2157_476661325"/>
      <w:bookmarkEnd w:id="170"/>
      <w:r>
        <w:t>Suspended structural floors</w:t>
      </w:r>
    </w:p>
    <w:p w14:paraId="719B82E7" w14:textId="77777777" w:rsidR="00A2693C" w:rsidRDefault="003C3503">
      <w:pPr>
        <w:pStyle w:val="WBSScopeItem"/>
      </w:pPr>
      <w:r>
        <w:t>Structural deck or units in accordance with the approved structural design.</w:t>
      </w:r>
    </w:p>
    <w:p w14:paraId="75F9C6F5" w14:textId="77777777" w:rsidR="00A2693C" w:rsidRDefault="003C3503">
      <w:pPr>
        <w:pStyle w:val="WBSScopeItem"/>
      </w:pPr>
      <w:r>
        <w:t>Reinforcement.</w:t>
      </w:r>
    </w:p>
    <w:p w14:paraId="0A52ACB4" w14:textId="77777777" w:rsidR="00A2693C" w:rsidRDefault="003C3503">
      <w:pPr>
        <w:pStyle w:val="WBSScopeItem"/>
      </w:pPr>
      <w:r>
        <w:t>Concrete topping.</w:t>
      </w:r>
    </w:p>
    <w:p w14:paraId="20B82712" w14:textId="77777777" w:rsidR="00A2693C" w:rsidRDefault="003C3503">
      <w:pPr>
        <w:pStyle w:val="WBSScopeItem"/>
      </w:pPr>
      <w:r>
        <w:t>Shear connections.</w:t>
      </w:r>
    </w:p>
    <w:p w14:paraId="53BFA16C" w14:textId="77777777" w:rsidR="00A2693C" w:rsidRDefault="003C3503">
      <w:pPr>
        <w:pStyle w:val="WBSScopeItem"/>
      </w:pPr>
      <w:r>
        <w:t>Edge trims and restraints.</w:t>
      </w:r>
    </w:p>
    <w:p w14:paraId="79A09BCD" w14:textId="77777777" w:rsidR="00A2693C" w:rsidRDefault="003C3503">
      <w:pPr>
        <w:pStyle w:val="WBSScopeItem"/>
      </w:pPr>
      <w:r>
        <w:t>Grouting and structural ties.</w:t>
      </w:r>
    </w:p>
    <w:p w14:paraId="2185F312" w14:textId="77777777" w:rsidR="00A2693C" w:rsidRDefault="003C3503">
      <w:pPr>
        <w:pStyle w:val="WBSScopeItem"/>
      </w:pPr>
      <w:r>
        <w:t>Perimeter shuttering.</w:t>
      </w:r>
    </w:p>
    <w:p w14:paraId="2ACACD16" w14:textId="77777777" w:rsidR="00A2693C" w:rsidRDefault="003C3503">
      <w:pPr>
        <w:pStyle w:val="WBSScopeItem"/>
      </w:pPr>
      <w:r>
        <w:t>In-situ infills.</w:t>
      </w:r>
    </w:p>
    <w:p w14:paraId="412A8CC6" w14:textId="77777777" w:rsidR="00A2693C" w:rsidRDefault="003C3503">
      <w:pPr>
        <w:pStyle w:val="WBSScopeItem"/>
      </w:pPr>
      <w:r>
        <w:t>Temporary propping and safety netting.</w:t>
      </w:r>
    </w:p>
    <w:p w14:paraId="18676239" w14:textId="77777777" w:rsidR="00A2693C" w:rsidRDefault="003C3503">
      <w:pPr>
        <w:pStyle w:val="WBSScopeItem"/>
      </w:pPr>
      <w:r>
        <w:t>Openings and penetrations.</w:t>
      </w:r>
    </w:p>
    <w:p w14:paraId="512FD376" w14:textId="77777777" w:rsidR="00A2693C" w:rsidRDefault="003C3503">
      <w:pPr>
        <w:pStyle w:val="WBSScopeItem"/>
      </w:pPr>
      <w:r>
        <w:t>Surface finish.</w:t>
      </w:r>
    </w:p>
    <w:p w14:paraId="32D03CE5" w14:textId="77777777" w:rsidR="00A2693C" w:rsidRDefault="003C3503">
      <w:pPr>
        <w:pStyle w:val="WBSScopeItem"/>
      </w:pPr>
      <w:r>
        <w:t>Balcony interfaces.</w:t>
      </w:r>
    </w:p>
    <w:p w14:paraId="0C29B5E7" w14:textId="77777777" w:rsidR="00A2693C" w:rsidRDefault="003C3503">
      <w:pPr>
        <w:pStyle w:val="Heading3"/>
      </w:pPr>
      <w:bookmarkStart w:id="171" w:name="__RefHeading___Toc2159_476661325"/>
      <w:bookmarkEnd w:id="171"/>
      <w:r>
        <w:t>Precast stairs</w:t>
      </w:r>
    </w:p>
    <w:p w14:paraId="37340548" w14:textId="77777777" w:rsidR="00A2693C" w:rsidRDefault="003C3503">
      <w:pPr>
        <w:pStyle w:val="WBSScopeItem"/>
      </w:pPr>
      <w:r>
        <w:t>Stair flights and landings.</w:t>
      </w:r>
    </w:p>
    <w:p w14:paraId="61BB74FE" w14:textId="77777777" w:rsidR="00A2693C" w:rsidRDefault="003C3503">
      <w:pPr>
        <w:pStyle w:val="WBSScopeItem"/>
      </w:pPr>
      <w:r>
        <w:lastRenderedPageBreak/>
        <w:t>Bearings.</w:t>
      </w:r>
    </w:p>
    <w:p w14:paraId="6F842C4E" w14:textId="77777777" w:rsidR="00A2693C" w:rsidRDefault="003C3503">
      <w:pPr>
        <w:pStyle w:val="WBSScopeItem"/>
      </w:pPr>
      <w:r>
        <w:t>Lifting and installation.</w:t>
      </w:r>
    </w:p>
    <w:p w14:paraId="3CA4AC17" w14:textId="77777777" w:rsidR="00A2693C" w:rsidRDefault="003C3503">
      <w:pPr>
        <w:pStyle w:val="WBSScopeItem"/>
      </w:pPr>
      <w:r>
        <w:t>Temporary guarding.</w:t>
      </w:r>
    </w:p>
    <w:p w14:paraId="146ABCA9" w14:textId="77777777" w:rsidR="00A2693C" w:rsidRDefault="003C3503">
      <w:pPr>
        <w:pStyle w:val="WBSScopeItem"/>
      </w:pPr>
      <w:r>
        <w:t>Grouting and connections.</w:t>
      </w:r>
    </w:p>
    <w:p w14:paraId="5DD44BC0" w14:textId="77777777" w:rsidR="00A2693C" w:rsidRDefault="003C3503">
      <w:pPr>
        <w:pStyle w:val="WBSScopeItem"/>
      </w:pPr>
      <w:r>
        <w:t>Finishes and balustrade interfaces.</w:t>
      </w:r>
    </w:p>
    <w:p w14:paraId="346AF2F8" w14:textId="77777777" w:rsidR="00A2693C" w:rsidRDefault="003C3503">
      <w:pPr>
        <w:pStyle w:val="Heading3"/>
      </w:pPr>
      <w:bookmarkStart w:id="172" w:name="__RefHeading___Toc2161_476661325"/>
      <w:bookmarkEnd w:id="172"/>
      <w:r>
        <w:t>Structural robustness and movement</w:t>
      </w:r>
    </w:p>
    <w:p w14:paraId="05F7F55B" w14:textId="77777777" w:rsidR="00A2693C" w:rsidRDefault="003C3503">
      <w:pPr>
        <w:pStyle w:val="WBSScopeItem"/>
      </w:pPr>
      <w:r>
        <w:t>Horizontal and vertical ties.</w:t>
      </w:r>
    </w:p>
    <w:p w14:paraId="148C4EB2" w14:textId="77777777" w:rsidR="00A2693C" w:rsidRDefault="003C3503">
      <w:pPr>
        <w:pStyle w:val="WBSScopeItem"/>
      </w:pPr>
      <w:r>
        <w:t>Load paths.</w:t>
      </w:r>
    </w:p>
    <w:p w14:paraId="65B3C3B3" w14:textId="77777777" w:rsidR="00A2693C" w:rsidRDefault="003C3503">
      <w:pPr>
        <w:pStyle w:val="WBSScopeItem"/>
      </w:pPr>
      <w:r>
        <w:t>Movement joints.</w:t>
      </w:r>
    </w:p>
    <w:p w14:paraId="3C679D58" w14:textId="77777777" w:rsidR="00A2693C" w:rsidRDefault="003C3503">
      <w:pPr>
        <w:pStyle w:val="WBSScopeItem"/>
      </w:pPr>
      <w:r>
        <w:t>Deflection allowances.</w:t>
      </w:r>
    </w:p>
    <w:p w14:paraId="6E0C0159" w14:textId="77777777" w:rsidR="00A2693C" w:rsidRDefault="003C3503">
      <w:pPr>
        <w:pStyle w:val="WBSScopeItem"/>
      </w:pPr>
      <w:r>
        <w:t>Façade movement interfaces.</w:t>
      </w:r>
    </w:p>
    <w:p w14:paraId="5D9C9F01" w14:textId="77777777" w:rsidR="00A2693C" w:rsidRDefault="003C3503">
      <w:pPr>
        <w:pStyle w:val="WBSScopeItem"/>
      </w:pPr>
      <w:r>
        <w:t>Partition and fire-stopping interfaces.</w:t>
      </w:r>
    </w:p>
    <w:p w14:paraId="5C8CC3F3" w14:textId="77777777" w:rsidR="00A2693C" w:rsidRDefault="003C3503">
      <w:pPr>
        <w:pStyle w:val="Heading3"/>
      </w:pPr>
      <w:bookmarkStart w:id="173" w:name="__RefHeading___Toc2163_476661325"/>
      <w:bookmarkEnd w:id="173"/>
      <w:r>
        <w:t>Balcony structural interfaces</w:t>
      </w:r>
    </w:p>
    <w:p w14:paraId="1F463246" w14:textId="77777777" w:rsidR="00A2693C" w:rsidRDefault="003C3503">
      <w:pPr>
        <w:pStyle w:val="WBSScopeItem"/>
      </w:pPr>
      <w:r>
        <w:t>Structural connections.</w:t>
      </w:r>
    </w:p>
    <w:p w14:paraId="6303579B" w14:textId="77777777" w:rsidR="00A2693C" w:rsidRDefault="003C3503">
      <w:pPr>
        <w:pStyle w:val="WBSScopeItem"/>
      </w:pPr>
      <w:r>
        <w:t>Thermal breaks.</w:t>
      </w:r>
    </w:p>
    <w:p w14:paraId="1244CDA6" w14:textId="77777777" w:rsidR="00A2693C" w:rsidRDefault="003C3503">
      <w:pPr>
        <w:pStyle w:val="WBSScopeItem"/>
      </w:pPr>
      <w:r>
        <w:t>Waterproofing.</w:t>
      </w:r>
    </w:p>
    <w:p w14:paraId="749201D7" w14:textId="77777777" w:rsidR="00A2693C" w:rsidRDefault="003C3503">
      <w:pPr>
        <w:pStyle w:val="WBSScopeItem"/>
      </w:pPr>
      <w:r>
        <w:t>Drainage.</w:t>
      </w:r>
    </w:p>
    <w:p w14:paraId="205D7936" w14:textId="77777777" w:rsidR="00A2693C" w:rsidRDefault="003C3503">
      <w:pPr>
        <w:pStyle w:val="WBSScopeItem"/>
      </w:pPr>
      <w:r>
        <w:t>Balustrade fixings.</w:t>
      </w:r>
    </w:p>
    <w:p w14:paraId="3CFFD9DE" w14:textId="77777777" w:rsidR="00A2693C" w:rsidRDefault="003C3503">
      <w:pPr>
        <w:pStyle w:val="WBSScopeItem"/>
      </w:pPr>
      <w:r>
        <w:t>Decking supports.</w:t>
      </w:r>
    </w:p>
    <w:p w14:paraId="3E55FDE7" w14:textId="77777777" w:rsidR="00A2693C" w:rsidRDefault="003C3503">
      <w:pPr>
        <w:pStyle w:val="WBSScopeItem"/>
      </w:pPr>
      <w:r>
        <w:t>Fire-performance requirements.</w:t>
      </w:r>
    </w:p>
    <w:p w14:paraId="03FA621C" w14:textId="77777777" w:rsidR="00A2693C" w:rsidRDefault="003C3503">
      <w:pPr>
        <w:pStyle w:val="Heading3"/>
      </w:pPr>
      <w:bookmarkStart w:id="174" w:name="__RefHeading___Toc2165_476661325"/>
      <w:bookmarkEnd w:id="174"/>
      <w:r>
        <w:t>Service and riser openings</w:t>
      </w:r>
    </w:p>
    <w:p w14:paraId="379281D2" w14:textId="77777777" w:rsidR="00A2693C" w:rsidRDefault="003C3503">
      <w:pPr>
        <w:pStyle w:val="WBSScopeItem"/>
      </w:pPr>
      <w:r>
        <w:t>Structural openings.</w:t>
      </w:r>
    </w:p>
    <w:p w14:paraId="0A8B313B" w14:textId="77777777" w:rsidR="00A2693C" w:rsidRDefault="003C3503">
      <w:pPr>
        <w:pStyle w:val="WBSScopeItem"/>
      </w:pPr>
      <w:r>
        <w:t>Trimmer steelwork.</w:t>
      </w:r>
    </w:p>
    <w:p w14:paraId="18EC530B" w14:textId="77777777" w:rsidR="00A2693C" w:rsidRDefault="003C3503">
      <w:pPr>
        <w:pStyle w:val="WBSScopeItem"/>
      </w:pPr>
      <w:r>
        <w:t>Cast-in sleeves.</w:t>
      </w:r>
    </w:p>
    <w:p w14:paraId="3D3A7FB9" w14:textId="77777777" w:rsidR="00A2693C" w:rsidRDefault="003C3503">
      <w:pPr>
        <w:pStyle w:val="WBSScopeItem"/>
      </w:pPr>
      <w:r>
        <w:t>Penetration setting out.</w:t>
      </w:r>
    </w:p>
    <w:p w14:paraId="0842B4ED" w14:textId="77777777" w:rsidR="00A2693C" w:rsidRDefault="003C3503">
      <w:pPr>
        <w:pStyle w:val="WBSScopeItem"/>
      </w:pPr>
      <w:r>
        <w:t>M&amp;E coordination.</w:t>
      </w:r>
    </w:p>
    <w:p w14:paraId="02239DFA" w14:textId="77777777" w:rsidR="00A2693C" w:rsidRDefault="003C3503">
      <w:pPr>
        <w:pStyle w:val="WBSScopeItem"/>
      </w:pPr>
      <w:r>
        <w:t>Fire and acoustic sealing.</w:t>
      </w:r>
    </w:p>
    <w:p w14:paraId="2B7023F0" w14:textId="77777777" w:rsidR="00A2693C" w:rsidRDefault="003C3503">
      <w:pPr>
        <w:pStyle w:val="WBSScopeItem"/>
      </w:pPr>
      <w:r>
        <w:t>Maintenance access.</w:t>
      </w:r>
    </w:p>
    <w:p w14:paraId="081F76CD" w14:textId="77777777" w:rsidR="00A2693C" w:rsidRDefault="003C3503">
      <w:pPr>
        <w:pStyle w:val="Heading2"/>
      </w:pPr>
      <w:bookmarkStart w:id="175" w:name="__RefHeading___Toc2167_476661325"/>
      <w:bookmarkEnd w:id="175"/>
      <w:r>
        <w:t>Building Envelope</w:t>
      </w:r>
    </w:p>
    <w:p w14:paraId="3A1D3AF7" w14:textId="77777777" w:rsidR="00A2693C" w:rsidRDefault="003C3503">
      <w:pPr>
        <w:pStyle w:val="Heading3"/>
      </w:pPr>
      <w:bookmarkStart w:id="176" w:name="__RefHeading___Toc2169_476661325"/>
      <w:bookmarkEnd w:id="176"/>
      <w:r>
        <w:t>External-wall build-ups</w:t>
      </w:r>
    </w:p>
    <w:p w14:paraId="31831429" w14:textId="77777777" w:rsidR="00187671" w:rsidRDefault="00187671" w:rsidP="00187671">
      <w:pPr>
        <w:pStyle w:val="WBSScopeItem"/>
      </w:pPr>
      <w:r>
        <w:t>Internal linings.</w:t>
      </w:r>
    </w:p>
    <w:p w14:paraId="3D00B117" w14:textId="5AD1264C" w:rsidR="00187671" w:rsidRDefault="002135E9" w:rsidP="00187671">
      <w:pPr>
        <w:pStyle w:val="WBSScopeItem"/>
      </w:pPr>
      <w:r>
        <w:t>DuPont AirGuard Control</w:t>
      </w:r>
      <w:r w:rsidR="0009323E">
        <w:t xml:space="preserve"> - </w:t>
      </w:r>
      <w:r w:rsidR="002B04C7">
        <w:t>A</w:t>
      </w:r>
      <w:r w:rsidR="0009323E">
        <w:t>VCL</w:t>
      </w:r>
      <w:r w:rsidR="00187671">
        <w:t>.</w:t>
      </w:r>
      <w:r w:rsidR="002B04C7">
        <w:t xml:space="preserve"> (Fire Rated)</w:t>
      </w:r>
    </w:p>
    <w:p w14:paraId="0E6BDAD1" w14:textId="28B2A112" w:rsidR="00A2693C" w:rsidRDefault="003C3503">
      <w:pPr>
        <w:pStyle w:val="WBSScopeItem"/>
      </w:pPr>
      <w:r>
        <w:t>SFS framing</w:t>
      </w:r>
    </w:p>
    <w:p w14:paraId="4361C055" w14:textId="61D0F778" w:rsidR="002B04C7" w:rsidRDefault="002B04C7">
      <w:pPr>
        <w:pStyle w:val="WBSScopeItem"/>
      </w:pPr>
      <w:r>
        <w:t>Insulation</w:t>
      </w:r>
    </w:p>
    <w:p w14:paraId="5AB64988" w14:textId="38C4C923" w:rsidR="00A2693C" w:rsidRDefault="00794EC9">
      <w:pPr>
        <w:pStyle w:val="WBSScopeItem"/>
      </w:pPr>
      <w:r>
        <w:t>Siniat weather defence board</w:t>
      </w:r>
      <w:r w:rsidR="003C3503">
        <w:t>.</w:t>
      </w:r>
    </w:p>
    <w:p w14:paraId="1E2FDCCC" w14:textId="5B3126CF" w:rsidR="00A2693C" w:rsidRDefault="00794EC9">
      <w:pPr>
        <w:pStyle w:val="WBSScopeItem"/>
      </w:pPr>
      <w:r>
        <w:t>Duoslab Insulation</w:t>
      </w:r>
      <w:r w:rsidR="003C3503">
        <w:t>.</w:t>
      </w:r>
    </w:p>
    <w:p w14:paraId="34C831B3" w14:textId="59B5AFF8" w:rsidR="00160E42" w:rsidRDefault="00160E42">
      <w:pPr>
        <w:pStyle w:val="WBSScopeItem"/>
      </w:pPr>
      <w:r>
        <w:t>Stainless steel channel and ties</w:t>
      </w:r>
    </w:p>
    <w:p w14:paraId="7D02BF46" w14:textId="78B95365" w:rsidR="00A2693C" w:rsidRDefault="003C3503">
      <w:pPr>
        <w:pStyle w:val="WBSScopeItem"/>
      </w:pPr>
      <w:r>
        <w:t>Floor, roof, window, door and balcony interfaces</w:t>
      </w:r>
    </w:p>
    <w:p w14:paraId="28AA3A0C" w14:textId="3B598EAA" w:rsidR="000D3C6E" w:rsidRDefault="0036154D">
      <w:pPr>
        <w:pStyle w:val="WBSScopeItem"/>
      </w:pPr>
      <w:r>
        <w:t>Airtightness sealants EPDM</w:t>
      </w:r>
    </w:p>
    <w:p w14:paraId="6D70D504" w14:textId="77777777" w:rsidR="00A2693C" w:rsidRDefault="003C3503">
      <w:pPr>
        <w:pStyle w:val="WBSScopeItem"/>
      </w:pPr>
      <w:r>
        <w:t>Air- and weather-tightness.</w:t>
      </w:r>
    </w:p>
    <w:p w14:paraId="1CA8EC92" w14:textId="77777777" w:rsidR="00A2693C" w:rsidRDefault="003C3503">
      <w:pPr>
        <w:pStyle w:val="Heading3"/>
      </w:pPr>
      <w:bookmarkStart w:id="177" w:name="__RefHeading___Toc2171_476661325"/>
      <w:bookmarkEnd w:id="177"/>
      <w:r>
        <w:t>Masonry</w:t>
      </w:r>
    </w:p>
    <w:p w14:paraId="17886918" w14:textId="77777777" w:rsidR="00A2693C" w:rsidRDefault="003C3503">
      <w:pPr>
        <w:pStyle w:val="WBSScopeItem"/>
      </w:pPr>
      <w:r>
        <w:t>Facing brickwork.</w:t>
      </w:r>
    </w:p>
    <w:p w14:paraId="67347F34" w14:textId="77777777" w:rsidR="00A2693C" w:rsidRDefault="003C3503">
      <w:pPr>
        <w:pStyle w:val="WBSScopeItem"/>
      </w:pPr>
      <w:r>
        <w:t>Mortar.</w:t>
      </w:r>
    </w:p>
    <w:p w14:paraId="5F97177E" w14:textId="3994F77F" w:rsidR="00A2693C" w:rsidRDefault="003C3503" w:rsidP="00946555">
      <w:pPr>
        <w:pStyle w:val="WBSScopeItem"/>
      </w:pPr>
      <w:r>
        <w:t>Wall ties and joint reinforcement.</w:t>
      </w:r>
    </w:p>
    <w:p w14:paraId="426D2885" w14:textId="77777777" w:rsidR="00A2693C" w:rsidRDefault="003C3503">
      <w:pPr>
        <w:pStyle w:val="WBSScopeItem"/>
      </w:pPr>
      <w:r>
        <w:t>Supports, shelf angles and lintels.</w:t>
      </w:r>
    </w:p>
    <w:p w14:paraId="70B857CC" w14:textId="77777777" w:rsidR="00A2693C" w:rsidRDefault="003C3503">
      <w:pPr>
        <w:pStyle w:val="WBSScopeItem"/>
      </w:pPr>
      <w:r>
        <w:t>Sills and parapet copings.</w:t>
      </w:r>
    </w:p>
    <w:p w14:paraId="49C60123" w14:textId="77777777" w:rsidR="00A2693C" w:rsidRDefault="003C3503">
      <w:pPr>
        <w:pStyle w:val="WBSScopeItem"/>
      </w:pPr>
      <w:r>
        <w:t>Movement joints.</w:t>
      </w:r>
    </w:p>
    <w:p w14:paraId="4C2686F0" w14:textId="77777777" w:rsidR="00A2693C" w:rsidRDefault="003C3503">
      <w:pPr>
        <w:pStyle w:val="WBSScopeItem"/>
      </w:pPr>
      <w:r>
        <w:t>Fire-sealed head joints.</w:t>
      </w:r>
    </w:p>
    <w:p w14:paraId="7D137C40" w14:textId="77777777" w:rsidR="00A2693C" w:rsidRDefault="003C3503">
      <w:pPr>
        <w:pStyle w:val="WBSScopeItem"/>
      </w:pPr>
      <w:r>
        <w:lastRenderedPageBreak/>
        <w:t>Sealants, cleaning and protection.</w:t>
      </w:r>
    </w:p>
    <w:p w14:paraId="63E53113" w14:textId="3E398CD3" w:rsidR="000707E9" w:rsidRPr="000707E9" w:rsidRDefault="000707E9" w:rsidP="000707E9">
      <w:pPr>
        <w:pStyle w:val="Heading3"/>
      </w:pPr>
      <w:r>
        <w:t>Cavity barriers and fire stopping</w:t>
      </w:r>
    </w:p>
    <w:p w14:paraId="6A98A3A1" w14:textId="77777777" w:rsidR="000707E9" w:rsidRDefault="000707E9" w:rsidP="00011613">
      <w:pPr>
        <w:pStyle w:val="WBSScopeItem"/>
      </w:pPr>
      <w:r>
        <w:t>(a) Horizontal and vertical cavity barriers.</w:t>
      </w:r>
    </w:p>
    <w:p w14:paraId="7CCA4FBF" w14:textId="77777777" w:rsidR="000707E9" w:rsidRDefault="000707E9" w:rsidP="00011613">
      <w:pPr>
        <w:pStyle w:val="WBSScopeItem"/>
      </w:pPr>
      <w:r>
        <w:t>(b) Fire barriers around openings and compartment lines.</w:t>
      </w:r>
    </w:p>
    <w:p w14:paraId="786240AE" w14:textId="77777777" w:rsidR="000707E9" w:rsidRDefault="000707E9" w:rsidP="00011613">
      <w:pPr>
        <w:pStyle w:val="WBSScopeItem"/>
      </w:pPr>
      <w:r>
        <w:t>(c) Fire stopping at floor edges and façade junctions.</w:t>
      </w:r>
    </w:p>
    <w:p w14:paraId="65242B7B" w14:textId="109B13F5" w:rsidR="000707E9" w:rsidRDefault="000707E9" w:rsidP="00011613">
      <w:pPr>
        <w:pStyle w:val="WBSScopeItem"/>
      </w:pPr>
      <w:r>
        <w:t>(d) Fire-barrier inspections and records.</w:t>
      </w:r>
    </w:p>
    <w:p w14:paraId="6F92A5FF" w14:textId="77777777" w:rsidR="00A2693C" w:rsidRDefault="003C3503">
      <w:pPr>
        <w:pStyle w:val="Heading3"/>
      </w:pPr>
      <w:bookmarkStart w:id="178" w:name="__RefHeading___Toc2173_476661325"/>
      <w:bookmarkEnd w:id="178"/>
      <w:r>
        <w:t>DPCs, cavity trays and weep vents</w:t>
      </w:r>
    </w:p>
    <w:p w14:paraId="67F7267D" w14:textId="77777777" w:rsidR="00A2693C" w:rsidRDefault="003C3503">
      <w:pPr>
        <w:pStyle w:val="WBSScopeItem"/>
      </w:pPr>
      <w:r>
        <w:t>Horizontal DPCs.</w:t>
      </w:r>
    </w:p>
    <w:p w14:paraId="0F8C772F" w14:textId="77777777" w:rsidR="00A2693C" w:rsidRDefault="003C3503">
      <w:pPr>
        <w:pStyle w:val="WBSScopeItem"/>
      </w:pPr>
      <w:r>
        <w:t>Horizontal cavity trays.</w:t>
      </w:r>
    </w:p>
    <w:p w14:paraId="1AC4FD86" w14:textId="77777777" w:rsidR="00A2693C" w:rsidRDefault="003C3503">
      <w:pPr>
        <w:pStyle w:val="WBSScopeItem"/>
      </w:pPr>
      <w:r>
        <w:t>Stop ends.</w:t>
      </w:r>
    </w:p>
    <w:p w14:paraId="123EC10B" w14:textId="77777777" w:rsidR="00A2693C" w:rsidRDefault="003C3503">
      <w:pPr>
        <w:pStyle w:val="WBSScopeItem"/>
      </w:pPr>
      <w:r>
        <w:t>Laps and joints.</w:t>
      </w:r>
    </w:p>
    <w:p w14:paraId="0C8081CA" w14:textId="77777777" w:rsidR="00A2693C" w:rsidRDefault="003C3503">
      <w:pPr>
        <w:pStyle w:val="WBSScopeItem"/>
      </w:pPr>
      <w:r>
        <w:t>Weep vents.</w:t>
      </w:r>
    </w:p>
    <w:p w14:paraId="38FFDE1A" w14:textId="77777777" w:rsidR="00A2693C" w:rsidRDefault="003C3503">
      <w:pPr>
        <w:pStyle w:val="WBSScopeItem"/>
      </w:pPr>
      <w:r>
        <w:t>DPCs around openings.</w:t>
      </w:r>
    </w:p>
    <w:p w14:paraId="4AF85C5E" w14:textId="77777777" w:rsidR="00A2693C" w:rsidRDefault="003C3503">
      <w:pPr>
        <w:pStyle w:val="WBSScopeItem"/>
      </w:pPr>
      <w:r>
        <w:t>SFS, masonry and waterproofing interfaces.</w:t>
      </w:r>
    </w:p>
    <w:p w14:paraId="34FC6295" w14:textId="77777777" w:rsidR="00A2693C" w:rsidRDefault="003C3503">
      <w:pPr>
        <w:pStyle w:val="WBSScopeItem"/>
      </w:pPr>
      <w:r>
        <w:t>External-level and threshold coordination.</w:t>
      </w:r>
    </w:p>
    <w:p w14:paraId="515EBF33" w14:textId="77777777" w:rsidR="00A2693C" w:rsidRDefault="003C3503">
      <w:pPr>
        <w:pStyle w:val="WBSScopeItem"/>
      </w:pPr>
      <w:r>
        <w:t>Inspection before concealment.</w:t>
      </w:r>
    </w:p>
    <w:p w14:paraId="3AD9F5E6" w14:textId="77777777" w:rsidR="00A2693C" w:rsidRDefault="003C3503">
      <w:pPr>
        <w:pStyle w:val="Heading3"/>
      </w:pPr>
      <w:bookmarkStart w:id="179" w:name="__RefHeading___Toc2175_476661325"/>
      <w:bookmarkEnd w:id="179"/>
      <w:r>
        <w:t>Masonry movement joints</w:t>
      </w:r>
    </w:p>
    <w:p w14:paraId="56BB4162" w14:textId="77777777" w:rsidR="00A2693C" w:rsidRDefault="003C3503">
      <w:pPr>
        <w:pStyle w:val="WBSScopeItem"/>
      </w:pPr>
      <w:r>
        <w:t>Horizontal head joints.</w:t>
      </w:r>
    </w:p>
    <w:p w14:paraId="68C83BB8" w14:textId="77777777" w:rsidR="00A2693C" w:rsidRDefault="003C3503">
      <w:pPr>
        <w:pStyle w:val="WBSScopeItem"/>
      </w:pPr>
      <w:r>
        <w:t>Vertical movement joints.</w:t>
      </w:r>
    </w:p>
    <w:p w14:paraId="64A7E9FE" w14:textId="77777777" w:rsidR="00A2693C" w:rsidRDefault="003C3503">
      <w:pPr>
        <w:pStyle w:val="WBSScopeItem"/>
      </w:pPr>
      <w:r>
        <w:t>Joint filler.</w:t>
      </w:r>
    </w:p>
    <w:p w14:paraId="18C8A18C" w14:textId="77777777" w:rsidR="00A2693C" w:rsidRDefault="003C3503">
      <w:pPr>
        <w:pStyle w:val="WBSScopeItem"/>
      </w:pPr>
      <w:r>
        <w:t>Fire-resistant seals.</w:t>
      </w:r>
    </w:p>
    <w:p w14:paraId="63EA3D64" w14:textId="77777777" w:rsidR="00A2693C" w:rsidRDefault="003C3503">
      <w:pPr>
        <w:pStyle w:val="WBSScopeItem"/>
      </w:pPr>
      <w:r>
        <w:t>External weather sealant.</w:t>
      </w:r>
    </w:p>
    <w:p w14:paraId="2C4214BF" w14:textId="77777777" w:rsidR="00A2693C" w:rsidRDefault="003C3503">
      <w:pPr>
        <w:pStyle w:val="WBSScopeItem"/>
      </w:pPr>
      <w:r>
        <w:t>Structural movement coordination.</w:t>
      </w:r>
    </w:p>
    <w:p w14:paraId="7E22C10B" w14:textId="77777777" w:rsidR="00A2693C" w:rsidRDefault="003C3503">
      <w:pPr>
        <w:pStyle w:val="WBSScopeItem"/>
      </w:pPr>
      <w:r>
        <w:t>Façade and fire-stopping interfaces.</w:t>
      </w:r>
    </w:p>
    <w:p w14:paraId="1654C526" w14:textId="77777777" w:rsidR="00A2693C" w:rsidRDefault="003C3503">
      <w:pPr>
        <w:pStyle w:val="Heading3"/>
      </w:pPr>
      <w:bookmarkStart w:id="180" w:name="__RefHeading___Toc2177_476661325"/>
      <w:bookmarkEnd w:id="180"/>
      <w:r>
        <w:t>Rainscreen cladding</w:t>
      </w:r>
    </w:p>
    <w:p w14:paraId="4D1C09E9" w14:textId="77777777" w:rsidR="00A2693C" w:rsidRDefault="003C3503">
      <w:pPr>
        <w:pStyle w:val="WBSScopeItem"/>
      </w:pPr>
      <w:r>
        <w:t>Carrier frame and brackets.</w:t>
      </w:r>
    </w:p>
    <w:p w14:paraId="47B517F2" w14:textId="77777777" w:rsidR="00A2693C" w:rsidRDefault="003C3503">
      <w:pPr>
        <w:pStyle w:val="WBSScopeItem"/>
      </w:pPr>
      <w:r>
        <w:t>Support rails and fixings.</w:t>
      </w:r>
    </w:p>
    <w:p w14:paraId="096472C3" w14:textId="77777777" w:rsidR="00A2693C" w:rsidRDefault="003C3503">
      <w:pPr>
        <w:pStyle w:val="WBSScopeItem"/>
      </w:pPr>
      <w:r>
        <w:t>Thermal isolators.</w:t>
      </w:r>
    </w:p>
    <w:p w14:paraId="6D936021" w14:textId="77777777" w:rsidR="00A2693C" w:rsidRDefault="003C3503">
      <w:pPr>
        <w:pStyle w:val="WBSScopeItem"/>
      </w:pPr>
      <w:r>
        <w:t>Insulation.</w:t>
      </w:r>
    </w:p>
    <w:p w14:paraId="49DBC228" w14:textId="77777777" w:rsidR="00A2693C" w:rsidRDefault="003C3503">
      <w:pPr>
        <w:pStyle w:val="WBSScopeItem"/>
      </w:pPr>
      <w:r>
        <w:t>Cavity barriers.</w:t>
      </w:r>
    </w:p>
    <w:p w14:paraId="0EB44F3A" w14:textId="77777777" w:rsidR="00A2693C" w:rsidRDefault="003C3503">
      <w:pPr>
        <w:pStyle w:val="WBSScopeItem"/>
      </w:pPr>
      <w:r>
        <w:t>Breather membrane.</w:t>
      </w:r>
    </w:p>
    <w:p w14:paraId="36501D9E" w14:textId="77777777" w:rsidR="00A2693C" w:rsidRDefault="003C3503">
      <w:pPr>
        <w:pStyle w:val="WBSScopeItem"/>
      </w:pPr>
      <w:r>
        <w:t>Cladding panels.</w:t>
      </w:r>
    </w:p>
    <w:p w14:paraId="3A8CFD0E" w14:textId="77777777" w:rsidR="00A2693C" w:rsidRDefault="003C3503">
      <w:pPr>
        <w:pStyle w:val="WBSScopeItem"/>
      </w:pPr>
      <w:r>
        <w:t>Flashings and closures.</w:t>
      </w:r>
    </w:p>
    <w:p w14:paraId="4DD4E6F0" w14:textId="77777777" w:rsidR="00A2693C" w:rsidRDefault="003C3503">
      <w:pPr>
        <w:pStyle w:val="WBSScopeItem"/>
      </w:pPr>
      <w:r>
        <w:t>Window, door, roof and masonry interfaces.</w:t>
      </w:r>
    </w:p>
    <w:p w14:paraId="7BAC71C1" w14:textId="77777777" w:rsidR="00A2693C" w:rsidRDefault="003C3503">
      <w:pPr>
        <w:pStyle w:val="WBSScopeItem"/>
      </w:pPr>
      <w:r>
        <w:t>Fire and wind-load requirements.</w:t>
      </w:r>
    </w:p>
    <w:p w14:paraId="219500E3" w14:textId="77777777" w:rsidR="00A2693C" w:rsidRDefault="003C3503">
      <w:pPr>
        <w:pStyle w:val="Heading3"/>
      </w:pPr>
      <w:bookmarkStart w:id="181" w:name="__RefHeading___Toc2179_476661325"/>
      <w:bookmarkEnd w:id="181"/>
      <w:r>
        <w:t>Windows and external doors</w:t>
      </w:r>
    </w:p>
    <w:p w14:paraId="6C4FBD09" w14:textId="77777777" w:rsidR="00A2693C" w:rsidRDefault="003C3503">
      <w:pPr>
        <w:pStyle w:val="WBSScopeItem"/>
      </w:pPr>
      <w:r>
        <w:t>Windows and external doors.</w:t>
      </w:r>
    </w:p>
    <w:p w14:paraId="4A13E16E" w14:textId="77777777" w:rsidR="00A2693C" w:rsidRDefault="003C3503">
      <w:pPr>
        <w:pStyle w:val="WBSScopeItem"/>
      </w:pPr>
      <w:r>
        <w:t>Balcony and roof-access doors.</w:t>
      </w:r>
    </w:p>
    <w:p w14:paraId="77BC06CF" w14:textId="77777777" w:rsidR="00A2693C" w:rsidRDefault="003C3503">
      <w:pPr>
        <w:pStyle w:val="WBSScopeItem"/>
      </w:pPr>
      <w:r>
        <w:t>Fire-exit doors.</w:t>
      </w:r>
    </w:p>
    <w:p w14:paraId="035E28D7" w14:textId="77777777" w:rsidR="00A2693C" w:rsidRDefault="003C3503">
      <w:pPr>
        <w:pStyle w:val="WBSScopeItem"/>
      </w:pPr>
      <w:r>
        <w:t>Frames, glazing and ironmongery.</w:t>
      </w:r>
    </w:p>
    <w:p w14:paraId="4E517A79" w14:textId="77777777" w:rsidR="00A2693C" w:rsidRDefault="003C3503">
      <w:pPr>
        <w:pStyle w:val="WBSScopeItem"/>
      </w:pPr>
      <w:r>
        <w:t>Safety and restrictor devices.</w:t>
      </w:r>
    </w:p>
    <w:p w14:paraId="1DCAE6F2" w14:textId="127BED8C" w:rsidR="006D6B9F" w:rsidRDefault="003C3503" w:rsidP="00B9394C">
      <w:pPr>
        <w:pStyle w:val="WBSScopeItem"/>
      </w:pPr>
      <w:r>
        <w:t>AOV interfaces.</w:t>
      </w:r>
    </w:p>
    <w:p w14:paraId="3A039DA1" w14:textId="591F35EE" w:rsidR="00B9394C" w:rsidRPr="00B9394C" w:rsidRDefault="00B9394C" w:rsidP="00B9394C">
      <w:pPr>
        <w:pStyle w:val="WBSScopeItem"/>
      </w:pPr>
      <w:r>
        <w:t>Cills, jambs, heads and perimeter closures.</w:t>
      </w:r>
    </w:p>
    <w:p w14:paraId="37C2F7A4" w14:textId="6058109F" w:rsidR="00B9394C" w:rsidRDefault="00B9394C" w:rsidP="00B9394C">
      <w:pPr>
        <w:pStyle w:val="WBSScopeItem"/>
      </w:pPr>
      <w:r>
        <w:t>Trickle ventilators and restrictors.</w:t>
      </w:r>
    </w:p>
    <w:p w14:paraId="4DA3135D" w14:textId="2695367B" w:rsidR="00B9394C" w:rsidRDefault="00B9394C" w:rsidP="00B9394C">
      <w:pPr>
        <w:pStyle w:val="WBSScopeItem"/>
      </w:pPr>
      <w:r>
        <w:t>Perimeter insulation, air seals and weather seals.</w:t>
      </w:r>
    </w:p>
    <w:p w14:paraId="7D33FFB9" w14:textId="040B7387" w:rsidR="00B9394C" w:rsidRPr="00B9394C" w:rsidRDefault="00B9394C" w:rsidP="00B9394C">
      <w:pPr>
        <w:pStyle w:val="WBSScopeItem"/>
      </w:pPr>
      <w:r>
        <w:t>Ironmongery and safety devices.</w:t>
      </w:r>
    </w:p>
    <w:p w14:paraId="3C965BCE" w14:textId="77777777" w:rsidR="00A2693C" w:rsidRDefault="003C3503">
      <w:pPr>
        <w:pStyle w:val="WBSScopeItem"/>
      </w:pPr>
      <w:r>
        <w:t>Cavity closers and trays.</w:t>
      </w:r>
    </w:p>
    <w:p w14:paraId="6F4CB82A" w14:textId="77777777" w:rsidR="00A2693C" w:rsidRDefault="003C3503">
      <w:pPr>
        <w:pStyle w:val="WBSScopeItem"/>
      </w:pPr>
      <w:r>
        <w:t>Air- and weather-sealing.</w:t>
      </w:r>
    </w:p>
    <w:p w14:paraId="6D42044A" w14:textId="77777777" w:rsidR="00A2693C" w:rsidRDefault="003C3503">
      <w:pPr>
        <w:pStyle w:val="WBSScopeItem"/>
      </w:pPr>
      <w:r>
        <w:t>Thresholds and making good.</w:t>
      </w:r>
    </w:p>
    <w:p w14:paraId="18AB6D6B" w14:textId="77777777" w:rsidR="00A2693C" w:rsidRDefault="003C3503">
      <w:pPr>
        <w:pStyle w:val="WBSScopeItem"/>
      </w:pPr>
      <w:r>
        <w:lastRenderedPageBreak/>
        <w:t>Testing.</w:t>
      </w:r>
    </w:p>
    <w:p w14:paraId="03914FF5" w14:textId="77777777" w:rsidR="00A2693C" w:rsidRDefault="003C3503">
      <w:pPr>
        <w:pStyle w:val="Heading3"/>
      </w:pPr>
      <w:bookmarkStart w:id="182" w:name="__RefHeading___Toc2181_476661325"/>
      <w:bookmarkEnd w:id="182"/>
      <w:r>
        <w:t>Curtain walling</w:t>
      </w:r>
    </w:p>
    <w:p w14:paraId="78B51250" w14:textId="77777777" w:rsidR="00A2693C" w:rsidRDefault="003C3503">
      <w:pPr>
        <w:pStyle w:val="WBSScopeItem"/>
      </w:pPr>
      <w:r>
        <w:t>Framing and glazing.</w:t>
      </w:r>
    </w:p>
    <w:p w14:paraId="558C7CA0" w14:textId="77777777" w:rsidR="00A2693C" w:rsidRDefault="003C3503">
      <w:pPr>
        <w:pStyle w:val="WBSScopeItem"/>
      </w:pPr>
      <w:r>
        <w:t>Doors and panels.</w:t>
      </w:r>
    </w:p>
    <w:p w14:paraId="0995DFD1" w14:textId="77777777" w:rsidR="00A2693C" w:rsidRDefault="003C3503">
      <w:pPr>
        <w:pStyle w:val="WBSScopeItem"/>
      </w:pPr>
      <w:r>
        <w:t>Brackets and fixings.</w:t>
      </w:r>
    </w:p>
    <w:p w14:paraId="55B818A9" w14:textId="77777777" w:rsidR="00A2693C" w:rsidRDefault="003C3503">
      <w:pPr>
        <w:pStyle w:val="WBSScopeItem"/>
      </w:pPr>
      <w:r>
        <w:t>Perimeter fire stopping.</w:t>
      </w:r>
    </w:p>
    <w:p w14:paraId="1296ED07" w14:textId="77777777" w:rsidR="00A2693C" w:rsidRDefault="003C3503">
      <w:pPr>
        <w:pStyle w:val="WBSScopeItem"/>
      </w:pPr>
      <w:r>
        <w:t>Air- and weather-sealing.</w:t>
      </w:r>
    </w:p>
    <w:p w14:paraId="430FF305" w14:textId="77777777" w:rsidR="00A2693C" w:rsidRDefault="003C3503">
      <w:pPr>
        <w:pStyle w:val="WBSScopeItem"/>
      </w:pPr>
      <w:r>
        <w:t>Drainage.</w:t>
      </w:r>
    </w:p>
    <w:p w14:paraId="55EAD99C" w14:textId="77777777" w:rsidR="00A2693C" w:rsidRDefault="003C3503">
      <w:pPr>
        <w:pStyle w:val="WBSScopeItem"/>
      </w:pPr>
      <w:r>
        <w:t>Structural and façade interfaces.</w:t>
      </w:r>
    </w:p>
    <w:p w14:paraId="2DAB2ADC" w14:textId="77777777" w:rsidR="00A2693C" w:rsidRDefault="003C3503">
      <w:pPr>
        <w:pStyle w:val="WBSScopeItem"/>
      </w:pPr>
      <w:r>
        <w:t>Testing and certification.</w:t>
      </w:r>
    </w:p>
    <w:p w14:paraId="1A98170F" w14:textId="77777777" w:rsidR="00A2693C" w:rsidRDefault="003C3503">
      <w:pPr>
        <w:pStyle w:val="Heading3"/>
      </w:pPr>
      <w:bookmarkStart w:id="183" w:name="__RefHeading___Toc2183_476661325"/>
      <w:bookmarkEnd w:id="183"/>
      <w:r>
        <w:t>Balconies</w:t>
      </w:r>
    </w:p>
    <w:p w14:paraId="57B96BD2" w14:textId="77777777" w:rsidR="00A2693C" w:rsidRDefault="003C3503">
      <w:pPr>
        <w:pStyle w:val="WBSScopeItem"/>
      </w:pPr>
      <w:r>
        <w:t>Structural interfaces.</w:t>
      </w:r>
    </w:p>
    <w:p w14:paraId="7F6A3B2A" w14:textId="77777777" w:rsidR="00A2693C" w:rsidRDefault="003C3503">
      <w:pPr>
        <w:pStyle w:val="WBSScopeItem"/>
      </w:pPr>
      <w:r>
        <w:t>Decking and supports.</w:t>
      </w:r>
    </w:p>
    <w:p w14:paraId="296CBF55" w14:textId="77777777" w:rsidR="00A2693C" w:rsidRDefault="003C3503">
      <w:pPr>
        <w:pStyle w:val="WBSScopeItem"/>
      </w:pPr>
      <w:r>
        <w:t>Falls and drainage.</w:t>
      </w:r>
    </w:p>
    <w:p w14:paraId="4BF4EA22" w14:textId="77777777" w:rsidR="00A2693C" w:rsidRDefault="003C3503">
      <w:pPr>
        <w:pStyle w:val="WBSScopeItem"/>
      </w:pPr>
      <w:r>
        <w:t>Waterproofing.</w:t>
      </w:r>
    </w:p>
    <w:p w14:paraId="0DC6F46B" w14:textId="77777777" w:rsidR="00A2693C" w:rsidRDefault="003C3503">
      <w:pPr>
        <w:pStyle w:val="WBSScopeItem"/>
      </w:pPr>
      <w:r>
        <w:t>Balustrades.</w:t>
      </w:r>
    </w:p>
    <w:p w14:paraId="249B6D16" w14:textId="77777777" w:rsidR="00A2693C" w:rsidRDefault="003C3503">
      <w:pPr>
        <w:pStyle w:val="WBSScopeItem"/>
      </w:pPr>
      <w:r>
        <w:t>Fire-performance requirements.</w:t>
      </w:r>
    </w:p>
    <w:p w14:paraId="79B4B204" w14:textId="77777777" w:rsidR="00A2693C" w:rsidRDefault="003C3503">
      <w:pPr>
        <w:pStyle w:val="WBSScopeItem"/>
      </w:pPr>
      <w:r>
        <w:t>Threshold coordination.</w:t>
      </w:r>
    </w:p>
    <w:p w14:paraId="241E392B" w14:textId="77777777" w:rsidR="00A2693C" w:rsidRDefault="003C3503">
      <w:pPr>
        <w:pStyle w:val="WBSScopeItem"/>
      </w:pPr>
      <w:r>
        <w:t>Finishes and maintenance access.</w:t>
      </w:r>
    </w:p>
    <w:p w14:paraId="3683E7E2" w14:textId="77777777" w:rsidR="00A2693C" w:rsidRDefault="003C3503">
      <w:pPr>
        <w:pStyle w:val="Heading3"/>
      </w:pPr>
      <w:bookmarkStart w:id="184" w:name="__RefHeading___Toc2185_476661325"/>
      <w:bookmarkEnd w:id="184"/>
      <w:r>
        <w:t>Roofing</w:t>
      </w:r>
    </w:p>
    <w:p w14:paraId="7D63AAF4" w14:textId="77777777" w:rsidR="00A2693C" w:rsidRDefault="003C3503">
      <w:pPr>
        <w:pStyle w:val="WBSScopeItem"/>
      </w:pPr>
      <w:r>
        <w:t>Roof deck and substrate.</w:t>
      </w:r>
    </w:p>
    <w:p w14:paraId="73A25B62" w14:textId="77777777" w:rsidR="00A2693C" w:rsidRDefault="003C3503">
      <w:pPr>
        <w:pStyle w:val="WBSScopeItem"/>
      </w:pPr>
      <w:r>
        <w:t>Insulation.</w:t>
      </w:r>
    </w:p>
    <w:p w14:paraId="3698AB79" w14:textId="77777777" w:rsidR="00A2693C" w:rsidRDefault="003C3503">
      <w:pPr>
        <w:pStyle w:val="WBSScopeItem"/>
      </w:pPr>
      <w:r>
        <w:t>Vapour-control layer.</w:t>
      </w:r>
    </w:p>
    <w:p w14:paraId="19F717F4" w14:textId="77777777" w:rsidR="00A2693C" w:rsidRDefault="003C3503">
      <w:pPr>
        <w:pStyle w:val="WBSScopeItem"/>
      </w:pPr>
      <w:r>
        <w:t>Waterproof membrane.</w:t>
      </w:r>
    </w:p>
    <w:p w14:paraId="375E9AB2" w14:textId="77777777" w:rsidR="00A2693C" w:rsidRDefault="003C3503">
      <w:pPr>
        <w:pStyle w:val="WBSScopeItem"/>
      </w:pPr>
      <w:r>
        <w:t>Upstands.</w:t>
      </w:r>
    </w:p>
    <w:p w14:paraId="43617B33" w14:textId="77777777" w:rsidR="00A2693C" w:rsidRDefault="003C3503">
      <w:pPr>
        <w:pStyle w:val="WBSScopeItem"/>
      </w:pPr>
      <w:r>
        <w:t>Outlets, gutters and downpipes.</w:t>
      </w:r>
    </w:p>
    <w:p w14:paraId="0DC039E2" w14:textId="77777777" w:rsidR="00A2693C" w:rsidRDefault="003C3503">
      <w:pPr>
        <w:pStyle w:val="WBSScopeItem"/>
      </w:pPr>
      <w:r>
        <w:t>Fascias.</w:t>
      </w:r>
    </w:p>
    <w:p w14:paraId="22794B3A" w14:textId="77777777" w:rsidR="00A2693C" w:rsidRDefault="003C3503">
      <w:pPr>
        <w:pStyle w:val="WBSScopeItem"/>
      </w:pPr>
      <w:r>
        <w:t>Parapets and copings.</w:t>
      </w:r>
    </w:p>
    <w:p w14:paraId="2247A56C" w14:textId="77777777" w:rsidR="00A2693C" w:rsidRDefault="003C3503">
      <w:pPr>
        <w:pStyle w:val="WBSScopeItem"/>
      </w:pPr>
      <w:r>
        <w:t>Roof-access doors and hatches.</w:t>
      </w:r>
    </w:p>
    <w:p w14:paraId="31A1E04D" w14:textId="77777777" w:rsidR="00A2693C" w:rsidRDefault="003C3503">
      <w:pPr>
        <w:pStyle w:val="WBSScopeItem"/>
      </w:pPr>
      <w:r>
        <w:t>Plant bases and penetrations.</w:t>
      </w:r>
    </w:p>
    <w:p w14:paraId="2A26A910" w14:textId="77777777" w:rsidR="00A2693C" w:rsidRDefault="003C3503">
      <w:pPr>
        <w:pStyle w:val="WBSScopeItem"/>
      </w:pPr>
      <w:r>
        <w:t>Walkways and fall-arrest systems.</w:t>
      </w:r>
    </w:p>
    <w:p w14:paraId="2830A268" w14:textId="77777777" w:rsidR="00A2693C" w:rsidRDefault="003C3503">
      <w:pPr>
        <w:pStyle w:val="WBSScopeItem"/>
      </w:pPr>
      <w:r>
        <w:t>Lightning-protection interfaces.</w:t>
      </w:r>
    </w:p>
    <w:p w14:paraId="6CD33038" w14:textId="77777777" w:rsidR="00A2693C" w:rsidRDefault="003C3503">
      <w:pPr>
        <w:pStyle w:val="WBSScopeItem"/>
      </w:pPr>
      <w:r>
        <w:t>Inspection and testing.</w:t>
      </w:r>
    </w:p>
    <w:p w14:paraId="7CEDB646" w14:textId="77777777" w:rsidR="005553FB" w:rsidRDefault="009F0A12">
      <w:pPr>
        <w:pStyle w:val="Heading3"/>
      </w:pPr>
      <w:r>
        <w:t>Façade and plantroom louvres</w:t>
      </w:r>
    </w:p>
    <w:p w14:paraId="467684DB" w14:textId="77777777" w:rsidR="005553FB" w:rsidRDefault="009F0A12">
      <w:pPr>
        <w:pStyle w:val="WBSScopeItem"/>
      </w:pPr>
      <w:r>
        <w:t>Intake and extract louvres, frames, blades, supports and fixings.</w:t>
      </w:r>
    </w:p>
    <w:p w14:paraId="4BD38EEA" w14:textId="77777777" w:rsidR="005553FB" w:rsidRDefault="009F0A12">
      <w:pPr>
        <w:pStyle w:val="WBSScopeItem"/>
      </w:pPr>
      <w:r>
        <w:t>Weathering, drainage, perimeter sealing, bird and insect mesh and acoustic treatment where required.</w:t>
      </w:r>
    </w:p>
    <w:p w14:paraId="0E1E7A2E" w14:textId="77777777" w:rsidR="005553FB" w:rsidRDefault="009F0A12">
      <w:pPr>
        <w:pStyle w:val="WBSScopeItem"/>
      </w:pPr>
      <w:r>
        <w:t>Fire-performance, cavity-barrier, façade, ductwork and plant interfaces.</w:t>
      </w:r>
    </w:p>
    <w:p w14:paraId="42420204" w14:textId="77777777" w:rsidR="005553FB" w:rsidRDefault="009F0A12">
      <w:pPr>
        <w:pStyle w:val="WBSScopeItem"/>
      </w:pPr>
      <w:r>
        <w:t>Internal closures, finishes and access for inspection, cleaning and replacement.</w:t>
      </w:r>
    </w:p>
    <w:p w14:paraId="79541BFB" w14:textId="77777777" w:rsidR="005553FB" w:rsidRDefault="009F0A12">
      <w:pPr>
        <w:pStyle w:val="WBSScopeItem"/>
      </w:pPr>
      <w:r>
        <w:t>Testing, certification and record information.</w:t>
      </w:r>
    </w:p>
    <w:p w14:paraId="0CD7407E" w14:textId="77777777" w:rsidR="007E4BE3" w:rsidRDefault="007E4BE3" w:rsidP="007E4BE3">
      <w:pPr>
        <w:pStyle w:val="Heading2"/>
      </w:pPr>
      <w:bookmarkStart w:id="185" w:name="__RefHeading___Toc2187_476661325"/>
      <w:bookmarkEnd w:id="185"/>
      <w:r>
        <w:t>Building Services</w:t>
      </w:r>
    </w:p>
    <w:p w14:paraId="38D1C84A" w14:textId="77777777" w:rsidR="007E4BE3" w:rsidRDefault="007E4BE3" w:rsidP="007E4BE3">
      <w:pPr>
        <w:pStyle w:val="Heading3"/>
      </w:pPr>
      <w:bookmarkStart w:id="186" w:name="__RefHeading___Toc2225_476661325"/>
      <w:bookmarkEnd w:id="186"/>
      <w:r>
        <w:t>Incoming utilities</w:t>
      </w:r>
    </w:p>
    <w:p w14:paraId="62FD804B" w14:textId="77777777" w:rsidR="007E4BE3" w:rsidRDefault="007E4BE3" w:rsidP="007E4BE3">
      <w:pPr>
        <w:pStyle w:val="WBSScopeItem"/>
      </w:pPr>
      <w:r>
        <w:t>Incoming electricity.</w:t>
      </w:r>
    </w:p>
    <w:p w14:paraId="322FAD0A" w14:textId="77777777" w:rsidR="007E4BE3" w:rsidRDefault="007E4BE3" w:rsidP="007E4BE3">
      <w:pPr>
        <w:pStyle w:val="WBSScopeItem"/>
      </w:pPr>
      <w:r>
        <w:t>Incoming water.</w:t>
      </w:r>
    </w:p>
    <w:p w14:paraId="6A0E32C5" w14:textId="77777777" w:rsidR="007E4BE3" w:rsidRDefault="007E4BE3" w:rsidP="007E4BE3">
      <w:pPr>
        <w:pStyle w:val="WBSScopeItem"/>
      </w:pPr>
      <w:r>
        <w:t>Telecommunications and FTTP.</w:t>
      </w:r>
    </w:p>
    <w:p w14:paraId="3DBE9D1D" w14:textId="77777777" w:rsidR="007E4BE3" w:rsidRDefault="007E4BE3" w:rsidP="007E4BE3">
      <w:pPr>
        <w:pStyle w:val="WBSScopeItem"/>
      </w:pPr>
      <w:r>
        <w:t>Public-sewer connections.</w:t>
      </w:r>
    </w:p>
    <w:p w14:paraId="549E2A71" w14:textId="77777777" w:rsidR="007E4BE3" w:rsidRDefault="007E4BE3" w:rsidP="007E4BE3">
      <w:pPr>
        <w:pStyle w:val="WBSScopeItem"/>
      </w:pPr>
      <w:r>
        <w:t>Utility ducts and chambers.</w:t>
      </w:r>
    </w:p>
    <w:p w14:paraId="52CF00C6" w14:textId="77777777" w:rsidR="007E4BE3" w:rsidRDefault="007E4BE3" w:rsidP="007E4BE3">
      <w:pPr>
        <w:pStyle w:val="WBSScopeItem"/>
      </w:pPr>
      <w:r>
        <w:t>Metering.</w:t>
      </w:r>
    </w:p>
    <w:p w14:paraId="6A5D8FF5" w14:textId="77777777" w:rsidR="007E4BE3" w:rsidRDefault="007E4BE3" w:rsidP="007E4BE3">
      <w:pPr>
        <w:pStyle w:val="WBSScopeItem"/>
      </w:pPr>
      <w:r>
        <w:t>Authority interfaces.</w:t>
      </w:r>
    </w:p>
    <w:p w14:paraId="226896A7" w14:textId="77777777" w:rsidR="007E4BE3" w:rsidRDefault="007E4BE3" w:rsidP="007E4BE3">
      <w:pPr>
        <w:pStyle w:val="WBSScopeItem"/>
      </w:pPr>
      <w:r>
        <w:lastRenderedPageBreak/>
        <w:t>Testing and connection records.</w:t>
      </w:r>
    </w:p>
    <w:p w14:paraId="216846AF" w14:textId="77777777" w:rsidR="007E4BE3" w:rsidRDefault="007E4BE3" w:rsidP="007E4BE3">
      <w:pPr>
        <w:pStyle w:val="WBSScopeItem"/>
      </w:pPr>
      <w:r>
        <w:t>Identification, isolation, protection, diversion and reconnection of existing utilities.</w:t>
      </w:r>
    </w:p>
    <w:p w14:paraId="386C5C06" w14:textId="77777777" w:rsidR="007E4BE3" w:rsidRDefault="007E4BE3" w:rsidP="007E4BE3">
      <w:pPr>
        <w:pStyle w:val="WBSScopeItem"/>
      </w:pPr>
      <w:r>
        <w:t>Separate domestic and sprinkler incoming water services, including provider-approved barrier pipework.</w:t>
      </w:r>
    </w:p>
    <w:p w14:paraId="301331B7" w14:textId="77777777" w:rsidR="007E4BE3" w:rsidRDefault="007E4BE3" w:rsidP="007E4BE3">
      <w:pPr>
        <w:pStyle w:val="WBSScopeItem"/>
      </w:pPr>
      <w:r>
        <w:t>External service trenches, draw pits, markers, backfilling and reinstatement.</w:t>
      </w:r>
    </w:p>
    <w:p w14:paraId="6B6703A8" w14:textId="77777777" w:rsidR="007E4BE3" w:rsidRDefault="007E4BE3" w:rsidP="007E4BE3">
      <w:pPr>
        <w:pStyle w:val="WBSScopeItem"/>
      </w:pPr>
      <w:r>
        <w:t>ENWL non-contestable and ICP contestable work boundaries.</w:t>
      </w:r>
    </w:p>
    <w:p w14:paraId="6A043D7D" w14:textId="77777777" w:rsidR="007E4BE3" w:rsidRDefault="007E4BE3" w:rsidP="007E4BE3">
      <w:pPr>
        <w:pStyle w:val="WBSScopeItem"/>
      </w:pPr>
      <w:r>
        <w:t>Domestic incoming water service using 90 mm barrier pipework designed for 6 l/s, subject to final United Utilities approval.</w:t>
      </w:r>
    </w:p>
    <w:p w14:paraId="3FB7CF2F" w14:textId="77777777" w:rsidR="007E4BE3" w:rsidRDefault="007E4BE3" w:rsidP="007E4BE3">
      <w:pPr>
        <w:pStyle w:val="WBSScopeItem"/>
      </w:pPr>
      <w:r>
        <w:t>Sprinkler incoming water service using 63 mm barrier pipework designed for 3 l/s, subject to final United Utilities approval.</w:t>
      </w:r>
    </w:p>
    <w:p w14:paraId="099411B3" w14:textId="77777777" w:rsidR="007E4BE3" w:rsidRDefault="007E4BE3" w:rsidP="007E4BE3">
      <w:pPr>
        <w:pStyle w:val="WBSScopeItem"/>
      </w:pPr>
      <w:r>
        <w:t>Point-of-connection works, statutory-provider inspections, permanent connections and energisation.</w:t>
      </w:r>
    </w:p>
    <w:p w14:paraId="1077A86B" w14:textId="77777777" w:rsidR="007E4BE3" w:rsidRDefault="007E4BE3" w:rsidP="007E4BE3">
      <w:pPr>
        <w:pStyle w:val="WBSScopeItem"/>
      </w:pPr>
      <w:r>
        <w:t>Utility connection, adoption, metering and completion records.</w:t>
      </w:r>
    </w:p>
    <w:p w14:paraId="5984C0AD" w14:textId="77777777" w:rsidR="007E4BE3" w:rsidRDefault="007E4BE3" w:rsidP="007E4BE3">
      <w:pPr>
        <w:pStyle w:val="Heading3"/>
      </w:pPr>
      <w:bookmarkStart w:id="187" w:name="__RefHeading___Toc2227_476661325"/>
      <w:bookmarkEnd w:id="187"/>
      <w:r>
        <w:t>DNO substation</w:t>
      </w:r>
    </w:p>
    <w:p w14:paraId="54E08257" w14:textId="77777777" w:rsidR="007E4BE3" w:rsidRDefault="007E4BE3" w:rsidP="007E4BE3">
      <w:pPr>
        <w:pStyle w:val="WBSScopeItem"/>
      </w:pPr>
      <w:r>
        <w:t>Building shell and foundations.</w:t>
      </w:r>
    </w:p>
    <w:p w14:paraId="43F5271C" w14:textId="77777777" w:rsidR="007E4BE3" w:rsidRDefault="007E4BE3" w:rsidP="007E4BE3">
      <w:pPr>
        <w:pStyle w:val="WBSScopeItem"/>
      </w:pPr>
      <w:r>
        <w:t>Walls and roof.</w:t>
      </w:r>
    </w:p>
    <w:p w14:paraId="2EEA3F67" w14:textId="77777777" w:rsidR="007E4BE3" w:rsidRDefault="007E4BE3" w:rsidP="007E4BE3">
      <w:pPr>
        <w:pStyle w:val="WBSScopeItem"/>
      </w:pPr>
      <w:r>
        <w:t>Secure doors.</w:t>
      </w:r>
    </w:p>
    <w:p w14:paraId="6B8F3146" w14:textId="77777777" w:rsidR="007E4BE3" w:rsidRDefault="007E4BE3" w:rsidP="007E4BE3">
      <w:pPr>
        <w:pStyle w:val="WBSScopeItem"/>
      </w:pPr>
      <w:r>
        <w:t>Ventilation and finishes.</w:t>
      </w:r>
    </w:p>
    <w:p w14:paraId="6F6248FB" w14:textId="77777777" w:rsidR="007E4BE3" w:rsidRDefault="007E4BE3" w:rsidP="007E4BE3">
      <w:pPr>
        <w:pStyle w:val="WBSScopeItem"/>
      </w:pPr>
      <w:r>
        <w:t>DNO equipment interfaces.</w:t>
      </w:r>
    </w:p>
    <w:p w14:paraId="2896BD72" w14:textId="77777777" w:rsidR="007E4BE3" w:rsidRDefault="007E4BE3" w:rsidP="007E4BE3">
      <w:pPr>
        <w:pStyle w:val="WBSScopeItem"/>
      </w:pPr>
      <w:r>
        <w:t>Earthing.</w:t>
      </w:r>
    </w:p>
    <w:p w14:paraId="39EE866C" w14:textId="77777777" w:rsidR="007E4BE3" w:rsidRDefault="007E4BE3" w:rsidP="007E4BE3">
      <w:pPr>
        <w:pStyle w:val="WBSScopeItem"/>
      </w:pPr>
      <w:r>
        <w:t>Earthing study, DNO/ICP submission and approval.</w:t>
      </w:r>
    </w:p>
    <w:p w14:paraId="0EA7A611" w14:textId="77777777" w:rsidR="007E4BE3" w:rsidRDefault="007E4BE3" w:rsidP="007E4BE3">
      <w:pPr>
        <w:pStyle w:val="WBSScopeItem"/>
      </w:pPr>
      <w:r>
        <w:t>Incoming and outgoing ducts.</w:t>
      </w:r>
    </w:p>
    <w:p w14:paraId="509AA2EE" w14:textId="77777777" w:rsidR="007E4BE3" w:rsidRDefault="007E4BE3" w:rsidP="007E4BE3">
      <w:pPr>
        <w:pStyle w:val="WBSScopeItem"/>
      </w:pPr>
      <w:r>
        <w:t>Access and maintenance.</w:t>
      </w:r>
    </w:p>
    <w:p w14:paraId="57696C9C" w14:textId="77777777" w:rsidR="007E4BE3" w:rsidRDefault="007E4BE3" w:rsidP="007E4BE3">
      <w:pPr>
        <w:pStyle w:val="Heading3"/>
      </w:pPr>
      <w:bookmarkStart w:id="188" w:name="__RefHeading___Toc2229_476661325"/>
      <w:bookmarkEnd w:id="188"/>
      <w:r>
        <w:t>Electrical distribution</w:t>
      </w:r>
    </w:p>
    <w:p w14:paraId="027888F3" w14:textId="77777777" w:rsidR="007E4BE3" w:rsidRDefault="007E4BE3" w:rsidP="007E4BE3">
      <w:pPr>
        <w:pStyle w:val="WBSScopeItem"/>
      </w:pPr>
      <w:r>
        <w:t>Intake equipment and main switchgear.</w:t>
      </w:r>
    </w:p>
    <w:p w14:paraId="652A7172" w14:textId="77777777" w:rsidR="007E4BE3" w:rsidRDefault="007E4BE3" w:rsidP="007E4BE3">
      <w:pPr>
        <w:pStyle w:val="WBSScopeItem"/>
      </w:pPr>
      <w:r>
        <w:t>Landlord and apartment distribution.</w:t>
      </w:r>
    </w:p>
    <w:p w14:paraId="284F11D6" w14:textId="77777777" w:rsidR="007E4BE3" w:rsidRDefault="007E4BE3" w:rsidP="007E4BE3">
      <w:pPr>
        <w:pStyle w:val="WBSScopeItem"/>
      </w:pPr>
      <w:r>
        <w:t>Risers and containment.</w:t>
      </w:r>
    </w:p>
    <w:p w14:paraId="7C6C0D0A" w14:textId="77777777" w:rsidR="007E4BE3" w:rsidRDefault="007E4BE3" w:rsidP="007E4BE3">
      <w:pPr>
        <w:pStyle w:val="WBSScopeItem"/>
      </w:pPr>
      <w:r>
        <w:t>Cabling.</w:t>
      </w:r>
    </w:p>
    <w:p w14:paraId="583D31B7" w14:textId="77777777" w:rsidR="007E4BE3" w:rsidRDefault="007E4BE3" w:rsidP="007E4BE3">
      <w:pPr>
        <w:pStyle w:val="WBSScopeItem"/>
      </w:pPr>
      <w:r>
        <w:t>Metering.</w:t>
      </w:r>
    </w:p>
    <w:p w14:paraId="3EA927B3" w14:textId="77777777" w:rsidR="007E4BE3" w:rsidRDefault="007E4BE3" w:rsidP="007E4BE3">
      <w:pPr>
        <w:pStyle w:val="WBSScopeItem"/>
      </w:pPr>
      <w:r>
        <w:t>Earthing and bonding.</w:t>
      </w:r>
    </w:p>
    <w:p w14:paraId="7A64DF48" w14:textId="77777777" w:rsidR="007E4BE3" w:rsidRDefault="007E4BE3" w:rsidP="007E4BE3">
      <w:pPr>
        <w:pStyle w:val="WBSScopeItem"/>
      </w:pPr>
      <w:r>
        <w:t>Labels and schedules.</w:t>
      </w:r>
    </w:p>
    <w:p w14:paraId="2A6E068A" w14:textId="77777777" w:rsidR="00D52393" w:rsidRDefault="00D52393" w:rsidP="00D52393">
      <w:pPr>
        <w:pStyle w:val="Heading3"/>
      </w:pPr>
      <w:bookmarkStart w:id="189" w:name="__RefHeading___Toc2231_476661325"/>
      <w:bookmarkEnd w:id="189"/>
      <w:r>
        <w:t>Water services</w:t>
      </w:r>
    </w:p>
    <w:p w14:paraId="59FD9A3F" w14:textId="77777777" w:rsidR="00D52393" w:rsidRDefault="00D52393" w:rsidP="00D52393">
      <w:pPr>
        <w:pStyle w:val="WBSScopeItem"/>
      </w:pPr>
      <w:r>
        <w:t>Incoming water main.</w:t>
      </w:r>
    </w:p>
    <w:p w14:paraId="711352FA" w14:textId="77777777" w:rsidR="00D52393" w:rsidRDefault="00D52393" w:rsidP="00D52393">
      <w:pPr>
        <w:pStyle w:val="WBSScopeItem"/>
      </w:pPr>
      <w:r>
        <w:t>Water-storage tank.</w:t>
      </w:r>
    </w:p>
    <w:p w14:paraId="0D6336D6" w14:textId="77777777" w:rsidR="00D52393" w:rsidRDefault="00D52393" w:rsidP="00D52393">
      <w:pPr>
        <w:pStyle w:val="WBSScopeItem"/>
      </w:pPr>
      <w:r>
        <w:t>Water treatment.</w:t>
      </w:r>
    </w:p>
    <w:p w14:paraId="323B6684" w14:textId="77777777" w:rsidR="00D52393" w:rsidRDefault="00D52393" w:rsidP="00D52393">
      <w:pPr>
        <w:pStyle w:val="WBSScopeItem"/>
      </w:pPr>
      <w:r>
        <w:t>Booster pumps.</w:t>
      </w:r>
    </w:p>
    <w:p w14:paraId="2BD8A754" w14:textId="77777777" w:rsidR="00D52393" w:rsidRDefault="00D52393" w:rsidP="00D52393">
      <w:pPr>
        <w:pStyle w:val="WBSScopeItem"/>
      </w:pPr>
      <w:r>
        <w:t>Landlord and apartment distribution.</w:t>
      </w:r>
    </w:p>
    <w:p w14:paraId="3197FF08" w14:textId="77777777" w:rsidR="00D52393" w:rsidRDefault="00D52393" w:rsidP="00D52393">
      <w:pPr>
        <w:pStyle w:val="WBSScopeItem"/>
      </w:pPr>
      <w:r>
        <w:t>Valves and insulation.</w:t>
      </w:r>
    </w:p>
    <w:p w14:paraId="2F1FB49E" w14:textId="77777777" w:rsidR="00D52393" w:rsidRDefault="00D52393" w:rsidP="00D52393">
      <w:pPr>
        <w:pStyle w:val="WBSScopeItem"/>
      </w:pPr>
      <w:r>
        <w:t>Water meters.</w:t>
      </w:r>
    </w:p>
    <w:p w14:paraId="6E60DBA6" w14:textId="77777777" w:rsidR="00D52393" w:rsidRDefault="00D52393" w:rsidP="00D52393">
      <w:pPr>
        <w:pStyle w:val="WBSScopeItem"/>
      </w:pPr>
      <w:r>
        <w:t>Testing, flushing, cleaning, chlorination and disinfection, including sampling, results, certification and records in accordance with the approved water-hygiene procedure and statutory-provider requirements.</w:t>
      </w:r>
    </w:p>
    <w:p w14:paraId="1F4DFBDA" w14:textId="77777777" w:rsidR="0030067E" w:rsidRDefault="0030067E" w:rsidP="0030067E">
      <w:pPr>
        <w:pStyle w:val="Heading3"/>
      </w:pPr>
      <w:bookmarkStart w:id="190" w:name="__RefHeading___Toc2233_476661325"/>
      <w:bookmarkStart w:id="191" w:name="__RefHeading___Toc2235_476661325"/>
      <w:bookmarkEnd w:id="190"/>
      <w:bookmarkEnd w:id="191"/>
      <w:r>
        <w:t>Fire alarm and life-safety cabling</w:t>
      </w:r>
    </w:p>
    <w:p w14:paraId="0DC38B94" w14:textId="77777777" w:rsidR="0030067E" w:rsidRDefault="0030067E" w:rsidP="0030067E">
      <w:pPr>
        <w:pStyle w:val="WBSScopeItem"/>
      </w:pPr>
      <w:r>
        <w:t>Fire-alarm panels.</w:t>
      </w:r>
    </w:p>
    <w:p w14:paraId="21CE54C8" w14:textId="77777777" w:rsidR="0030067E" w:rsidRDefault="0030067E" w:rsidP="0030067E">
      <w:pPr>
        <w:pStyle w:val="WBSScopeItem"/>
      </w:pPr>
      <w:r>
        <w:t>Detection.</w:t>
      </w:r>
    </w:p>
    <w:p w14:paraId="03972FFC" w14:textId="77777777" w:rsidR="0030067E" w:rsidRDefault="0030067E" w:rsidP="0030067E">
      <w:pPr>
        <w:pStyle w:val="WBSScopeItem"/>
      </w:pPr>
      <w:r>
        <w:t>Sounders and visual alarms.</w:t>
      </w:r>
    </w:p>
    <w:p w14:paraId="5A189A48" w14:textId="77777777" w:rsidR="0030067E" w:rsidRDefault="0030067E" w:rsidP="0030067E">
      <w:pPr>
        <w:pStyle w:val="WBSScopeItem"/>
      </w:pPr>
      <w:r>
        <w:t>Apartment and common-area interfaces.</w:t>
      </w:r>
    </w:p>
    <w:p w14:paraId="7CE39DC9" w14:textId="77777777" w:rsidR="0030067E" w:rsidRDefault="0030067E" w:rsidP="0030067E">
      <w:pPr>
        <w:pStyle w:val="WBSScopeItem"/>
      </w:pPr>
      <w:r>
        <w:t>Interfaces with smoke control, sprinklers, lifts and access control.</w:t>
      </w:r>
    </w:p>
    <w:p w14:paraId="43291BDC" w14:textId="77777777" w:rsidR="0030067E" w:rsidRDefault="0030067E" w:rsidP="0030067E">
      <w:pPr>
        <w:pStyle w:val="WBSScopeItem"/>
      </w:pPr>
      <w:r>
        <w:t>Life-safety cabling.</w:t>
      </w:r>
    </w:p>
    <w:p w14:paraId="1B1E99DF" w14:textId="77777777" w:rsidR="0030067E" w:rsidRDefault="0030067E" w:rsidP="0030067E">
      <w:pPr>
        <w:pStyle w:val="WBSScopeItem"/>
      </w:pPr>
      <w:r>
        <w:t>Cause-and-effect programming.</w:t>
      </w:r>
    </w:p>
    <w:p w14:paraId="0001B66A" w14:textId="77777777" w:rsidR="0030067E" w:rsidRDefault="0030067E" w:rsidP="0030067E">
      <w:pPr>
        <w:pStyle w:val="WBSScopeItem"/>
      </w:pPr>
      <w:r>
        <w:t>Testing and certification.</w:t>
      </w:r>
    </w:p>
    <w:p w14:paraId="4A5D44F8" w14:textId="77777777" w:rsidR="0030067E" w:rsidRDefault="0030067E" w:rsidP="0030067E">
      <w:pPr>
        <w:pStyle w:val="Heading3"/>
      </w:pPr>
      <w:r>
        <w:lastRenderedPageBreak/>
        <w:t>Smoke control and AOV systems</w:t>
      </w:r>
    </w:p>
    <w:p w14:paraId="772BCDA9" w14:textId="77777777" w:rsidR="0030067E" w:rsidRDefault="0030067E" w:rsidP="0030067E">
      <w:pPr>
        <w:pStyle w:val="WBSScopeItem"/>
      </w:pPr>
      <w:r>
        <w:t>Stair AOVs.</w:t>
      </w:r>
    </w:p>
    <w:p w14:paraId="667DB7FD" w14:textId="77777777" w:rsidR="0030067E" w:rsidRDefault="0030067E" w:rsidP="0030067E">
      <w:pPr>
        <w:pStyle w:val="WBSScopeItem"/>
      </w:pPr>
      <w:r>
        <w:t>Corridor smoke-clearance systems.</w:t>
      </w:r>
    </w:p>
    <w:p w14:paraId="00085ED3" w14:textId="77777777" w:rsidR="0030067E" w:rsidRDefault="0030067E" w:rsidP="0030067E">
      <w:pPr>
        <w:pStyle w:val="WBSScopeItem"/>
      </w:pPr>
      <w:r>
        <w:t>Smoke shafts.</w:t>
      </w:r>
    </w:p>
    <w:p w14:paraId="5C2A6612" w14:textId="77777777" w:rsidR="0030067E" w:rsidRDefault="0030067E" w:rsidP="0030067E">
      <w:pPr>
        <w:pStyle w:val="WBSScopeItem"/>
      </w:pPr>
      <w:r>
        <w:t>Fans and dampers.</w:t>
      </w:r>
    </w:p>
    <w:p w14:paraId="619A9AD4" w14:textId="77777777" w:rsidR="0030067E" w:rsidRDefault="0030067E" w:rsidP="0030067E">
      <w:pPr>
        <w:pStyle w:val="WBSScopeItem"/>
      </w:pPr>
      <w:r>
        <w:t>Control panels.</w:t>
      </w:r>
    </w:p>
    <w:p w14:paraId="033299C6" w14:textId="77777777" w:rsidR="0030067E" w:rsidRDefault="0030067E" w:rsidP="0030067E">
      <w:pPr>
        <w:pStyle w:val="WBSScopeItem"/>
      </w:pPr>
      <w:r>
        <w:t>Fire-alarm interfaces.</w:t>
      </w:r>
    </w:p>
    <w:p w14:paraId="474203D7" w14:textId="77777777" w:rsidR="0030067E" w:rsidRDefault="0030067E" w:rsidP="0030067E">
      <w:pPr>
        <w:pStyle w:val="WBSScopeItem"/>
      </w:pPr>
      <w:r>
        <w:t>Standby-power interfaces.</w:t>
      </w:r>
    </w:p>
    <w:p w14:paraId="4A9A30D0" w14:textId="77777777" w:rsidR="0030067E" w:rsidRDefault="0030067E" w:rsidP="0030067E">
      <w:pPr>
        <w:pStyle w:val="WBSScopeItem"/>
      </w:pPr>
      <w:r>
        <w:t>Make-up air.</w:t>
      </w:r>
    </w:p>
    <w:p w14:paraId="184F8703" w14:textId="77777777" w:rsidR="0030067E" w:rsidRDefault="0030067E" w:rsidP="0030067E">
      <w:pPr>
        <w:pStyle w:val="WBSScopeItem"/>
      </w:pPr>
      <w:r>
        <w:t>Builders' work and openings.</w:t>
      </w:r>
    </w:p>
    <w:p w14:paraId="3DFB43B3" w14:textId="77777777" w:rsidR="0030067E" w:rsidRDefault="0030067E" w:rsidP="0030067E">
      <w:pPr>
        <w:pStyle w:val="WBSScopeItem"/>
      </w:pPr>
      <w:r>
        <w:t>Cause-and-effect testing.</w:t>
      </w:r>
    </w:p>
    <w:p w14:paraId="6B60FA0C" w14:textId="77777777" w:rsidR="0030067E" w:rsidRDefault="0030067E" w:rsidP="0030067E">
      <w:pPr>
        <w:pStyle w:val="WBSScopeItem"/>
      </w:pPr>
      <w:r>
        <w:t>Commissioning and certification.</w:t>
      </w:r>
    </w:p>
    <w:p w14:paraId="76281807" w14:textId="77777777" w:rsidR="0068356F" w:rsidRDefault="0068356F" w:rsidP="0068356F">
      <w:pPr>
        <w:pStyle w:val="Heading3"/>
      </w:pPr>
      <w:bookmarkStart w:id="192" w:name="__RefHeading___Toc2237_476661325"/>
      <w:bookmarkEnd w:id="192"/>
      <w:r>
        <w:t>Dry-riser system</w:t>
      </w:r>
    </w:p>
    <w:p w14:paraId="7B2EC87D" w14:textId="77777777" w:rsidR="0068356F" w:rsidRDefault="0068356F" w:rsidP="0068356F">
      <w:pPr>
        <w:pStyle w:val="WBSScopeItem"/>
      </w:pPr>
      <w:r>
        <w:t>Inlet breeching.</w:t>
      </w:r>
    </w:p>
    <w:p w14:paraId="4CCE5EAB" w14:textId="77777777" w:rsidR="0068356F" w:rsidRDefault="0068356F" w:rsidP="0068356F">
      <w:pPr>
        <w:pStyle w:val="WBSScopeItem"/>
      </w:pPr>
      <w:r>
        <w:t>Riser pipework.</w:t>
      </w:r>
    </w:p>
    <w:p w14:paraId="24129852" w14:textId="77777777" w:rsidR="0068356F" w:rsidRDefault="0068356F" w:rsidP="0068356F">
      <w:pPr>
        <w:pStyle w:val="WBSScopeItem"/>
      </w:pPr>
      <w:r>
        <w:t>Landing valves and cabinets.</w:t>
      </w:r>
    </w:p>
    <w:p w14:paraId="786A3F3A" w14:textId="77777777" w:rsidR="0068356F" w:rsidRDefault="0068356F" w:rsidP="0068356F">
      <w:pPr>
        <w:pStyle w:val="WBSScopeItem"/>
      </w:pPr>
      <w:r>
        <w:t>Drainage.</w:t>
      </w:r>
    </w:p>
    <w:p w14:paraId="1F08922D" w14:textId="77777777" w:rsidR="0068356F" w:rsidRDefault="0068356F" w:rsidP="0068356F">
      <w:pPr>
        <w:pStyle w:val="WBSScopeItem"/>
      </w:pPr>
      <w:r>
        <w:t>Signage.</w:t>
      </w:r>
    </w:p>
    <w:p w14:paraId="26DC96CD" w14:textId="77777777" w:rsidR="0068356F" w:rsidRDefault="0068356F" w:rsidP="0068356F">
      <w:pPr>
        <w:pStyle w:val="WBSScopeItem"/>
      </w:pPr>
      <w:r>
        <w:t>Fire stopping.</w:t>
      </w:r>
    </w:p>
    <w:p w14:paraId="7791F0C4" w14:textId="77777777" w:rsidR="0068356F" w:rsidRDefault="0068356F" w:rsidP="0068356F">
      <w:pPr>
        <w:pStyle w:val="WBSScopeItem"/>
      </w:pPr>
      <w:r>
        <w:t>Testing and certification.</w:t>
      </w:r>
    </w:p>
    <w:p w14:paraId="6BFA8C04" w14:textId="77777777" w:rsidR="0068356F" w:rsidRDefault="0068356F" w:rsidP="0068356F">
      <w:pPr>
        <w:pStyle w:val="Heading3"/>
      </w:pPr>
      <w:r>
        <w:t>Sprinkler system</w:t>
      </w:r>
    </w:p>
    <w:p w14:paraId="05DA58E3" w14:textId="77777777" w:rsidR="0068356F" w:rsidRDefault="0068356F" w:rsidP="0068356F">
      <w:pPr>
        <w:pStyle w:val="WBSScopeItem"/>
      </w:pPr>
      <w:r>
        <w:t>Incoming supply.</w:t>
      </w:r>
    </w:p>
    <w:p w14:paraId="2490B171" w14:textId="77777777" w:rsidR="0068356F" w:rsidRDefault="0068356F" w:rsidP="0068356F">
      <w:pPr>
        <w:pStyle w:val="WBSScopeItem"/>
      </w:pPr>
      <w:r>
        <w:t>Storage and pumps where required.</w:t>
      </w:r>
    </w:p>
    <w:p w14:paraId="5DF3FFA2" w14:textId="77777777" w:rsidR="0068356F" w:rsidRDefault="0068356F" w:rsidP="0068356F">
      <w:pPr>
        <w:pStyle w:val="WBSScopeItem"/>
      </w:pPr>
      <w:r>
        <w:t>Apartment and common-area distribution.</w:t>
      </w:r>
    </w:p>
    <w:p w14:paraId="74A2E3E8" w14:textId="77777777" w:rsidR="0068356F" w:rsidRDefault="0068356F" w:rsidP="0068356F">
      <w:pPr>
        <w:pStyle w:val="WBSScopeItem"/>
      </w:pPr>
      <w:r>
        <w:t>Monitored floor valves.</w:t>
      </w:r>
    </w:p>
    <w:p w14:paraId="280E375D" w14:textId="77777777" w:rsidR="0068356F" w:rsidRDefault="0068356F" w:rsidP="0068356F">
      <w:pPr>
        <w:pStyle w:val="WBSScopeItem"/>
      </w:pPr>
      <w:r>
        <w:t>Flow switches.</w:t>
      </w:r>
    </w:p>
    <w:p w14:paraId="446EBCD5" w14:textId="77777777" w:rsidR="0068356F" w:rsidRDefault="0068356F" w:rsidP="0068356F">
      <w:pPr>
        <w:pStyle w:val="WBSScopeItem"/>
      </w:pPr>
      <w:r>
        <w:t>Fire-alarm interfaces.</w:t>
      </w:r>
    </w:p>
    <w:p w14:paraId="674F0D3F" w14:textId="77777777" w:rsidR="0068356F" w:rsidRDefault="0068356F" w:rsidP="0068356F">
      <w:pPr>
        <w:pStyle w:val="WBSScopeItem"/>
      </w:pPr>
      <w:r>
        <w:t>Drain and test points.</w:t>
      </w:r>
    </w:p>
    <w:p w14:paraId="5EBC09DE" w14:textId="77777777" w:rsidR="0068356F" w:rsidRDefault="0068356F" w:rsidP="0068356F">
      <w:pPr>
        <w:pStyle w:val="WBSScopeItem"/>
      </w:pPr>
      <w:r>
        <w:t>Testing and certification.</w:t>
      </w:r>
    </w:p>
    <w:p w14:paraId="1B38408D" w14:textId="77777777" w:rsidR="0030067E" w:rsidRDefault="0030067E" w:rsidP="0030067E">
      <w:pPr>
        <w:pStyle w:val="Heading3"/>
      </w:pPr>
      <w:r>
        <w:t>Solar PV and SolShare</w:t>
      </w:r>
    </w:p>
    <w:p w14:paraId="581117C5" w14:textId="77777777" w:rsidR="0030067E" w:rsidRDefault="0030067E" w:rsidP="0030067E">
      <w:pPr>
        <w:pStyle w:val="WBSScopeItem"/>
      </w:pPr>
      <w:r>
        <w:t>PV modules and mounting frames.</w:t>
      </w:r>
    </w:p>
    <w:p w14:paraId="22C9C366" w14:textId="77777777" w:rsidR="0030067E" w:rsidRDefault="0030067E" w:rsidP="0030067E">
      <w:pPr>
        <w:pStyle w:val="WBSScopeItem"/>
      </w:pPr>
      <w:r>
        <w:t>Roof fixings.</w:t>
      </w:r>
    </w:p>
    <w:p w14:paraId="3159E9EF" w14:textId="77777777" w:rsidR="0030067E" w:rsidRDefault="0030067E" w:rsidP="0030067E">
      <w:pPr>
        <w:pStyle w:val="WBSScopeItem"/>
      </w:pPr>
      <w:r>
        <w:t>Inverters.</w:t>
      </w:r>
    </w:p>
    <w:p w14:paraId="61705368" w14:textId="77777777" w:rsidR="0030067E" w:rsidRDefault="0030067E" w:rsidP="0030067E">
      <w:pPr>
        <w:pStyle w:val="WBSScopeItem"/>
      </w:pPr>
      <w:r>
        <w:t>DC and AC cabling.</w:t>
      </w:r>
    </w:p>
    <w:p w14:paraId="2D3CB7F7" w14:textId="77777777" w:rsidR="0030067E" w:rsidRDefault="0030067E" w:rsidP="0030067E">
      <w:pPr>
        <w:pStyle w:val="WBSScopeItem"/>
      </w:pPr>
      <w:r>
        <w:t>Isolators.</w:t>
      </w:r>
    </w:p>
    <w:p w14:paraId="0D6A49E3" w14:textId="77777777" w:rsidR="0030067E" w:rsidRDefault="0030067E" w:rsidP="0030067E">
      <w:pPr>
        <w:pStyle w:val="WBSScopeItem"/>
      </w:pPr>
      <w:r>
        <w:t>SolShare equipment.</w:t>
      </w:r>
    </w:p>
    <w:p w14:paraId="41A1440F" w14:textId="77777777" w:rsidR="0030067E" w:rsidRDefault="0030067E" w:rsidP="0030067E">
      <w:pPr>
        <w:pStyle w:val="WBSScopeItem"/>
      </w:pPr>
      <w:r>
        <w:t>Main-board connection.</w:t>
      </w:r>
    </w:p>
    <w:p w14:paraId="62BCCEEF" w14:textId="77777777" w:rsidR="0030067E" w:rsidRDefault="0030067E" w:rsidP="0030067E">
      <w:pPr>
        <w:pStyle w:val="WBSScopeItem"/>
      </w:pPr>
      <w:r>
        <w:t>Monitoring and export limitation.</w:t>
      </w:r>
    </w:p>
    <w:p w14:paraId="005B9EB7" w14:textId="77777777" w:rsidR="0030067E" w:rsidRDefault="0030067E" w:rsidP="0030067E">
      <w:pPr>
        <w:pStyle w:val="WBSScopeItem"/>
      </w:pPr>
      <w:r>
        <w:t>G99/G100 requirements.</w:t>
      </w:r>
    </w:p>
    <w:p w14:paraId="55E47792" w14:textId="77777777" w:rsidR="0030067E" w:rsidRDefault="0030067E" w:rsidP="0030067E">
      <w:pPr>
        <w:pStyle w:val="WBSScopeItem"/>
      </w:pPr>
      <w:r>
        <w:t>Testing and commissioning.</w:t>
      </w:r>
    </w:p>
    <w:p w14:paraId="17169338" w14:textId="77777777" w:rsidR="0030067E" w:rsidRDefault="0030067E" w:rsidP="0030067E">
      <w:pPr>
        <w:pStyle w:val="Heading3"/>
      </w:pPr>
      <w:r>
        <w:t>Electric-vehicle charging</w:t>
      </w:r>
    </w:p>
    <w:p w14:paraId="581A7CDF" w14:textId="77777777" w:rsidR="0030067E" w:rsidRDefault="0030067E" w:rsidP="0030067E">
      <w:pPr>
        <w:pStyle w:val="WBSScopeItem"/>
      </w:pPr>
      <w:r>
        <w:t>Charging units and mounting arrangements.</w:t>
      </w:r>
    </w:p>
    <w:p w14:paraId="0B355354" w14:textId="77777777" w:rsidR="0030067E" w:rsidRDefault="0030067E" w:rsidP="0030067E">
      <w:pPr>
        <w:pStyle w:val="WBSScopeItem"/>
      </w:pPr>
      <w:r>
        <w:t>Dedicated distribution, protective devices, cabling and containment.</w:t>
      </w:r>
    </w:p>
    <w:p w14:paraId="17CA689A" w14:textId="77777777" w:rsidR="0030067E" w:rsidRDefault="0030067E" w:rsidP="0030067E">
      <w:pPr>
        <w:pStyle w:val="WBSScopeItem"/>
      </w:pPr>
      <w:r>
        <w:t>Below-ground ducts, draw pits, bases and builders’ work.</w:t>
      </w:r>
    </w:p>
    <w:p w14:paraId="4B1BA06E" w14:textId="77777777" w:rsidR="0030067E" w:rsidRDefault="0030067E" w:rsidP="0030067E">
      <w:pPr>
        <w:pStyle w:val="WBSScopeItem"/>
      </w:pPr>
      <w:r>
        <w:t>Load management and diversity controls.</w:t>
      </w:r>
    </w:p>
    <w:p w14:paraId="7DE6768C" w14:textId="77777777" w:rsidR="0030067E" w:rsidRDefault="0030067E" w:rsidP="0030067E">
      <w:pPr>
        <w:pStyle w:val="WBSScopeItem"/>
      </w:pPr>
      <w:r>
        <w:t>Metering, communications, access and revenue-control arrangements.</w:t>
      </w:r>
    </w:p>
    <w:p w14:paraId="0D5EC9DB" w14:textId="77777777" w:rsidR="0030067E" w:rsidRDefault="0030067E" w:rsidP="0030067E">
      <w:pPr>
        <w:pStyle w:val="WBSScopeItem"/>
      </w:pPr>
      <w:r>
        <w:t>Earthing, impact protection, signage and bay identification.</w:t>
      </w:r>
    </w:p>
    <w:p w14:paraId="087286BE" w14:textId="77777777" w:rsidR="0030067E" w:rsidRDefault="0030067E" w:rsidP="0030067E">
      <w:pPr>
        <w:pStyle w:val="WBSScopeItem"/>
      </w:pPr>
      <w:r>
        <w:t>Testing, commissioning, user information and warranties.</w:t>
      </w:r>
    </w:p>
    <w:p w14:paraId="724545AC" w14:textId="77777777" w:rsidR="0030067E" w:rsidRDefault="0030067E" w:rsidP="0030067E">
      <w:pPr>
        <w:pStyle w:val="Heading3"/>
      </w:pPr>
      <w:r>
        <w:lastRenderedPageBreak/>
        <w:t>Passenger lifts</w:t>
      </w:r>
    </w:p>
    <w:p w14:paraId="668ED7FC" w14:textId="77777777" w:rsidR="0030067E" w:rsidRDefault="0030067E" w:rsidP="0030067E">
      <w:pPr>
        <w:pStyle w:val="WBSScopeItem"/>
      </w:pPr>
      <w:r>
        <w:t>Lift cars and machinery.</w:t>
      </w:r>
    </w:p>
    <w:p w14:paraId="1100CC2C" w14:textId="77777777" w:rsidR="0030067E" w:rsidRDefault="0030067E" w:rsidP="0030067E">
      <w:pPr>
        <w:pStyle w:val="WBSScopeItem"/>
      </w:pPr>
      <w:r>
        <w:t>Controls.</w:t>
      </w:r>
    </w:p>
    <w:p w14:paraId="66A55D7E" w14:textId="77777777" w:rsidR="0030067E" w:rsidRDefault="0030067E" w:rsidP="0030067E">
      <w:pPr>
        <w:pStyle w:val="WBSScopeItem"/>
      </w:pPr>
      <w:r>
        <w:t>Landing doors.</w:t>
      </w:r>
    </w:p>
    <w:p w14:paraId="71009CBD" w14:textId="77777777" w:rsidR="0030067E" w:rsidRDefault="0030067E" w:rsidP="0030067E">
      <w:pPr>
        <w:pStyle w:val="WBSScopeItem"/>
      </w:pPr>
      <w:r>
        <w:t>Indicators and controls.</w:t>
      </w:r>
    </w:p>
    <w:p w14:paraId="3F89E310" w14:textId="77777777" w:rsidR="0030067E" w:rsidRDefault="0030067E" w:rsidP="0030067E">
      <w:pPr>
        <w:pStyle w:val="WBSScopeItem"/>
      </w:pPr>
      <w:r>
        <w:t>Fire and emergency interfaces.</w:t>
      </w:r>
    </w:p>
    <w:p w14:paraId="27D8C5F0" w14:textId="77777777" w:rsidR="0030067E" w:rsidRDefault="0030067E" w:rsidP="0030067E">
      <w:pPr>
        <w:pStyle w:val="WBSScopeItem"/>
      </w:pPr>
      <w:r>
        <w:t>Power and standby-power interfaces.</w:t>
      </w:r>
    </w:p>
    <w:p w14:paraId="422E5BF5" w14:textId="77777777" w:rsidR="0030067E" w:rsidRDefault="0030067E" w:rsidP="0030067E">
      <w:pPr>
        <w:pStyle w:val="WBSScopeItem"/>
      </w:pPr>
      <w:r>
        <w:t>Firefighting-lift or evacuation-lift power requirements where required by the approved fire strategy.</w:t>
      </w:r>
    </w:p>
    <w:p w14:paraId="078AA2B2" w14:textId="77777777" w:rsidR="0030067E" w:rsidRDefault="0030067E" w:rsidP="0030067E">
      <w:pPr>
        <w:pStyle w:val="WBSScopeItem"/>
      </w:pPr>
      <w:r>
        <w:t>Shaft equipment.</w:t>
      </w:r>
    </w:p>
    <w:p w14:paraId="6C902E39" w14:textId="77777777" w:rsidR="0030067E" w:rsidRDefault="0030067E" w:rsidP="0030067E">
      <w:pPr>
        <w:pStyle w:val="WBSScopeItem"/>
      </w:pPr>
      <w:r>
        <w:t>Builders' work.</w:t>
      </w:r>
    </w:p>
    <w:p w14:paraId="724A3D4F" w14:textId="77777777" w:rsidR="0030067E" w:rsidRDefault="0030067E" w:rsidP="0030067E">
      <w:pPr>
        <w:pStyle w:val="WBSScopeItem"/>
      </w:pPr>
      <w:r>
        <w:t>Finishes.</w:t>
      </w:r>
    </w:p>
    <w:p w14:paraId="251F029A" w14:textId="77777777" w:rsidR="0030067E" w:rsidRDefault="0030067E" w:rsidP="0030067E">
      <w:pPr>
        <w:pStyle w:val="WBSScopeItem"/>
      </w:pPr>
      <w:r>
        <w:t>Testing and certification.</w:t>
      </w:r>
    </w:p>
    <w:p w14:paraId="27C3659C" w14:textId="77777777" w:rsidR="0030067E" w:rsidRDefault="0030067E" w:rsidP="0030067E">
      <w:pPr>
        <w:pStyle w:val="Heading3"/>
      </w:pPr>
      <w:r>
        <w:t>Communications systems</w:t>
      </w:r>
    </w:p>
    <w:p w14:paraId="0E1DCE24" w14:textId="77777777" w:rsidR="0030067E" w:rsidRDefault="0030067E" w:rsidP="0030067E">
      <w:pPr>
        <w:pStyle w:val="WBSScopeItem"/>
      </w:pPr>
      <w:r>
        <w:t>Telephone and data.</w:t>
      </w:r>
    </w:p>
    <w:p w14:paraId="287A04F6" w14:textId="77777777" w:rsidR="0030067E" w:rsidRDefault="0030067E" w:rsidP="0030067E">
      <w:pPr>
        <w:pStyle w:val="WBSScopeItem"/>
      </w:pPr>
      <w:r>
        <w:t>TV and satellite.</w:t>
      </w:r>
    </w:p>
    <w:p w14:paraId="6C1D0896" w14:textId="77777777" w:rsidR="0030067E" w:rsidRDefault="0030067E" w:rsidP="0030067E">
      <w:pPr>
        <w:pStyle w:val="WBSScopeItem"/>
      </w:pPr>
      <w:r>
        <w:t>Roof aerial and satellite equipment.</w:t>
      </w:r>
    </w:p>
    <w:p w14:paraId="30DF5DAD" w14:textId="77777777" w:rsidR="0030067E" w:rsidRDefault="0030067E" w:rsidP="0030067E">
      <w:pPr>
        <w:pStyle w:val="WBSScopeItem"/>
      </w:pPr>
      <w:r>
        <w:t>Containment.</w:t>
      </w:r>
    </w:p>
    <w:p w14:paraId="04198101" w14:textId="77777777" w:rsidR="0030067E" w:rsidRDefault="0030067E" w:rsidP="0030067E">
      <w:pPr>
        <w:pStyle w:val="WBSScopeItem"/>
      </w:pPr>
      <w:r>
        <w:t>Apartment and landlord interfaces.</w:t>
      </w:r>
    </w:p>
    <w:p w14:paraId="6176BDF5" w14:textId="77777777" w:rsidR="0030067E" w:rsidRDefault="0030067E" w:rsidP="0030067E">
      <w:pPr>
        <w:pStyle w:val="WBSScopeItem"/>
      </w:pPr>
      <w:r>
        <w:t>Testing.</w:t>
      </w:r>
    </w:p>
    <w:p w14:paraId="5D6E2B5B" w14:textId="77777777" w:rsidR="007E4BE3" w:rsidRDefault="007E4BE3" w:rsidP="007E4BE3">
      <w:pPr>
        <w:pStyle w:val="Heading3"/>
      </w:pPr>
      <w:r>
        <w:t>Security systems</w:t>
      </w:r>
    </w:p>
    <w:p w14:paraId="66821D05" w14:textId="77777777" w:rsidR="007E4BE3" w:rsidRDefault="007E4BE3" w:rsidP="007E4BE3">
      <w:pPr>
        <w:pStyle w:val="WBSScopeItem"/>
      </w:pPr>
      <w:r>
        <w:t>Internal and external CCTV.</w:t>
      </w:r>
    </w:p>
    <w:p w14:paraId="28A0364A" w14:textId="77777777" w:rsidR="007E4BE3" w:rsidRDefault="007E4BE3" w:rsidP="007E4BE3">
      <w:pPr>
        <w:pStyle w:val="WBSScopeItem"/>
      </w:pPr>
      <w:r>
        <w:t>Access control.</w:t>
      </w:r>
    </w:p>
    <w:p w14:paraId="254F76D2" w14:textId="77777777" w:rsidR="007E4BE3" w:rsidRDefault="007E4BE3" w:rsidP="007E4BE3">
      <w:pPr>
        <w:pStyle w:val="WBSScopeItem"/>
      </w:pPr>
      <w:r>
        <w:t>Door-entry systems.</w:t>
      </w:r>
    </w:p>
    <w:p w14:paraId="748E2A22" w14:textId="77777777" w:rsidR="007E4BE3" w:rsidRDefault="007E4BE3" w:rsidP="007E4BE3">
      <w:pPr>
        <w:pStyle w:val="WBSScopeItem"/>
      </w:pPr>
      <w:r>
        <w:t>Fobs and access credentials.</w:t>
      </w:r>
    </w:p>
    <w:p w14:paraId="0CF33E02" w14:textId="77777777" w:rsidR="007E4BE3" w:rsidRDefault="007E4BE3" w:rsidP="007E4BE3">
      <w:pPr>
        <w:pStyle w:val="WBSScopeItem"/>
      </w:pPr>
      <w:r>
        <w:t>Power supplies and containment.</w:t>
      </w:r>
    </w:p>
    <w:p w14:paraId="6A9E9CAE" w14:textId="77777777" w:rsidR="007E4BE3" w:rsidRDefault="007E4BE3" w:rsidP="007E4BE3">
      <w:pPr>
        <w:pStyle w:val="WBSScopeItem"/>
      </w:pPr>
      <w:r>
        <w:t>Testing and commissioning.</w:t>
      </w:r>
    </w:p>
    <w:p w14:paraId="689CFB18" w14:textId="77777777" w:rsidR="007E4BE3" w:rsidRDefault="007E4BE3" w:rsidP="007E4BE3">
      <w:pPr>
        <w:pStyle w:val="Heading3"/>
      </w:pPr>
      <w:bookmarkStart w:id="193" w:name="__RefHeading___Toc2239_476661325"/>
      <w:bookmarkEnd w:id="193"/>
      <w:r>
        <w:t>Lightning and surge protection</w:t>
      </w:r>
    </w:p>
    <w:p w14:paraId="6959AEBE" w14:textId="77777777" w:rsidR="007E4BE3" w:rsidRDefault="007E4BE3" w:rsidP="007E4BE3">
      <w:pPr>
        <w:pStyle w:val="WBSScopeItem"/>
      </w:pPr>
      <w:r>
        <w:t>Air-termination network.</w:t>
      </w:r>
    </w:p>
    <w:p w14:paraId="3091A5DC" w14:textId="77777777" w:rsidR="007E4BE3" w:rsidRDefault="007E4BE3" w:rsidP="007E4BE3">
      <w:pPr>
        <w:pStyle w:val="WBSScopeItem"/>
      </w:pPr>
      <w:r>
        <w:t>Down conductors.</w:t>
      </w:r>
    </w:p>
    <w:p w14:paraId="5E94C5E8" w14:textId="77777777" w:rsidR="007E4BE3" w:rsidRDefault="007E4BE3" w:rsidP="007E4BE3">
      <w:pPr>
        <w:pStyle w:val="WBSScopeItem"/>
      </w:pPr>
      <w:r>
        <w:t>Earth termination.</w:t>
      </w:r>
    </w:p>
    <w:p w14:paraId="0C793F15" w14:textId="77777777" w:rsidR="007E4BE3" w:rsidRDefault="007E4BE3" w:rsidP="007E4BE3">
      <w:pPr>
        <w:pStyle w:val="WBSScopeItem"/>
      </w:pPr>
      <w:r>
        <w:t>Surge-protection devices.</w:t>
      </w:r>
    </w:p>
    <w:p w14:paraId="2275CE64" w14:textId="77777777" w:rsidR="007E4BE3" w:rsidRDefault="007E4BE3" w:rsidP="007E4BE3">
      <w:pPr>
        <w:pStyle w:val="WBSScopeItem"/>
      </w:pPr>
      <w:r>
        <w:t>Roof and façade interfaces.</w:t>
      </w:r>
    </w:p>
    <w:p w14:paraId="1C7B89ED" w14:textId="77777777" w:rsidR="007E4BE3" w:rsidRDefault="007E4BE3" w:rsidP="007E4BE3">
      <w:pPr>
        <w:pStyle w:val="WBSScopeItem"/>
      </w:pPr>
      <w:r>
        <w:t>Testing and certification.</w:t>
      </w:r>
    </w:p>
    <w:p w14:paraId="14876021" w14:textId="77777777" w:rsidR="007E4BE3" w:rsidRDefault="007E4BE3" w:rsidP="007E4BE3">
      <w:pPr>
        <w:pStyle w:val="Heading3"/>
      </w:pPr>
      <w:bookmarkStart w:id="194" w:name="__RefHeading___Toc2241_476661325"/>
      <w:bookmarkStart w:id="195" w:name="__RefHeading___Toc2243_476661325"/>
      <w:bookmarkEnd w:id="194"/>
      <w:bookmarkEnd w:id="195"/>
      <w:r>
        <w:t>Standby generator and flue</w:t>
      </w:r>
    </w:p>
    <w:p w14:paraId="287F9128" w14:textId="77777777" w:rsidR="007E4BE3" w:rsidRDefault="007E4BE3" w:rsidP="007E4BE3">
      <w:pPr>
        <w:pStyle w:val="WBSScopeItem"/>
      </w:pPr>
      <w:r>
        <w:t>Confirmed life-safety load schedule.</w:t>
      </w:r>
    </w:p>
    <w:p w14:paraId="40F063BA" w14:textId="77777777" w:rsidR="007E4BE3" w:rsidRDefault="007E4BE3" w:rsidP="007E4BE3">
      <w:pPr>
        <w:pStyle w:val="WBSScopeItem"/>
      </w:pPr>
      <w:r>
        <w:t>Generator set.</w:t>
      </w:r>
    </w:p>
    <w:p w14:paraId="612EB940" w14:textId="77777777" w:rsidR="007E4BE3" w:rsidRDefault="007E4BE3" w:rsidP="007E4BE3">
      <w:pPr>
        <w:pStyle w:val="WBSScopeItem"/>
      </w:pPr>
      <w:r>
        <w:t>Automatic transfer switch.</w:t>
      </w:r>
    </w:p>
    <w:p w14:paraId="5885AE8E" w14:textId="77777777" w:rsidR="007E4BE3" w:rsidRDefault="007E4BE3" w:rsidP="007E4BE3">
      <w:pPr>
        <w:pStyle w:val="WBSScopeItem"/>
      </w:pPr>
      <w:r>
        <w:t>Life-safety distribution.</w:t>
      </w:r>
    </w:p>
    <w:p w14:paraId="1B86636B" w14:textId="77777777" w:rsidR="007E4BE3" w:rsidRDefault="007E4BE3" w:rsidP="007E4BE3">
      <w:pPr>
        <w:pStyle w:val="WBSScopeItem"/>
      </w:pPr>
      <w:r>
        <w:t>Fire-rated cabling.</w:t>
      </w:r>
    </w:p>
    <w:p w14:paraId="0DA0AD95" w14:textId="77777777" w:rsidR="007E4BE3" w:rsidRDefault="007E4BE3" w:rsidP="007E4BE3">
      <w:pPr>
        <w:pStyle w:val="WBSScopeItem"/>
      </w:pPr>
      <w:r>
        <w:t>Fuel system and storage where required.</w:t>
      </w:r>
    </w:p>
    <w:p w14:paraId="682FD8F6" w14:textId="77777777" w:rsidR="007E4BE3" w:rsidRDefault="007E4BE3" w:rsidP="007E4BE3">
      <w:pPr>
        <w:pStyle w:val="WBSScopeItem"/>
      </w:pPr>
      <w:r>
        <w:t>Acoustic enclosure.</w:t>
      </w:r>
    </w:p>
    <w:p w14:paraId="0EA3392D" w14:textId="77777777" w:rsidR="007E4BE3" w:rsidRDefault="007E4BE3" w:rsidP="007E4BE3">
      <w:pPr>
        <w:pStyle w:val="WBSScopeItem"/>
      </w:pPr>
      <w:r>
        <w:t>Vibration isolation.</w:t>
      </w:r>
    </w:p>
    <w:p w14:paraId="26D524BA" w14:textId="77777777" w:rsidR="007E4BE3" w:rsidRDefault="007E4BE3" w:rsidP="007E4BE3">
      <w:pPr>
        <w:pStyle w:val="WBSScopeItem"/>
      </w:pPr>
      <w:r>
        <w:t>Cooling and ventilation.</w:t>
      </w:r>
    </w:p>
    <w:p w14:paraId="59EEC1F2" w14:textId="77777777" w:rsidR="007E4BE3" w:rsidRDefault="007E4BE3" w:rsidP="007E4BE3">
      <w:pPr>
        <w:pStyle w:val="WBSScopeItem"/>
      </w:pPr>
      <w:r>
        <w:t>Exhaust flue, supports and weathering.</w:t>
      </w:r>
    </w:p>
    <w:p w14:paraId="37933A9B" w14:textId="77777777" w:rsidR="007E4BE3" w:rsidRDefault="007E4BE3" w:rsidP="007E4BE3">
      <w:pPr>
        <w:pStyle w:val="WBSScopeItem"/>
      </w:pPr>
      <w:r>
        <w:t>Fire compartmentation.</w:t>
      </w:r>
    </w:p>
    <w:p w14:paraId="263C100C" w14:textId="77777777" w:rsidR="007E4BE3" w:rsidRDefault="007E4BE3" w:rsidP="007E4BE3">
      <w:pPr>
        <w:pStyle w:val="WBSScopeItem"/>
      </w:pPr>
      <w:r>
        <w:t>Bases and plinths.</w:t>
      </w:r>
    </w:p>
    <w:p w14:paraId="694057A0" w14:textId="77777777" w:rsidR="007E4BE3" w:rsidRDefault="007E4BE3" w:rsidP="007E4BE3">
      <w:pPr>
        <w:pStyle w:val="WBSScopeItem"/>
      </w:pPr>
      <w:r>
        <w:t>Earthing.</w:t>
      </w:r>
    </w:p>
    <w:p w14:paraId="646E88F6" w14:textId="77777777" w:rsidR="007E4BE3" w:rsidRDefault="007E4BE3" w:rsidP="007E4BE3">
      <w:pPr>
        <w:pStyle w:val="WBSScopeItem"/>
      </w:pPr>
      <w:r>
        <w:t>Controls and alarms.</w:t>
      </w:r>
    </w:p>
    <w:p w14:paraId="7F893E86" w14:textId="77777777" w:rsidR="007E4BE3" w:rsidRDefault="007E4BE3" w:rsidP="007E4BE3">
      <w:pPr>
        <w:pStyle w:val="WBSScopeItem"/>
      </w:pPr>
      <w:r>
        <w:t>Fire-alarm, smoke-control, lift and sprinkler interfaces.</w:t>
      </w:r>
    </w:p>
    <w:p w14:paraId="4F308FDE" w14:textId="77777777" w:rsidR="007E4BE3" w:rsidRDefault="007E4BE3" w:rsidP="007E4BE3">
      <w:pPr>
        <w:pStyle w:val="WBSScopeItem"/>
      </w:pPr>
      <w:r>
        <w:t>Load-bank and cause-and-effect testing.</w:t>
      </w:r>
    </w:p>
    <w:p w14:paraId="150C14CA" w14:textId="77777777" w:rsidR="007E4BE3" w:rsidRDefault="007E4BE3" w:rsidP="007E4BE3">
      <w:pPr>
        <w:pStyle w:val="WBSScopeItem"/>
      </w:pPr>
      <w:r>
        <w:lastRenderedPageBreak/>
        <w:t>Commissioning and certification.</w:t>
      </w:r>
    </w:p>
    <w:p w14:paraId="5939A0E4" w14:textId="77777777" w:rsidR="0068356F" w:rsidRDefault="0068356F" w:rsidP="0068356F">
      <w:pPr>
        <w:pStyle w:val="Heading3"/>
      </w:pPr>
      <w:bookmarkStart w:id="196" w:name="__RefHeading___Toc2245_476661325"/>
      <w:bookmarkStart w:id="197" w:name="__RefHeading___Toc2247_476661325"/>
      <w:bookmarkEnd w:id="196"/>
      <w:bookmarkEnd w:id="197"/>
      <w:r>
        <w:t>Above-ground drainage</w:t>
      </w:r>
    </w:p>
    <w:p w14:paraId="12DE2319" w14:textId="77777777" w:rsidR="0068356F" w:rsidRDefault="0068356F" w:rsidP="0068356F">
      <w:pPr>
        <w:pStyle w:val="WBSScopeItem"/>
      </w:pPr>
      <w:r>
        <w:t>Soil vent pipes and waste pipes.</w:t>
      </w:r>
    </w:p>
    <w:p w14:paraId="6EF52882" w14:textId="77777777" w:rsidR="0068356F" w:rsidRDefault="0068356F" w:rsidP="0068356F">
      <w:pPr>
        <w:pStyle w:val="WBSScopeItem"/>
      </w:pPr>
      <w:r>
        <w:t>Branch connections.</w:t>
      </w:r>
    </w:p>
    <w:p w14:paraId="4E1FE66E" w14:textId="77777777" w:rsidR="0068356F" w:rsidRDefault="0068356F" w:rsidP="0068356F">
      <w:pPr>
        <w:pStyle w:val="WBSScopeItem"/>
      </w:pPr>
      <w:r>
        <w:t>Roof-drainage interfaces.</w:t>
      </w:r>
    </w:p>
    <w:p w14:paraId="38D7F6AF" w14:textId="77777777" w:rsidR="0068356F" w:rsidRDefault="0068356F" w:rsidP="0068356F">
      <w:pPr>
        <w:pStyle w:val="WBSScopeItem"/>
      </w:pPr>
      <w:r>
        <w:t>Access and rodding points.</w:t>
      </w:r>
    </w:p>
    <w:p w14:paraId="501F608E" w14:textId="77777777" w:rsidR="0068356F" w:rsidRDefault="0068356F" w:rsidP="0068356F">
      <w:pPr>
        <w:pStyle w:val="WBSScopeItem"/>
      </w:pPr>
      <w:r>
        <w:t>Acoustic treatment.</w:t>
      </w:r>
    </w:p>
    <w:p w14:paraId="5EC7FE47" w14:textId="77777777" w:rsidR="0068356F" w:rsidRDefault="0068356F" w:rsidP="0068356F">
      <w:pPr>
        <w:pStyle w:val="WBSScopeItem"/>
      </w:pPr>
      <w:r>
        <w:t>Fire stopping.</w:t>
      </w:r>
    </w:p>
    <w:p w14:paraId="3972C9B4" w14:textId="77777777" w:rsidR="0068356F" w:rsidRDefault="0068356F" w:rsidP="0068356F">
      <w:pPr>
        <w:pStyle w:val="WBSScopeItem"/>
      </w:pPr>
      <w:r>
        <w:t>Below-ground connections.</w:t>
      </w:r>
    </w:p>
    <w:p w14:paraId="03B0C50D" w14:textId="77777777" w:rsidR="0068356F" w:rsidRDefault="0068356F" w:rsidP="0068356F">
      <w:pPr>
        <w:pStyle w:val="WBSScopeItem"/>
      </w:pPr>
      <w:r>
        <w:t>Testing.</w:t>
      </w:r>
    </w:p>
    <w:p w14:paraId="0B0C68E3" w14:textId="77777777" w:rsidR="00F24688" w:rsidRDefault="00F24688" w:rsidP="00F24688">
      <w:pPr>
        <w:pStyle w:val="Heading3"/>
      </w:pPr>
      <w:r>
        <w:t>Ventilation</w:t>
      </w:r>
    </w:p>
    <w:p w14:paraId="7620834F" w14:textId="77777777" w:rsidR="00F24688" w:rsidRDefault="00F24688" w:rsidP="00F24688">
      <w:pPr>
        <w:pStyle w:val="WBSScopeItem"/>
      </w:pPr>
      <w:r>
        <w:t>Apartment ventilation in accordance with the approved design.</w:t>
      </w:r>
    </w:p>
    <w:p w14:paraId="585A6C67" w14:textId="77777777" w:rsidR="00F24688" w:rsidRDefault="00F24688" w:rsidP="00F24688">
      <w:pPr>
        <w:pStyle w:val="WBSScopeItem"/>
      </w:pPr>
      <w:r>
        <w:t>Kitchen, bathroom and WC extract dMEV</w:t>
      </w:r>
    </w:p>
    <w:p w14:paraId="1FFD8B41" w14:textId="77777777" w:rsidR="00F24688" w:rsidRDefault="00F24688" w:rsidP="00F24688">
      <w:pPr>
        <w:pStyle w:val="WBSScopeItem"/>
      </w:pPr>
      <w:r>
        <w:t>Background ventilation and trickle ventilators where required by the approved Part F strategy.</w:t>
      </w:r>
    </w:p>
    <w:p w14:paraId="5CD3FC4D" w14:textId="77777777" w:rsidR="00F24688" w:rsidRDefault="00F24688" w:rsidP="00F24688">
      <w:pPr>
        <w:pStyle w:val="WBSScopeItem"/>
      </w:pPr>
      <w:r>
        <w:t>Fresh-air provision independent of any recirculating heating or cooling system.</w:t>
      </w:r>
    </w:p>
    <w:p w14:paraId="4B82FEF2" w14:textId="77777777" w:rsidR="00F24688" w:rsidRDefault="00F24688" w:rsidP="00F24688">
      <w:pPr>
        <w:pStyle w:val="WBSScopeItem"/>
      </w:pPr>
      <w:r>
        <w:t>Ductwork and terminals.</w:t>
      </w:r>
    </w:p>
    <w:p w14:paraId="7B7B761B" w14:textId="77777777" w:rsidR="00F24688" w:rsidRDefault="00F24688" w:rsidP="00F24688">
      <w:pPr>
        <w:pStyle w:val="WBSScopeItem"/>
      </w:pPr>
      <w:r>
        <w:t>Fire and smoke dampers.</w:t>
      </w:r>
    </w:p>
    <w:p w14:paraId="4A6EF51A" w14:textId="77777777" w:rsidR="00F24688" w:rsidRDefault="00F24688" w:rsidP="00F24688">
      <w:pPr>
        <w:pStyle w:val="WBSScopeItem"/>
      </w:pPr>
      <w:r>
        <w:t>Acoustic treatment.</w:t>
      </w:r>
    </w:p>
    <w:p w14:paraId="1DBDB3B3" w14:textId="77777777" w:rsidR="00F24688" w:rsidRDefault="00F24688" w:rsidP="00F24688">
      <w:pPr>
        <w:pStyle w:val="WBSScopeItem"/>
      </w:pPr>
      <w:r>
        <w:t>Condensate drainage.</w:t>
      </w:r>
    </w:p>
    <w:p w14:paraId="11A397EC" w14:textId="77777777" w:rsidR="00F24688" w:rsidRDefault="00F24688" w:rsidP="00F24688">
      <w:pPr>
        <w:pStyle w:val="WBSScopeItem"/>
      </w:pPr>
      <w:r>
        <w:t>Controls and power.</w:t>
      </w:r>
    </w:p>
    <w:p w14:paraId="4C07ED8F" w14:textId="77777777" w:rsidR="00F24688" w:rsidRDefault="00F24688" w:rsidP="00F24688">
      <w:pPr>
        <w:pStyle w:val="WBSScopeItem"/>
      </w:pPr>
      <w:r>
        <w:t>Cleaning and maintenance access.</w:t>
      </w:r>
    </w:p>
    <w:p w14:paraId="673162F6" w14:textId="77777777" w:rsidR="00F24688" w:rsidRDefault="00F24688" w:rsidP="00F24688">
      <w:pPr>
        <w:pStyle w:val="WBSScopeItem"/>
      </w:pPr>
      <w:r>
        <w:t>Testing and commissioning.</w:t>
      </w:r>
    </w:p>
    <w:p w14:paraId="4DF045C5" w14:textId="77777777" w:rsidR="00D52393" w:rsidRDefault="00D52393" w:rsidP="00D52393">
      <w:pPr>
        <w:pStyle w:val="Heading3"/>
      </w:pPr>
      <w:r>
        <w:t>Power and lighting</w:t>
      </w:r>
    </w:p>
    <w:p w14:paraId="15B18204" w14:textId="77777777" w:rsidR="00D52393" w:rsidRDefault="00D52393" w:rsidP="00D52393">
      <w:pPr>
        <w:pStyle w:val="WBSScopeItem"/>
      </w:pPr>
      <w:r>
        <w:t>Socket outlets and fused connections.</w:t>
      </w:r>
    </w:p>
    <w:p w14:paraId="55D5990F" w14:textId="77777777" w:rsidR="00D52393" w:rsidRDefault="00D52393" w:rsidP="00D52393">
      <w:pPr>
        <w:pStyle w:val="WBSScopeItem"/>
      </w:pPr>
      <w:r>
        <w:t>Internal lighting.</w:t>
      </w:r>
    </w:p>
    <w:p w14:paraId="7E5DCAD5" w14:textId="77777777" w:rsidR="00D52393" w:rsidRDefault="00D52393" w:rsidP="00D52393">
      <w:pPr>
        <w:pStyle w:val="WBSScopeItem"/>
      </w:pPr>
      <w:r>
        <w:t>Feature lighting.</w:t>
      </w:r>
    </w:p>
    <w:p w14:paraId="6F3B4D47" w14:textId="77777777" w:rsidR="00D52393" w:rsidRDefault="00D52393" w:rsidP="00D52393">
      <w:pPr>
        <w:pStyle w:val="WBSScopeItem"/>
      </w:pPr>
      <w:r>
        <w:t>Emergency lighting.</w:t>
      </w:r>
    </w:p>
    <w:p w14:paraId="51109F64" w14:textId="77777777" w:rsidR="00D52393" w:rsidRDefault="00D52393" w:rsidP="00D52393">
      <w:pPr>
        <w:pStyle w:val="WBSScopeItem"/>
      </w:pPr>
      <w:r>
        <w:t>External lighting.</w:t>
      </w:r>
    </w:p>
    <w:p w14:paraId="05BFB040" w14:textId="77777777" w:rsidR="00D52393" w:rsidRDefault="00D52393" w:rsidP="00D52393">
      <w:pPr>
        <w:pStyle w:val="WBSScopeItem"/>
      </w:pPr>
      <w:r>
        <w:t>Appliance and mechanical-equipment supplies.</w:t>
      </w:r>
    </w:p>
    <w:p w14:paraId="25D93076" w14:textId="77777777" w:rsidR="00D52393" w:rsidRDefault="00D52393" w:rsidP="00D52393">
      <w:pPr>
        <w:pStyle w:val="WBSScopeItem"/>
      </w:pPr>
      <w:r>
        <w:t>Final connections.</w:t>
      </w:r>
    </w:p>
    <w:p w14:paraId="1824F4F6" w14:textId="77777777" w:rsidR="00D52393" w:rsidRDefault="00D52393" w:rsidP="00D52393">
      <w:pPr>
        <w:pStyle w:val="WBSScopeItem"/>
      </w:pPr>
      <w:r>
        <w:t>Testing and certification.</w:t>
      </w:r>
    </w:p>
    <w:p w14:paraId="344081F8" w14:textId="77777777" w:rsidR="0068356F" w:rsidRDefault="0068356F" w:rsidP="0068356F">
      <w:pPr>
        <w:pStyle w:val="Heading3"/>
      </w:pPr>
      <w:r>
        <w:t xml:space="preserve">Apartment space heating </w:t>
      </w:r>
    </w:p>
    <w:p w14:paraId="29C6CC37" w14:textId="77777777" w:rsidR="0068356F" w:rsidRDefault="0068356F" w:rsidP="0068356F">
      <w:pPr>
        <w:pStyle w:val="WBSScopeItem"/>
      </w:pPr>
      <w:r>
        <w:t>Approved apartment space-heating system.</w:t>
      </w:r>
    </w:p>
    <w:p w14:paraId="4A953641" w14:textId="77777777" w:rsidR="0068356F" w:rsidRDefault="0068356F" w:rsidP="0068356F">
      <w:pPr>
        <w:pStyle w:val="WBSScopeItem"/>
      </w:pPr>
      <w:r>
        <w:t>Electric panel heaters in accordance with the approved strategy.</w:t>
      </w:r>
    </w:p>
    <w:p w14:paraId="594F3CC2" w14:textId="77777777" w:rsidR="0068356F" w:rsidRDefault="0068356F" w:rsidP="0068356F">
      <w:pPr>
        <w:pStyle w:val="WBSScopeItem"/>
      </w:pPr>
      <w:r>
        <w:t>Refrigerant pipework, insulation, containment and pressure testing where applicable.</w:t>
      </w:r>
    </w:p>
    <w:p w14:paraId="4FDAB83D" w14:textId="77777777" w:rsidR="0068356F" w:rsidRDefault="0068356F" w:rsidP="0068356F">
      <w:pPr>
        <w:pStyle w:val="WBSScopeItem"/>
      </w:pPr>
      <w:r>
        <w:t>Condensate collection and drainage.</w:t>
      </w:r>
    </w:p>
    <w:p w14:paraId="14DAED3B" w14:textId="77777777" w:rsidR="0068356F" w:rsidRDefault="0068356F" w:rsidP="0068356F">
      <w:pPr>
        <w:pStyle w:val="WBSScopeItem"/>
      </w:pPr>
      <w:r>
        <w:t>Room controls, thermostats, isolators and electrical supplies.</w:t>
      </w:r>
    </w:p>
    <w:p w14:paraId="2DCBA795" w14:textId="77777777" w:rsidR="0068356F" w:rsidRDefault="0068356F" w:rsidP="0068356F">
      <w:pPr>
        <w:pStyle w:val="WBSScopeItem"/>
      </w:pPr>
      <w:r>
        <w:t>Façade penetrations, fire and acoustic sealing and weatherproofing.</w:t>
      </w:r>
    </w:p>
    <w:p w14:paraId="78E8CCFA" w14:textId="77777777" w:rsidR="0068356F" w:rsidRDefault="0068356F" w:rsidP="0068356F">
      <w:pPr>
        <w:pStyle w:val="WBSScopeItem"/>
      </w:pPr>
      <w:r>
        <w:t>Noise, overheating, SAP/EPC and maintenance-access coordination.</w:t>
      </w:r>
    </w:p>
    <w:p w14:paraId="160C8876" w14:textId="77777777" w:rsidR="0068356F" w:rsidRDefault="0068356F" w:rsidP="0068356F">
      <w:pPr>
        <w:pStyle w:val="WBSScopeItem"/>
      </w:pPr>
      <w:r>
        <w:t>Testing, commissioning, resident guidance and warranties.</w:t>
      </w:r>
    </w:p>
    <w:p w14:paraId="7A7FF8FB" w14:textId="77777777" w:rsidR="007E4BE3" w:rsidRDefault="007E4BE3" w:rsidP="007E4BE3">
      <w:pPr>
        <w:pStyle w:val="Heading3"/>
      </w:pPr>
      <w:r>
        <w:t>Domestic hot and cold water</w:t>
      </w:r>
    </w:p>
    <w:p w14:paraId="1A7FBB16" w14:textId="77777777" w:rsidR="007E4BE3" w:rsidRDefault="007E4BE3" w:rsidP="007E4BE3">
      <w:pPr>
        <w:pStyle w:val="WBSScopeItem"/>
      </w:pPr>
      <w:r>
        <w:t>Hot-water cylinders.</w:t>
      </w:r>
    </w:p>
    <w:p w14:paraId="3138F5D0" w14:textId="77777777" w:rsidR="007E4BE3" w:rsidRDefault="007E4BE3" w:rsidP="007E4BE3">
      <w:pPr>
        <w:pStyle w:val="WBSScopeItem"/>
      </w:pPr>
      <w:r>
        <w:t>Hot- and cold-water distribution.</w:t>
      </w:r>
    </w:p>
    <w:p w14:paraId="713AF697" w14:textId="77777777" w:rsidR="007E4BE3" w:rsidRDefault="007E4BE3" w:rsidP="007E4BE3">
      <w:pPr>
        <w:pStyle w:val="WBSScopeItem"/>
      </w:pPr>
      <w:r>
        <w:t>Valves and insulation.</w:t>
      </w:r>
    </w:p>
    <w:p w14:paraId="7E12EA60" w14:textId="77777777" w:rsidR="007E4BE3" w:rsidRDefault="007E4BE3" w:rsidP="007E4BE3">
      <w:pPr>
        <w:pStyle w:val="WBSScopeItem"/>
      </w:pPr>
      <w:r>
        <w:t>Sanitaryware and kitchen connections.</w:t>
      </w:r>
    </w:p>
    <w:p w14:paraId="36B657E4" w14:textId="77777777" w:rsidR="007E4BE3" w:rsidRDefault="007E4BE3" w:rsidP="007E4BE3">
      <w:pPr>
        <w:pStyle w:val="WBSScopeItem"/>
      </w:pPr>
      <w:r>
        <w:t>Temperature control.</w:t>
      </w:r>
    </w:p>
    <w:p w14:paraId="0C5698C7" w14:textId="77777777" w:rsidR="007E4BE3" w:rsidRDefault="007E4BE3" w:rsidP="007E4BE3">
      <w:pPr>
        <w:pStyle w:val="WBSScopeItem"/>
      </w:pPr>
      <w:r>
        <w:t>Testing and commissioning.</w:t>
      </w:r>
    </w:p>
    <w:p w14:paraId="2C699DFB" w14:textId="77777777" w:rsidR="00F24688" w:rsidRDefault="00F24688" w:rsidP="00F24688">
      <w:pPr>
        <w:pStyle w:val="Heading3"/>
      </w:pPr>
      <w:bookmarkStart w:id="198" w:name="__RefHeading___Toc2249_476661325"/>
      <w:bookmarkStart w:id="199" w:name="__RefHeading___Toc2251_476661325"/>
      <w:bookmarkStart w:id="200" w:name="__RefHeading___Toc2253_476661325"/>
      <w:bookmarkStart w:id="201" w:name="__RefHeading___Toc2255_476661325"/>
      <w:bookmarkStart w:id="202" w:name="__RefHeading___Toc2257_476661325"/>
      <w:bookmarkStart w:id="203" w:name="__RefHeading___Toc2259_476661325"/>
      <w:bookmarkStart w:id="204" w:name="__RefHeading___Toc2261_476661325"/>
      <w:bookmarkStart w:id="205" w:name="__RefHeading___Toc2263_476661325"/>
      <w:bookmarkEnd w:id="198"/>
      <w:bookmarkEnd w:id="199"/>
      <w:bookmarkEnd w:id="200"/>
      <w:bookmarkEnd w:id="201"/>
      <w:bookmarkEnd w:id="202"/>
      <w:bookmarkEnd w:id="203"/>
      <w:bookmarkEnd w:id="204"/>
      <w:bookmarkEnd w:id="205"/>
      <w:r>
        <w:lastRenderedPageBreak/>
        <w:t>Wastewater heat recovery where required</w:t>
      </w:r>
    </w:p>
    <w:p w14:paraId="6ADE64E6" w14:textId="77777777" w:rsidR="00F24688" w:rsidRDefault="00F24688" w:rsidP="00F24688">
      <w:pPr>
        <w:pStyle w:val="WBSScopeItem"/>
      </w:pPr>
      <w:r>
        <w:t>Wastewater heat-recovery units serving baths or other approved appliances where required by the approved SAP and energy strategy.</w:t>
      </w:r>
    </w:p>
    <w:p w14:paraId="70D1BDAB" w14:textId="77777777" w:rsidR="00F24688" w:rsidRDefault="00F24688" w:rsidP="00F24688">
      <w:pPr>
        <w:pStyle w:val="WBSScopeItem"/>
      </w:pPr>
      <w:r>
        <w:t>Waste, drainage and cold-water connections.</w:t>
      </w:r>
    </w:p>
    <w:p w14:paraId="39663B8A" w14:textId="77777777" w:rsidR="00F24688" w:rsidRDefault="00F24688" w:rsidP="00F24688">
      <w:pPr>
        <w:pStyle w:val="WBSScopeItem"/>
      </w:pPr>
      <w:r>
        <w:t>Supports, access panels, maintenance access, acoustic treatment, insulation and condensation control.</w:t>
      </w:r>
    </w:p>
    <w:p w14:paraId="2206DEB2" w14:textId="77777777" w:rsidR="00F24688" w:rsidRDefault="00F24688" w:rsidP="00F24688">
      <w:pPr>
        <w:pStyle w:val="WBSScopeItem"/>
      </w:pPr>
      <w:r>
        <w:t>Coordination with floor construction, bath supports and drainage falls.</w:t>
      </w:r>
    </w:p>
    <w:p w14:paraId="7C9A2A07" w14:textId="77777777" w:rsidR="00F24688" w:rsidRDefault="00F24688" w:rsidP="00F24688">
      <w:pPr>
        <w:pStyle w:val="WBSScopeItem"/>
      </w:pPr>
      <w:r>
        <w:t>Testing, commissioning, certification, warranties and O&amp;M information.</w:t>
      </w:r>
    </w:p>
    <w:p w14:paraId="762A4633" w14:textId="77777777" w:rsidR="00F24688" w:rsidRDefault="00F24688" w:rsidP="00F24688">
      <w:pPr>
        <w:pStyle w:val="Heading3"/>
      </w:pPr>
      <w:r>
        <w:t>Permanent fire extinguishers</w:t>
      </w:r>
    </w:p>
    <w:p w14:paraId="4ED4144D" w14:textId="77777777" w:rsidR="00F24688" w:rsidRDefault="00F24688" w:rsidP="00F24688">
      <w:pPr>
        <w:pStyle w:val="WBSScopeItem"/>
      </w:pPr>
      <w:r>
        <w:t>Fire-risk-based extinguisher schedule.</w:t>
      </w:r>
    </w:p>
    <w:p w14:paraId="391BBEE4" w14:textId="77777777" w:rsidR="00F24688" w:rsidRDefault="00F24688" w:rsidP="00F24688">
      <w:pPr>
        <w:pStyle w:val="WBSScopeItem"/>
      </w:pPr>
      <w:r>
        <w:t>Extinguisher types and capacities.</w:t>
      </w:r>
    </w:p>
    <w:p w14:paraId="78770066" w14:textId="77777777" w:rsidR="00F24688" w:rsidRDefault="00F24688" w:rsidP="00F24688">
      <w:pPr>
        <w:pStyle w:val="WBSScopeItem"/>
      </w:pPr>
      <w:r>
        <w:t>Common-area and plantroom extinguishers.</w:t>
      </w:r>
    </w:p>
    <w:p w14:paraId="08574584" w14:textId="77777777" w:rsidR="00F24688" w:rsidRDefault="00F24688" w:rsidP="00F24688">
      <w:pPr>
        <w:pStyle w:val="WBSScopeItem"/>
      </w:pPr>
      <w:r>
        <w:t>Wall brackets or cabinets.</w:t>
      </w:r>
    </w:p>
    <w:p w14:paraId="17128131" w14:textId="77777777" w:rsidR="00F24688" w:rsidRDefault="00F24688" w:rsidP="00F24688">
      <w:pPr>
        <w:pStyle w:val="WBSScopeItem"/>
      </w:pPr>
      <w:r>
        <w:t>Identification signs.</w:t>
      </w:r>
    </w:p>
    <w:p w14:paraId="3BF2FD08" w14:textId="77777777" w:rsidR="00F24688" w:rsidRDefault="00F24688" w:rsidP="00F24688">
      <w:pPr>
        <w:pStyle w:val="WBSScopeItem"/>
      </w:pPr>
      <w:r>
        <w:t>Inspection and certification.</w:t>
      </w:r>
    </w:p>
    <w:p w14:paraId="73E1F9A4" w14:textId="77777777" w:rsidR="00F24688" w:rsidRDefault="00F24688" w:rsidP="00F24688">
      <w:pPr>
        <w:pStyle w:val="WBSScopeItem"/>
      </w:pPr>
      <w:r>
        <w:t>Asset labels.</w:t>
      </w:r>
    </w:p>
    <w:p w14:paraId="3F32EB56" w14:textId="77777777" w:rsidR="00F24688" w:rsidRDefault="00F24688" w:rsidP="00F24688">
      <w:pPr>
        <w:pStyle w:val="WBSScopeItem"/>
      </w:pPr>
      <w:r>
        <w:t>Maintenance information.</w:t>
      </w:r>
    </w:p>
    <w:p w14:paraId="3DD6CD99" w14:textId="77777777" w:rsidR="007E4BE3" w:rsidRDefault="007E4BE3" w:rsidP="007E4BE3">
      <w:pPr>
        <w:pStyle w:val="Heading3"/>
      </w:pPr>
      <w:r>
        <w:t>Builders' work in connection</w:t>
      </w:r>
    </w:p>
    <w:p w14:paraId="749A2AB0" w14:textId="77777777" w:rsidR="007E4BE3" w:rsidRDefault="007E4BE3" w:rsidP="007E4BE3">
      <w:pPr>
        <w:pStyle w:val="WBSScopeItem"/>
      </w:pPr>
      <w:r>
        <w:t>Setting out holes, mortices and chases.</w:t>
      </w:r>
    </w:p>
    <w:p w14:paraId="5964A669" w14:textId="77777777" w:rsidR="007E4BE3" w:rsidRDefault="007E4BE3" w:rsidP="007E4BE3">
      <w:pPr>
        <w:pStyle w:val="WBSScopeItem"/>
      </w:pPr>
      <w:r>
        <w:t>Pipe and duct sleeves.</w:t>
      </w:r>
    </w:p>
    <w:p w14:paraId="0550E962" w14:textId="77777777" w:rsidR="007E4BE3" w:rsidRDefault="007E4BE3" w:rsidP="007E4BE3">
      <w:pPr>
        <w:pStyle w:val="WBSScopeItem"/>
      </w:pPr>
      <w:r>
        <w:t>Bases and plinths.</w:t>
      </w:r>
    </w:p>
    <w:p w14:paraId="0C1602E9" w14:textId="77777777" w:rsidR="007E4BE3" w:rsidRDefault="007E4BE3" w:rsidP="007E4BE3">
      <w:pPr>
        <w:pStyle w:val="WBSScopeItem"/>
      </w:pPr>
      <w:r>
        <w:t>Secondary supports.</w:t>
      </w:r>
    </w:p>
    <w:p w14:paraId="437A61DC" w14:textId="77777777" w:rsidR="007E4BE3" w:rsidRDefault="007E4BE3" w:rsidP="007E4BE3">
      <w:pPr>
        <w:pStyle w:val="WBSScopeItem"/>
      </w:pPr>
      <w:r>
        <w:t>Catenary cables.</w:t>
      </w:r>
    </w:p>
    <w:p w14:paraId="49091E1F" w14:textId="77777777" w:rsidR="007E4BE3" w:rsidRDefault="007E4BE3" w:rsidP="007E4BE3">
      <w:pPr>
        <w:pStyle w:val="WBSScopeItem"/>
      </w:pPr>
      <w:r>
        <w:t>Cutting and making good where required.</w:t>
      </w:r>
    </w:p>
    <w:p w14:paraId="7DD565FF" w14:textId="77777777" w:rsidR="007E4BE3" w:rsidRDefault="007E4BE3" w:rsidP="007E4BE3">
      <w:pPr>
        <w:pStyle w:val="WBSScopeItem"/>
      </w:pPr>
      <w:r>
        <w:t>External service fittings and accessories.</w:t>
      </w:r>
    </w:p>
    <w:p w14:paraId="7EB6E690" w14:textId="77777777" w:rsidR="007E4BE3" w:rsidRDefault="007E4BE3" w:rsidP="007E4BE3">
      <w:pPr>
        <w:pStyle w:val="WBSScopeItem"/>
      </w:pPr>
      <w:r>
        <w:t>Inspection chambers.</w:t>
      </w:r>
    </w:p>
    <w:p w14:paraId="49B81720" w14:textId="77777777" w:rsidR="007E4BE3" w:rsidRDefault="007E4BE3" w:rsidP="007E4BE3">
      <w:pPr>
        <w:pStyle w:val="WBSScopeItem"/>
      </w:pPr>
      <w:r>
        <w:t>Surface boxes and service pits.</w:t>
      </w:r>
    </w:p>
    <w:p w14:paraId="365C075C" w14:textId="77777777" w:rsidR="007E4BE3" w:rsidRDefault="007E4BE3" w:rsidP="007E4BE3">
      <w:pPr>
        <w:pStyle w:val="WBSScopeItem"/>
      </w:pPr>
      <w:r>
        <w:t>Marker posts and plates.</w:t>
      </w:r>
    </w:p>
    <w:p w14:paraId="03931B02" w14:textId="77777777" w:rsidR="007E4BE3" w:rsidRDefault="007E4BE3" w:rsidP="007E4BE3">
      <w:pPr>
        <w:pStyle w:val="WBSScopeItem"/>
      </w:pPr>
      <w:r>
        <w:t>Final service connections.</w:t>
      </w:r>
    </w:p>
    <w:p w14:paraId="3D7FD340" w14:textId="77777777" w:rsidR="007E4BE3" w:rsidRDefault="007E4BE3" w:rsidP="007E4BE3">
      <w:pPr>
        <w:pStyle w:val="WBSScopeItem"/>
      </w:pPr>
      <w:r>
        <w:t>Fire, acoustic and weather sealing.</w:t>
      </w:r>
    </w:p>
    <w:p w14:paraId="6BD80894" w14:textId="77777777" w:rsidR="007E4BE3" w:rsidRDefault="007E4BE3" w:rsidP="007E4BE3">
      <w:pPr>
        <w:pStyle w:val="WBSScopeItem"/>
      </w:pPr>
      <w:r>
        <w:t>Coordination and record information.</w:t>
      </w:r>
    </w:p>
    <w:p w14:paraId="2AC265CB" w14:textId="77777777" w:rsidR="00A2693C" w:rsidRDefault="003C3503">
      <w:pPr>
        <w:pStyle w:val="Heading2"/>
      </w:pPr>
      <w:r>
        <w:t>Internal Construction and Fit-Out</w:t>
      </w:r>
    </w:p>
    <w:p w14:paraId="7EC7EF17" w14:textId="77777777" w:rsidR="00A2693C" w:rsidRDefault="003C3503">
      <w:pPr>
        <w:pStyle w:val="Heading3"/>
      </w:pPr>
      <w:bookmarkStart w:id="206" w:name="__RefHeading___Toc2189_476661325"/>
      <w:bookmarkEnd w:id="206"/>
      <w:r>
        <w:t>Masonry partitions</w:t>
      </w:r>
    </w:p>
    <w:p w14:paraId="572C3718" w14:textId="77777777" w:rsidR="00A2693C" w:rsidRDefault="003C3503">
      <w:pPr>
        <w:pStyle w:val="WBSScopeItem"/>
      </w:pPr>
      <w:r>
        <w:t>Blockwork partitions.</w:t>
      </w:r>
    </w:p>
    <w:p w14:paraId="564A89BB" w14:textId="77777777" w:rsidR="00A2693C" w:rsidRDefault="003C3503">
      <w:pPr>
        <w:pStyle w:val="WBSScopeItem"/>
      </w:pPr>
      <w:r>
        <w:t>Ties and restraints.</w:t>
      </w:r>
    </w:p>
    <w:p w14:paraId="0492A800" w14:textId="77777777" w:rsidR="00A2693C" w:rsidRDefault="003C3503">
      <w:pPr>
        <w:pStyle w:val="WBSScopeItem"/>
      </w:pPr>
      <w:r>
        <w:t>Lintels.</w:t>
      </w:r>
    </w:p>
    <w:p w14:paraId="0943AC0B" w14:textId="77777777" w:rsidR="00A2693C" w:rsidRDefault="003C3503">
      <w:pPr>
        <w:pStyle w:val="WBSScopeItem"/>
      </w:pPr>
      <w:r>
        <w:t>Movement joints.</w:t>
      </w:r>
    </w:p>
    <w:p w14:paraId="042BE3A3" w14:textId="77777777" w:rsidR="00A2693C" w:rsidRDefault="003C3503">
      <w:pPr>
        <w:pStyle w:val="WBSScopeItem"/>
      </w:pPr>
      <w:r>
        <w:t>Fire stopping.</w:t>
      </w:r>
    </w:p>
    <w:p w14:paraId="22C89C30" w14:textId="77777777" w:rsidR="00A2693C" w:rsidRDefault="003C3503">
      <w:pPr>
        <w:pStyle w:val="WBSScopeItem"/>
      </w:pPr>
      <w:r>
        <w:t>Acoustic sealing.</w:t>
      </w:r>
    </w:p>
    <w:p w14:paraId="051CAB38" w14:textId="77777777" w:rsidR="00A2693C" w:rsidRDefault="003C3503">
      <w:pPr>
        <w:pStyle w:val="WBSScopeItem"/>
      </w:pPr>
      <w:r>
        <w:t>Openings and making good.</w:t>
      </w:r>
    </w:p>
    <w:p w14:paraId="37E12549" w14:textId="77777777" w:rsidR="00A2693C" w:rsidRDefault="003C3503">
      <w:pPr>
        <w:pStyle w:val="Heading3"/>
      </w:pPr>
      <w:bookmarkStart w:id="207" w:name="__RefHeading___Toc2191_476661325"/>
      <w:bookmarkEnd w:id="207"/>
      <w:r>
        <w:t>Primary metal framing</w:t>
      </w:r>
    </w:p>
    <w:p w14:paraId="53604639" w14:textId="77777777" w:rsidR="00A2693C" w:rsidRDefault="003C3503">
      <w:pPr>
        <w:pStyle w:val="WBSScopeItem"/>
      </w:pPr>
      <w:r>
        <w:t>Load-bearing and non-load-bearing framing.</w:t>
      </w:r>
    </w:p>
    <w:p w14:paraId="2F72D758" w14:textId="77777777" w:rsidR="00A2693C" w:rsidRDefault="003C3503">
      <w:pPr>
        <w:pStyle w:val="WBSScopeItem"/>
      </w:pPr>
      <w:r>
        <w:t>Corridor and party walls.</w:t>
      </w:r>
    </w:p>
    <w:p w14:paraId="63BC0E41" w14:textId="77777777" w:rsidR="00A2693C" w:rsidRDefault="003C3503">
      <w:pPr>
        <w:pStyle w:val="WBSScopeItem"/>
      </w:pPr>
      <w:r>
        <w:t>Shaft walls.</w:t>
      </w:r>
    </w:p>
    <w:p w14:paraId="407BB1CC" w14:textId="77777777" w:rsidR="00A2693C" w:rsidRDefault="003C3503">
      <w:pPr>
        <w:pStyle w:val="WBSScopeItem"/>
      </w:pPr>
      <w:r>
        <w:t>Head and base tracks.</w:t>
      </w:r>
    </w:p>
    <w:p w14:paraId="6460C54F" w14:textId="77777777" w:rsidR="00A2693C" w:rsidRDefault="003C3503">
      <w:pPr>
        <w:pStyle w:val="WBSScopeItem"/>
      </w:pPr>
      <w:r>
        <w:t>Deflection heads.</w:t>
      </w:r>
    </w:p>
    <w:p w14:paraId="6F7E5E9C" w14:textId="77777777" w:rsidR="00A2693C" w:rsidRDefault="003C3503">
      <w:pPr>
        <w:pStyle w:val="WBSScopeItem"/>
      </w:pPr>
      <w:r>
        <w:t>Reinforcement and pattressing.</w:t>
      </w:r>
    </w:p>
    <w:p w14:paraId="5E006AA0" w14:textId="77777777" w:rsidR="00A2693C" w:rsidRDefault="003C3503">
      <w:pPr>
        <w:pStyle w:val="WBSScopeItem"/>
      </w:pPr>
      <w:r>
        <w:t>Fire and acoustic insulation.</w:t>
      </w:r>
    </w:p>
    <w:p w14:paraId="510761F4" w14:textId="77777777" w:rsidR="00A2693C" w:rsidRDefault="003C3503">
      <w:pPr>
        <w:pStyle w:val="WBSScopeItem"/>
      </w:pPr>
      <w:r>
        <w:t>Door and service coordination.</w:t>
      </w:r>
    </w:p>
    <w:p w14:paraId="32F688E0" w14:textId="77777777" w:rsidR="001A610E" w:rsidRDefault="001A610E" w:rsidP="001A610E">
      <w:pPr>
        <w:pStyle w:val="Heading3"/>
      </w:pPr>
      <w:bookmarkStart w:id="208" w:name="__RefHeading___Toc2193_476661325"/>
      <w:bookmarkEnd w:id="208"/>
      <w:r>
        <w:lastRenderedPageBreak/>
        <w:t>Screeds and acoustic layers</w:t>
      </w:r>
    </w:p>
    <w:p w14:paraId="36EDC9A0" w14:textId="77777777" w:rsidR="001A610E" w:rsidRDefault="001A610E" w:rsidP="001A610E">
      <w:pPr>
        <w:pStyle w:val="WBSScopeItem"/>
      </w:pPr>
      <w:r>
        <w:t>Acoustic resilient layers.</w:t>
      </w:r>
    </w:p>
    <w:p w14:paraId="5B5CC734" w14:textId="77777777" w:rsidR="001A610E" w:rsidRDefault="001A610E" w:rsidP="001A610E">
      <w:pPr>
        <w:pStyle w:val="WBSScopeItem"/>
      </w:pPr>
      <w:r>
        <w:t>Perimeter isolation.</w:t>
      </w:r>
    </w:p>
    <w:p w14:paraId="11530C0E" w14:textId="77777777" w:rsidR="001A610E" w:rsidRDefault="001A610E" w:rsidP="001A610E">
      <w:pPr>
        <w:pStyle w:val="WBSScopeItem"/>
      </w:pPr>
      <w:r>
        <w:t>Thermal insulation.</w:t>
      </w:r>
    </w:p>
    <w:p w14:paraId="3A0239B9" w14:textId="77777777" w:rsidR="001A610E" w:rsidRDefault="001A610E" w:rsidP="001A610E">
      <w:pPr>
        <w:pStyle w:val="WBSScopeItem"/>
      </w:pPr>
      <w:r>
        <w:t>Screeds and reinforcement.</w:t>
      </w:r>
    </w:p>
    <w:p w14:paraId="026D305F" w14:textId="77777777" w:rsidR="001A610E" w:rsidRDefault="001A610E" w:rsidP="001A610E">
      <w:pPr>
        <w:pStyle w:val="WBSScopeItem"/>
      </w:pPr>
      <w:r>
        <w:t>Movement joints and falls.</w:t>
      </w:r>
    </w:p>
    <w:p w14:paraId="31E56EE6" w14:textId="77777777" w:rsidR="001A610E" w:rsidRDefault="001A610E" w:rsidP="001A610E">
      <w:pPr>
        <w:pStyle w:val="WBSScopeItem"/>
      </w:pPr>
      <w:r>
        <w:t>Moisture testing.</w:t>
      </w:r>
    </w:p>
    <w:p w14:paraId="49DC44D9" w14:textId="77777777" w:rsidR="001A610E" w:rsidRDefault="001A610E" w:rsidP="001A610E">
      <w:pPr>
        <w:pStyle w:val="WBSScopeItem"/>
      </w:pPr>
      <w:r>
        <w:t>Surface preparation.</w:t>
      </w:r>
    </w:p>
    <w:p w14:paraId="16C08A04" w14:textId="77777777" w:rsidR="001A610E" w:rsidRDefault="001A610E" w:rsidP="001A610E">
      <w:pPr>
        <w:pStyle w:val="Heading3"/>
      </w:pPr>
      <w:r>
        <w:t>Pattressing and access panels</w:t>
      </w:r>
    </w:p>
    <w:p w14:paraId="737B86AE" w14:textId="77777777" w:rsidR="001A610E" w:rsidRDefault="001A610E" w:rsidP="001A610E">
      <w:pPr>
        <w:pStyle w:val="WBSScopeItem"/>
      </w:pPr>
      <w:r>
        <w:t>Pattressing for sanitaryware, kitchens, handrails, FF&amp;E and M&amp;E equipment.</w:t>
      </w:r>
    </w:p>
    <w:p w14:paraId="64EAA922" w14:textId="77777777" w:rsidR="001A610E" w:rsidRDefault="001A610E" w:rsidP="001A610E">
      <w:pPr>
        <w:pStyle w:val="WBSScopeItem"/>
      </w:pPr>
      <w:r>
        <w:t>Pattressing for access control and signage.</w:t>
      </w:r>
    </w:p>
    <w:p w14:paraId="19677B29" w14:textId="77777777" w:rsidR="001A610E" w:rsidRDefault="001A610E" w:rsidP="001A610E">
      <w:pPr>
        <w:pStyle w:val="WBSScopeItem"/>
      </w:pPr>
      <w:r>
        <w:t>Fire-rated access panels.</w:t>
      </w:r>
    </w:p>
    <w:p w14:paraId="31EC8666" w14:textId="77777777" w:rsidR="001A610E" w:rsidRDefault="001A610E" w:rsidP="001A610E">
      <w:pPr>
        <w:pStyle w:val="WBSScopeItem"/>
      </w:pPr>
      <w:r>
        <w:t>Acoustic access panels.</w:t>
      </w:r>
    </w:p>
    <w:p w14:paraId="59ECBADD" w14:textId="77777777" w:rsidR="001A610E" w:rsidRDefault="001A610E" w:rsidP="001A610E">
      <w:pPr>
        <w:pStyle w:val="WBSScopeItem"/>
      </w:pPr>
      <w:r>
        <w:t>Moisture-resistant and tiled access panels.</w:t>
      </w:r>
    </w:p>
    <w:p w14:paraId="69C998E2" w14:textId="77777777" w:rsidR="001A610E" w:rsidRDefault="001A610E" w:rsidP="001A610E">
      <w:pPr>
        <w:pStyle w:val="WBSScopeItem"/>
      </w:pPr>
      <w:r>
        <w:t>Identification and schedules.</w:t>
      </w:r>
    </w:p>
    <w:p w14:paraId="2345A1B6" w14:textId="77777777" w:rsidR="00A2693C" w:rsidRDefault="003C3503">
      <w:pPr>
        <w:pStyle w:val="Heading3"/>
      </w:pPr>
      <w:r>
        <w:t>Drylining</w:t>
      </w:r>
    </w:p>
    <w:p w14:paraId="41599550" w14:textId="77777777" w:rsidR="00A2693C" w:rsidRDefault="003C3503">
      <w:pPr>
        <w:pStyle w:val="WBSScopeItem"/>
      </w:pPr>
      <w:r>
        <w:t>Wall linings and partitions.</w:t>
      </w:r>
    </w:p>
    <w:p w14:paraId="24C201DE" w14:textId="77777777" w:rsidR="00A2693C" w:rsidRDefault="003C3503">
      <w:pPr>
        <w:pStyle w:val="WBSScopeItem"/>
      </w:pPr>
      <w:r>
        <w:t>Shaft-wall boarding.</w:t>
      </w:r>
    </w:p>
    <w:p w14:paraId="41CE7964" w14:textId="77777777" w:rsidR="00A2693C" w:rsidRDefault="003C3503">
      <w:pPr>
        <w:pStyle w:val="WBSScopeItem"/>
      </w:pPr>
      <w:r>
        <w:t>Ceiling boarding.</w:t>
      </w:r>
    </w:p>
    <w:p w14:paraId="2913BFB4" w14:textId="77777777" w:rsidR="00A2693C" w:rsidRDefault="003C3503">
      <w:pPr>
        <w:pStyle w:val="WBSScopeItem"/>
      </w:pPr>
      <w:r>
        <w:t>Fire-rated boards.</w:t>
      </w:r>
    </w:p>
    <w:p w14:paraId="75AE3614" w14:textId="77777777" w:rsidR="00A2693C" w:rsidRDefault="003C3503">
      <w:pPr>
        <w:pStyle w:val="WBSScopeItem"/>
      </w:pPr>
      <w:r>
        <w:t>Acoustic boards.</w:t>
      </w:r>
    </w:p>
    <w:p w14:paraId="375D875D" w14:textId="77777777" w:rsidR="00A2693C" w:rsidRDefault="003C3503">
      <w:pPr>
        <w:pStyle w:val="WBSScopeItem"/>
      </w:pPr>
      <w:r>
        <w:t>Moisture-resistant boards.</w:t>
      </w:r>
    </w:p>
    <w:p w14:paraId="1A1EDC6B" w14:textId="77777777" w:rsidR="00A2693C" w:rsidRDefault="003C3503">
      <w:pPr>
        <w:pStyle w:val="WBSScopeItem"/>
      </w:pPr>
      <w:r>
        <w:t>Insulation.</w:t>
      </w:r>
    </w:p>
    <w:p w14:paraId="2CFAC259" w14:textId="77777777" w:rsidR="00A2693C" w:rsidRDefault="003C3503">
      <w:pPr>
        <w:pStyle w:val="WBSScopeItem"/>
      </w:pPr>
      <w:r>
        <w:t>Jointing and taping.</w:t>
      </w:r>
    </w:p>
    <w:p w14:paraId="2AFEA321" w14:textId="77777777" w:rsidR="00A2693C" w:rsidRDefault="003C3503">
      <w:pPr>
        <w:pStyle w:val="WBSScopeItem"/>
      </w:pPr>
      <w:r>
        <w:t>Service penetrations and making good.</w:t>
      </w:r>
    </w:p>
    <w:p w14:paraId="05C4F7D1" w14:textId="77777777" w:rsidR="005553FB" w:rsidRDefault="009F0A12">
      <w:pPr>
        <w:pStyle w:val="Heading3"/>
      </w:pPr>
      <w:r>
        <w:t>Ceiling systems</w:t>
      </w:r>
    </w:p>
    <w:p w14:paraId="7063C3B2" w14:textId="77777777" w:rsidR="005553FB" w:rsidRDefault="009F0A12">
      <w:pPr>
        <w:pStyle w:val="WBSScopeItem"/>
      </w:pPr>
      <w:r>
        <w:t>MF or other approved ceiling framing, hangers and supports.</w:t>
      </w:r>
    </w:p>
    <w:p w14:paraId="3E577B66" w14:textId="77777777" w:rsidR="005553FB" w:rsidRDefault="009F0A12">
      <w:pPr>
        <w:pStyle w:val="WBSScopeItem"/>
      </w:pPr>
      <w:r>
        <w:t>Plasterboard, suspended-tile or specialist ceiling finishes in accordance with the approved design.</w:t>
      </w:r>
    </w:p>
    <w:p w14:paraId="3D25DC16" w14:textId="77777777" w:rsidR="005553FB" w:rsidRDefault="009F0A12">
      <w:pPr>
        <w:pStyle w:val="WBSScopeItem"/>
      </w:pPr>
      <w:r>
        <w:t>Fire, acoustic and moisture-resistance requirements.</w:t>
      </w:r>
    </w:p>
    <w:p w14:paraId="7078FE46" w14:textId="77777777" w:rsidR="005553FB" w:rsidRDefault="009F0A12">
      <w:pPr>
        <w:pStyle w:val="WBSScopeItem"/>
      </w:pPr>
      <w:r>
        <w:t>Bulkheads, margins, shadow gaps and perimeter details.</w:t>
      </w:r>
    </w:p>
    <w:p w14:paraId="6CBFABCD" w14:textId="77777777" w:rsidR="005553FB" w:rsidRDefault="009F0A12">
      <w:pPr>
        <w:pStyle w:val="WBSScopeItem"/>
      </w:pPr>
      <w:r>
        <w:t>Access panels and removable sections.</w:t>
      </w:r>
    </w:p>
    <w:p w14:paraId="102ED8BA" w14:textId="77777777" w:rsidR="005553FB" w:rsidRDefault="009F0A12">
      <w:pPr>
        <w:pStyle w:val="WBSScopeItem"/>
      </w:pPr>
      <w:r>
        <w:t>Coordination with lighting, sprinklers, detectors, ventilation and other ceiling services.</w:t>
      </w:r>
    </w:p>
    <w:p w14:paraId="703D17C8" w14:textId="77777777" w:rsidR="005553FB" w:rsidRDefault="009F0A12">
      <w:pPr>
        <w:pStyle w:val="WBSScopeItem"/>
      </w:pPr>
      <w:r>
        <w:t>Fire stopping, acoustic sealing, decoration and completion records.</w:t>
      </w:r>
    </w:p>
    <w:p w14:paraId="72C6470B" w14:textId="77777777" w:rsidR="00A2693C" w:rsidRDefault="003C3503">
      <w:pPr>
        <w:pStyle w:val="Heading3"/>
      </w:pPr>
      <w:bookmarkStart w:id="209" w:name="__RefHeading___Toc2195_476661325"/>
      <w:bookmarkEnd w:id="209"/>
      <w:r>
        <w:t>Pipe and service boxing</w:t>
      </w:r>
    </w:p>
    <w:p w14:paraId="3BA066B6" w14:textId="77777777" w:rsidR="00A2693C" w:rsidRDefault="003C3503">
      <w:pPr>
        <w:pStyle w:val="WBSScopeItem"/>
      </w:pPr>
      <w:r>
        <w:t>Boxing to soil, waste, water and ventilation services.</w:t>
      </w:r>
    </w:p>
    <w:p w14:paraId="13911562" w14:textId="77777777" w:rsidR="00A2693C" w:rsidRDefault="003C3503">
      <w:pPr>
        <w:pStyle w:val="WBSScopeItem"/>
      </w:pPr>
      <w:r>
        <w:t>Framing and plasterboard.</w:t>
      </w:r>
    </w:p>
    <w:p w14:paraId="3FEE0C18" w14:textId="77777777" w:rsidR="00A2693C" w:rsidRDefault="003C3503">
      <w:pPr>
        <w:pStyle w:val="WBSScopeItem"/>
      </w:pPr>
      <w:r>
        <w:t>Moisture-resistant boards.</w:t>
      </w:r>
    </w:p>
    <w:p w14:paraId="2A52D71A" w14:textId="77777777" w:rsidR="00A2693C" w:rsidRDefault="003C3503">
      <w:pPr>
        <w:pStyle w:val="WBSScopeItem"/>
      </w:pPr>
      <w:r>
        <w:t>Fire-rated boards.</w:t>
      </w:r>
    </w:p>
    <w:p w14:paraId="4712C6E1" w14:textId="77777777" w:rsidR="00A2693C" w:rsidRDefault="003C3503">
      <w:pPr>
        <w:pStyle w:val="WBSScopeItem"/>
      </w:pPr>
      <w:r>
        <w:t>Acoustic insulation.</w:t>
      </w:r>
    </w:p>
    <w:p w14:paraId="366475B0" w14:textId="77777777" w:rsidR="00A2693C" w:rsidRDefault="003C3503">
      <w:pPr>
        <w:pStyle w:val="WBSScopeItem"/>
      </w:pPr>
      <w:r>
        <w:t>Access panels.</w:t>
      </w:r>
    </w:p>
    <w:p w14:paraId="4703B382" w14:textId="77777777" w:rsidR="00A2693C" w:rsidRDefault="003C3503">
      <w:pPr>
        <w:pStyle w:val="WBSScopeItem"/>
      </w:pPr>
      <w:r>
        <w:t>Valve and rodding access.</w:t>
      </w:r>
    </w:p>
    <w:p w14:paraId="740A6282" w14:textId="77777777" w:rsidR="00A2693C" w:rsidRDefault="003C3503">
      <w:pPr>
        <w:pStyle w:val="WBSScopeItem"/>
      </w:pPr>
      <w:r>
        <w:t>Fire stopping.</w:t>
      </w:r>
    </w:p>
    <w:p w14:paraId="4D71FEBA" w14:textId="77777777" w:rsidR="00A2693C" w:rsidRDefault="003C3503">
      <w:pPr>
        <w:pStyle w:val="WBSScopeItem"/>
      </w:pPr>
      <w:r>
        <w:t>Decoration-ready finish.</w:t>
      </w:r>
    </w:p>
    <w:p w14:paraId="2945F5D2" w14:textId="77777777" w:rsidR="00A2693C" w:rsidRDefault="003C3503">
      <w:pPr>
        <w:pStyle w:val="WBSScopeItem"/>
      </w:pPr>
      <w:r>
        <w:t>Kitchen, bathroom and M&amp;E coordination.</w:t>
      </w:r>
    </w:p>
    <w:p w14:paraId="21594CFB" w14:textId="77777777" w:rsidR="00A2693C" w:rsidRDefault="003C3503">
      <w:pPr>
        <w:pStyle w:val="Heading3"/>
      </w:pPr>
      <w:bookmarkStart w:id="210" w:name="__RefHeading___Toc2197_476661325"/>
      <w:bookmarkStart w:id="211" w:name="__RefHeading___Toc2199_476661325"/>
      <w:bookmarkStart w:id="212" w:name="__RefHeading___Toc2201_476661325"/>
      <w:bookmarkEnd w:id="210"/>
      <w:bookmarkEnd w:id="211"/>
      <w:bookmarkEnd w:id="212"/>
      <w:r>
        <w:t>Bathroom tanking</w:t>
      </w:r>
    </w:p>
    <w:p w14:paraId="79EB0B01" w14:textId="77777777" w:rsidR="00A2693C" w:rsidRDefault="003C3503">
      <w:pPr>
        <w:pStyle w:val="WBSScopeItem"/>
      </w:pPr>
      <w:r>
        <w:t>Substrate preparation.</w:t>
      </w:r>
    </w:p>
    <w:p w14:paraId="49120CB0" w14:textId="77777777" w:rsidR="00A2693C" w:rsidRDefault="003C3503">
      <w:pPr>
        <w:pStyle w:val="WBSScopeItem"/>
      </w:pPr>
      <w:r>
        <w:t>Tanking membranes.</w:t>
      </w:r>
    </w:p>
    <w:p w14:paraId="547DA85C" w14:textId="77777777" w:rsidR="00A2693C" w:rsidRDefault="003C3503">
      <w:pPr>
        <w:pStyle w:val="WBSScopeItem"/>
      </w:pPr>
      <w:r>
        <w:t>Primers and reinforcing tapes.</w:t>
      </w:r>
    </w:p>
    <w:p w14:paraId="73B0A4E4" w14:textId="77777777" w:rsidR="00A2693C" w:rsidRDefault="003C3503">
      <w:pPr>
        <w:pStyle w:val="WBSScopeItem"/>
      </w:pPr>
      <w:r>
        <w:t>Corners and penetrations.</w:t>
      </w:r>
    </w:p>
    <w:p w14:paraId="5AB2A601" w14:textId="77777777" w:rsidR="00A2693C" w:rsidRDefault="003C3503">
      <w:pPr>
        <w:pStyle w:val="WBSScopeItem"/>
      </w:pPr>
      <w:r>
        <w:lastRenderedPageBreak/>
        <w:t>Bath and shower interfaces.</w:t>
      </w:r>
    </w:p>
    <w:p w14:paraId="129752DA" w14:textId="77777777" w:rsidR="00A2693C" w:rsidRDefault="003C3503">
      <w:pPr>
        <w:pStyle w:val="WBSScopeItem"/>
      </w:pPr>
      <w:r>
        <w:t>Testing and protection.</w:t>
      </w:r>
    </w:p>
    <w:p w14:paraId="52522A8B" w14:textId="77777777" w:rsidR="00A2693C" w:rsidRDefault="003C3503">
      <w:pPr>
        <w:pStyle w:val="Heading3"/>
      </w:pPr>
      <w:bookmarkStart w:id="213" w:name="__RefHeading___Toc2203_476661325"/>
      <w:bookmarkEnd w:id="213"/>
      <w:r>
        <w:t>Fire stopping and compartmentation</w:t>
      </w:r>
    </w:p>
    <w:p w14:paraId="3536FCED" w14:textId="77777777" w:rsidR="00A2693C" w:rsidRDefault="003C3503">
      <w:pPr>
        <w:pStyle w:val="WBSScopeItem"/>
      </w:pPr>
      <w:r>
        <w:t>Linear-gap seals.</w:t>
      </w:r>
    </w:p>
    <w:p w14:paraId="1991CF31" w14:textId="77777777" w:rsidR="00A2693C" w:rsidRDefault="003C3503">
      <w:pPr>
        <w:pStyle w:val="WBSScopeItem"/>
      </w:pPr>
      <w:r>
        <w:t>Penetration seals.</w:t>
      </w:r>
    </w:p>
    <w:p w14:paraId="09C63C08" w14:textId="77777777" w:rsidR="00A2693C" w:rsidRDefault="003C3503">
      <w:pPr>
        <w:pStyle w:val="WBSScopeItem"/>
      </w:pPr>
      <w:r>
        <w:t>Cavity barriers.</w:t>
      </w:r>
    </w:p>
    <w:p w14:paraId="14F9BF59" w14:textId="77777777" w:rsidR="00A2693C" w:rsidRDefault="003C3503">
      <w:pPr>
        <w:pStyle w:val="WBSScopeItem"/>
      </w:pPr>
      <w:r>
        <w:t>Fire collars and wraps.</w:t>
      </w:r>
    </w:p>
    <w:p w14:paraId="4C2E74E6" w14:textId="77777777" w:rsidR="00A2693C" w:rsidRDefault="003C3503">
      <w:pPr>
        <w:pStyle w:val="WBSScopeItem"/>
      </w:pPr>
      <w:r>
        <w:t>Fire-rated compounds.</w:t>
      </w:r>
    </w:p>
    <w:p w14:paraId="2D4784E8" w14:textId="77777777" w:rsidR="00A2693C" w:rsidRDefault="003C3503">
      <w:pPr>
        <w:pStyle w:val="WBSScopeItem"/>
      </w:pPr>
      <w:r>
        <w:t>Movement seals.</w:t>
      </w:r>
    </w:p>
    <w:p w14:paraId="2BC27A98" w14:textId="77777777" w:rsidR="00A2693C" w:rsidRDefault="003C3503">
      <w:pPr>
        <w:pStyle w:val="WBSScopeItem"/>
      </w:pPr>
      <w:r>
        <w:t>Fire-rated access panels.</w:t>
      </w:r>
    </w:p>
    <w:p w14:paraId="5EE5E98A" w14:textId="77777777" w:rsidR="00A2693C" w:rsidRDefault="003C3503">
      <w:pPr>
        <w:pStyle w:val="WBSScopeItem"/>
      </w:pPr>
      <w:r>
        <w:t>Identification and inspections.</w:t>
      </w:r>
    </w:p>
    <w:p w14:paraId="353D488C" w14:textId="77777777" w:rsidR="00A2693C" w:rsidRDefault="003C3503">
      <w:pPr>
        <w:pStyle w:val="WBSScopeItem"/>
      </w:pPr>
      <w:r>
        <w:t>Photographic and digital evidence.</w:t>
      </w:r>
    </w:p>
    <w:p w14:paraId="0B14EE8A" w14:textId="77777777" w:rsidR="00A2693C" w:rsidRDefault="003C3503">
      <w:pPr>
        <w:pStyle w:val="WBSScopeItem"/>
      </w:pPr>
      <w:r>
        <w:t>Regulation 38 information.</w:t>
      </w:r>
    </w:p>
    <w:p w14:paraId="4A21B0EE" w14:textId="77777777" w:rsidR="00E52141" w:rsidRPr="00E52141" w:rsidRDefault="00E52141" w:rsidP="00E52141">
      <w:pPr>
        <w:pStyle w:val="Heading3"/>
      </w:pPr>
      <w:bookmarkStart w:id="214" w:name="__RefHeading___Toc2205_476661325"/>
      <w:bookmarkEnd w:id="214"/>
      <w:r>
        <w:t>Plastering</w:t>
      </w:r>
    </w:p>
    <w:p w14:paraId="098D7E7E" w14:textId="66D79D99" w:rsidR="00E52141" w:rsidRDefault="00E52141" w:rsidP="00E52141">
      <w:pPr>
        <w:pStyle w:val="WBSScopeItem"/>
      </w:pPr>
      <w:r>
        <w:t>Wall and ceiling skim finishes.</w:t>
      </w:r>
    </w:p>
    <w:p w14:paraId="143A6E0F" w14:textId="179AFCA5" w:rsidR="00E52141" w:rsidRDefault="00E52141" w:rsidP="00E52141">
      <w:pPr>
        <w:pStyle w:val="WBSScopeItem"/>
      </w:pPr>
      <w:r>
        <w:t>Beads, stops and movement joints.</w:t>
      </w:r>
    </w:p>
    <w:p w14:paraId="209CF777" w14:textId="47ECF055" w:rsidR="00E52141" w:rsidRDefault="00E52141" w:rsidP="00E52141">
      <w:pPr>
        <w:pStyle w:val="WBSScopeItem"/>
      </w:pPr>
      <w:r>
        <w:t>Joint, corner and substrate preparation.</w:t>
      </w:r>
    </w:p>
    <w:p w14:paraId="40CE44AE" w14:textId="3443647A" w:rsidR="00E52141" w:rsidRDefault="00E52141" w:rsidP="00E52141">
      <w:pPr>
        <w:pStyle w:val="WBSScopeItem"/>
      </w:pPr>
      <w:r>
        <w:t>Reveals, openings and service penetrations.</w:t>
      </w:r>
    </w:p>
    <w:p w14:paraId="442DA6BF" w14:textId="476D36F5" w:rsidR="00E52141" w:rsidRDefault="00E52141" w:rsidP="00E52141">
      <w:pPr>
        <w:pStyle w:val="WBSScopeItem"/>
      </w:pPr>
      <w:r>
        <w:t>Making good and patch repairs.</w:t>
      </w:r>
    </w:p>
    <w:p w14:paraId="2662B791" w14:textId="5661FA0A" w:rsidR="00E52141" w:rsidRDefault="00E52141" w:rsidP="00E52141">
      <w:pPr>
        <w:pStyle w:val="WBSScopeItem"/>
      </w:pPr>
      <w:r>
        <w:t>Protection of completed plasterwork.</w:t>
      </w:r>
    </w:p>
    <w:p w14:paraId="20E7669F" w14:textId="77777777" w:rsidR="00193979" w:rsidRPr="00193979" w:rsidRDefault="00193979" w:rsidP="00193979">
      <w:pPr>
        <w:pStyle w:val="Heading3"/>
      </w:pPr>
      <w:r>
        <w:t>Tiling</w:t>
      </w:r>
    </w:p>
    <w:p w14:paraId="685898E8" w14:textId="439FEFF7" w:rsidR="00193979" w:rsidRDefault="00193979" w:rsidP="00193979">
      <w:pPr>
        <w:pStyle w:val="WBSScopeItem"/>
      </w:pPr>
      <w:r>
        <w:t>Wall and floor tiling.</w:t>
      </w:r>
    </w:p>
    <w:p w14:paraId="29EEF07F" w14:textId="18569C6D" w:rsidR="00193979" w:rsidRDefault="00193979" w:rsidP="00193979">
      <w:pPr>
        <w:pStyle w:val="WBSScopeItem"/>
      </w:pPr>
      <w:r>
        <w:t>Substrate preparation and levelling.</w:t>
      </w:r>
    </w:p>
    <w:p w14:paraId="4E8D0769" w14:textId="4507F627" w:rsidR="00193979" w:rsidRDefault="00193979" w:rsidP="00193979">
      <w:pPr>
        <w:pStyle w:val="WBSScopeItem"/>
      </w:pPr>
      <w:r>
        <w:t>Tanking and waterproofing interfaces.</w:t>
      </w:r>
    </w:p>
    <w:p w14:paraId="136227BB" w14:textId="6AFB6147" w:rsidR="00193979" w:rsidRDefault="00193979" w:rsidP="00193979">
      <w:pPr>
        <w:pStyle w:val="WBSScopeItem"/>
      </w:pPr>
      <w:r>
        <w:t>Adhesives, grout and primers.</w:t>
      </w:r>
    </w:p>
    <w:p w14:paraId="379AE995" w14:textId="2249B576" w:rsidR="00193979" w:rsidRDefault="00193979" w:rsidP="00193979">
      <w:pPr>
        <w:pStyle w:val="WBSScopeItem"/>
      </w:pPr>
      <w:r>
        <w:t>Tile trims, movement joints and sealants.</w:t>
      </w:r>
    </w:p>
    <w:p w14:paraId="4CFFB8E4" w14:textId="33692A04" w:rsidR="00193979" w:rsidRDefault="00193979" w:rsidP="00193979">
      <w:pPr>
        <w:pStyle w:val="WBSScopeItem"/>
      </w:pPr>
      <w:r>
        <w:t>Setting out, cuts and service interfaces.</w:t>
      </w:r>
    </w:p>
    <w:p w14:paraId="0964F2C6" w14:textId="15A7613D" w:rsidR="00193979" w:rsidRDefault="00193979" w:rsidP="00193979">
      <w:pPr>
        <w:pStyle w:val="WBSScopeItem"/>
      </w:pPr>
      <w:r>
        <w:t>Cleaning and protection of completed tiling.</w:t>
      </w:r>
    </w:p>
    <w:p w14:paraId="3E3B594E" w14:textId="77777777" w:rsidR="00DD656A" w:rsidRPr="00DD656A" w:rsidRDefault="00DD656A" w:rsidP="00DD656A">
      <w:pPr>
        <w:pStyle w:val="Heading3"/>
      </w:pPr>
      <w:r>
        <w:t>Decoration</w:t>
      </w:r>
    </w:p>
    <w:p w14:paraId="05DDDB6F" w14:textId="0DC707DB" w:rsidR="00DD656A" w:rsidRDefault="00DD656A" w:rsidP="00DD656A">
      <w:pPr>
        <w:pStyle w:val="WBSScopeItem"/>
      </w:pPr>
      <w:r>
        <w:t>Surface preparation and filling.</w:t>
      </w:r>
    </w:p>
    <w:p w14:paraId="2B37D97D" w14:textId="381A1B22" w:rsidR="00DD656A" w:rsidRDefault="00DD656A" w:rsidP="00DD656A">
      <w:pPr>
        <w:pStyle w:val="WBSScopeItem"/>
      </w:pPr>
      <w:r>
        <w:t>Primers, sealers and undercoats.</w:t>
      </w:r>
    </w:p>
    <w:p w14:paraId="189F51AD" w14:textId="2904AD27" w:rsidR="00DD656A" w:rsidRDefault="00DD656A" w:rsidP="00DD656A">
      <w:pPr>
        <w:pStyle w:val="WBSScopeItem"/>
      </w:pPr>
      <w:r>
        <w:t>Paint finishes to walls and ceilings.</w:t>
      </w:r>
    </w:p>
    <w:p w14:paraId="330D1558" w14:textId="0970376B" w:rsidR="00DD656A" w:rsidRDefault="00DD656A" w:rsidP="00DD656A">
      <w:pPr>
        <w:pStyle w:val="WBSScopeItem"/>
      </w:pPr>
      <w:r>
        <w:t>Paint finishes to woodwork and metalwork.</w:t>
      </w:r>
    </w:p>
    <w:p w14:paraId="17F88CFD" w14:textId="054DB0B1" w:rsidR="00DD656A" w:rsidRDefault="00DD656A" w:rsidP="00DD656A">
      <w:pPr>
        <w:pStyle w:val="WBSScopeItem"/>
      </w:pPr>
      <w:r>
        <w:t>Decoration to apartments, communal corridors, lobbies, reception and circulation areas.</w:t>
      </w:r>
    </w:p>
    <w:p w14:paraId="35458C58" w14:textId="25BDA596" w:rsidR="00DD656A" w:rsidRDefault="00DD656A" w:rsidP="00DD656A">
      <w:pPr>
        <w:pStyle w:val="WBSScopeItem"/>
      </w:pPr>
      <w:r>
        <w:t>Final making good and touch-up decoration.</w:t>
      </w:r>
    </w:p>
    <w:p w14:paraId="1825F861" w14:textId="1DBA1088" w:rsidR="00DD656A" w:rsidRDefault="00DD656A" w:rsidP="00DD656A">
      <w:pPr>
        <w:pStyle w:val="WBSScopeItem"/>
      </w:pPr>
      <w:r>
        <w:t>Protection and final cleaning.</w:t>
      </w:r>
    </w:p>
    <w:p w14:paraId="3D0762E2" w14:textId="77777777" w:rsidR="00E52141" w:rsidRDefault="00E52141" w:rsidP="00E52141">
      <w:pPr>
        <w:pStyle w:val="WBSScopeItem"/>
        <w:numPr>
          <w:ilvl w:val="0"/>
          <w:numId w:val="0"/>
        </w:numPr>
        <w:ind w:left="624"/>
      </w:pPr>
    </w:p>
    <w:p w14:paraId="17C16C2B" w14:textId="77777777" w:rsidR="00A2693C" w:rsidRDefault="003C3503">
      <w:pPr>
        <w:pStyle w:val="Heading3"/>
      </w:pPr>
      <w:bookmarkStart w:id="215" w:name="__RefHeading___Toc2207_476661325"/>
      <w:bookmarkEnd w:id="215"/>
      <w:r>
        <w:t>Internal doors and ironmongery</w:t>
      </w:r>
    </w:p>
    <w:p w14:paraId="725F654A" w14:textId="77777777" w:rsidR="00A2693C" w:rsidRDefault="003C3503">
      <w:pPr>
        <w:pStyle w:val="WBSScopeItem"/>
      </w:pPr>
      <w:r>
        <w:t>Apartment entrance doors.</w:t>
      </w:r>
    </w:p>
    <w:p w14:paraId="50BDC683" w14:textId="77777777" w:rsidR="00A2693C" w:rsidRDefault="003C3503">
      <w:pPr>
        <w:pStyle w:val="WBSScopeItem"/>
      </w:pPr>
      <w:r>
        <w:t>Internal apartment doors.</w:t>
      </w:r>
    </w:p>
    <w:p w14:paraId="1B756888" w14:textId="77777777" w:rsidR="00A2693C" w:rsidRDefault="003C3503">
      <w:pPr>
        <w:pStyle w:val="WBSScopeItem"/>
      </w:pPr>
      <w:r>
        <w:t>Communal and service-riser doors.</w:t>
      </w:r>
    </w:p>
    <w:p w14:paraId="0237F430" w14:textId="77777777" w:rsidR="00A2693C" w:rsidRDefault="003C3503">
      <w:pPr>
        <w:pStyle w:val="WBSScopeItem"/>
      </w:pPr>
      <w:r>
        <w:t>Fire doors.</w:t>
      </w:r>
    </w:p>
    <w:p w14:paraId="379F938E" w14:textId="77777777" w:rsidR="00A2693C" w:rsidRDefault="003C3503">
      <w:pPr>
        <w:pStyle w:val="WBSScopeItem"/>
      </w:pPr>
      <w:r>
        <w:t>Frames, linings and architraves.</w:t>
      </w:r>
    </w:p>
    <w:p w14:paraId="7FEC7850" w14:textId="77777777" w:rsidR="00A2693C" w:rsidRDefault="003C3503">
      <w:pPr>
        <w:pStyle w:val="WBSScopeItem"/>
      </w:pPr>
      <w:r>
        <w:t>Ironmongery.</w:t>
      </w:r>
    </w:p>
    <w:p w14:paraId="2DD0A214" w14:textId="77777777" w:rsidR="00A2693C" w:rsidRDefault="003C3503">
      <w:pPr>
        <w:pStyle w:val="WBSScopeItem"/>
      </w:pPr>
      <w:r>
        <w:t>Access-control interfaces.</w:t>
      </w:r>
    </w:p>
    <w:p w14:paraId="37E6AD69" w14:textId="77777777" w:rsidR="00A2693C" w:rsidRDefault="003C3503">
      <w:pPr>
        <w:pStyle w:val="WBSScopeItem"/>
      </w:pPr>
      <w:r>
        <w:t>Fire and acoustic seals.</w:t>
      </w:r>
    </w:p>
    <w:p w14:paraId="27976E50" w14:textId="77777777" w:rsidR="00A2693C" w:rsidRDefault="003C3503">
      <w:pPr>
        <w:pStyle w:val="WBSScopeItem"/>
      </w:pPr>
      <w:r>
        <w:t>Door signage.</w:t>
      </w:r>
    </w:p>
    <w:p w14:paraId="776FAC61" w14:textId="77777777" w:rsidR="00A2693C" w:rsidRDefault="003C3503">
      <w:pPr>
        <w:pStyle w:val="WBSScopeItem"/>
      </w:pPr>
      <w:r>
        <w:t>Certification.</w:t>
      </w:r>
    </w:p>
    <w:p w14:paraId="123503B8" w14:textId="77777777" w:rsidR="00A2693C" w:rsidRDefault="003C3503">
      <w:pPr>
        <w:pStyle w:val="Heading3"/>
      </w:pPr>
      <w:bookmarkStart w:id="216" w:name="__RefHeading___Toc2209_476661325"/>
      <w:bookmarkEnd w:id="216"/>
      <w:r>
        <w:lastRenderedPageBreak/>
        <w:t>General joinery</w:t>
      </w:r>
    </w:p>
    <w:p w14:paraId="16DC74B3" w14:textId="77777777" w:rsidR="00A2693C" w:rsidRDefault="003C3503">
      <w:pPr>
        <w:pStyle w:val="WBSScopeItem"/>
      </w:pPr>
      <w:r>
        <w:t>Skirtings and architraves.</w:t>
      </w:r>
    </w:p>
    <w:p w14:paraId="2275BC1D" w14:textId="77777777" w:rsidR="00A2693C" w:rsidRDefault="003C3503">
      <w:pPr>
        <w:pStyle w:val="WBSScopeItem"/>
      </w:pPr>
      <w:r>
        <w:t>Window boards and trims.</w:t>
      </w:r>
    </w:p>
    <w:p w14:paraId="0B0EF7C6" w14:textId="77777777" w:rsidR="005553FB" w:rsidRDefault="009F0A12">
      <w:pPr>
        <w:pStyle w:val="WBSScopeItem"/>
      </w:pPr>
      <w:r>
        <w:t>Utility cupboards and storage-unit joinery shown on the approved drawings.</w:t>
      </w:r>
    </w:p>
    <w:p w14:paraId="58441CBA" w14:textId="77777777" w:rsidR="00A2693C" w:rsidRDefault="003C3503">
      <w:pPr>
        <w:pStyle w:val="WBSScopeItem"/>
      </w:pPr>
      <w:r>
        <w:t>Sundry joinery.</w:t>
      </w:r>
    </w:p>
    <w:p w14:paraId="480EF572" w14:textId="77777777" w:rsidR="00A2693C" w:rsidRDefault="003C3503">
      <w:pPr>
        <w:pStyle w:val="WBSScopeItem"/>
      </w:pPr>
      <w:r>
        <w:t>Finishes and fixings.</w:t>
      </w:r>
    </w:p>
    <w:p w14:paraId="00EAE325" w14:textId="77777777" w:rsidR="00A2693C" w:rsidRDefault="003C3503">
      <w:pPr>
        <w:pStyle w:val="Heading3"/>
      </w:pPr>
      <w:bookmarkStart w:id="217" w:name="__RefHeading___Toc2211_476661325"/>
      <w:bookmarkEnd w:id="217"/>
      <w:r>
        <w:t>Kitchens</w:t>
      </w:r>
    </w:p>
    <w:p w14:paraId="4E18B5EB" w14:textId="77777777" w:rsidR="00A2693C" w:rsidRDefault="003C3503">
      <w:pPr>
        <w:pStyle w:val="WBSScopeItem"/>
      </w:pPr>
      <w:r>
        <w:t>Kitchen units and worktops.</w:t>
      </w:r>
    </w:p>
    <w:p w14:paraId="2507CA0C" w14:textId="77777777" w:rsidR="00A2693C" w:rsidRDefault="003C3503">
      <w:pPr>
        <w:pStyle w:val="WBSScopeItem"/>
      </w:pPr>
      <w:r>
        <w:t>Splashbacks.</w:t>
      </w:r>
    </w:p>
    <w:p w14:paraId="36DEECDA" w14:textId="77777777" w:rsidR="00A2693C" w:rsidRDefault="003C3503">
      <w:pPr>
        <w:pStyle w:val="WBSScopeItem"/>
      </w:pPr>
      <w:r>
        <w:t>Sinks, taps and wastes.</w:t>
      </w:r>
    </w:p>
    <w:p w14:paraId="21312D68" w14:textId="77777777" w:rsidR="00A2693C" w:rsidRDefault="003C3503">
      <w:pPr>
        <w:pStyle w:val="WBSScopeItem"/>
      </w:pPr>
      <w:r>
        <w:t>Hobs, ovens and extractors.</w:t>
      </w:r>
    </w:p>
    <w:p w14:paraId="76A7A9D2" w14:textId="77777777" w:rsidR="00A2693C" w:rsidRDefault="003C3503">
      <w:pPr>
        <w:pStyle w:val="WBSScopeItem"/>
      </w:pPr>
      <w:r>
        <w:t>Appliances.</w:t>
      </w:r>
    </w:p>
    <w:p w14:paraId="192AE297" w14:textId="77777777" w:rsidR="00A2693C" w:rsidRDefault="003C3503">
      <w:pPr>
        <w:pStyle w:val="WBSScopeItem"/>
      </w:pPr>
      <w:r>
        <w:t>Plumbing and electrical interfaces.</w:t>
      </w:r>
    </w:p>
    <w:p w14:paraId="1D4373BA" w14:textId="77777777" w:rsidR="00A2693C" w:rsidRDefault="003C3503">
      <w:pPr>
        <w:pStyle w:val="WBSScopeItem"/>
      </w:pPr>
      <w:r>
        <w:t>Sealants, testing and protection.</w:t>
      </w:r>
    </w:p>
    <w:p w14:paraId="3FBB7B3D" w14:textId="77777777" w:rsidR="00A2693C" w:rsidRDefault="003C3503">
      <w:pPr>
        <w:pStyle w:val="Heading3"/>
      </w:pPr>
      <w:bookmarkStart w:id="218" w:name="__RefHeading___Toc2213_476661325"/>
      <w:bookmarkEnd w:id="218"/>
      <w:r>
        <w:t>Bathrooms and sanitaryware</w:t>
      </w:r>
    </w:p>
    <w:p w14:paraId="1673B6BE" w14:textId="77777777" w:rsidR="00A2693C" w:rsidRDefault="003C3503">
      <w:pPr>
        <w:pStyle w:val="WBSScopeItem"/>
      </w:pPr>
      <w:r>
        <w:t>Baths and showers.</w:t>
      </w:r>
    </w:p>
    <w:p w14:paraId="703659DB" w14:textId="77777777" w:rsidR="00A2693C" w:rsidRDefault="003C3503">
      <w:pPr>
        <w:pStyle w:val="WBSScopeItem"/>
      </w:pPr>
      <w:r>
        <w:t>WCs and washbasins.</w:t>
      </w:r>
    </w:p>
    <w:p w14:paraId="702227A8" w14:textId="77777777" w:rsidR="00A2693C" w:rsidRDefault="003C3503">
      <w:pPr>
        <w:pStyle w:val="WBSScopeItem"/>
      </w:pPr>
      <w:r>
        <w:t>Taps and wastes.</w:t>
      </w:r>
    </w:p>
    <w:p w14:paraId="69585708" w14:textId="77777777" w:rsidR="00A2693C" w:rsidRDefault="003C3503">
      <w:pPr>
        <w:pStyle w:val="WBSScopeItem"/>
      </w:pPr>
      <w:r>
        <w:t>Shower screens and accessories.</w:t>
      </w:r>
    </w:p>
    <w:p w14:paraId="7D0FC99C" w14:textId="77777777" w:rsidR="00A2693C" w:rsidRDefault="003C3503">
      <w:pPr>
        <w:pStyle w:val="WBSScopeItem"/>
      </w:pPr>
      <w:r>
        <w:t>Supports and pattressing.</w:t>
      </w:r>
    </w:p>
    <w:p w14:paraId="61B6619A" w14:textId="77777777" w:rsidR="00A2693C" w:rsidRDefault="003C3503">
      <w:pPr>
        <w:pStyle w:val="WBSScopeItem"/>
      </w:pPr>
      <w:r>
        <w:t>Plumbing connections.</w:t>
      </w:r>
    </w:p>
    <w:p w14:paraId="2CCB3B92" w14:textId="77777777" w:rsidR="00A2693C" w:rsidRDefault="003C3503">
      <w:pPr>
        <w:pStyle w:val="WBSScopeItem"/>
      </w:pPr>
      <w:r>
        <w:t>Sealants and testing.</w:t>
      </w:r>
    </w:p>
    <w:p w14:paraId="0BB915BA" w14:textId="77777777" w:rsidR="00A2693C" w:rsidRDefault="003C3503">
      <w:pPr>
        <w:pStyle w:val="WBSScopeItem"/>
      </w:pPr>
      <w:r>
        <w:t>Accessibility requirements.</w:t>
      </w:r>
    </w:p>
    <w:p w14:paraId="56833133" w14:textId="77777777" w:rsidR="00A2693C" w:rsidRDefault="003C3503">
      <w:pPr>
        <w:pStyle w:val="Heading3"/>
      </w:pPr>
      <w:bookmarkStart w:id="219" w:name="__RefHeading___Toc2215_476661325"/>
      <w:bookmarkEnd w:id="219"/>
      <w:r>
        <w:t>Floor finishes</w:t>
      </w:r>
    </w:p>
    <w:p w14:paraId="020346F3" w14:textId="77777777" w:rsidR="00A2693C" w:rsidRDefault="003C3503">
      <w:pPr>
        <w:pStyle w:val="WBSScopeItem"/>
      </w:pPr>
      <w:r>
        <w:t>Substrate preparation.</w:t>
      </w:r>
    </w:p>
    <w:p w14:paraId="52C58E73" w14:textId="77777777" w:rsidR="00A2693C" w:rsidRDefault="003C3503">
      <w:pPr>
        <w:pStyle w:val="WBSScopeItem"/>
      </w:pPr>
      <w:r>
        <w:t>Moisture testing.</w:t>
      </w:r>
    </w:p>
    <w:p w14:paraId="7FF6B821" w14:textId="77777777" w:rsidR="00A2693C" w:rsidRDefault="003C3503">
      <w:pPr>
        <w:pStyle w:val="WBSScopeItem"/>
      </w:pPr>
      <w:r>
        <w:t>Levelling compounds.</w:t>
      </w:r>
    </w:p>
    <w:p w14:paraId="3702BF7A" w14:textId="77777777" w:rsidR="00A2693C" w:rsidRDefault="003C3503">
      <w:pPr>
        <w:pStyle w:val="WBSScopeItem"/>
      </w:pPr>
      <w:r>
        <w:t>LVT or laminate.</w:t>
      </w:r>
    </w:p>
    <w:p w14:paraId="7F787DF6" w14:textId="77777777" w:rsidR="00A2693C" w:rsidRDefault="003C3503">
      <w:pPr>
        <w:pStyle w:val="WBSScopeItem"/>
      </w:pPr>
      <w:r>
        <w:t>Carpet.</w:t>
      </w:r>
    </w:p>
    <w:p w14:paraId="4C8553FB" w14:textId="77777777" w:rsidR="00A2693C" w:rsidRDefault="003C3503">
      <w:pPr>
        <w:pStyle w:val="WBSScopeItem"/>
      </w:pPr>
      <w:r>
        <w:t>Vinyl.</w:t>
      </w:r>
    </w:p>
    <w:p w14:paraId="31F3A9B6" w14:textId="77777777" w:rsidR="00A2693C" w:rsidRDefault="003C3503">
      <w:pPr>
        <w:pStyle w:val="WBSScopeItem"/>
      </w:pPr>
      <w:r>
        <w:t>Threshold strips.</w:t>
      </w:r>
    </w:p>
    <w:p w14:paraId="6BC289AD" w14:textId="77777777" w:rsidR="00A2693C" w:rsidRDefault="003C3503">
      <w:pPr>
        <w:pStyle w:val="WBSScopeItem"/>
      </w:pPr>
      <w:r>
        <w:t>Protection and final cleaning.</w:t>
      </w:r>
    </w:p>
    <w:p w14:paraId="21289488" w14:textId="77777777" w:rsidR="00A2693C" w:rsidRDefault="003C3503">
      <w:pPr>
        <w:pStyle w:val="Heading3"/>
      </w:pPr>
      <w:bookmarkStart w:id="220" w:name="__RefHeading___Toc2217_476661325"/>
      <w:bookmarkEnd w:id="220"/>
      <w:r>
        <w:t>FF&amp;E</w:t>
      </w:r>
    </w:p>
    <w:p w14:paraId="2CD6E16D" w14:textId="77777777" w:rsidR="00A2693C" w:rsidRDefault="003C3503">
      <w:pPr>
        <w:pStyle w:val="WBSScopeItem"/>
      </w:pPr>
      <w:r>
        <w:t>Apartment mailboxes.</w:t>
      </w:r>
    </w:p>
    <w:p w14:paraId="4A92D908" w14:textId="77777777" w:rsidR="00A2693C" w:rsidRDefault="003C3503">
      <w:pPr>
        <w:pStyle w:val="WBSScopeItem"/>
      </w:pPr>
      <w:r>
        <w:t>Mailbox numbering.</w:t>
      </w:r>
    </w:p>
    <w:p w14:paraId="7E9CD7DA" w14:textId="77777777" w:rsidR="00A2693C" w:rsidRDefault="003C3503">
      <w:pPr>
        <w:pStyle w:val="WBSScopeItem"/>
      </w:pPr>
      <w:r>
        <w:t>Reception desk.</w:t>
      </w:r>
    </w:p>
    <w:p w14:paraId="6211BF21" w14:textId="77777777" w:rsidR="00A2693C" w:rsidRDefault="003C3503">
      <w:pPr>
        <w:pStyle w:val="WBSScopeItem"/>
      </w:pPr>
      <w:r>
        <w:t>Estate-management desk.</w:t>
      </w:r>
    </w:p>
    <w:p w14:paraId="5DDE356B" w14:textId="77777777" w:rsidR="00A2693C" w:rsidRDefault="003C3503">
      <w:pPr>
        <w:pStyle w:val="WBSScopeItem"/>
      </w:pPr>
      <w:r>
        <w:t>Noticeboards.</w:t>
      </w:r>
    </w:p>
    <w:p w14:paraId="30B4414F" w14:textId="77777777" w:rsidR="00A2693C" w:rsidRDefault="003C3503">
      <w:pPr>
        <w:pStyle w:val="WBSScopeItem"/>
      </w:pPr>
      <w:r>
        <w:t>Statutory and sundry signage.</w:t>
      </w:r>
    </w:p>
    <w:p w14:paraId="0E3A3BB5" w14:textId="77777777" w:rsidR="00A2693C" w:rsidRDefault="003C3503">
      <w:pPr>
        <w:pStyle w:val="WBSScopeItem"/>
      </w:pPr>
      <w:r>
        <w:t>Communal fittings.</w:t>
      </w:r>
    </w:p>
    <w:p w14:paraId="6B115795" w14:textId="77777777" w:rsidR="00A2693C" w:rsidRDefault="003C3503">
      <w:pPr>
        <w:pStyle w:val="WBSScopeItem"/>
      </w:pPr>
      <w:r>
        <w:t>Fixings and pattressing.</w:t>
      </w:r>
    </w:p>
    <w:p w14:paraId="1359DE40" w14:textId="77777777" w:rsidR="00A2693C" w:rsidRDefault="003C3503">
      <w:pPr>
        <w:pStyle w:val="WBSScopeItem"/>
      </w:pPr>
      <w:r>
        <w:t>Power and data interfaces.</w:t>
      </w:r>
    </w:p>
    <w:p w14:paraId="79AFFF1C" w14:textId="77777777" w:rsidR="00A2693C" w:rsidRDefault="003C3503">
      <w:pPr>
        <w:pStyle w:val="WBSScopeItem"/>
      </w:pPr>
      <w:r>
        <w:t>Accessibility and fire-performance requirements.</w:t>
      </w:r>
    </w:p>
    <w:p w14:paraId="6FDAC869" w14:textId="77777777" w:rsidR="00A2693C" w:rsidRDefault="003C3503">
      <w:pPr>
        <w:pStyle w:val="Heading3"/>
      </w:pPr>
      <w:bookmarkStart w:id="221" w:name="__RefHeading___Toc2219_476661325"/>
      <w:bookmarkEnd w:id="221"/>
      <w:r>
        <w:t>Building signage and wayfinding</w:t>
      </w:r>
    </w:p>
    <w:p w14:paraId="37474C12" w14:textId="77777777" w:rsidR="00A2693C" w:rsidRDefault="003C3503">
      <w:pPr>
        <w:pStyle w:val="WBSScopeItem"/>
      </w:pPr>
      <w:r>
        <w:t>Apartment numbering.</w:t>
      </w:r>
    </w:p>
    <w:p w14:paraId="453E25FB" w14:textId="77777777" w:rsidR="00A2693C" w:rsidRDefault="003C3503">
      <w:pPr>
        <w:pStyle w:val="WBSScopeItem"/>
      </w:pPr>
      <w:r>
        <w:t>Floor and core identification.</w:t>
      </w:r>
    </w:p>
    <w:p w14:paraId="7C43E70C" w14:textId="77777777" w:rsidR="00A2693C" w:rsidRDefault="003C3503">
      <w:pPr>
        <w:pStyle w:val="WBSScopeItem"/>
      </w:pPr>
      <w:r>
        <w:t>Statutory and fire-safety signage.</w:t>
      </w:r>
    </w:p>
    <w:p w14:paraId="5403A188" w14:textId="77777777" w:rsidR="00A2693C" w:rsidRDefault="003C3503">
      <w:pPr>
        <w:pStyle w:val="WBSScopeItem"/>
      </w:pPr>
      <w:r>
        <w:t>Directional and accessible signage.</w:t>
      </w:r>
    </w:p>
    <w:p w14:paraId="2A58C715" w14:textId="77777777" w:rsidR="00A2693C" w:rsidRDefault="003C3503">
      <w:pPr>
        <w:pStyle w:val="WBSScopeItem"/>
      </w:pPr>
      <w:r>
        <w:t>Plantroom and service-room signage.</w:t>
      </w:r>
    </w:p>
    <w:p w14:paraId="2ADA40F4" w14:textId="77777777" w:rsidR="00A2693C" w:rsidRDefault="003C3503">
      <w:pPr>
        <w:pStyle w:val="WBSScopeItem"/>
      </w:pPr>
      <w:r>
        <w:lastRenderedPageBreak/>
        <w:t>External wayfinding.</w:t>
      </w:r>
    </w:p>
    <w:p w14:paraId="11FA9FB1" w14:textId="77777777" w:rsidR="00A2693C" w:rsidRDefault="003C3503">
      <w:pPr>
        <w:pStyle w:val="WBSScopeItem"/>
      </w:pPr>
      <w:r>
        <w:t>Fixings and schedules.</w:t>
      </w:r>
    </w:p>
    <w:p w14:paraId="73E912A6" w14:textId="77777777" w:rsidR="005553FB" w:rsidRDefault="009F0A12">
      <w:pPr>
        <w:pStyle w:val="Heading3"/>
      </w:pPr>
      <w:bookmarkStart w:id="222" w:name="__RefHeading___Toc2221_476661325"/>
      <w:bookmarkEnd w:id="222"/>
      <w:r>
        <w:t>Temporary protection of completed works</w:t>
      </w:r>
    </w:p>
    <w:p w14:paraId="4F7D5873" w14:textId="77777777" w:rsidR="005553FB" w:rsidRDefault="009F0A12">
      <w:pPr>
        <w:pStyle w:val="WBSScopeItem"/>
      </w:pPr>
      <w:r>
        <w:t>Protection to floors, doors, windows, façades, sanitaryware, kitchens, lifts and completed finishes.</w:t>
      </w:r>
    </w:p>
    <w:p w14:paraId="16B70E38" w14:textId="77777777" w:rsidR="005553FB" w:rsidRDefault="009F0A12">
      <w:pPr>
        <w:pStyle w:val="WBSScopeItem"/>
      </w:pPr>
      <w:r>
        <w:t>Inspection, maintenance and replacement of damaged protection.</w:t>
      </w:r>
    </w:p>
    <w:p w14:paraId="07A9370A" w14:textId="77777777" w:rsidR="005553FB" w:rsidRDefault="009F0A12">
      <w:pPr>
        <w:pStyle w:val="WBSScopeItem"/>
      </w:pPr>
      <w:r>
        <w:t>Removal before handover and repair of damage caused by follow-on works.</w:t>
      </w:r>
    </w:p>
    <w:p w14:paraId="01B1330F" w14:textId="77777777" w:rsidR="005553FB" w:rsidRDefault="009F0A12">
      <w:pPr>
        <w:pStyle w:val="Heading3"/>
      </w:pPr>
      <w:r>
        <w:t>Reception, parcel store, communal WC and communal spaces</w:t>
      </w:r>
    </w:p>
    <w:p w14:paraId="06007150" w14:textId="77777777" w:rsidR="005553FB" w:rsidRDefault="009F0A12">
      <w:pPr>
        <w:pStyle w:val="WBSScopeItem"/>
      </w:pPr>
      <w:r>
        <w:t>Complete reception-area construction and fit-out.</w:t>
      </w:r>
    </w:p>
    <w:p w14:paraId="5A07B9A5" w14:textId="77777777" w:rsidR="005553FB" w:rsidRDefault="009F0A12">
      <w:pPr>
        <w:pStyle w:val="WBSScopeItem"/>
      </w:pPr>
      <w:r>
        <w:t>Parcel-store walls, doors, finishes, shelving, storage racks or parcel lockers where scheduled.</w:t>
      </w:r>
    </w:p>
    <w:p w14:paraId="7569C685" w14:textId="77777777" w:rsidR="005553FB" w:rsidRDefault="009F0A12">
      <w:pPr>
        <w:pStyle w:val="WBSScopeItem"/>
      </w:pPr>
      <w:r>
        <w:t>Communal-WC sanitaryware, plumbing, drainage, ventilation, lighting and finishes.</w:t>
      </w:r>
    </w:p>
    <w:p w14:paraId="75F1DA31" w14:textId="77777777" w:rsidR="005553FB" w:rsidRDefault="009F0A12">
      <w:pPr>
        <w:pStyle w:val="WBSScopeItem"/>
      </w:pPr>
      <w:r>
        <w:t>Communal spaces at each applicable floor.</w:t>
      </w:r>
    </w:p>
    <w:p w14:paraId="5A4C8FFF" w14:textId="77777777" w:rsidR="005553FB" w:rsidRDefault="009F0A12">
      <w:pPr>
        <w:pStyle w:val="WBSScopeItem"/>
      </w:pPr>
      <w:r>
        <w:t>Floors, walls, ceilings, decoration, joinery, impact protection and corner protection.</w:t>
      </w:r>
    </w:p>
    <w:p w14:paraId="463D0FC4" w14:textId="77777777" w:rsidR="005553FB" w:rsidRDefault="009F0A12">
      <w:pPr>
        <w:pStyle w:val="WBSScopeItem"/>
      </w:pPr>
      <w:r>
        <w:t>Doors, ironmongery, access control, mailboxes, reception desk, noticeboards and signage.</w:t>
      </w:r>
    </w:p>
    <w:p w14:paraId="2F929BC9" w14:textId="77777777" w:rsidR="005553FB" w:rsidRDefault="009F0A12">
      <w:pPr>
        <w:pStyle w:val="WBSScopeItem"/>
      </w:pPr>
      <w:r>
        <w:t>Lighting, emergency lighting, power, data, CCTV, fire alarm and sprinkler coverage where required.</w:t>
      </w:r>
    </w:p>
    <w:p w14:paraId="266F2FBC" w14:textId="77777777" w:rsidR="005553FB" w:rsidRDefault="009F0A12">
      <w:pPr>
        <w:pStyle w:val="WBSScopeItem"/>
      </w:pPr>
      <w:r>
        <w:t>Accessible entrances, thresholds and circulation space.</w:t>
      </w:r>
    </w:p>
    <w:p w14:paraId="1286FE3D" w14:textId="77777777" w:rsidR="005553FB" w:rsidRDefault="009F0A12">
      <w:pPr>
        <w:pStyle w:val="WBSScopeItem"/>
      </w:pPr>
      <w:r>
        <w:t>Fire stopping, compartmentation, testing, final cleaning, protection and handover.</w:t>
      </w:r>
    </w:p>
    <w:p w14:paraId="425855EB" w14:textId="77777777" w:rsidR="00A2693C" w:rsidRDefault="003C3503">
      <w:pPr>
        <w:pStyle w:val="Heading2"/>
      </w:pPr>
      <w:bookmarkStart w:id="223" w:name="__RefHeading___Toc2223_476661325"/>
      <w:bookmarkStart w:id="224" w:name="__RefHeading___Toc2265_476661325"/>
      <w:bookmarkEnd w:id="223"/>
      <w:bookmarkEnd w:id="224"/>
      <w:r>
        <w:t>External Works</w:t>
      </w:r>
    </w:p>
    <w:p w14:paraId="51E4E9AB" w14:textId="77777777" w:rsidR="00A2693C" w:rsidRDefault="003C3503">
      <w:pPr>
        <w:pStyle w:val="Heading3"/>
      </w:pPr>
      <w:bookmarkStart w:id="225" w:name="__RefHeading___Toc2267_476661325"/>
      <w:bookmarkEnd w:id="225"/>
      <w:r>
        <w:t>Surface-water drainage</w:t>
      </w:r>
    </w:p>
    <w:p w14:paraId="55E52208" w14:textId="77777777" w:rsidR="00A2693C" w:rsidRDefault="003C3503">
      <w:pPr>
        <w:pStyle w:val="WBSScopeItem"/>
      </w:pPr>
      <w:r>
        <w:t>External drainage pipes.</w:t>
      </w:r>
    </w:p>
    <w:p w14:paraId="52576FBC" w14:textId="77777777" w:rsidR="00A2693C" w:rsidRDefault="003C3503">
      <w:pPr>
        <w:pStyle w:val="WBSScopeItem"/>
      </w:pPr>
      <w:r>
        <w:t>Channels and gullies.</w:t>
      </w:r>
    </w:p>
    <w:p w14:paraId="7F666F89" w14:textId="77777777" w:rsidR="00A2693C" w:rsidRDefault="003C3503">
      <w:pPr>
        <w:pStyle w:val="WBSScopeItem"/>
      </w:pPr>
      <w:r>
        <w:t>Catchpits and manholes.</w:t>
      </w:r>
    </w:p>
    <w:p w14:paraId="17D1DEB9" w14:textId="77777777" w:rsidR="00A2693C" w:rsidRDefault="003C3503">
      <w:pPr>
        <w:pStyle w:val="WBSScopeItem"/>
      </w:pPr>
      <w:r>
        <w:t>Attenuation interfaces.</w:t>
      </w:r>
    </w:p>
    <w:p w14:paraId="695A0DBC" w14:textId="77777777" w:rsidR="00A2693C" w:rsidRDefault="003C3503">
      <w:pPr>
        <w:pStyle w:val="WBSScopeItem"/>
      </w:pPr>
      <w:r>
        <w:t>Outfalls.</w:t>
      </w:r>
    </w:p>
    <w:p w14:paraId="3ECDDDC8" w14:textId="77777777" w:rsidR="00A2693C" w:rsidRDefault="003C3503">
      <w:pPr>
        <w:pStyle w:val="WBSScopeItem"/>
      </w:pPr>
      <w:r>
        <w:t>Testing and CCTV inspection.</w:t>
      </w:r>
    </w:p>
    <w:p w14:paraId="7AC21E7D" w14:textId="77777777" w:rsidR="00A2693C" w:rsidRDefault="003C3503">
      <w:pPr>
        <w:pStyle w:val="WBSScopeItem"/>
      </w:pPr>
      <w:r>
        <w:t>Reinstatement.</w:t>
      </w:r>
    </w:p>
    <w:p w14:paraId="706D48C6" w14:textId="77777777" w:rsidR="00CC19FE" w:rsidRPr="00CC19FE" w:rsidRDefault="00CC19FE" w:rsidP="00CC19FE">
      <w:pPr>
        <w:pStyle w:val="Heading3"/>
      </w:pPr>
      <w:r>
        <w:t>Retaining walls</w:t>
      </w:r>
    </w:p>
    <w:p w14:paraId="09AD51AC" w14:textId="33B35BDC" w:rsidR="00CC19FE" w:rsidRDefault="00CC19FE" w:rsidP="00CC19FE">
      <w:pPr>
        <w:pStyle w:val="WBSScopeItem"/>
      </w:pPr>
      <w:r>
        <w:t>Setting out.</w:t>
      </w:r>
    </w:p>
    <w:p w14:paraId="767B22DC" w14:textId="77777777" w:rsidR="00CC19FE" w:rsidRDefault="00CC19FE" w:rsidP="00CC19FE">
      <w:pPr>
        <w:pStyle w:val="WBSScopeItem"/>
      </w:pPr>
      <w:r>
        <w:t>Excavation and disposal.</w:t>
      </w:r>
    </w:p>
    <w:p w14:paraId="2D14253F" w14:textId="5D78EED6" w:rsidR="00CC19FE" w:rsidRDefault="00CC19FE" w:rsidP="00CC19FE">
      <w:pPr>
        <w:pStyle w:val="WBSScopeItem"/>
      </w:pPr>
      <w:r>
        <w:t>Hardcore and blinding.</w:t>
      </w:r>
    </w:p>
    <w:p w14:paraId="78E59DE7" w14:textId="3052A8B6" w:rsidR="00CC19FE" w:rsidRDefault="00CC19FE" w:rsidP="00CC19FE">
      <w:pPr>
        <w:pStyle w:val="WBSScopeItem"/>
      </w:pPr>
      <w:r>
        <w:t>Structural foundations.</w:t>
      </w:r>
    </w:p>
    <w:p w14:paraId="1BE793B7" w14:textId="1FF54ADD" w:rsidR="00CC19FE" w:rsidRDefault="00CC19FE" w:rsidP="00CC19FE">
      <w:pPr>
        <w:pStyle w:val="WBSScopeItem"/>
      </w:pPr>
      <w:r>
        <w:t>Reinforced-concrete or approved retaining-wall construction.</w:t>
      </w:r>
    </w:p>
    <w:p w14:paraId="28C439AD" w14:textId="77777777" w:rsidR="00CC19FE" w:rsidRDefault="00CC19FE" w:rsidP="00CC19FE">
      <w:pPr>
        <w:pStyle w:val="WBSScopeItem"/>
      </w:pPr>
      <w:r>
        <w:t>Formwork and reinforcement.</w:t>
      </w:r>
    </w:p>
    <w:p w14:paraId="0AE56DE7" w14:textId="77777777" w:rsidR="00CC19FE" w:rsidRDefault="00CC19FE" w:rsidP="00CC19FE">
      <w:pPr>
        <w:pStyle w:val="WBSScopeItem"/>
      </w:pPr>
      <w:r>
        <w:t>Waterproofing or tanking.</w:t>
      </w:r>
    </w:p>
    <w:p w14:paraId="389B92B1" w14:textId="587703AF" w:rsidR="00CC19FE" w:rsidRDefault="00CC19FE" w:rsidP="00CC19FE">
      <w:pPr>
        <w:pStyle w:val="WBSScopeItem"/>
      </w:pPr>
      <w:r>
        <w:t>Land drainage, filter media and weep holes.</w:t>
      </w:r>
    </w:p>
    <w:p w14:paraId="43575383" w14:textId="6085B73A" w:rsidR="00CC19FE" w:rsidRDefault="00CC19FE" w:rsidP="00CC19FE">
      <w:pPr>
        <w:pStyle w:val="WBSScopeItem"/>
      </w:pPr>
      <w:r>
        <w:t>Granular backfill and layered compaction.</w:t>
      </w:r>
    </w:p>
    <w:p w14:paraId="288080BB" w14:textId="77777777" w:rsidR="00CC19FE" w:rsidRDefault="00CC19FE" w:rsidP="00CC19FE">
      <w:pPr>
        <w:pStyle w:val="WBSScopeItem"/>
      </w:pPr>
      <w:r>
        <w:t>Copings and finishes.</w:t>
      </w:r>
    </w:p>
    <w:p w14:paraId="64D74D7D" w14:textId="44A2BB9A" w:rsidR="00CC19FE" w:rsidRDefault="00CC19FE" w:rsidP="00CC19FE">
      <w:pPr>
        <w:pStyle w:val="WBSScopeItem"/>
      </w:pPr>
      <w:r>
        <w:t>Handrails and guarding where required.</w:t>
      </w:r>
    </w:p>
    <w:p w14:paraId="3973D112" w14:textId="59F80D13" w:rsidR="00CC19FE" w:rsidRDefault="00CC19FE" w:rsidP="00CC19FE">
      <w:pPr>
        <w:pStyle w:val="WBSScopeItem"/>
      </w:pPr>
      <w:r>
        <w:t>Temporary works and excavation support.</w:t>
      </w:r>
    </w:p>
    <w:p w14:paraId="3C410003" w14:textId="77777777" w:rsidR="00CC19FE" w:rsidRDefault="00CC19FE" w:rsidP="00CC19FE">
      <w:pPr>
        <w:pStyle w:val="WBSScopeItem"/>
      </w:pPr>
      <w:r>
        <w:t>Canal-side and ground-condition interfaces.</w:t>
      </w:r>
    </w:p>
    <w:p w14:paraId="03D31FD5" w14:textId="77777777" w:rsidR="00CC19FE" w:rsidRDefault="00CC19FE" w:rsidP="00CC19FE">
      <w:pPr>
        <w:pStyle w:val="WBSScopeItem"/>
      </w:pPr>
      <w:r>
        <w:t>Car-parking, kerb, paving and drainage interfaces.</w:t>
      </w:r>
    </w:p>
    <w:p w14:paraId="67D2F71D" w14:textId="5218EC99" w:rsidR="00CC19FE" w:rsidRDefault="00CC19FE" w:rsidP="00CC19FE">
      <w:pPr>
        <w:pStyle w:val="WBSScopeItem"/>
      </w:pPr>
      <w:r>
        <w:t>Garden, boundary and landscaping interfaces.</w:t>
      </w:r>
    </w:p>
    <w:p w14:paraId="6DAF12B3" w14:textId="5034FE03" w:rsidR="00637EE8" w:rsidRDefault="00CC19FE" w:rsidP="00CC19FE">
      <w:pPr>
        <w:pStyle w:val="WBSScopeItem"/>
      </w:pPr>
      <w:r>
        <w:t>Testing, inspection and completion records.</w:t>
      </w:r>
    </w:p>
    <w:p w14:paraId="0418A3A4" w14:textId="77777777" w:rsidR="005553FB" w:rsidRDefault="009F0A12">
      <w:pPr>
        <w:pStyle w:val="Heading3"/>
      </w:pPr>
      <w:r>
        <w:t>External foul drainage and washdown drainage</w:t>
      </w:r>
    </w:p>
    <w:p w14:paraId="404A725E" w14:textId="77777777" w:rsidR="005553FB" w:rsidRDefault="009F0A12">
      <w:pPr>
        <w:pStyle w:val="WBSScopeItem"/>
      </w:pPr>
      <w:r>
        <w:t>External foul drainage branches and connections.</w:t>
      </w:r>
    </w:p>
    <w:p w14:paraId="031244F0" w14:textId="77777777" w:rsidR="005553FB" w:rsidRDefault="009F0A12">
      <w:pPr>
        <w:pStyle w:val="WBSScopeItem"/>
      </w:pPr>
      <w:r>
        <w:t>Trapped foul floor gullies or drains to each external bin store.</w:t>
      </w:r>
    </w:p>
    <w:p w14:paraId="6EEB54EC" w14:textId="77777777" w:rsidR="005553FB" w:rsidRDefault="009F0A12">
      <w:pPr>
        <w:pStyle w:val="WBSScopeItem"/>
      </w:pPr>
      <w:r>
        <w:t>Bin-store floor falls, channels where required and washdown drainage.</w:t>
      </w:r>
    </w:p>
    <w:p w14:paraId="5525C23E" w14:textId="77777777" w:rsidR="005553FB" w:rsidRDefault="009F0A12">
      <w:pPr>
        <w:pStyle w:val="WBSScopeItem"/>
      </w:pPr>
      <w:r>
        <w:t>Water points or hose connections where required by the approved cleaning strategy.</w:t>
      </w:r>
    </w:p>
    <w:p w14:paraId="2499B3A5" w14:textId="77777777" w:rsidR="005553FB" w:rsidRDefault="009F0A12">
      <w:pPr>
        <w:pStyle w:val="WBSScopeItem"/>
      </w:pPr>
      <w:r>
        <w:t>Rodding and maintenance access.</w:t>
      </w:r>
    </w:p>
    <w:p w14:paraId="378D82BB" w14:textId="77777777" w:rsidR="005553FB" w:rsidRDefault="009F0A12">
      <w:pPr>
        <w:pStyle w:val="WBSScopeItem"/>
      </w:pPr>
      <w:r>
        <w:lastRenderedPageBreak/>
        <w:t>Testing, CCTV inspection and record drawings.</w:t>
      </w:r>
    </w:p>
    <w:p w14:paraId="4ADD05D7" w14:textId="77777777" w:rsidR="00A2693C" w:rsidRDefault="003C3503">
      <w:pPr>
        <w:pStyle w:val="Heading3"/>
      </w:pPr>
      <w:r>
        <w:t>Roads and parking</w:t>
      </w:r>
    </w:p>
    <w:p w14:paraId="1C35F501" w14:textId="77777777" w:rsidR="00A2693C" w:rsidRDefault="003C3503">
      <w:pPr>
        <w:pStyle w:val="WBSScopeItem"/>
      </w:pPr>
      <w:r>
        <w:t>Excavation and sub-base.</w:t>
      </w:r>
    </w:p>
    <w:p w14:paraId="5D04F06B" w14:textId="77777777" w:rsidR="00A2693C" w:rsidRDefault="003C3503">
      <w:pPr>
        <w:pStyle w:val="WBSScopeItem"/>
      </w:pPr>
      <w:r>
        <w:t>Kerbs.</w:t>
      </w:r>
    </w:p>
    <w:p w14:paraId="21881689" w14:textId="77777777" w:rsidR="00A2693C" w:rsidRDefault="003C3503">
      <w:pPr>
        <w:pStyle w:val="WBSScopeItem"/>
      </w:pPr>
      <w:r>
        <w:t>Asphalt construction.</w:t>
      </w:r>
    </w:p>
    <w:p w14:paraId="7CD53B31" w14:textId="77777777" w:rsidR="005553FB" w:rsidRDefault="009F0A12">
      <w:pPr>
        <w:pStyle w:val="WBSScopeItem"/>
      </w:pPr>
      <w:r>
        <w:t>Permeable paving or permeable pavement construction where required by the approved drainage design.</w:t>
      </w:r>
    </w:p>
    <w:p w14:paraId="1B4CB433" w14:textId="77777777" w:rsidR="005553FB" w:rsidRDefault="009F0A12">
      <w:pPr>
        <w:pStyle w:val="WBSScopeItem"/>
      </w:pPr>
      <w:r>
        <w:t>Flush kerbs, dropped kerbs and transitions.</w:t>
      </w:r>
    </w:p>
    <w:p w14:paraId="68A9C37E" w14:textId="77777777" w:rsidR="005553FB" w:rsidRDefault="009F0A12">
      <w:pPr>
        <w:pStyle w:val="WBSScopeItem"/>
      </w:pPr>
      <w:r>
        <w:t>Private-driveway construction and interfaces where included within the current contract boundary.</w:t>
      </w:r>
    </w:p>
    <w:p w14:paraId="53BDB71A" w14:textId="77777777" w:rsidR="00A2693C" w:rsidRDefault="003C3503">
      <w:pPr>
        <w:pStyle w:val="WBSScopeItem"/>
      </w:pPr>
      <w:r>
        <w:t>Parking bays and accessible parking.</w:t>
      </w:r>
    </w:p>
    <w:p w14:paraId="302643BA" w14:textId="77777777" w:rsidR="00A2693C" w:rsidRDefault="003C3503">
      <w:pPr>
        <w:pStyle w:val="WBSScopeItem"/>
      </w:pPr>
      <w:r>
        <w:t>Line marking.</w:t>
      </w:r>
    </w:p>
    <w:p w14:paraId="470103E5" w14:textId="77777777" w:rsidR="00A2693C" w:rsidRDefault="003C3503">
      <w:pPr>
        <w:pStyle w:val="WBSScopeItem"/>
      </w:pPr>
      <w:r>
        <w:t>Vehicle barriers and bollards.</w:t>
      </w:r>
    </w:p>
    <w:p w14:paraId="0CFF536B" w14:textId="77777777" w:rsidR="00A2693C" w:rsidRDefault="003C3503">
      <w:pPr>
        <w:pStyle w:val="WBSScopeItem"/>
      </w:pPr>
      <w:r>
        <w:t>Drainage interfaces.</w:t>
      </w:r>
    </w:p>
    <w:p w14:paraId="3A2FE093" w14:textId="77777777" w:rsidR="00A2693C" w:rsidRDefault="003C3503">
      <w:pPr>
        <w:pStyle w:val="WBSScopeItem"/>
      </w:pPr>
      <w:r>
        <w:t>Signage and making good.</w:t>
      </w:r>
    </w:p>
    <w:p w14:paraId="59C743CA" w14:textId="77777777" w:rsidR="00A2693C" w:rsidRDefault="003C3503">
      <w:pPr>
        <w:pStyle w:val="Heading3"/>
      </w:pPr>
      <w:bookmarkStart w:id="226" w:name="__RefHeading___Toc2271_476661325"/>
      <w:bookmarkEnd w:id="226"/>
      <w:r>
        <w:t>Paving and footpaths</w:t>
      </w:r>
    </w:p>
    <w:p w14:paraId="4C8074CC" w14:textId="77777777" w:rsidR="00A2693C" w:rsidRDefault="003C3503">
      <w:pPr>
        <w:pStyle w:val="WBSScopeItem"/>
      </w:pPr>
      <w:r>
        <w:t>Excavation and sub-base.</w:t>
      </w:r>
    </w:p>
    <w:p w14:paraId="770D9CD5" w14:textId="77777777" w:rsidR="00A2693C" w:rsidRDefault="003C3503">
      <w:pPr>
        <w:pStyle w:val="WBSScopeItem"/>
      </w:pPr>
      <w:r>
        <w:t>Flag and stone paving.</w:t>
      </w:r>
    </w:p>
    <w:p w14:paraId="604698B4" w14:textId="77777777" w:rsidR="00A2693C" w:rsidRDefault="003C3503">
      <w:pPr>
        <w:pStyle w:val="WBSScopeItem"/>
      </w:pPr>
      <w:r>
        <w:t>Kerbs and edgings.</w:t>
      </w:r>
    </w:p>
    <w:p w14:paraId="0F5D1F04" w14:textId="77777777" w:rsidR="005553FB" w:rsidRDefault="009F0A12">
      <w:pPr>
        <w:pStyle w:val="WBSScopeItem"/>
      </w:pPr>
      <w:r>
        <w:t>Bullnose kerbs and special kerb profiles shown on the approved external-works drawings.</w:t>
      </w:r>
    </w:p>
    <w:p w14:paraId="027B85F8" w14:textId="77777777" w:rsidR="005553FB" w:rsidRDefault="009F0A12">
      <w:pPr>
        <w:pStyle w:val="WBSScopeItem"/>
      </w:pPr>
      <w:r>
        <w:t>Secure-by-design symbolic barrier formed as a flush block-paved strip where required.</w:t>
      </w:r>
    </w:p>
    <w:p w14:paraId="57CF2055" w14:textId="77777777" w:rsidR="00A2693C" w:rsidRDefault="003C3503">
      <w:pPr>
        <w:pStyle w:val="WBSScopeItem"/>
      </w:pPr>
      <w:r>
        <w:t>Tactile paving.</w:t>
      </w:r>
    </w:p>
    <w:p w14:paraId="40184149" w14:textId="77777777" w:rsidR="00A2693C" w:rsidRDefault="003C3503">
      <w:pPr>
        <w:pStyle w:val="WBSScopeItem"/>
      </w:pPr>
      <w:r>
        <w:t>Falls and drainage.</w:t>
      </w:r>
    </w:p>
    <w:p w14:paraId="7D8D6748" w14:textId="77777777" w:rsidR="00A2693C" w:rsidRDefault="003C3503">
      <w:pPr>
        <w:pStyle w:val="WBSScopeItem"/>
      </w:pPr>
      <w:r>
        <w:t>Accessible routes.</w:t>
      </w:r>
    </w:p>
    <w:p w14:paraId="34C02639" w14:textId="77777777" w:rsidR="00A2693C" w:rsidRDefault="003C3503">
      <w:pPr>
        <w:pStyle w:val="WBSScopeItem"/>
      </w:pPr>
      <w:r>
        <w:t>Making good.</w:t>
      </w:r>
    </w:p>
    <w:p w14:paraId="4A87364B" w14:textId="77777777" w:rsidR="005553FB" w:rsidRDefault="009F0A12">
      <w:pPr>
        <w:pStyle w:val="Heading3"/>
      </w:pPr>
      <w:r>
        <w:t>Section 278, highway and third-party works</w:t>
      </w:r>
    </w:p>
    <w:p w14:paraId="403AB011" w14:textId="77777777" w:rsidR="005553FB" w:rsidRDefault="009F0A12">
      <w:pPr>
        <w:pStyle w:val="WBSScopeItem"/>
      </w:pPr>
      <w:r>
        <w:t>Highway-authority approvals, licences, permits and inspections where required.</w:t>
      </w:r>
    </w:p>
    <w:p w14:paraId="26814755" w14:textId="77777777" w:rsidR="005553FB" w:rsidRDefault="009F0A12">
      <w:pPr>
        <w:pStyle w:val="WBSScopeItem"/>
      </w:pPr>
      <w:r>
        <w:t>Tie-ins to adopted carriageways, footways, crossings, kerbs and drainage.</w:t>
      </w:r>
    </w:p>
    <w:p w14:paraId="489A4279" w14:textId="77777777" w:rsidR="005553FB" w:rsidRDefault="009F0A12">
      <w:pPr>
        <w:pStyle w:val="WBSScopeItem"/>
      </w:pPr>
      <w:r>
        <w:t>Traffic management, temporary works and protection of the public.</w:t>
      </w:r>
    </w:p>
    <w:p w14:paraId="60F4F771" w14:textId="77777777" w:rsidR="005553FB" w:rsidRDefault="009F0A12">
      <w:pPr>
        <w:pStyle w:val="WBSScopeItem"/>
      </w:pPr>
      <w:r>
        <w:t>Third-party land access, licences and reinstatement.</w:t>
      </w:r>
    </w:p>
    <w:p w14:paraId="30C5A1F0" w14:textId="77777777" w:rsidR="005553FB" w:rsidRDefault="009F0A12">
      <w:pPr>
        <w:pStyle w:val="WBSScopeItem"/>
      </w:pPr>
      <w:r>
        <w:t>Completion certificates and adoption records where applicable.</w:t>
      </w:r>
    </w:p>
    <w:p w14:paraId="28E23FA4" w14:textId="77777777" w:rsidR="00A2693C" w:rsidRDefault="003C3503">
      <w:pPr>
        <w:pStyle w:val="Heading3"/>
      </w:pPr>
      <w:bookmarkStart w:id="227" w:name="__RefHeading___Toc2273_476661325"/>
      <w:bookmarkEnd w:id="227"/>
      <w:r>
        <w:t>Cycle storage</w:t>
      </w:r>
    </w:p>
    <w:p w14:paraId="0AB04D0D" w14:textId="77777777" w:rsidR="00A2693C" w:rsidRDefault="003C3503">
      <w:pPr>
        <w:pStyle w:val="WBSScopeItem"/>
      </w:pPr>
      <w:r>
        <w:t>Foundations and enclosure.</w:t>
      </w:r>
    </w:p>
    <w:p w14:paraId="2888905D" w14:textId="77777777" w:rsidR="00A2693C" w:rsidRDefault="003C3503">
      <w:pPr>
        <w:pStyle w:val="WBSScopeItem"/>
      </w:pPr>
      <w:r>
        <w:t>Structure and roof.</w:t>
      </w:r>
    </w:p>
    <w:p w14:paraId="1A1712CF" w14:textId="77777777" w:rsidR="00A2693C" w:rsidRDefault="003C3503">
      <w:pPr>
        <w:pStyle w:val="WBSScopeItem"/>
      </w:pPr>
      <w:r>
        <w:t>Doors.</w:t>
      </w:r>
    </w:p>
    <w:p w14:paraId="02394C92" w14:textId="77777777" w:rsidR="00A2693C" w:rsidRDefault="003C3503">
      <w:pPr>
        <w:pStyle w:val="WBSScopeItem"/>
      </w:pPr>
      <w:r>
        <w:t>Cycle racks.</w:t>
      </w:r>
    </w:p>
    <w:p w14:paraId="6B3B2772" w14:textId="77777777" w:rsidR="00A2693C" w:rsidRDefault="003C3503">
      <w:pPr>
        <w:pStyle w:val="WBSScopeItem"/>
      </w:pPr>
      <w:r>
        <w:t>Lighting and access control where required.</w:t>
      </w:r>
    </w:p>
    <w:p w14:paraId="57653946" w14:textId="77777777" w:rsidR="00A2693C" w:rsidRDefault="003C3503">
      <w:pPr>
        <w:pStyle w:val="WBSScopeItem"/>
      </w:pPr>
      <w:r>
        <w:t>Signage and drainage.</w:t>
      </w:r>
    </w:p>
    <w:p w14:paraId="615322BF" w14:textId="77777777" w:rsidR="00A2693C" w:rsidRDefault="003C3503">
      <w:pPr>
        <w:pStyle w:val="Heading3"/>
      </w:pPr>
      <w:bookmarkStart w:id="228" w:name="__RefHeading___Toc2275_476661325"/>
      <w:bookmarkEnd w:id="228"/>
      <w:r>
        <w:t>Bin stores</w:t>
      </w:r>
    </w:p>
    <w:p w14:paraId="4D68DDF1" w14:textId="77777777" w:rsidR="00A2693C" w:rsidRDefault="003C3503">
      <w:pPr>
        <w:pStyle w:val="WBSScopeItem"/>
      </w:pPr>
      <w:r>
        <w:t>Foundations.</w:t>
      </w:r>
    </w:p>
    <w:p w14:paraId="4B173740" w14:textId="77777777" w:rsidR="00A2693C" w:rsidRDefault="003C3503">
      <w:pPr>
        <w:pStyle w:val="WBSScopeItem"/>
      </w:pPr>
      <w:r>
        <w:t>Walls and roofs.</w:t>
      </w:r>
    </w:p>
    <w:p w14:paraId="54AF5DC7" w14:textId="77777777" w:rsidR="00A2693C" w:rsidRDefault="003C3503">
      <w:pPr>
        <w:pStyle w:val="WBSScopeItem"/>
      </w:pPr>
      <w:r>
        <w:t>Louvered doors.</w:t>
      </w:r>
    </w:p>
    <w:p w14:paraId="66AD78BA" w14:textId="77777777" w:rsidR="00A2693C" w:rsidRDefault="003C3503">
      <w:pPr>
        <w:pStyle w:val="WBSScopeItem"/>
      </w:pPr>
      <w:r>
        <w:t>Drainage and ventilation.</w:t>
      </w:r>
    </w:p>
    <w:p w14:paraId="27FD64D1" w14:textId="77777777" w:rsidR="00A2693C" w:rsidRDefault="003C3503">
      <w:pPr>
        <w:pStyle w:val="WBSScopeItem"/>
      </w:pPr>
      <w:r>
        <w:t>Finishes and signage.</w:t>
      </w:r>
    </w:p>
    <w:p w14:paraId="3F117952" w14:textId="77777777" w:rsidR="00A2693C" w:rsidRDefault="003C3503">
      <w:pPr>
        <w:pStyle w:val="WBSScopeItem"/>
      </w:pPr>
      <w:r>
        <w:t>Access and cleaning requirements.</w:t>
      </w:r>
    </w:p>
    <w:p w14:paraId="1C681F00" w14:textId="77777777" w:rsidR="005553FB" w:rsidRDefault="009F0A12">
      <w:pPr>
        <w:pStyle w:val="WBSScopeItem"/>
      </w:pPr>
      <w:r>
        <w:t>Washable floor and wall finishes.</w:t>
      </w:r>
    </w:p>
    <w:p w14:paraId="6179FF2A" w14:textId="77777777" w:rsidR="005553FB" w:rsidRDefault="009F0A12">
      <w:pPr>
        <w:pStyle w:val="WBSScopeItem"/>
      </w:pPr>
      <w:r>
        <w:t>Trapped foul floor drainage and graded falls.</w:t>
      </w:r>
    </w:p>
    <w:p w14:paraId="203EE8FE" w14:textId="77777777" w:rsidR="005553FB" w:rsidRDefault="009F0A12">
      <w:pPr>
        <w:pStyle w:val="WBSScopeItem"/>
      </w:pPr>
      <w:r>
        <w:t>Washdown water supply where required.</w:t>
      </w:r>
    </w:p>
    <w:p w14:paraId="287D1FFB" w14:textId="77777777" w:rsidR="005553FB" w:rsidRDefault="009F0A12">
      <w:pPr>
        <w:pStyle w:val="WBSScopeItem"/>
      </w:pPr>
      <w:r>
        <w:t>Rodding access, cleaning access and pest-resistant detailing.</w:t>
      </w:r>
    </w:p>
    <w:p w14:paraId="6340B381" w14:textId="77777777" w:rsidR="00A2693C" w:rsidRDefault="003C3503">
      <w:pPr>
        <w:pStyle w:val="Heading3"/>
      </w:pPr>
      <w:bookmarkStart w:id="229" w:name="__RefHeading___Toc2277_476661325"/>
      <w:bookmarkEnd w:id="229"/>
      <w:r>
        <w:lastRenderedPageBreak/>
        <w:t>External signage and furniture</w:t>
      </w:r>
    </w:p>
    <w:p w14:paraId="4433351A" w14:textId="77777777" w:rsidR="00A2693C" w:rsidRDefault="003C3503">
      <w:pPr>
        <w:pStyle w:val="WBSScopeItem"/>
      </w:pPr>
      <w:r>
        <w:t>Reflective traffic signs.</w:t>
      </w:r>
    </w:p>
    <w:p w14:paraId="7B890D18" w14:textId="77777777" w:rsidR="00A2693C" w:rsidRDefault="003C3503">
      <w:pPr>
        <w:pStyle w:val="WBSScopeItem"/>
      </w:pPr>
      <w:r>
        <w:t>Illuminated traffic signs.</w:t>
      </w:r>
    </w:p>
    <w:p w14:paraId="53C84C13" w14:textId="77777777" w:rsidR="00A2693C" w:rsidRDefault="003C3503">
      <w:pPr>
        <w:pStyle w:val="WBSScopeItem"/>
      </w:pPr>
      <w:r>
        <w:t>Signposts and foundations.</w:t>
      </w:r>
    </w:p>
    <w:p w14:paraId="461B6692" w14:textId="77777777" w:rsidR="00A2693C" w:rsidRDefault="003C3503">
      <w:pPr>
        <w:pStyle w:val="WBSScopeItem"/>
      </w:pPr>
      <w:r>
        <w:t>Electrical supplies.</w:t>
      </w:r>
    </w:p>
    <w:p w14:paraId="243AB792" w14:textId="77777777" w:rsidR="00A2693C" w:rsidRDefault="003C3503">
      <w:pPr>
        <w:pStyle w:val="WBSScopeItem"/>
      </w:pPr>
      <w:r>
        <w:t>Benches.</w:t>
      </w:r>
    </w:p>
    <w:p w14:paraId="7BA12F48" w14:textId="77777777" w:rsidR="00A2693C" w:rsidRDefault="003C3503">
      <w:pPr>
        <w:pStyle w:val="WBSScopeItem"/>
      </w:pPr>
      <w:r>
        <w:t>Pillar boxes or external service enclosures as defined by the approved design.</w:t>
      </w:r>
    </w:p>
    <w:p w14:paraId="719FD5CA" w14:textId="77777777" w:rsidR="00A2693C" w:rsidRDefault="003C3503">
      <w:pPr>
        <w:pStyle w:val="WBSScopeItem"/>
      </w:pPr>
      <w:r>
        <w:t>Fixings.</w:t>
      </w:r>
    </w:p>
    <w:p w14:paraId="1BD9914F" w14:textId="77777777" w:rsidR="00A2693C" w:rsidRDefault="003C3503">
      <w:pPr>
        <w:pStyle w:val="WBSScopeItem"/>
      </w:pPr>
      <w:r>
        <w:t>Utility, drainage and landscaping coordination.</w:t>
      </w:r>
    </w:p>
    <w:p w14:paraId="04A83EF9" w14:textId="77777777" w:rsidR="00A2693C" w:rsidRDefault="003C3503">
      <w:pPr>
        <w:pStyle w:val="WBSScopeItem"/>
      </w:pPr>
      <w:r>
        <w:t>External wayfinding.</w:t>
      </w:r>
    </w:p>
    <w:p w14:paraId="45847D92" w14:textId="77777777" w:rsidR="005553FB" w:rsidRDefault="009F0A12">
      <w:pPr>
        <w:pStyle w:val="Heading3"/>
      </w:pPr>
      <w:r>
        <w:t>External lighting infrastructure</w:t>
      </w:r>
    </w:p>
    <w:p w14:paraId="06D21CD7" w14:textId="77777777" w:rsidR="005553FB" w:rsidRDefault="009F0A12">
      <w:pPr>
        <w:pStyle w:val="WBSScopeItem"/>
      </w:pPr>
      <w:r>
        <w:t>Lighting columns, bollards or wall-mounted fittings in accordance with the approved lighting design.</w:t>
      </w:r>
    </w:p>
    <w:p w14:paraId="45A90C91" w14:textId="77777777" w:rsidR="005553FB" w:rsidRDefault="009F0A12">
      <w:pPr>
        <w:pStyle w:val="WBSScopeItem"/>
      </w:pPr>
      <w:r>
        <w:t>Column foundations, root protection and impact protection.</w:t>
      </w:r>
    </w:p>
    <w:p w14:paraId="0153F3D1" w14:textId="77777777" w:rsidR="005553FB" w:rsidRDefault="009F0A12">
      <w:pPr>
        <w:pStyle w:val="WBSScopeItem"/>
      </w:pPr>
      <w:r>
        <w:t>Below-ground ducts, draw pits, cabling routes and earthing.</w:t>
      </w:r>
    </w:p>
    <w:p w14:paraId="0CBD43F0" w14:textId="77777777" w:rsidR="005553FB" w:rsidRDefault="009F0A12">
      <w:pPr>
        <w:pStyle w:val="WBSScopeItem"/>
      </w:pPr>
      <w:r>
        <w:t>Controls, photocells, time clocks and connection to the landlord supply.</w:t>
      </w:r>
    </w:p>
    <w:p w14:paraId="53E40BB4" w14:textId="77777777" w:rsidR="005553FB" w:rsidRDefault="009F0A12">
      <w:pPr>
        <w:pStyle w:val="WBSScopeItem"/>
      </w:pPr>
      <w:r>
        <w:t>Coordination with roads, parking, drainage, utilities and landscaping.</w:t>
      </w:r>
    </w:p>
    <w:p w14:paraId="6EA1E299" w14:textId="77777777" w:rsidR="005553FB" w:rsidRDefault="009F0A12">
      <w:pPr>
        <w:pStyle w:val="WBSScopeItem"/>
      </w:pPr>
      <w:r>
        <w:t>Testing, commissioning and record information.</w:t>
      </w:r>
    </w:p>
    <w:p w14:paraId="537F06CF" w14:textId="77777777" w:rsidR="00A2693C" w:rsidRDefault="003C3503">
      <w:pPr>
        <w:pStyle w:val="Heading3"/>
      </w:pPr>
      <w:bookmarkStart w:id="230" w:name="__RefHeading___Toc2279_476661325"/>
      <w:bookmarkEnd w:id="230"/>
      <w:r>
        <w:t>Fencing and boundary treatments</w:t>
      </w:r>
    </w:p>
    <w:p w14:paraId="4B351D86" w14:textId="77777777" w:rsidR="00A2693C" w:rsidRDefault="003C3503">
      <w:pPr>
        <w:pStyle w:val="WBSScopeItem"/>
      </w:pPr>
      <w:r>
        <w:t>Chain-link fencing.</w:t>
      </w:r>
    </w:p>
    <w:p w14:paraId="4FBA6DDA" w14:textId="77777777" w:rsidR="00A2693C" w:rsidRDefault="003C3503">
      <w:pPr>
        <w:pStyle w:val="WBSScopeItem"/>
      </w:pPr>
      <w:r>
        <w:t>Metal post-and-rail fencing.</w:t>
      </w:r>
    </w:p>
    <w:p w14:paraId="3E152BAC" w14:textId="77777777" w:rsidR="00A2693C" w:rsidRDefault="003C3503">
      <w:pPr>
        <w:pStyle w:val="WBSScopeItem"/>
      </w:pPr>
      <w:r>
        <w:t>Timber fencing.</w:t>
      </w:r>
    </w:p>
    <w:p w14:paraId="4D393967" w14:textId="77777777" w:rsidR="00A2693C" w:rsidRDefault="003C3503">
      <w:pPr>
        <w:pStyle w:val="WBSScopeItem"/>
      </w:pPr>
      <w:r>
        <w:t>Railings and gates.</w:t>
      </w:r>
    </w:p>
    <w:p w14:paraId="275C0F0B" w14:textId="77777777" w:rsidR="00A2693C" w:rsidRDefault="003C3503">
      <w:pPr>
        <w:pStyle w:val="WBSScopeItem"/>
      </w:pPr>
      <w:r>
        <w:t>Boundary walls and copings.</w:t>
      </w:r>
    </w:p>
    <w:p w14:paraId="11B9DEAF" w14:textId="77777777" w:rsidR="00A2693C" w:rsidRDefault="003C3503">
      <w:pPr>
        <w:pStyle w:val="WBSScopeItem"/>
      </w:pPr>
      <w:r>
        <w:t>Foundations and finishes.</w:t>
      </w:r>
    </w:p>
    <w:p w14:paraId="22A09034" w14:textId="77777777" w:rsidR="00A2693C" w:rsidRDefault="003C3503">
      <w:pPr>
        <w:pStyle w:val="WBSScopeItem"/>
      </w:pPr>
      <w:r>
        <w:t>Retaining-wall and landscape interfaces.</w:t>
      </w:r>
    </w:p>
    <w:p w14:paraId="04C8F050" w14:textId="77777777" w:rsidR="005553FB" w:rsidRDefault="009F0A12">
      <w:pPr>
        <w:pStyle w:val="WBSScopeItem"/>
      </w:pPr>
      <w:r>
        <w:t>2100 mm-high metal railings where shown on the current approved boundary plan.</w:t>
      </w:r>
    </w:p>
    <w:p w14:paraId="2BB7E33D" w14:textId="77777777" w:rsidR="005553FB" w:rsidRDefault="009F0A12">
      <w:pPr>
        <w:pStyle w:val="WBSScopeItem"/>
      </w:pPr>
      <w:r>
        <w:t>2100 mm-high wall-and-metal-railing boundary construction where shown.</w:t>
      </w:r>
    </w:p>
    <w:p w14:paraId="48955B26" w14:textId="77777777" w:rsidR="005553FB" w:rsidRDefault="009F0A12">
      <w:pPr>
        <w:pStyle w:val="WBSScopeItem"/>
      </w:pPr>
      <w:r>
        <w:t>600 mm-high retaining wall or boundary structure where shown.</w:t>
      </w:r>
    </w:p>
    <w:p w14:paraId="24D69F4B" w14:textId="77777777" w:rsidR="005553FB" w:rsidRDefault="009F0A12">
      <w:pPr>
        <w:pStyle w:val="WBSScopeItem"/>
      </w:pPr>
      <w:r>
        <w:t>Retaining walls with metal railings not less than 1500 mm high where shown.</w:t>
      </w:r>
    </w:p>
    <w:p w14:paraId="58A9B598" w14:textId="77777777" w:rsidR="005553FB" w:rsidRDefault="009F0A12">
      <w:pPr>
        <w:pStyle w:val="WBSScopeItem"/>
      </w:pPr>
      <w:r>
        <w:t>2100 mm-high and 1500 mm-high timber fencing where shown.</w:t>
      </w:r>
    </w:p>
    <w:p w14:paraId="01A86EA6" w14:textId="77777777" w:rsidR="005553FB" w:rsidRDefault="009F0A12">
      <w:pPr>
        <w:pStyle w:val="WBSScopeItem"/>
      </w:pPr>
      <w:r>
        <w:t>1500 mm-high, 1200 mm-high and 1100 mm-high metal railings where shown.</w:t>
      </w:r>
    </w:p>
    <w:p w14:paraId="35A99565" w14:textId="77777777" w:rsidR="005553FB" w:rsidRDefault="009F0A12">
      <w:pPr>
        <w:pStyle w:val="WBSScopeItem"/>
      </w:pPr>
      <w:r>
        <w:t>Retention, protection, repair and making good to existing boundary walls over 2 m high.</w:t>
      </w:r>
    </w:p>
    <w:p w14:paraId="45D51B49" w14:textId="77777777" w:rsidR="005553FB" w:rsidRDefault="009F0A12">
      <w:pPr>
        <w:pStyle w:val="WBSScopeItem"/>
      </w:pPr>
      <w:r>
        <w:t>Matching secure gates, locks, closers and access-control interfaces.</w:t>
      </w:r>
    </w:p>
    <w:p w14:paraId="1B848B6D" w14:textId="77777777" w:rsidR="005553FB" w:rsidRDefault="009F0A12">
      <w:pPr>
        <w:pStyle w:val="WBSScopeItem"/>
      </w:pPr>
      <w:r>
        <w:t>Secure-by-design and Crime Impact Statement requirements.</w:t>
      </w:r>
    </w:p>
    <w:p w14:paraId="46E58826" w14:textId="77777777" w:rsidR="00A2693C" w:rsidRDefault="003C3503">
      <w:pPr>
        <w:pStyle w:val="Heading3"/>
      </w:pPr>
      <w:bookmarkStart w:id="231" w:name="__RefHeading___Toc2281_476661325"/>
      <w:bookmarkEnd w:id="231"/>
      <w:r>
        <w:t>Soft landscaping</w:t>
      </w:r>
    </w:p>
    <w:p w14:paraId="6EA4F271" w14:textId="77777777" w:rsidR="00A2693C" w:rsidRDefault="003C3503">
      <w:pPr>
        <w:pStyle w:val="WBSScopeItem"/>
      </w:pPr>
      <w:r>
        <w:t>Topsoil.</w:t>
      </w:r>
    </w:p>
    <w:p w14:paraId="48F5D4AF" w14:textId="77777777" w:rsidR="00A2693C" w:rsidRDefault="003C3503">
      <w:pPr>
        <w:pStyle w:val="WBSScopeItem"/>
      </w:pPr>
      <w:r>
        <w:t>Turfing and seeding.</w:t>
      </w:r>
    </w:p>
    <w:p w14:paraId="19ED0C54" w14:textId="77777777" w:rsidR="00A2693C" w:rsidRDefault="003C3503">
      <w:pPr>
        <w:pStyle w:val="WBSScopeItem"/>
      </w:pPr>
      <w:r>
        <w:t>Shrub and tree planting.</w:t>
      </w:r>
    </w:p>
    <w:p w14:paraId="35FEA252" w14:textId="77777777" w:rsidR="00A2693C" w:rsidRDefault="003C3503">
      <w:pPr>
        <w:pStyle w:val="WBSScopeItem"/>
      </w:pPr>
      <w:r>
        <w:t>Defensive planting.</w:t>
      </w:r>
    </w:p>
    <w:p w14:paraId="04A5F949" w14:textId="77777777" w:rsidR="00A2693C" w:rsidRDefault="003C3503">
      <w:pPr>
        <w:pStyle w:val="WBSScopeItem"/>
      </w:pPr>
      <w:r>
        <w:t>Planning-required planting.</w:t>
      </w:r>
    </w:p>
    <w:p w14:paraId="6E5922A9" w14:textId="77777777" w:rsidR="005553FB" w:rsidRDefault="009F0A12">
      <w:pPr>
        <w:pStyle w:val="WBSScopeItem"/>
      </w:pPr>
      <w:r>
        <w:t>Private-garden topsoil, turfing, planting, paving interfaces and access.</w:t>
      </w:r>
    </w:p>
    <w:p w14:paraId="6C938FA0" w14:textId="77777777" w:rsidR="005553FB" w:rsidRDefault="009F0A12">
      <w:pPr>
        <w:pStyle w:val="WBSScopeItem"/>
      </w:pPr>
      <w:r>
        <w:t>Landscaping outside the site boundary where required by planning or third-party agreement.</w:t>
      </w:r>
    </w:p>
    <w:p w14:paraId="73F9CC0E" w14:textId="77777777" w:rsidR="005553FB" w:rsidRDefault="009F0A12">
      <w:pPr>
        <w:pStyle w:val="WBSScopeItem"/>
      </w:pPr>
      <w:r>
        <w:t>Tree pits, root barriers, structural soils and service-clearance requirements.</w:t>
      </w:r>
    </w:p>
    <w:p w14:paraId="51163AAF" w14:textId="77777777" w:rsidR="005553FB" w:rsidRDefault="009F0A12">
      <w:pPr>
        <w:pStyle w:val="WBSScopeItem"/>
      </w:pPr>
      <w:r>
        <w:t>Tree stakes, ties, guards and below-ground anchoring.</w:t>
      </w:r>
    </w:p>
    <w:p w14:paraId="5CD62051" w14:textId="77777777" w:rsidR="005553FB" w:rsidRDefault="009F0A12">
      <w:pPr>
        <w:pStyle w:val="WBSScopeItem"/>
      </w:pPr>
      <w:r>
        <w:t>Soil improvement, fertiliser, mulch and weed control.</w:t>
      </w:r>
    </w:p>
    <w:p w14:paraId="1DA2ADFA" w14:textId="77777777" w:rsidR="005553FB" w:rsidRDefault="009F0A12">
      <w:pPr>
        <w:pStyle w:val="WBSScopeItem"/>
      </w:pPr>
      <w:r>
        <w:t>Watering and irrigation provisions required for establishment.</w:t>
      </w:r>
    </w:p>
    <w:p w14:paraId="04F90E8A" w14:textId="77777777" w:rsidR="005553FB" w:rsidRDefault="009F0A12">
      <w:pPr>
        <w:pStyle w:val="WBSScopeItem"/>
      </w:pPr>
      <w:r>
        <w:t>Defensive-planting scope, planting schedules and Crime Impact Statement compliance.</w:t>
      </w:r>
    </w:p>
    <w:p w14:paraId="61AF78E1" w14:textId="77777777" w:rsidR="005553FB" w:rsidRDefault="009F0A12">
      <w:pPr>
        <w:pStyle w:val="WBSScopeItem"/>
      </w:pPr>
      <w:r>
        <w:t>Protection and making good to completed house plots, private drives and adjoining landscape areas.</w:t>
      </w:r>
    </w:p>
    <w:p w14:paraId="23BD4B26" w14:textId="77777777" w:rsidR="00A2693C" w:rsidRDefault="003C3503">
      <w:pPr>
        <w:pStyle w:val="WBSScopeItem"/>
      </w:pPr>
      <w:r>
        <w:t>Establishment maintenance.</w:t>
      </w:r>
    </w:p>
    <w:p w14:paraId="2FF8AA80" w14:textId="77777777" w:rsidR="00A2693C" w:rsidRDefault="003C3503">
      <w:pPr>
        <w:pStyle w:val="WBSScopeItem"/>
      </w:pPr>
      <w:r>
        <w:t>Replacement of failed planting.</w:t>
      </w:r>
    </w:p>
    <w:p w14:paraId="71B1C517" w14:textId="77777777" w:rsidR="00A2693C" w:rsidRDefault="003C3503">
      <w:pPr>
        <w:pStyle w:val="WBSScopeItem"/>
      </w:pPr>
      <w:r>
        <w:lastRenderedPageBreak/>
        <w:t>Completion records.</w:t>
      </w:r>
    </w:p>
    <w:p w14:paraId="4BE30654" w14:textId="77777777" w:rsidR="00A2693C" w:rsidRDefault="003C3503" w:rsidP="001376A4">
      <w:pPr>
        <w:pStyle w:val="Heading1"/>
        <w:ind w:hanging="284"/>
      </w:pPr>
      <w:bookmarkStart w:id="232" w:name="__RefHeading___Toc2283_476661325"/>
      <w:bookmarkEnd w:id="232"/>
      <w:r>
        <w:lastRenderedPageBreak/>
        <w:t>TESTING, COMMISSIONING AND CERTIFICATION</w:t>
      </w:r>
    </w:p>
    <w:p w14:paraId="5F76B1D6" w14:textId="77777777" w:rsidR="00A2693C" w:rsidRDefault="003C3503">
      <w:pPr>
        <w:pStyle w:val="Heading2"/>
      </w:pPr>
      <w:bookmarkStart w:id="233" w:name="__RefHeading___Toc2285_476661325"/>
      <w:bookmarkEnd w:id="233"/>
      <w:r>
        <w:t>Mechanical Testing and Commissioning</w:t>
      </w:r>
    </w:p>
    <w:p w14:paraId="6791391B" w14:textId="77777777" w:rsidR="00A2693C" w:rsidRDefault="003C3503">
      <w:pPr>
        <w:pStyle w:val="Heading3"/>
      </w:pPr>
      <w:bookmarkStart w:id="234" w:name="__RefHeading___Toc2287_476661325"/>
      <w:bookmarkEnd w:id="234"/>
      <w:r>
        <w:t>Water systems</w:t>
      </w:r>
    </w:p>
    <w:p w14:paraId="49489CE5" w14:textId="77777777" w:rsidR="00A2693C" w:rsidRDefault="003C3503">
      <w:pPr>
        <w:pStyle w:val="WBSScopeItem"/>
      </w:pPr>
      <w:r>
        <w:t>Flushing, cleaning, chlorination and disinfection, including sampling, laboratory results and certification.</w:t>
      </w:r>
    </w:p>
    <w:p w14:paraId="01B7E01A" w14:textId="77777777" w:rsidR="00A2693C" w:rsidRDefault="003C3503">
      <w:pPr>
        <w:pStyle w:val="WBSScopeItem"/>
      </w:pPr>
      <w:r>
        <w:t>Pressure testing.</w:t>
      </w:r>
    </w:p>
    <w:p w14:paraId="061CEFEF" w14:textId="77777777" w:rsidR="00A2693C" w:rsidRDefault="003C3503">
      <w:pPr>
        <w:pStyle w:val="WBSScopeItem"/>
      </w:pPr>
      <w:r>
        <w:t>Water-hygiene and legionella compliance.</w:t>
      </w:r>
    </w:p>
    <w:p w14:paraId="1F2D56EE" w14:textId="77777777" w:rsidR="005553FB" w:rsidRDefault="009F0A12">
      <w:pPr>
        <w:pStyle w:val="WBSScopeItem"/>
      </w:pPr>
      <w:r>
        <w:t>Water Risk Assessment and water-hygiene management information.</w:t>
      </w:r>
    </w:p>
    <w:p w14:paraId="296CAE49" w14:textId="77777777" w:rsidR="00A2693C" w:rsidRDefault="003C3503">
      <w:pPr>
        <w:pStyle w:val="WBSScopeItem"/>
      </w:pPr>
      <w:r>
        <w:t>Booster and storage commissioning.</w:t>
      </w:r>
    </w:p>
    <w:p w14:paraId="4966FC33" w14:textId="77777777" w:rsidR="00A2693C" w:rsidRDefault="003C3503">
      <w:pPr>
        <w:pStyle w:val="WBSScopeItem"/>
      </w:pPr>
      <w:r>
        <w:t>Meter verification.</w:t>
      </w:r>
    </w:p>
    <w:p w14:paraId="0EE61246" w14:textId="77777777" w:rsidR="00A2693C" w:rsidRDefault="003C3503">
      <w:pPr>
        <w:pStyle w:val="WBSScopeItem"/>
      </w:pPr>
      <w:r>
        <w:t>Domestic hot-water commissioning.</w:t>
      </w:r>
    </w:p>
    <w:p w14:paraId="2B57CC37" w14:textId="77777777" w:rsidR="005553FB" w:rsidRDefault="009F0A12">
      <w:pPr>
        <w:pStyle w:val="Heading3"/>
      </w:pPr>
      <w:r>
        <w:t>Heating and cooling systems</w:t>
      </w:r>
    </w:p>
    <w:p w14:paraId="62422A14" w14:textId="77777777" w:rsidR="005553FB" w:rsidRDefault="009F0A12">
      <w:pPr>
        <w:pStyle w:val="WBSScopeItem"/>
      </w:pPr>
      <w:r>
        <w:t>Functional testing of emitters, indoor units and external units.</w:t>
      </w:r>
    </w:p>
    <w:p w14:paraId="1F5521C7" w14:textId="77777777" w:rsidR="005553FB" w:rsidRDefault="009F0A12">
      <w:pPr>
        <w:pStyle w:val="WBSScopeItem"/>
      </w:pPr>
      <w:r>
        <w:t>Controls, thermostat and electrical-interlock testing.</w:t>
      </w:r>
    </w:p>
    <w:p w14:paraId="1FFD80F9" w14:textId="77777777" w:rsidR="005553FB" w:rsidRDefault="009F0A12">
      <w:pPr>
        <w:pStyle w:val="WBSScopeItem"/>
      </w:pPr>
      <w:r>
        <w:t>Refrigerant pressure, leak and F-Gas records where applicable.</w:t>
      </w:r>
    </w:p>
    <w:p w14:paraId="5B499457" w14:textId="77777777" w:rsidR="005553FB" w:rsidRDefault="009F0A12">
      <w:pPr>
        <w:pStyle w:val="WBSScopeItem"/>
      </w:pPr>
      <w:r>
        <w:t>Condensate drainage testing.</w:t>
      </w:r>
    </w:p>
    <w:p w14:paraId="30CCBD2D" w14:textId="77777777" w:rsidR="005553FB" w:rsidRDefault="009F0A12">
      <w:pPr>
        <w:pStyle w:val="WBSScopeItem"/>
      </w:pPr>
      <w:r>
        <w:t>Noise and vibration checks.</w:t>
      </w:r>
    </w:p>
    <w:p w14:paraId="39822C95" w14:textId="77777777" w:rsidR="005553FB" w:rsidRDefault="009F0A12">
      <w:pPr>
        <w:pStyle w:val="WBSScopeItem"/>
      </w:pPr>
      <w:r>
        <w:t>Commissioning records and resident demonstrations.</w:t>
      </w:r>
    </w:p>
    <w:p w14:paraId="51F523AC" w14:textId="77777777" w:rsidR="00A2693C" w:rsidRDefault="003C3503">
      <w:pPr>
        <w:pStyle w:val="Heading3"/>
      </w:pPr>
      <w:bookmarkStart w:id="235" w:name="__RefHeading___Toc2289_476661325"/>
      <w:bookmarkEnd w:id="235"/>
      <w:r>
        <w:t>Drainage systems</w:t>
      </w:r>
    </w:p>
    <w:p w14:paraId="44666BA1" w14:textId="77777777" w:rsidR="00A2693C" w:rsidRDefault="003C3503">
      <w:pPr>
        <w:pStyle w:val="WBSScopeItem"/>
      </w:pPr>
      <w:r>
        <w:t>Above- and below-ground drainage testing.</w:t>
      </w:r>
    </w:p>
    <w:p w14:paraId="283BD9C7" w14:textId="77777777" w:rsidR="00A2693C" w:rsidRDefault="003C3503">
      <w:pPr>
        <w:pStyle w:val="WBSScopeItem"/>
      </w:pPr>
      <w:r>
        <w:t>CCTV drainage surveys.</w:t>
      </w:r>
    </w:p>
    <w:p w14:paraId="1B1E7C6A" w14:textId="77777777" w:rsidR="00A2693C" w:rsidRDefault="003C3503">
      <w:pPr>
        <w:pStyle w:val="WBSScopeItem"/>
      </w:pPr>
      <w:r>
        <w:t>Confirmation of clear operation.</w:t>
      </w:r>
    </w:p>
    <w:p w14:paraId="7B97AF2B" w14:textId="77777777" w:rsidR="00A2693C" w:rsidRDefault="003C3503">
      <w:pPr>
        <w:pStyle w:val="WBSScopeItem"/>
      </w:pPr>
      <w:r>
        <w:t>Drainage record drawings.</w:t>
      </w:r>
    </w:p>
    <w:p w14:paraId="0527FB76" w14:textId="77777777" w:rsidR="00A2693C" w:rsidRDefault="003C3503">
      <w:pPr>
        <w:pStyle w:val="Heading3"/>
      </w:pPr>
      <w:bookmarkStart w:id="236" w:name="__RefHeading___Toc2291_476661325"/>
      <w:bookmarkEnd w:id="236"/>
      <w:r>
        <w:t>Ventilation</w:t>
      </w:r>
    </w:p>
    <w:p w14:paraId="69E694A3" w14:textId="77777777" w:rsidR="00A2693C" w:rsidRDefault="003C3503">
      <w:pPr>
        <w:pStyle w:val="WBSScopeItem"/>
      </w:pPr>
      <w:r>
        <w:t>Ductwork leakage testing.</w:t>
      </w:r>
    </w:p>
    <w:p w14:paraId="4DE128F3" w14:textId="77777777" w:rsidR="00A2693C" w:rsidRDefault="003C3503">
      <w:pPr>
        <w:pStyle w:val="WBSScopeItem"/>
      </w:pPr>
      <w:r>
        <w:t>Airflow testing and balancing.</w:t>
      </w:r>
    </w:p>
    <w:p w14:paraId="51ECD628" w14:textId="77777777" w:rsidR="00A2693C" w:rsidRDefault="003C3503">
      <w:pPr>
        <w:pStyle w:val="WBSScopeItem"/>
      </w:pPr>
      <w:r>
        <w:t>Acoustic testing.</w:t>
      </w:r>
    </w:p>
    <w:p w14:paraId="05E09B3F" w14:textId="77777777" w:rsidR="00A2693C" w:rsidRDefault="003C3503">
      <w:pPr>
        <w:pStyle w:val="WBSScopeItem"/>
      </w:pPr>
      <w:r>
        <w:t>Controls testing.</w:t>
      </w:r>
    </w:p>
    <w:p w14:paraId="14B063C8" w14:textId="77777777" w:rsidR="00A2693C" w:rsidRDefault="003C3503">
      <w:pPr>
        <w:pStyle w:val="WBSScopeItem"/>
      </w:pPr>
      <w:r>
        <w:t>Part F compliance.</w:t>
      </w:r>
    </w:p>
    <w:p w14:paraId="4DF0A35B" w14:textId="77777777" w:rsidR="00A2693C" w:rsidRDefault="003C3503">
      <w:pPr>
        <w:pStyle w:val="WBSScopeItem"/>
      </w:pPr>
      <w:r>
        <w:t>Commissioning records.</w:t>
      </w:r>
    </w:p>
    <w:p w14:paraId="23B7C0A3" w14:textId="77777777" w:rsidR="00A2693C" w:rsidRDefault="003C3503">
      <w:pPr>
        <w:pStyle w:val="Heading3"/>
      </w:pPr>
      <w:bookmarkStart w:id="237" w:name="__RefHeading___Toc2293_476661325"/>
      <w:bookmarkEnd w:id="237"/>
      <w:r>
        <w:t>Sprinklers and dry risers</w:t>
      </w:r>
    </w:p>
    <w:p w14:paraId="5B65FA3D" w14:textId="77777777" w:rsidR="00A2693C" w:rsidRDefault="003C3503">
      <w:pPr>
        <w:pStyle w:val="WBSScopeItem"/>
      </w:pPr>
      <w:r>
        <w:t>Pressure and flow testing.</w:t>
      </w:r>
    </w:p>
    <w:p w14:paraId="723DEBDF" w14:textId="77777777" w:rsidR="00A2693C" w:rsidRDefault="003C3503">
      <w:pPr>
        <w:pStyle w:val="WBSScopeItem"/>
      </w:pPr>
      <w:r>
        <w:t>Alarm-interface testing.</w:t>
      </w:r>
    </w:p>
    <w:p w14:paraId="4C8EB190" w14:textId="77777777" w:rsidR="00A2693C" w:rsidRDefault="003C3503">
      <w:pPr>
        <w:pStyle w:val="WBSScopeItem"/>
      </w:pPr>
      <w:r>
        <w:t>Sprinkler certification.</w:t>
      </w:r>
    </w:p>
    <w:p w14:paraId="193EBC5A" w14:textId="77777777" w:rsidR="00A2693C" w:rsidRDefault="003C3503">
      <w:pPr>
        <w:pStyle w:val="WBSScopeItem"/>
      </w:pPr>
      <w:r>
        <w:t>Dry-riser pressure testing and certification.</w:t>
      </w:r>
    </w:p>
    <w:p w14:paraId="16CC96C6" w14:textId="77777777" w:rsidR="005553FB" w:rsidRDefault="009F0A12">
      <w:pPr>
        <w:pStyle w:val="Heading3"/>
      </w:pPr>
      <w:r>
        <w:t>Wastewater heat recovery where required</w:t>
      </w:r>
    </w:p>
    <w:p w14:paraId="41C0E7BF" w14:textId="77777777" w:rsidR="005553FB" w:rsidRDefault="009F0A12">
      <w:pPr>
        <w:pStyle w:val="WBSScopeItem"/>
      </w:pPr>
      <w:r>
        <w:t>Functional, flow and leakage testing of installed wastewater heat-recovery units.</w:t>
      </w:r>
    </w:p>
    <w:p w14:paraId="20875E9C" w14:textId="77777777" w:rsidR="005553FB" w:rsidRDefault="009F0A12">
      <w:pPr>
        <w:pStyle w:val="WBSScopeItem"/>
      </w:pPr>
      <w:r>
        <w:t>Verification of drainage and cold-water connections and maintenance access.</w:t>
      </w:r>
    </w:p>
    <w:p w14:paraId="04454072" w14:textId="77777777" w:rsidR="005553FB" w:rsidRDefault="009F0A12">
      <w:pPr>
        <w:pStyle w:val="WBSScopeItem"/>
      </w:pPr>
      <w:r>
        <w:t>Commissioning records and product certification.</w:t>
      </w:r>
    </w:p>
    <w:p w14:paraId="6FC60A9C" w14:textId="77777777" w:rsidR="00A2693C" w:rsidRDefault="003C3503">
      <w:pPr>
        <w:pStyle w:val="Heading2"/>
      </w:pPr>
      <w:bookmarkStart w:id="238" w:name="__RefHeading___Toc2295_476661325"/>
      <w:bookmarkEnd w:id="238"/>
      <w:r>
        <w:t>Electrical Testing and Commissioning</w:t>
      </w:r>
    </w:p>
    <w:p w14:paraId="1B920187" w14:textId="77777777" w:rsidR="00A2693C" w:rsidRDefault="003C3503">
      <w:pPr>
        <w:pStyle w:val="Heading3"/>
      </w:pPr>
      <w:bookmarkStart w:id="239" w:name="__RefHeading___Toc2297_476661325"/>
      <w:bookmarkEnd w:id="239"/>
      <w:r>
        <w:t>Electrical installations</w:t>
      </w:r>
    </w:p>
    <w:p w14:paraId="4B515F73" w14:textId="77777777" w:rsidR="00A2693C" w:rsidRDefault="003C3503">
      <w:pPr>
        <w:pStyle w:val="WBSScopeItem"/>
      </w:pPr>
      <w:r>
        <w:t>Dead and live testing.</w:t>
      </w:r>
    </w:p>
    <w:p w14:paraId="0BC79C97" w14:textId="77777777" w:rsidR="00A2693C" w:rsidRDefault="003C3503">
      <w:pPr>
        <w:pStyle w:val="WBSScopeItem"/>
      </w:pPr>
      <w:r>
        <w:t>Distribution-board testing.</w:t>
      </w:r>
    </w:p>
    <w:p w14:paraId="03CF1038" w14:textId="77777777" w:rsidR="00A2693C" w:rsidRDefault="003C3503">
      <w:pPr>
        <w:pStyle w:val="WBSScopeItem"/>
      </w:pPr>
      <w:r>
        <w:t>Earthing and bonding verification.</w:t>
      </w:r>
    </w:p>
    <w:p w14:paraId="39ADF322" w14:textId="77777777" w:rsidR="00A2693C" w:rsidRDefault="003C3503">
      <w:pPr>
        <w:pStyle w:val="WBSScopeItem"/>
      </w:pPr>
      <w:r>
        <w:t>Circuit schedules.</w:t>
      </w:r>
    </w:p>
    <w:p w14:paraId="6155416E" w14:textId="77777777" w:rsidR="00A2693C" w:rsidRDefault="003C3503">
      <w:pPr>
        <w:pStyle w:val="WBSScopeItem"/>
      </w:pPr>
      <w:r>
        <w:t>Electrical-installation certification.</w:t>
      </w:r>
    </w:p>
    <w:p w14:paraId="1EBC1040" w14:textId="77777777" w:rsidR="00A2693C" w:rsidRDefault="003C3503">
      <w:pPr>
        <w:pStyle w:val="Heading3"/>
      </w:pPr>
      <w:bookmarkStart w:id="240" w:name="__RefHeading___Toc2299_476661325"/>
      <w:bookmarkEnd w:id="240"/>
      <w:r>
        <w:lastRenderedPageBreak/>
        <w:t>Lighting</w:t>
      </w:r>
    </w:p>
    <w:p w14:paraId="2FC82152" w14:textId="77777777" w:rsidR="00A2693C" w:rsidRDefault="003C3503">
      <w:pPr>
        <w:pStyle w:val="WBSScopeItem"/>
      </w:pPr>
      <w:r>
        <w:t>Functional testing.</w:t>
      </w:r>
    </w:p>
    <w:p w14:paraId="2BB317DD" w14:textId="77777777" w:rsidR="00A2693C" w:rsidRDefault="003C3503">
      <w:pPr>
        <w:pStyle w:val="WBSScopeItem"/>
      </w:pPr>
      <w:r>
        <w:t>Lighting-control testing.</w:t>
      </w:r>
    </w:p>
    <w:p w14:paraId="10A7414B" w14:textId="77777777" w:rsidR="00A2693C" w:rsidRDefault="003C3503">
      <w:pPr>
        <w:pStyle w:val="WBSScopeItem"/>
      </w:pPr>
      <w:r>
        <w:t>Emergency-lighting duration testing.</w:t>
      </w:r>
    </w:p>
    <w:p w14:paraId="7B80A313" w14:textId="77777777" w:rsidR="00A2693C" w:rsidRDefault="003C3503">
      <w:pPr>
        <w:pStyle w:val="WBSScopeItem"/>
      </w:pPr>
      <w:r>
        <w:t>External-lighting testing.</w:t>
      </w:r>
    </w:p>
    <w:p w14:paraId="10FCFF06" w14:textId="77777777" w:rsidR="00A2693C" w:rsidRDefault="003C3503">
      <w:pPr>
        <w:pStyle w:val="WBSScopeItem"/>
      </w:pPr>
      <w:r>
        <w:t>Certification.</w:t>
      </w:r>
    </w:p>
    <w:p w14:paraId="54D04B0A" w14:textId="77777777" w:rsidR="00A2693C" w:rsidRDefault="003C3503">
      <w:pPr>
        <w:pStyle w:val="Heading3"/>
      </w:pPr>
      <w:bookmarkStart w:id="241" w:name="__RefHeading___Toc2301_476661325"/>
      <w:bookmarkEnd w:id="241"/>
      <w:r>
        <w:t>Renewable energy</w:t>
      </w:r>
    </w:p>
    <w:p w14:paraId="55DBB1DF" w14:textId="77777777" w:rsidR="00A2693C" w:rsidRDefault="003C3503">
      <w:pPr>
        <w:pStyle w:val="WBSScopeItem"/>
      </w:pPr>
      <w:r>
        <w:t>PV, inverter and SolShare commissioning.</w:t>
      </w:r>
    </w:p>
    <w:p w14:paraId="68439FC9" w14:textId="77777777" w:rsidR="00A2693C" w:rsidRDefault="003C3503">
      <w:pPr>
        <w:pStyle w:val="WBSScopeItem"/>
      </w:pPr>
      <w:r>
        <w:t>Monitoring-system commissioning.</w:t>
      </w:r>
    </w:p>
    <w:p w14:paraId="0555D1D1" w14:textId="77777777" w:rsidR="005553FB" w:rsidRDefault="009F0A12">
      <w:pPr>
        <w:pStyle w:val="Heading3"/>
      </w:pPr>
      <w:r>
        <w:t>Electric-vehicle charging</w:t>
      </w:r>
    </w:p>
    <w:p w14:paraId="485EF2B3" w14:textId="77777777" w:rsidR="005553FB" w:rsidRDefault="009F0A12">
      <w:pPr>
        <w:pStyle w:val="WBSScopeItem"/>
      </w:pPr>
      <w:r>
        <w:t>Charger functional and load-management testing.</w:t>
      </w:r>
    </w:p>
    <w:p w14:paraId="7D91AA92" w14:textId="77777777" w:rsidR="005553FB" w:rsidRDefault="009F0A12">
      <w:pPr>
        <w:pStyle w:val="WBSScopeItem"/>
      </w:pPr>
      <w:r>
        <w:t>Electrical certification, communications, metering and payment-system testing.</w:t>
      </w:r>
    </w:p>
    <w:p w14:paraId="5849924E" w14:textId="77777777" w:rsidR="005553FB" w:rsidRDefault="009F0A12">
      <w:pPr>
        <w:pStyle w:val="WBSScopeItem"/>
      </w:pPr>
      <w:r>
        <w:t>Asset records, warranties and user information.</w:t>
      </w:r>
    </w:p>
    <w:p w14:paraId="197EB080" w14:textId="77777777" w:rsidR="00A2693C" w:rsidRDefault="003C3503">
      <w:pPr>
        <w:pStyle w:val="WBSScopeItem"/>
      </w:pPr>
      <w:r>
        <w:t>G99/G100 certification.</w:t>
      </w:r>
    </w:p>
    <w:p w14:paraId="2C45E323" w14:textId="77777777" w:rsidR="00A2693C" w:rsidRDefault="003C3503">
      <w:pPr>
        <w:pStyle w:val="WBSScopeItem"/>
      </w:pPr>
      <w:r>
        <w:t>Export-control testing.</w:t>
      </w:r>
    </w:p>
    <w:p w14:paraId="102777E1" w14:textId="77777777" w:rsidR="00A2693C" w:rsidRDefault="003C3503">
      <w:pPr>
        <w:pStyle w:val="Heading3"/>
      </w:pPr>
      <w:bookmarkStart w:id="242" w:name="__RefHeading___Toc2303_476661325"/>
      <w:bookmarkEnd w:id="242"/>
      <w:r>
        <w:t>Security and communications</w:t>
      </w:r>
    </w:p>
    <w:p w14:paraId="552EB520" w14:textId="77777777" w:rsidR="00A2693C" w:rsidRDefault="003C3503">
      <w:pPr>
        <w:pStyle w:val="WBSScopeItem"/>
      </w:pPr>
      <w:r>
        <w:t>CCTV testing.</w:t>
      </w:r>
    </w:p>
    <w:p w14:paraId="7BE763EA" w14:textId="77777777" w:rsidR="00A2693C" w:rsidRDefault="003C3503">
      <w:pPr>
        <w:pStyle w:val="WBSScopeItem"/>
      </w:pPr>
      <w:r>
        <w:t>Access-control and intercom testing.</w:t>
      </w:r>
    </w:p>
    <w:p w14:paraId="76F0F94C" w14:textId="77777777" w:rsidR="00A2693C" w:rsidRDefault="003C3503">
      <w:pPr>
        <w:pStyle w:val="WBSScopeItem"/>
      </w:pPr>
      <w:r>
        <w:t>Data and telecommunications testing.</w:t>
      </w:r>
    </w:p>
    <w:p w14:paraId="1598CB07" w14:textId="77777777" w:rsidR="00A2693C" w:rsidRDefault="003C3503">
      <w:pPr>
        <w:pStyle w:val="WBSScopeItem"/>
      </w:pPr>
      <w:r>
        <w:t>TV and satellite testing.</w:t>
      </w:r>
    </w:p>
    <w:p w14:paraId="21B18D1B" w14:textId="77777777" w:rsidR="00A2693C" w:rsidRDefault="003C3503">
      <w:pPr>
        <w:pStyle w:val="WBSScopeItem"/>
      </w:pPr>
      <w:r>
        <w:t>User demonstrations.</w:t>
      </w:r>
    </w:p>
    <w:p w14:paraId="337F1C2D" w14:textId="77777777" w:rsidR="00A2693C" w:rsidRDefault="003C3503">
      <w:pPr>
        <w:pStyle w:val="Heading3"/>
      </w:pPr>
      <w:bookmarkStart w:id="243" w:name="__RefHeading___Toc2305_476661325"/>
      <w:bookmarkEnd w:id="243"/>
      <w:r>
        <w:t>Standby generator</w:t>
      </w:r>
    </w:p>
    <w:p w14:paraId="2E68BC3F" w14:textId="77777777" w:rsidR="00A2693C" w:rsidRDefault="003C3503">
      <w:pPr>
        <w:pStyle w:val="WBSScopeItem"/>
      </w:pPr>
      <w:r>
        <w:t>Generator start-up.</w:t>
      </w:r>
    </w:p>
    <w:p w14:paraId="030A84D2" w14:textId="77777777" w:rsidR="00A2693C" w:rsidRDefault="003C3503">
      <w:pPr>
        <w:pStyle w:val="WBSScopeItem"/>
      </w:pPr>
      <w:r>
        <w:t>Automatic changeover testing.</w:t>
      </w:r>
    </w:p>
    <w:p w14:paraId="45962E27" w14:textId="77777777" w:rsidR="00A2693C" w:rsidRDefault="003C3503">
      <w:pPr>
        <w:pStyle w:val="WBSScopeItem"/>
      </w:pPr>
      <w:r>
        <w:t>Load-bank testing.</w:t>
      </w:r>
    </w:p>
    <w:p w14:paraId="2D755B0C" w14:textId="77777777" w:rsidR="00A2693C" w:rsidRDefault="003C3503">
      <w:pPr>
        <w:pStyle w:val="WBSScopeItem"/>
      </w:pPr>
      <w:r>
        <w:t>Life-safety load testing.</w:t>
      </w:r>
    </w:p>
    <w:p w14:paraId="0A32B3C7" w14:textId="77777777" w:rsidR="00A2693C" w:rsidRDefault="003C3503">
      <w:pPr>
        <w:pStyle w:val="WBSScopeItem"/>
      </w:pPr>
      <w:r>
        <w:t>Alarm and control testing.</w:t>
      </w:r>
    </w:p>
    <w:p w14:paraId="562799A8" w14:textId="77777777" w:rsidR="00A2693C" w:rsidRDefault="003C3503">
      <w:pPr>
        <w:pStyle w:val="WBSScopeItem"/>
      </w:pPr>
      <w:r>
        <w:t>Fuel, flue and ventilation checks.</w:t>
      </w:r>
    </w:p>
    <w:p w14:paraId="483E9CFE" w14:textId="77777777" w:rsidR="00A2693C" w:rsidRDefault="003C3503">
      <w:pPr>
        <w:pStyle w:val="WBSScopeItem"/>
      </w:pPr>
      <w:r>
        <w:t>Cause-and-effect testing.</w:t>
      </w:r>
    </w:p>
    <w:p w14:paraId="2519A9BF" w14:textId="77777777" w:rsidR="00A2693C" w:rsidRDefault="003C3503">
      <w:pPr>
        <w:pStyle w:val="WBSScopeItem"/>
      </w:pPr>
      <w:r>
        <w:t>Certification.</w:t>
      </w:r>
    </w:p>
    <w:p w14:paraId="6491C652" w14:textId="77777777" w:rsidR="00A2693C" w:rsidRDefault="003C3503">
      <w:pPr>
        <w:pStyle w:val="Heading2"/>
      </w:pPr>
      <w:bookmarkStart w:id="244" w:name="__RefHeading___Toc2307_476661325"/>
      <w:bookmarkEnd w:id="244"/>
      <w:r>
        <w:t>Fire and Life-Safety Testing</w:t>
      </w:r>
    </w:p>
    <w:p w14:paraId="477231FF" w14:textId="77777777" w:rsidR="00A2693C" w:rsidRDefault="003C3503">
      <w:pPr>
        <w:pStyle w:val="Heading3"/>
      </w:pPr>
      <w:bookmarkStart w:id="245" w:name="__RefHeading___Toc2309_476661325"/>
      <w:bookmarkEnd w:id="245"/>
      <w:r>
        <w:t>Fire alarm</w:t>
      </w:r>
    </w:p>
    <w:p w14:paraId="02F4E74C" w14:textId="77777777" w:rsidR="00A2693C" w:rsidRDefault="003C3503">
      <w:pPr>
        <w:pStyle w:val="WBSScopeItem"/>
      </w:pPr>
      <w:r>
        <w:t>Device and sound-level testing.</w:t>
      </w:r>
    </w:p>
    <w:p w14:paraId="0859F20E" w14:textId="77777777" w:rsidR="00A2693C" w:rsidRDefault="003C3503">
      <w:pPr>
        <w:pStyle w:val="WBSScopeItem"/>
      </w:pPr>
      <w:r>
        <w:t>Cause-and-effect testing.</w:t>
      </w:r>
    </w:p>
    <w:p w14:paraId="7DA7B357" w14:textId="77777777" w:rsidR="00A2693C" w:rsidRDefault="003C3503">
      <w:pPr>
        <w:pStyle w:val="WBSScopeItem"/>
      </w:pPr>
      <w:r>
        <w:t>Interfaces with lifts, access control, sprinklers, ventilation and smoke control.</w:t>
      </w:r>
    </w:p>
    <w:p w14:paraId="2598008A" w14:textId="77777777" w:rsidR="00A2693C" w:rsidRDefault="003C3503">
      <w:pPr>
        <w:pStyle w:val="WBSScopeItem"/>
      </w:pPr>
      <w:r>
        <w:t>Certification.</w:t>
      </w:r>
    </w:p>
    <w:p w14:paraId="53598712" w14:textId="77777777" w:rsidR="00A2693C" w:rsidRDefault="003C3503">
      <w:pPr>
        <w:pStyle w:val="Heading3"/>
      </w:pPr>
      <w:bookmarkStart w:id="246" w:name="__RefHeading___Toc2311_476661325"/>
      <w:bookmarkEnd w:id="246"/>
      <w:r>
        <w:t>Passive fire protection</w:t>
      </w:r>
    </w:p>
    <w:p w14:paraId="2C9FAEAF" w14:textId="77777777" w:rsidR="00A2693C" w:rsidRDefault="003C3503">
      <w:pPr>
        <w:pStyle w:val="WBSScopeItem"/>
      </w:pPr>
      <w:r>
        <w:t>Fire-stopping inspections.</w:t>
      </w:r>
    </w:p>
    <w:p w14:paraId="04FD2DB2" w14:textId="77777777" w:rsidR="00A2693C" w:rsidRDefault="003C3503">
      <w:pPr>
        <w:pStyle w:val="WBSScopeItem"/>
      </w:pPr>
      <w:r>
        <w:t>Compartmentation inspections.</w:t>
      </w:r>
    </w:p>
    <w:p w14:paraId="7FCEA907" w14:textId="77777777" w:rsidR="00A2693C" w:rsidRDefault="003C3503">
      <w:pPr>
        <w:pStyle w:val="WBSScopeItem"/>
      </w:pPr>
      <w:r>
        <w:t>Cavity-barrier inspections.</w:t>
      </w:r>
    </w:p>
    <w:p w14:paraId="3637678E" w14:textId="77777777" w:rsidR="00A2693C" w:rsidRDefault="003C3503">
      <w:pPr>
        <w:pStyle w:val="WBSScopeItem"/>
      </w:pPr>
      <w:r>
        <w:t>Fire-door inspections.</w:t>
      </w:r>
    </w:p>
    <w:p w14:paraId="068C8FBA" w14:textId="77777777" w:rsidR="00A2693C" w:rsidRDefault="003C3503">
      <w:pPr>
        <w:pStyle w:val="WBSScopeItem"/>
      </w:pPr>
      <w:r>
        <w:t>Evidence review.</w:t>
      </w:r>
    </w:p>
    <w:p w14:paraId="59727D94" w14:textId="77777777" w:rsidR="005553FB" w:rsidRDefault="009F0A12">
      <w:pPr>
        <w:pStyle w:val="WBSScopeItem"/>
      </w:pPr>
      <w:r>
        <w:t>Structural-steel fire-protection inspection and certification.</w:t>
      </w:r>
    </w:p>
    <w:p w14:paraId="18487AA6" w14:textId="77777777" w:rsidR="00A2693C" w:rsidRDefault="003C3503">
      <w:pPr>
        <w:pStyle w:val="WBSScopeItem"/>
      </w:pPr>
      <w:r>
        <w:t>Regulation 38 sign-off.</w:t>
      </w:r>
    </w:p>
    <w:p w14:paraId="2F95EAA7" w14:textId="77777777" w:rsidR="00A2693C" w:rsidRDefault="003C3503">
      <w:pPr>
        <w:pStyle w:val="Heading3"/>
      </w:pPr>
      <w:bookmarkStart w:id="247" w:name="__RefHeading___Toc2313_476661325"/>
      <w:bookmarkEnd w:id="247"/>
      <w:r>
        <w:t>Smoke control and AOV</w:t>
      </w:r>
    </w:p>
    <w:p w14:paraId="2557D2ED" w14:textId="77777777" w:rsidR="00A2693C" w:rsidRDefault="003C3503">
      <w:pPr>
        <w:pStyle w:val="WBSScopeItem"/>
      </w:pPr>
      <w:r>
        <w:t>Smoke-control and AOV testing.</w:t>
      </w:r>
    </w:p>
    <w:p w14:paraId="354381CD" w14:textId="77777777" w:rsidR="00A2693C" w:rsidRDefault="003C3503">
      <w:pPr>
        <w:pStyle w:val="WBSScopeItem"/>
      </w:pPr>
      <w:r>
        <w:t>Fan and damper testing.</w:t>
      </w:r>
    </w:p>
    <w:p w14:paraId="79D755AF" w14:textId="77777777" w:rsidR="00A2693C" w:rsidRDefault="003C3503">
      <w:pPr>
        <w:pStyle w:val="WBSScopeItem"/>
      </w:pPr>
      <w:r>
        <w:lastRenderedPageBreak/>
        <w:t>Standby-power testing.</w:t>
      </w:r>
    </w:p>
    <w:p w14:paraId="54FF0DF6" w14:textId="77777777" w:rsidR="00A2693C" w:rsidRDefault="003C3503">
      <w:pPr>
        <w:pStyle w:val="WBSScopeItem"/>
      </w:pPr>
      <w:r>
        <w:t>Cause-and-effect testing.</w:t>
      </w:r>
    </w:p>
    <w:p w14:paraId="57C78C14" w14:textId="77777777" w:rsidR="00A2693C" w:rsidRDefault="003C3503">
      <w:pPr>
        <w:pStyle w:val="WBSScopeItem"/>
      </w:pPr>
      <w:r>
        <w:t>Integrated fire-strategy testing.</w:t>
      </w:r>
    </w:p>
    <w:p w14:paraId="1D55C2D2" w14:textId="77777777" w:rsidR="00A2693C" w:rsidRDefault="003C3503">
      <w:pPr>
        <w:pStyle w:val="WBSScopeItem"/>
      </w:pPr>
      <w:r>
        <w:t>Certification.</w:t>
      </w:r>
    </w:p>
    <w:p w14:paraId="7E1FA6CF" w14:textId="77777777" w:rsidR="00A2693C" w:rsidRDefault="003C3503">
      <w:pPr>
        <w:pStyle w:val="Heading3"/>
      </w:pPr>
      <w:bookmarkStart w:id="248" w:name="__RefHeading___Toc2315_476661325"/>
      <w:bookmarkEnd w:id="248"/>
      <w:r>
        <w:t>Permanent fire extinguishers</w:t>
      </w:r>
    </w:p>
    <w:p w14:paraId="1F4F6011" w14:textId="77777777" w:rsidR="00A2693C" w:rsidRDefault="003C3503">
      <w:pPr>
        <w:pStyle w:val="WBSScopeItem"/>
      </w:pPr>
      <w:r>
        <w:t>Installation inspection.</w:t>
      </w:r>
    </w:p>
    <w:p w14:paraId="4325323C" w14:textId="77777777" w:rsidR="00A2693C" w:rsidRDefault="003C3503">
      <w:pPr>
        <w:pStyle w:val="WBSScopeItem"/>
      </w:pPr>
      <w:r>
        <w:t>Equipment certification.</w:t>
      </w:r>
    </w:p>
    <w:p w14:paraId="0504FB45" w14:textId="77777777" w:rsidR="00A2693C" w:rsidRDefault="003C3503">
      <w:pPr>
        <w:pStyle w:val="WBSScopeItem"/>
      </w:pPr>
      <w:r>
        <w:t>Asset labelling.</w:t>
      </w:r>
    </w:p>
    <w:p w14:paraId="2B2846E2" w14:textId="77777777" w:rsidR="00A2693C" w:rsidRDefault="003C3503">
      <w:pPr>
        <w:pStyle w:val="WBSScopeItem"/>
      </w:pPr>
      <w:r>
        <w:t>Maintenance requirements.</w:t>
      </w:r>
    </w:p>
    <w:p w14:paraId="43340426" w14:textId="77777777" w:rsidR="00A2693C" w:rsidRDefault="003C3503">
      <w:pPr>
        <w:pStyle w:val="Heading2"/>
      </w:pPr>
      <w:bookmarkStart w:id="249" w:name="__RefHeading___Toc2317_476661325"/>
      <w:bookmarkEnd w:id="249"/>
      <w:r>
        <w:t>General and Statutory Compliance</w:t>
      </w:r>
    </w:p>
    <w:p w14:paraId="3D8FFA8D" w14:textId="77777777" w:rsidR="00A2693C" w:rsidRDefault="003C3503">
      <w:pPr>
        <w:pStyle w:val="Heading3"/>
      </w:pPr>
      <w:bookmarkStart w:id="250" w:name="__RefHeading___Toc2319_476661325"/>
      <w:bookmarkEnd w:id="250"/>
      <w:r>
        <w:t>Building performance</w:t>
      </w:r>
    </w:p>
    <w:p w14:paraId="578BB768" w14:textId="77777777" w:rsidR="00A2693C" w:rsidRDefault="003C3503">
      <w:pPr>
        <w:pStyle w:val="WBSScopeItem"/>
      </w:pPr>
      <w:r>
        <w:t>Air-tightness testing.</w:t>
      </w:r>
    </w:p>
    <w:p w14:paraId="2607F5DD" w14:textId="77777777" w:rsidR="00A2693C" w:rsidRDefault="003C3503">
      <w:pPr>
        <w:pStyle w:val="WBSScopeItem"/>
      </w:pPr>
      <w:r>
        <w:t>Acoustic testing.</w:t>
      </w:r>
    </w:p>
    <w:p w14:paraId="1A6FD40A" w14:textId="77777777" w:rsidR="00A2693C" w:rsidRDefault="003C3503">
      <w:pPr>
        <w:pStyle w:val="WBSScopeItem"/>
      </w:pPr>
      <w:r>
        <w:t>Thermal-performance evidence.</w:t>
      </w:r>
    </w:p>
    <w:p w14:paraId="4F263250" w14:textId="77777777" w:rsidR="00A2693C" w:rsidRDefault="003C3503">
      <w:pPr>
        <w:pStyle w:val="WBSScopeItem"/>
      </w:pPr>
      <w:r>
        <w:t>Final SAP calculations.</w:t>
      </w:r>
    </w:p>
    <w:p w14:paraId="07650720" w14:textId="77777777" w:rsidR="00A2693C" w:rsidRDefault="003C3503">
      <w:pPr>
        <w:pStyle w:val="WBSScopeItem"/>
      </w:pPr>
      <w:r>
        <w:t>EPCs.</w:t>
      </w:r>
    </w:p>
    <w:p w14:paraId="49CF04DB" w14:textId="77777777" w:rsidR="00A2693C" w:rsidRDefault="003C3503">
      <w:pPr>
        <w:pStyle w:val="WBSScopeItem"/>
      </w:pPr>
      <w:r>
        <w:t>Part F, Part G and Part O evidence as applicable.</w:t>
      </w:r>
    </w:p>
    <w:p w14:paraId="25FA222C" w14:textId="77777777" w:rsidR="005553FB" w:rsidRDefault="009F0A12">
      <w:pPr>
        <w:pStyle w:val="WBSScopeItem"/>
      </w:pPr>
      <w:r>
        <w:t>External-works levels, falls, drainage, boundary, lighting and landscape inspections.</w:t>
      </w:r>
    </w:p>
    <w:p w14:paraId="07FDB8F2" w14:textId="77777777" w:rsidR="00A2693C" w:rsidRDefault="003C3503">
      <w:pPr>
        <w:pStyle w:val="Heading3"/>
      </w:pPr>
      <w:bookmarkStart w:id="251" w:name="__RefHeading___Toc2321_476661325"/>
      <w:bookmarkEnd w:id="251"/>
      <w:r>
        <w:t>Lifts</w:t>
      </w:r>
    </w:p>
    <w:p w14:paraId="2BACCFEA" w14:textId="77777777" w:rsidR="00A2693C" w:rsidRDefault="003C3503">
      <w:pPr>
        <w:pStyle w:val="WBSScopeItem"/>
      </w:pPr>
      <w:r>
        <w:t>Lift commissioning.</w:t>
      </w:r>
    </w:p>
    <w:p w14:paraId="1FB12019" w14:textId="77777777" w:rsidR="00A2693C" w:rsidRDefault="003C3503">
      <w:pPr>
        <w:pStyle w:val="WBSScopeItem"/>
      </w:pPr>
      <w:r>
        <w:t>Safety-system testing.</w:t>
      </w:r>
    </w:p>
    <w:p w14:paraId="69291B9F" w14:textId="77777777" w:rsidR="00A2693C" w:rsidRDefault="003C3503">
      <w:pPr>
        <w:pStyle w:val="WBSScopeItem"/>
      </w:pPr>
      <w:r>
        <w:t>Emergency-operation testing.</w:t>
      </w:r>
    </w:p>
    <w:p w14:paraId="691599F8" w14:textId="77777777" w:rsidR="00A2693C" w:rsidRDefault="003C3503">
      <w:pPr>
        <w:pStyle w:val="WBSScopeItem"/>
      </w:pPr>
      <w:r>
        <w:t>LOLER certification.</w:t>
      </w:r>
    </w:p>
    <w:p w14:paraId="7CC0BEEB" w14:textId="77777777" w:rsidR="00A2693C" w:rsidRDefault="003C3503">
      <w:pPr>
        <w:pStyle w:val="WBSScopeItem"/>
      </w:pPr>
      <w:r>
        <w:t>Facilities-management training.</w:t>
      </w:r>
    </w:p>
    <w:p w14:paraId="096938EE" w14:textId="77777777" w:rsidR="00A2693C" w:rsidRDefault="003C3503">
      <w:pPr>
        <w:pStyle w:val="Heading3"/>
      </w:pPr>
      <w:bookmarkStart w:id="252" w:name="__RefHeading___Toc2323_476661325"/>
      <w:bookmarkEnd w:id="252"/>
      <w:r>
        <w:t>Utilities and authorities</w:t>
      </w:r>
    </w:p>
    <w:p w14:paraId="24B9CA2B" w14:textId="77777777" w:rsidR="00A2693C" w:rsidRDefault="003C3503">
      <w:pPr>
        <w:pStyle w:val="WBSScopeItem"/>
      </w:pPr>
      <w:r>
        <w:t>Utility-authority inspections.</w:t>
      </w:r>
    </w:p>
    <w:p w14:paraId="068DA6F2" w14:textId="77777777" w:rsidR="00A2693C" w:rsidRDefault="003C3503">
      <w:pPr>
        <w:pStyle w:val="WBSScopeItem"/>
      </w:pPr>
      <w:r>
        <w:t>DNO approval.</w:t>
      </w:r>
    </w:p>
    <w:p w14:paraId="034A44CB" w14:textId="77777777" w:rsidR="00A2693C" w:rsidRDefault="003C3503">
      <w:pPr>
        <w:pStyle w:val="WBSScopeItem"/>
      </w:pPr>
      <w:r>
        <w:t>Water and sewer approvals.</w:t>
      </w:r>
    </w:p>
    <w:p w14:paraId="533DE009" w14:textId="77777777" w:rsidR="00A2693C" w:rsidRDefault="003C3503">
      <w:pPr>
        <w:pStyle w:val="WBSScopeItem"/>
      </w:pPr>
      <w:r>
        <w:t>Telecommunications completion.</w:t>
      </w:r>
    </w:p>
    <w:p w14:paraId="07C88D45" w14:textId="77777777" w:rsidR="00A2693C" w:rsidRDefault="003C3503">
      <w:pPr>
        <w:pStyle w:val="WBSScopeItem"/>
      </w:pPr>
      <w:r>
        <w:t>Metering records.</w:t>
      </w:r>
    </w:p>
    <w:p w14:paraId="33E04BEF" w14:textId="77777777" w:rsidR="00A2693C" w:rsidRDefault="003C3503">
      <w:pPr>
        <w:pStyle w:val="WBSScopeItem"/>
      </w:pPr>
      <w:r>
        <w:t>Building Control inspections and approvals.</w:t>
      </w:r>
    </w:p>
    <w:p w14:paraId="3ECDEEAF" w14:textId="77777777" w:rsidR="00A2693C" w:rsidRDefault="003C3503">
      <w:pPr>
        <w:pStyle w:val="Heading3"/>
      </w:pPr>
      <w:bookmarkStart w:id="253" w:name="__RefHeading___Toc2325_476661325"/>
      <w:bookmarkEnd w:id="253"/>
      <w:r>
        <w:t>Witness testing and records</w:t>
      </w:r>
    </w:p>
    <w:p w14:paraId="7D4A87C3" w14:textId="77777777" w:rsidR="00A2693C" w:rsidRDefault="003C3503">
      <w:pPr>
        <w:pStyle w:val="WBSScopeItem"/>
      </w:pPr>
      <w:r>
        <w:t>Witness testing of critical systems.</w:t>
      </w:r>
    </w:p>
    <w:p w14:paraId="2F473C07" w14:textId="77777777" w:rsidR="00A2693C" w:rsidRDefault="003C3503">
      <w:pPr>
        <w:pStyle w:val="WBSScopeItem"/>
      </w:pPr>
      <w:r>
        <w:t>Test sheets and commissioning records.</w:t>
      </w:r>
    </w:p>
    <w:p w14:paraId="5AD69981" w14:textId="77777777" w:rsidR="00A2693C" w:rsidRDefault="003C3503">
      <w:pPr>
        <w:pStyle w:val="WBSScopeItem"/>
      </w:pPr>
      <w:r>
        <w:t>Certification register.</w:t>
      </w:r>
    </w:p>
    <w:p w14:paraId="75CBD635" w14:textId="77777777" w:rsidR="00A2693C" w:rsidRDefault="003C3503">
      <w:pPr>
        <w:pStyle w:val="WBSScopeItem"/>
      </w:pPr>
      <w:r>
        <w:t>Defect and retest records.</w:t>
      </w:r>
    </w:p>
    <w:p w14:paraId="27E5A21F" w14:textId="77777777" w:rsidR="00A2693C" w:rsidRDefault="003C3503">
      <w:pPr>
        <w:pStyle w:val="WBSScopeItem"/>
      </w:pPr>
      <w:r>
        <w:t>Final commissioning report.</w:t>
      </w:r>
    </w:p>
    <w:p w14:paraId="2F894446" w14:textId="77777777" w:rsidR="005553FB" w:rsidRDefault="009F0A12">
      <w:pPr>
        <w:pStyle w:val="Heading3"/>
      </w:pPr>
      <w:r>
        <w:t>Accessibility and project-specific completion verification</w:t>
      </w:r>
    </w:p>
    <w:p w14:paraId="400CF012" w14:textId="77777777" w:rsidR="005553FB" w:rsidRDefault="009F0A12">
      <w:pPr>
        <w:pStyle w:val="WBSScopeItem"/>
      </w:pPr>
      <w:r>
        <w:t>Verify the completed dwelling-accessibility schedule and inspect M4(1), M4(2) and M4(3) apartments where applicable.</w:t>
      </w:r>
    </w:p>
    <w:p w14:paraId="4B62B6AF" w14:textId="77777777" w:rsidR="005553FB" w:rsidRDefault="009F0A12">
      <w:pPr>
        <w:pStyle w:val="WBSScopeItem"/>
      </w:pPr>
      <w:r>
        <w:t>Verify accessible entrances, thresholds, circulation routes, controls and parking spaces.</w:t>
      </w:r>
    </w:p>
    <w:p w14:paraId="250730BE" w14:textId="77777777" w:rsidR="005553FB" w:rsidRDefault="009F0A12">
      <w:pPr>
        <w:pStyle w:val="WBSScopeItem"/>
      </w:pPr>
      <w:r>
        <w:t>Inspect the reception, parcel store, communal WC and floor-by-floor communal spaces.</w:t>
      </w:r>
    </w:p>
    <w:p w14:paraId="1FE5A259" w14:textId="77777777" w:rsidR="005553FB" w:rsidRDefault="009F0A12">
      <w:pPr>
        <w:pStyle w:val="WBSScopeItem"/>
      </w:pPr>
      <w:r>
        <w:t>Verify completion against the approved Schedule of Accommodation and record defects, remedial works and final compliance evidence.</w:t>
      </w:r>
    </w:p>
    <w:p w14:paraId="4791E216" w14:textId="77777777" w:rsidR="00A2693C" w:rsidRDefault="003C3503" w:rsidP="001376A4">
      <w:pPr>
        <w:pStyle w:val="Heading1"/>
        <w:ind w:hanging="284"/>
      </w:pPr>
      <w:bookmarkStart w:id="254" w:name="__RefHeading___Toc2327_476661325"/>
      <w:bookmarkEnd w:id="254"/>
      <w:r>
        <w:lastRenderedPageBreak/>
        <w:t>HANDOVER AND CLOSE-OUT</w:t>
      </w:r>
    </w:p>
    <w:p w14:paraId="429B30D9" w14:textId="77777777" w:rsidR="00A2693C" w:rsidRDefault="003C3503">
      <w:pPr>
        <w:pStyle w:val="Heading2"/>
      </w:pPr>
      <w:bookmarkStart w:id="255" w:name="__RefHeading___Toc2329_476661325"/>
      <w:bookmarkEnd w:id="255"/>
      <w:r>
        <w:t>Practical Completion</w:t>
      </w:r>
    </w:p>
    <w:p w14:paraId="56ADB9EA" w14:textId="77777777" w:rsidR="00A2693C" w:rsidRDefault="003C3503">
      <w:pPr>
        <w:pStyle w:val="Heading3"/>
      </w:pPr>
      <w:bookmarkStart w:id="256" w:name="__RefHeading___Toc2331_476661325"/>
      <w:bookmarkEnd w:id="256"/>
      <w:r>
        <w:t>Snagging and defect rectification</w:t>
      </w:r>
    </w:p>
    <w:p w14:paraId="61C231FA" w14:textId="77777777" w:rsidR="00A2693C" w:rsidRDefault="003C3503">
      <w:pPr>
        <w:pStyle w:val="WBSScopeItem"/>
      </w:pPr>
      <w:r>
        <w:t>Contractor, consultant and Employer's Agent inspections.</w:t>
      </w:r>
    </w:p>
    <w:p w14:paraId="72043A34" w14:textId="77777777" w:rsidR="00A2693C" w:rsidRDefault="003C3503">
      <w:pPr>
        <w:pStyle w:val="WBSScopeItem"/>
      </w:pPr>
      <w:r>
        <w:t>Snagging records.</w:t>
      </w:r>
    </w:p>
    <w:p w14:paraId="2739DCCC" w14:textId="77777777" w:rsidR="00A2693C" w:rsidRDefault="003C3503">
      <w:pPr>
        <w:pStyle w:val="WBSScopeItem"/>
      </w:pPr>
      <w:r>
        <w:t>Defect rectification.</w:t>
      </w:r>
    </w:p>
    <w:p w14:paraId="71D833FB" w14:textId="77777777" w:rsidR="00A2693C" w:rsidRDefault="003C3503">
      <w:pPr>
        <w:pStyle w:val="WBSScopeItem"/>
      </w:pPr>
      <w:r>
        <w:t>Retesting.</w:t>
      </w:r>
    </w:p>
    <w:p w14:paraId="0E4F1507" w14:textId="77777777" w:rsidR="00A2693C" w:rsidRDefault="003C3503">
      <w:pPr>
        <w:pStyle w:val="WBSScopeItem"/>
      </w:pPr>
      <w:r>
        <w:t>Closure evidence.</w:t>
      </w:r>
    </w:p>
    <w:p w14:paraId="0AE6764D" w14:textId="77777777" w:rsidR="00A2693C" w:rsidRDefault="003C3503">
      <w:pPr>
        <w:pStyle w:val="Heading3"/>
      </w:pPr>
      <w:bookmarkStart w:id="257" w:name="__RefHeading___Toc2333_476661325"/>
      <w:bookmarkEnd w:id="257"/>
      <w:r>
        <w:t>Builders’ clean, façade clean and final cleaning</w:t>
      </w:r>
    </w:p>
    <w:p w14:paraId="465529C2" w14:textId="77777777" w:rsidR="00A2693C" w:rsidRDefault="003C3503">
      <w:pPr>
        <w:pStyle w:val="WBSScopeItem"/>
      </w:pPr>
      <w:r>
        <w:t>Apartments and communal areas.</w:t>
      </w:r>
    </w:p>
    <w:p w14:paraId="4C2FE3BF" w14:textId="77777777" w:rsidR="00A2693C" w:rsidRDefault="003C3503">
      <w:pPr>
        <w:pStyle w:val="WBSScopeItem"/>
      </w:pPr>
      <w:r>
        <w:t>Plantrooms.</w:t>
      </w:r>
    </w:p>
    <w:p w14:paraId="64410248" w14:textId="77777777" w:rsidR="00A2693C" w:rsidRDefault="003C3503">
      <w:pPr>
        <w:pStyle w:val="WBSScopeItem"/>
      </w:pPr>
      <w:r>
        <w:t>Windows and façade.</w:t>
      </w:r>
    </w:p>
    <w:p w14:paraId="2D017393" w14:textId="77777777" w:rsidR="00A2693C" w:rsidRDefault="003C3503">
      <w:pPr>
        <w:pStyle w:val="WBSScopeItem"/>
      </w:pPr>
      <w:r>
        <w:t>External areas.</w:t>
      </w:r>
    </w:p>
    <w:p w14:paraId="2BBBAC10" w14:textId="77777777" w:rsidR="00A2693C" w:rsidRDefault="003C3503">
      <w:pPr>
        <w:pStyle w:val="WBSScopeItem"/>
      </w:pPr>
      <w:r>
        <w:t>Removal of labels, protection and waste.</w:t>
      </w:r>
    </w:p>
    <w:p w14:paraId="59C4BD99" w14:textId="77777777" w:rsidR="005553FB" w:rsidRDefault="009F0A12">
      <w:pPr>
        <w:pStyle w:val="WBSScopeItem"/>
      </w:pPr>
      <w:r>
        <w:t>Progressive and final builders’ clean to apartments, communal areas, reception, parcel store, service rooms and plantrooms.</w:t>
      </w:r>
    </w:p>
    <w:p w14:paraId="6BAA83FA" w14:textId="77777777" w:rsidR="005553FB" w:rsidRDefault="009F0A12">
      <w:pPr>
        <w:pStyle w:val="WBSScopeItem"/>
      </w:pPr>
      <w:r>
        <w:t>Final cleaning of floors, walls, ceilings, doors, sanitaryware, kitchens, appliances, fittings and equipment.</w:t>
      </w:r>
    </w:p>
    <w:p w14:paraId="0795EF28" w14:textId="77777777" w:rsidR="005553FB" w:rsidRDefault="009F0A12">
      <w:pPr>
        <w:pStyle w:val="WBSScopeItem"/>
      </w:pPr>
      <w:r>
        <w:t>Internal and external cleaning of windows, glazing, curtain walling, cladding, brickwork and other façade surfaces.</w:t>
      </w:r>
    </w:p>
    <w:p w14:paraId="1E048336" w14:textId="77777777" w:rsidR="005553FB" w:rsidRDefault="009F0A12">
      <w:pPr>
        <w:pStyle w:val="WBSScopeItem"/>
      </w:pPr>
      <w:r>
        <w:t>Specialist access equipment required for the façade clean.</w:t>
      </w:r>
    </w:p>
    <w:p w14:paraId="2E2A7281" w14:textId="77777777" w:rsidR="005553FB" w:rsidRDefault="009F0A12">
      <w:pPr>
        <w:pStyle w:val="WBSScopeItem"/>
      </w:pPr>
      <w:r>
        <w:t>Removal of mortar, sealant, adhesive, labels, protective films and construction residue without damaging completed surfaces.</w:t>
      </w:r>
    </w:p>
    <w:p w14:paraId="2D778812" w14:textId="77777777" w:rsidR="005553FB" w:rsidRDefault="009F0A12">
      <w:pPr>
        <w:pStyle w:val="WBSScopeItem"/>
      </w:pPr>
      <w:r>
        <w:t>Cleaning of external roads, paving, drainage channels, bin stores, cycle stores and landscaped interfaces.</w:t>
      </w:r>
    </w:p>
    <w:p w14:paraId="5DABDFC5" w14:textId="77777777" w:rsidR="00A2693C" w:rsidRDefault="003C3503">
      <w:pPr>
        <w:pStyle w:val="Heading3"/>
      </w:pPr>
      <w:bookmarkStart w:id="258" w:name="__RefHeading___Toc2335_476661325"/>
      <w:bookmarkEnd w:id="258"/>
      <w:r>
        <w:t>Practical Completion</w:t>
      </w:r>
    </w:p>
    <w:p w14:paraId="25B4827A" w14:textId="77777777" w:rsidR="00A2693C" w:rsidRDefault="003C3503">
      <w:pPr>
        <w:pStyle w:val="WBSScopeItem"/>
      </w:pPr>
      <w:r>
        <w:t>Pre-completion inspection.</w:t>
      </w:r>
    </w:p>
    <w:p w14:paraId="18FE4A1B" w14:textId="77777777" w:rsidR="00A2693C" w:rsidRDefault="003C3503">
      <w:pPr>
        <w:pStyle w:val="WBSScopeItem"/>
      </w:pPr>
      <w:r>
        <w:t>Completion of statutory requirements.</w:t>
      </w:r>
    </w:p>
    <w:p w14:paraId="6E6DA1BB" w14:textId="77777777" w:rsidR="00A2693C" w:rsidRDefault="003C3503">
      <w:pPr>
        <w:pStyle w:val="WBSScopeItem"/>
      </w:pPr>
      <w:r>
        <w:t>Completion of life-safety systems.</w:t>
      </w:r>
    </w:p>
    <w:p w14:paraId="7EE27E69" w14:textId="77777777" w:rsidR="00A2693C" w:rsidRDefault="003C3503">
      <w:pPr>
        <w:pStyle w:val="WBSScopeItem"/>
      </w:pPr>
      <w:r>
        <w:t>Confirmation that building systems are operational.</w:t>
      </w:r>
    </w:p>
    <w:p w14:paraId="52188F89" w14:textId="77777777" w:rsidR="00A2693C" w:rsidRDefault="003C3503">
      <w:pPr>
        <w:pStyle w:val="WBSScopeItem"/>
      </w:pPr>
      <w:r>
        <w:t>Practical Completion inspection and certification.</w:t>
      </w:r>
    </w:p>
    <w:p w14:paraId="13474B52" w14:textId="77777777" w:rsidR="00A2693C" w:rsidRDefault="003C3503">
      <w:pPr>
        <w:pStyle w:val="WBSScopeItem"/>
      </w:pPr>
      <w:r>
        <w:t>Record of outstanding minor works.</w:t>
      </w:r>
    </w:p>
    <w:p w14:paraId="31214662" w14:textId="77777777" w:rsidR="005553FB" w:rsidRDefault="009F0A12">
      <w:pPr>
        <w:pStyle w:val="WBSScopeItem"/>
      </w:pPr>
      <w:r>
        <w:t>Evidence of registered postal addresses for each apartment.</w:t>
      </w:r>
    </w:p>
    <w:p w14:paraId="6495DCEA" w14:textId="77777777" w:rsidR="005553FB" w:rsidRDefault="009F0A12">
      <w:pPr>
        <w:pStyle w:val="WBSScopeItem"/>
      </w:pPr>
      <w:r>
        <w:t>Final schedule of accommodation and unit references.</w:t>
      </w:r>
    </w:p>
    <w:p w14:paraId="6448E981" w14:textId="77777777" w:rsidR="005553FB" w:rsidRDefault="009F0A12">
      <w:pPr>
        <w:pStyle w:val="WBSScopeItem"/>
      </w:pPr>
      <w:r>
        <w:t>Tenancy or ownership information provided by the Employer where required for handover.</w:t>
      </w:r>
    </w:p>
    <w:p w14:paraId="5C32D44D" w14:textId="77777777" w:rsidR="005553FB" w:rsidRDefault="009F0A12">
      <w:pPr>
        <w:pStyle w:val="WBSScopeItem"/>
      </w:pPr>
      <w:r>
        <w:t>Final dated site-photograph record covering the building, external works and completed interfaces.</w:t>
      </w:r>
    </w:p>
    <w:p w14:paraId="25077108" w14:textId="77777777" w:rsidR="00A2693C" w:rsidRDefault="003C3503">
      <w:pPr>
        <w:pStyle w:val="Heading2"/>
      </w:pPr>
      <w:bookmarkStart w:id="259" w:name="__RefHeading___Toc2337_476661325"/>
      <w:bookmarkEnd w:id="259"/>
      <w:r>
        <w:t>Statutory Approvals and Warranties</w:t>
      </w:r>
    </w:p>
    <w:p w14:paraId="2987F854" w14:textId="77777777" w:rsidR="00A2693C" w:rsidRDefault="003C3503">
      <w:pPr>
        <w:pStyle w:val="Heading3"/>
      </w:pPr>
      <w:bookmarkStart w:id="260" w:name="__RefHeading___Toc2339_476661325"/>
      <w:bookmarkEnd w:id="260"/>
      <w:r>
        <w:t>Planning</w:t>
      </w:r>
    </w:p>
    <w:p w14:paraId="604E7FBC" w14:textId="77777777" w:rsidR="00A2693C" w:rsidRDefault="003C3503">
      <w:pPr>
        <w:pStyle w:val="WBSScopeItem"/>
      </w:pPr>
      <w:r>
        <w:t>Planning-condition discharge.</w:t>
      </w:r>
    </w:p>
    <w:p w14:paraId="3E874B9A" w14:textId="77777777" w:rsidR="00A2693C" w:rsidRDefault="003C3503">
      <w:pPr>
        <w:pStyle w:val="WBSScopeItem"/>
      </w:pPr>
      <w:r>
        <w:t>Pre-occupation condition discharge.</w:t>
      </w:r>
    </w:p>
    <w:p w14:paraId="676C39E5" w14:textId="77777777" w:rsidR="00A2693C" w:rsidRDefault="003C3503">
      <w:pPr>
        <w:pStyle w:val="WBSScopeItem"/>
      </w:pPr>
      <w:r>
        <w:t>Planning satisfaction letters.</w:t>
      </w:r>
    </w:p>
    <w:p w14:paraId="3DF5F60F" w14:textId="77777777" w:rsidR="00A2693C" w:rsidRDefault="003C3503">
      <w:pPr>
        <w:pStyle w:val="WBSScopeItem"/>
      </w:pPr>
      <w:r>
        <w:t>Approved planning-document register.</w:t>
      </w:r>
    </w:p>
    <w:p w14:paraId="1FED7E8F" w14:textId="77777777" w:rsidR="00A2693C" w:rsidRDefault="003C3503">
      <w:pPr>
        <w:pStyle w:val="Heading3"/>
      </w:pPr>
      <w:bookmarkStart w:id="261" w:name="__RefHeading___Toc2341_476661325"/>
      <w:bookmarkEnd w:id="261"/>
      <w:r>
        <w:t>Building Control</w:t>
      </w:r>
    </w:p>
    <w:p w14:paraId="751CF702" w14:textId="77777777" w:rsidR="00A2693C" w:rsidRDefault="003C3503">
      <w:pPr>
        <w:pStyle w:val="WBSScopeItem"/>
      </w:pPr>
      <w:r>
        <w:t>Final inspections.</w:t>
      </w:r>
    </w:p>
    <w:p w14:paraId="733CF75E" w14:textId="77777777" w:rsidR="00A2693C" w:rsidRDefault="003C3503">
      <w:pPr>
        <w:pStyle w:val="WBSScopeItem"/>
      </w:pPr>
      <w:r>
        <w:t>Dutyholder declarations.</w:t>
      </w:r>
    </w:p>
    <w:p w14:paraId="04EAC3DE" w14:textId="77777777" w:rsidR="00A2693C" w:rsidRDefault="003C3503">
      <w:pPr>
        <w:pStyle w:val="WBSScopeItem"/>
      </w:pPr>
      <w:r>
        <w:t>Completion information.</w:t>
      </w:r>
    </w:p>
    <w:p w14:paraId="3D68D2B9" w14:textId="77777777" w:rsidR="00A2693C" w:rsidRDefault="003C3503">
      <w:pPr>
        <w:pStyle w:val="WBSScopeItem"/>
      </w:pPr>
      <w:r>
        <w:t>Building Control Final Certificate.</w:t>
      </w:r>
    </w:p>
    <w:p w14:paraId="7968CA16" w14:textId="77777777" w:rsidR="00A2693C" w:rsidRDefault="003C3503">
      <w:pPr>
        <w:pStyle w:val="WBSScopeItem"/>
      </w:pPr>
      <w:r>
        <w:t>Cavity-wall approval evidence where required.</w:t>
      </w:r>
    </w:p>
    <w:p w14:paraId="441DA7C0" w14:textId="77777777" w:rsidR="00A2693C" w:rsidRDefault="003C3503">
      <w:pPr>
        <w:pStyle w:val="Heading3"/>
      </w:pPr>
      <w:bookmarkStart w:id="262" w:name="__RefHeading___Toc2343_476661325"/>
      <w:bookmarkEnd w:id="262"/>
      <w:r>
        <w:lastRenderedPageBreak/>
        <w:t>Structural warranty</w:t>
      </w:r>
    </w:p>
    <w:p w14:paraId="40B95108" w14:textId="77777777" w:rsidR="00A2693C" w:rsidRDefault="003C3503">
      <w:pPr>
        <w:pStyle w:val="WBSScopeItem"/>
      </w:pPr>
      <w:r>
        <w:t>Closure of warranty comments.</w:t>
      </w:r>
    </w:p>
    <w:p w14:paraId="20668968" w14:textId="77777777" w:rsidR="00A2693C" w:rsidRDefault="003C3503">
      <w:pPr>
        <w:pStyle w:val="WBSScopeItem"/>
      </w:pPr>
      <w:r>
        <w:t>Final inspection.</w:t>
      </w:r>
    </w:p>
    <w:p w14:paraId="18B22B08" w14:textId="77777777" w:rsidR="00A2693C" w:rsidRDefault="003C3503">
      <w:pPr>
        <w:pStyle w:val="WBSScopeItem"/>
      </w:pPr>
      <w:r>
        <w:t>Cover note.</w:t>
      </w:r>
    </w:p>
    <w:p w14:paraId="062999FE" w14:textId="77777777" w:rsidR="00A2693C" w:rsidRDefault="003C3503">
      <w:pPr>
        <w:pStyle w:val="WBSScopeItem"/>
      </w:pPr>
      <w:r>
        <w:t>Policy wording.</w:t>
      </w:r>
    </w:p>
    <w:p w14:paraId="05054EB6" w14:textId="77777777" w:rsidR="00A2693C" w:rsidRDefault="003C3503">
      <w:pPr>
        <w:pStyle w:val="WBSScopeItem"/>
      </w:pPr>
      <w:r>
        <w:t>Warranty certificates for each dwelling.</w:t>
      </w:r>
    </w:p>
    <w:p w14:paraId="37A960C1" w14:textId="77777777" w:rsidR="00A2693C" w:rsidRDefault="003C3503">
      <w:pPr>
        <w:pStyle w:val="Heading3"/>
      </w:pPr>
      <w:bookmarkStart w:id="263" w:name="__RefHeading___Toc2345_476661325"/>
      <w:bookmarkEnd w:id="263"/>
      <w:r>
        <w:t>Collateral warranties and insurance</w:t>
      </w:r>
    </w:p>
    <w:p w14:paraId="77F18E46" w14:textId="77777777" w:rsidR="00A2693C" w:rsidRDefault="003C3503">
      <w:pPr>
        <w:pStyle w:val="WBSScopeItem"/>
      </w:pPr>
      <w:r>
        <w:t>Professional-team warranties.</w:t>
      </w:r>
    </w:p>
    <w:p w14:paraId="08EBFC2F" w14:textId="77777777" w:rsidR="00A2693C" w:rsidRDefault="003C3503">
      <w:pPr>
        <w:pStyle w:val="WBSScopeItem"/>
      </w:pPr>
      <w:r>
        <w:t>Key-subcontractor warranties.</w:t>
      </w:r>
    </w:p>
    <w:p w14:paraId="60364827" w14:textId="77777777" w:rsidR="00A2693C" w:rsidRDefault="003C3503">
      <w:pPr>
        <w:pStyle w:val="WBSScopeItem"/>
      </w:pPr>
      <w:r>
        <w:t>Reliance letters.</w:t>
      </w:r>
    </w:p>
    <w:p w14:paraId="1D7AD909" w14:textId="77777777" w:rsidR="00A2693C" w:rsidRDefault="003C3503">
      <w:pPr>
        <w:pStyle w:val="WBSScopeItem"/>
      </w:pPr>
      <w:r>
        <w:t>Professional indemnity evidence.</w:t>
      </w:r>
    </w:p>
    <w:p w14:paraId="0CE4F215" w14:textId="77777777" w:rsidR="00A2693C" w:rsidRDefault="003C3503">
      <w:pPr>
        <w:pStyle w:val="WBSScopeItem"/>
      </w:pPr>
      <w:r>
        <w:t>Contractor and subcontractor insurance evidence.</w:t>
      </w:r>
    </w:p>
    <w:p w14:paraId="4627D1DE" w14:textId="77777777" w:rsidR="005553FB" w:rsidRDefault="009F0A12">
      <w:pPr>
        <w:pStyle w:val="Heading3"/>
      </w:pPr>
      <w:r>
        <w:t>Legal agreements and third-party consents</w:t>
      </w:r>
    </w:p>
    <w:p w14:paraId="00AAFB02" w14:textId="77777777" w:rsidR="005553FB" w:rsidRDefault="009F0A12">
      <w:pPr>
        <w:pStyle w:val="WBSScopeItem"/>
      </w:pPr>
      <w:r>
        <w:t>Highway agreements and completion certificates under Sections 38 and 278 where applicable.</w:t>
      </w:r>
    </w:p>
    <w:p w14:paraId="3A6C2889" w14:textId="77777777" w:rsidR="005553FB" w:rsidRDefault="009F0A12">
      <w:pPr>
        <w:pStyle w:val="WBSScopeItem"/>
      </w:pPr>
      <w:r>
        <w:t>Sewer connection, adoption and diversion agreements under Sections 104, 106 and 185 where applicable.</w:t>
      </w:r>
    </w:p>
    <w:p w14:paraId="625BDB12" w14:textId="77777777" w:rsidR="005553FB" w:rsidRDefault="009F0A12">
      <w:pPr>
        <w:pStyle w:val="WBSScopeItem"/>
      </w:pPr>
      <w:r>
        <w:t>DNO substation lease, access arrangements, utility easements and wayleaves.</w:t>
      </w:r>
    </w:p>
    <w:p w14:paraId="78F03BE5" w14:textId="77777777" w:rsidR="005553FB" w:rsidRDefault="009F0A12">
      <w:pPr>
        <w:pStyle w:val="WBSScopeItem"/>
      </w:pPr>
      <w:r>
        <w:t>Canal-side authority or landowner approvals.</w:t>
      </w:r>
    </w:p>
    <w:p w14:paraId="3336B1C9" w14:textId="77777777" w:rsidR="005553FB" w:rsidRDefault="009F0A12">
      <w:pPr>
        <w:pStyle w:val="WBSScopeItem"/>
      </w:pPr>
      <w:r>
        <w:t>Third-party land-access agreements, licences, off-site landscaping approvals and maintenance agreements.</w:t>
      </w:r>
    </w:p>
    <w:p w14:paraId="544F2D95" w14:textId="77777777" w:rsidR="005553FB" w:rsidRDefault="009F0A12">
      <w:pPr>
        <w:pStyle w:val="WBSScopeItem"/>
      </w:pPr>
      <w:r>
        <w:t>Utility adoption and connection documentation and register of outstanding legal or third-party obligations.</w:t>
      </w:r>
    </w:p>
    <w:p w14:paraId="7C94847E" w14:textId="77777777" w:rsidR="00A2693C" w:rsidRDefault="003C3503">
      <w:pPr>
        <w:pStyle w:val="Heading2"/>
      </w:pPr>
      <w:bookmarkStart w:id="264" w:name="__RefHeading___Toc2347_476661325"/>
      <w:bookmarkEnd w:id="264"/>
      <w:r>
        <w:t>O&amp;M, As-Built and Health and Safety Information</w:t>
      </w:r>
    </w:p>
    <w:p w14:paraId="68ABCE08" w14:textId="77777777" w:rsidR="00A2693C" w:rsidRDefault="003C3503">
      <w:pPr>
        <w:pStyle w:val="Heading3"/>
      </w:pPr>
      <w:bookmarkStart w:id="265" w:name="__RefHeading___Toc2349_476661325"/>
      <w:bookmarkEnd w:id="265"/>
      <w:r>
        <w:t>Health and Safety File</w:t>
      </w:r>
    </w:p>
    <w:p w14:paraId="220BF747" w14:textId="77777777" w:rsidR="00A2693C" w:rsidRDefault="003C3503">
      <w:pPr>
        <w:pStyle w:val="WBSScopeItem"/>
      </w:pPr>
      <w:r>
        <w:t>Design and residual-risk information.</w:t>
      </w:r>
    </w:p>
    <w:p w14:paraId="401A27A0" w14:textId="77777777" w:rsidR="00A2693C" w:rsidRDefault="003C3503">
      <w:pPr>
        <w:pStyle w:val="WBSScopeItem"/>
      </w:pPr>
      <w:r>
        <w:t>As-built drawings.</w:t>
      </w:r>
    </w:p>
    <w:p w14:paraId="466EEDE1" w14:textId="77777777" w:rsidR="00A2693C" w:rsidRDefault="003C3503">
      <w:pPr>
        <w:pStyle w:val="WBSScopeItem"/>
      </w:pPr>
      <w:r>
        <w:t>Product and material information.</w:t>
      </w:r>
    </w:p>
    <w:p w14:paraId="28A8B8E4" w14:textId="77777777" w:rsidR="00A2693C" w:rsidRDefault="003C3503">
      <w:pPr>
        <w:pStyle w:val="WBSScopeItem"/>
      </w:pPr>
      <w:r>
        <w:t>Maintenance requirements.</w:t>
      </w:r>
    </w:p>
    <w:p w14:paraId="6BC9C8BC" w14:textId="77777777" w:rsidR="00A2693C" w:rsidRDefault="003C3503">
      <w:pPr>
        <w:pStyle w:val="WBSScopeItem"/>
      </w:pPr>
      <w:r>
        <w:t>Access and replacement information.</w:t>
      </w:r>
    </w:p>
    <w:p w14:paraId="3726C032" w14:textId="77777777" w:rsidR="00A2693C" w:rsidRDefault="003C3503">
      <w:pPr>
        <w:pStyle w:val="WBSScopeItem"/>
      </w:pPr>
      <w:r>
        <w:t>Statutory certification.</w:t>
      </w:r>
    </w:p>
    <w:p w14:paraId="64A80738" w14:textId="77777777" w:rsidR="00A2693C" w:rsidRDefault="003C3503">
      <w:pPr>
        <w:pStyle w:val="Heading3"/>
      </w:pPr>
      <w:bookmarkStart w:id="266" w:name="__RefHeading___Toc2351_476661325"/>
      <w:bookmarkEnd w:id="266"/>
      <w:r>
        <w:t>Operation and Maintenance manuals</w:t>
      </w:r>
    </w:p>
    <w:p w14:paraId="1D29CD02" w14:textId="77777777" w:rsidR="00A2693C" w:rsidRDefault="003C3503">
      <w:pPr>
        <w:pStyle w:val="WBSScopeItem"/>
      </w:pPr>
      <w:r>
        <w:t>Architectural information.</w:t>
      </w:r>
    </w:p>
    <w:p w14:paraId="67AA7B26" w14:textId="77777777" w:rsidR="00A2693C" w:rsidRDefault="003C3503">
      <w:pPr>
        <w:pStyle w:val="WBSScopeItem"/>
      </w:pPr>
      <w:r>
        <w:t>Structural information.</w:t>
      </w:r>
    </w:p>
    <w:p w14:paraId="12434E34" w14:textId="77777777" w:rsidR="00A2693C" w:rsidRDefault="003C3503">
      <w:pPr>
        <w:pStyle w:val="WBSScopeItem"/>
      </w:pPr>
      <w:r>
        <w:t>Mechanical and electrical information.</w:t>
      </w:r>
    </w:p>
    <w:p w14:paraId="3B1BDBDC" w14:textId="77777777" w:rsidR="00A2693C" w:rsidRDefault="003C3503">
      <w:pPr>
        <w:pStyle w:val="WBSScopeItem"/>
      </w:pPr>
      <w:r>
        <w:t>Fire and life-safety information.</w:t>
      </w:r>
    </w:p>
    <w:p w14:paraId="36CE5EE3" w14:textId="77777777" w:rsidR="00A2693C" w:rsidRDefault="003C3503">
      <w:pPr>
        <w:pStyle w:val="WBSScopeItem"/>
      </w:pPr>
      <w:r>
        <w:t>Manufacturer literature.</w:t>
      </w:r>
    </w:p>
    <w:p w14:paraId="261B0DBF" w14:textId="77777777" w:rsidR="005553FB" w:rsidRDefault="009F0A12">
      <w:pPr>
        <w:pStyle w:val="WBSScopeItem"/>
      </w:pPr>
      <w:r>
        <w:t>Final fit-out specification, finishes schedule and product/colour schedule.</w:t>
      </w:r>
    </w:p>
    <w:p w14:paraId="76EB25B6" w14:textId="77777777" w:rsidR="00A2693C" w:rsidRDefault="003C3503">
      <w:pPr>
        <w:pStyle w:val="WBSScopeItem"/>
      </w:pPr>
      <w:r>
        <w:t>Maintenance schedules and spares.</w:t>
      </w:r>
    </w:p>
    <w:p w14:paraId="3612A257" w14:textId="77777777" w:rsidR="00A2693C" w:rsidRDefault="003C3503">
      <w:pPr>
        <w:pStyle w:val="WBSScopeItem"/>
      </w:pPr>
      <w:r>
        <w:t>Supplier and installer details.</w:t>
      </w:r>
    </w:p>
    <w:p w14:paraId="03EABAC0" w14:textId="77777777" w:rsidR="00A2693C" w:rsidRDefault="003C3503">
      <w:pPr>
        <w:pStyle w:val="WBSScopeItem"/>
      </w:pPr>
      <w:r>
        <w:t>Commissioning and training records.</w:t>
      </w:r>
    </w:p>
    <w:p w14:paraId="5F0B14BD" w14:textId="77777777" w:rsidR="00A2693C" w:rsidRDefault="003C3503">
      <w:pPr>
        <w:pStyle w:val="Heading3"/>
      </w:pPr>
      <w:bookmarkStart w:id="267" w:name="__RefHeading___Toc2353_476661325"/>
      <w:bookmarkEnd w:id="267"/>
      <w:r>
        <w:t>As-built information</w:t>
      </w:r>
    </w:p>
    <w:p w14:paraId="47279151" w14:textId="77777777" w:rsidR="00A2693C" w:rsidRDefault="003C3503">
      <w:pPr>
        <w:pStyle w:val="WBSScopeItem"/>
      </w:pPr>
      <w:r>
        <w:t>Architectural, structural and civil drawings.</w:t>
      </w:r>
    </w:p>
    <w:p w14:paraId="53FEB787" w14:textId="77777777" w:rsidR="00A2693C" w:rsidRDefault="003C3503">
      <w:pPr>
        <w:pStyle w:val="WBSScopeItem"/>
      </w:pPr>
      <w:r>
        <w:t>Drainage drawings.</w:t>
      </w:r>
    </w:p>
    <w:p w14:paraId="6DD38D7B" w14:textId="77777777" w:rsidR="00A2693C" w:rsidRDefault="003C3503">
      <w:pPr>
        <w:pStyle w:val="WBSScopeItem"/>
      </w:pPr>
      <w:r>
        <w:t>Mechanical and electrical drawings.</w:t>
      </w:r>
    </w:p>
    <w:p w14:paraId="67E7A6E9" w14:textId="77777777" w:rsidR="00A2693C" w:rsidRDefault="003C3503">
      <w:pPr>
        <w:pStyle w:val="WBSScopeItem"/>
      </w:pPr>
      <w:r>
        <w:t>Fire-strategy information.</w:t>
      </w:r>
    </w:p>
    <w:p w14:paraId="3CFB22F8" w14:textId="77777777" w:rsidR="00A2693C" w:rsidRDefault="003C3503">
      <w:pPr>
        <w:pStyle w:val="WBSScopeItem"/>
      </w:pPr>
      <w:r>
        <w:t>Fire-stopping records.</w:t>
      </w:r>
    </w:p>
    <w:p w14:paraId="09795445" w14:textId="77777777" w:rsidR="00A2693C" w:rsidRDefault="003C3503">
      <w:pPr>
        <w:pStyle w:val="WBSScopeItem"/>
      </w:pPr>
      <w:r>
        <w:t>Asset registers and equipment schedules.</w:t>
      </w:r>
    </w:p>
    <w:p w14:paraId="0EA29C2F" w14:textId="77777777" w:rsidR="00A2693C" w:rsidRDefault="003C3503">
      <w:pPr>
        <w:pStyle w:val="WBSScopeItem"/>
      </w:pPr>
      <w:r>
        <w:t>Record models where required.</w:t>
      </w:r>
    </w:p>
    <w:p w14:paraId="0F4E64A2" w14:textId="77777777" w:rsidR="00A2693C" w:rsidRDefault="003C3503">
      <w:pPr>
        <w:pStyle w:val="Heading2"/>
      </w:pPr>
      <w:bookmarkStart w:id="268" w:name="__RefHeading___Toc2355_476661325"/>
      <w:bookmarkEnd w:id="268"/>
      <w:r>
        <w:lastRenderedPageBreak/>
        <w:t>Fire and Life-Safety Handover</w:t>
      </w:r>
    </w:p>
    <w:p w14:paraId="4D775F1C" w14:textId="77777777" w:rsidR="00A2693C" w:rsidRDefault="003C3503">
      <w:pPr>
        <w:pStyle w:val="Heading3"/>
      </w:pPr>
      <w:bookmarkStart w:id="269" w:name="__RefHeading___Toc2357_476661325"/>
      <w:bookmarkEnd w:id="269"/>
      <w:r>
        <w:t>Fire-safety documents</w:t>
      </w:r>
    </w:p>
    <w:p w14:paraId="7788A137" w14:textId="77777777" w:rsidR="00A2693C" w:rsidRDefault="003C3503">
      <w:pPr>
        <w:pStyle w:val="WBSScopeItem"/>
      </w:pPr>
      <w:r>
        <w:t>Final fire strategy and as-built fire plans.</w:t>
      </w:r>
    </w:p>
    <w:p w14:paraId="4F9DB856" w14:textId="77777777" w:rsidR="00A2693C" w:rsidRDefault="003C3503">
      <w:pPr>
        <w:pStyle w:val="WBSScopeItem"/>
      </w:pPr>
      <w:r>
        <w:t>Regulation 38 information.</w:t>
      </w:r>
    </w:p>
    <w:p w14:paraId="70B590BC" w14:textId="77777777" w:rsidR="00A2693C" w:rsidRDefault="003C3503">
      <w:pPr>
        <w:pStyle w:val="WBSScopeItem"/>
      </w:pPr>
      <w:r>
        <w:t>Fire Risk Assessment.</w:t>
      </w:r>
    </w:p>
    <w:p w14:paraId="007E5FCE" w14:textId="77777777" w:rsidR="00A2693C" w:rsidRDefault="003C3503">
      <w:pPr>
        <w:pStyle w:val="WBSScopeItem"/>
      </w:pPr>
      <w:r>
        <w:t>FRAEW and EWS1 where required.</w:t>
      </w:r>
    </w:p>
    <w:p w14:paraId="0B2E1DB5" w14:textId="77777777" w:rsidR="00A2693C" w:rsidRDefault="003C3503">
      <w:pPr>
        <w:pStyle w:val="WBSScopeItem"/>
      </w:pPr>
      <w:r>
        <w:t>Fire Action Plans.</w:t>
      </w:r>
    </w:p>
    <w:p w14:paraId="03366141" w14:textId="77777777" w:rsidR="00A2693C" w:rsidRDefault="003C3503">
      <w:pPr>
        <w:pStyle w:val="WBSScopeItem"/>
      </w:pPr>
      <w:r>
        <w:t>Building Safety Manual where applicable.</w:t>
      </w:r>
    </w:p>
    <w:p w14:paraId="583DB7F1" w14:textId="77777777" w:rsidR="00A2693C" w:rsidRDefault="003C3503">
      <w:pPr>
        <w:pStyle w:val="Heading3"/>
      </w:pPr>
      <w:bookmarkStart w:id="270" w:name="__RefHeading___Toc2359_476661325"/>
      <w:bookmarkEnd w:id="270"/>
      <w:r>
        <w:t>Fire-system certification</w:t>
      </w:r>
    </w:p>
    <w:p w14:paraId="52C67906" w14:textId="77777777" w:rsidR="00A2693C" w:rsidRDefault="003C3503">
      <w:pPr>
        <w:pStyle w:val="WBSScopeItem"/>
      </w:pPr>
      <w:r>
        <w:t>Fire-alarm certification.</w:t>
      </w:r>
    </w:p>
    <w:p w14:paraId="231DB386" w14:textId="77777777" w:rsidR="00A2693C" w:rsidRDefault="003C3503">
      <w:pPr>
        <w:pStyle w:val="WBSScopeItem"/>
      </w:pPr>
      <w:r>
        <w:t>Smoke-detection certification.</w:t>
      </w:r>
    </w:p>
    <w:p w14:paraId="457CD513" w14:textId="77777777" w:rsidR="00A2693C" w:rsidRDefault="003C3503">
      <w:pPr>
        <w:pStyle w:val="WBSScopeItem"/>
      </w:pPr>
      <w:r>
        <w:t>Sprinkler and dry-riser certification.</w:t>
      </w:r>
    </w:p>
    <w:p w14:paraId="610718FC" w14:textId="77777777" w:rsidR="00A2693C" w:rsidRDefault="003C3503">
      <w:pPr>
        <w:pStyle w:val="WBSScopeItem"/>
      </w:pPr>
      <w:r>
        <w:t>AOV and smoke-control certification.</w:t>
      </w:r>
    </w:p>
    <w:p w14:paraId="685668A4" w14:textId="77777777" w:rsidR="00A2693C" w:rsidRDefault="003C3503">
      <w:pPr>
        <w:pStyle w:val="WBSScopeItem"/>
      </w:pPr>
      <w:r>
        <w:t>Emergency-lighting certification.</w:t>
      </w:r>
    </w:p>
    <w:p w14:paraId="55F94766" w14:textId="77777777" w:rsidR="00A2693C" w:rsidRDefault="003C3503">
      <w:pPr>
        <w:pStyle w:val="WBSScopeItem"/>
      </w:pPr>
      <w:r>
        <w:t>Fire-door certification.</w:t>
      </w:r>
    </w:p>
    <w:p w14:paraId="5734FC81" w14:textId="77777777" w:rsidR="00A2693C" w:rsidRDefault="003C3503">
      <w:pPr>
        <w:pStyle w:val="WBSScopeItem"/>
      </w:pPr>
      <w:r>
        <w:t>Passive-fire and fire-stopping evidence.</w:t>
      </w:r>
    </w:p>
    <w:p w14:paraId="26C7C2A6" w14:textId="77777777" w:rsidR="005553FB" w:rsidRDefault="009F0A12">
      <w:pPr>
        <w:pStyle w:val="WBSScopeItem"/>
      </w:pPr>
      <w:r>
        <w:t>Confirmation of apartment and communal fire-alarm connections and interfaces to the main fire-alarm system.</w:t>
      </w:r>
    </w:p>
    <w:p w14:paraId="58830F5A" w14:textId="77777777" w:rsidR="005553FB" w:rsidRDefault="009F0A12">
      <w:pPr>
        <w:pStyle w:val="WBSScopeItem"/>
      </w:pPr>
      <w:r>
        <w:t>Structural-steel fire-protection records and certification.</w:t>
      </w:r>
    </w:p>
    <w:p w14:paraId="36F0E09D" w14:textId="77777777" w:rsidR="00A2693C" w:rsidRDefault="003C3503">
      <w:pPr>
        <w:pStyle w:val="WBSScopeItem"/>
      </w:pPr>
      <w:r>
        <w:t>Permanent fire-extinguisher records.</w:t>
      </w:r>
    </w:p>
    <w:p w14:paraId="51E5B69C" w14:textId="77777777" w:rsidR="00A2693C" w:rsidRDefault="003C3503">
      <w:pPr>
        <w:pStyle w:val="Heading2"/>
      </w:pPr>
      <w:bookmarkStart w:id="271" w:name="__RefHeading___Toc2361_476661325"/>
      <w:bookmarkEnd w:id="271"/>
      <w:r>
        <w:t>System Certification</w:t>
      </w:r>
    </w:p>
    <w:p w14:paraId="749B54C3" w14:textId="77777777" w:rsidR="00A2693C" w:rsidRDefault="003C3503">
      <w:pPr>
        <w:pStyle w:val="Heading3"/>
      </w:pPr>
      <w:bookmarkStart w:id="272" w:name="__RefHeading___Toc2363_476661325"/>
      <w:bookmarkEnd w:id="272"/>
      <w:r>
        <w:t>Electrical records</w:t>
      </w:r>
    </w:p>
    <w:p w14:paraId="060FB1BB" w14:textId="77777777" w:rsidR="00A2693C" w:rsidRDefault="003C3503">
      <w:pPr>
        <w:pStyle w:val="WBSScopeItem"/>
      </w:pPr>
      <w:r>
        <w:t>NICEIC and electrical-installation certificates.</w:t>
      </w:r>
    </w:p>
    <w:p w14:paraId="23221433" w14:textId="77777777" w:rsidR="00A2693C" w:rsidRDefault="003C3503">
      <w:pPr>
        <w:pStyle w:val="WBSScopeItem"/>
      </w:pPr>
      <w:r>
        <w:t>Emergency-lighting certification.</w:t>
      </w:r>
    </w:p>
    <w:p w14:paraId="6D6DA405" w14:textId="77777777" w:rsidR="00A2693C" w:rsidRDefault="003C3503">
      <w:pPr>
        <w:pStyle w:val="WBSScopeItem"/>
      </w:pPr>
      <w:r>
        <w:t>Lightning-protection certification.</w:t>
      </w:r>
    </w:p>
    <w:p w14:paraId="223A3633" w14:textId="77777777" w:rsidR="00A2693C" w:rsidRDefault="003C3503">
      <w:pPr>
        <w:pStyle w:val="WBSScopeItem"/>
      </w:pPr>
      <w:r>
        <w:t>PV and SolShare certification.</w:t>
      </w:r>
    </w:p>
    <w:p w14:paraId="2E3E0909" w14:textId="77777777" w:rsidR="00A2693C" w:rsidRDefault="003C3503">
      <w:pPr>
        <w:pStyle w:val="WBSScopeItem"/>
      </w:pPr>
      <w:r>
        <w:t>G99/G100 approval.</w:t>
      </w:r>
    </w:p>
    <w:p w14:paraId="1CED7530" w14:textId="77777777" w:rsidR="00A2693C" w:rsidRDefault="003C3503">
      <w:pPr>
        <w:pStyle w:val="WBSScopeItem"/>
      </w:pPr>
      <w:r>
        <w:t>Generator commissioning certification.</w:t>
      </w:r>
    </w:p>
    <w:p w14:paraId="5CB580E3" w14:textId="77777777" w:rsidR="005553FB" w:rsidRDefault="009F0A12">
      <w:pPr>
        <w:pStyle w:val="WBSScopeItem"/>
      </w:pPr>
      <w:r>
        <w:t>Electric-vehicle charging certification and commissioning records.</w:t>
      </w:r>
    </w:p>
    <w:p w14:paraId="3A1E651F" w14:textId="77777777" w:rsidR="00A2693C" w:rsidRDefault="003C3503">
      <w:pPr>
        <w:pStyle w:val="Heading3"/>
      </w:pPr>
      <w:bookmarkStart w:id="273" w:name="__RefHeading___Toc2365_476661325"/>
      <w:bookmarkEnd w:id="273"/>
      <w:r>
        <w:t>Mechanical records</w:t>
      </w:r>
    </w:p>
    <w:p w14:paraId="3B1A3C3D" w14:textId="77777777" w:rsidR="00A2693C" w:rsidRDefault="003C3503">
      <w:pPr>
        <w:pStyle w:val="WBSScopeItem"/>
      </w:pPr>
      <w:r>
        <w:t>Water-hygiene and legionella records.</w:t>
      </w:r>
    </w:p>
    <w:p w14:paraId="7885D22A" w14:textId="77777777" w:rsidR="00A2693C" w:rsidRDefault="003C3503">
      <w:pPr>
        <w:pStyle w:val="WBSScopeItem"/>
      </w:pPr>
      <w:r>
        <w:t>Pressure-test records.</w:t>
      </w:r>
    </w:p>
    <w:p w14:paraId="40DC8593" w14:textId="77777777" w:rsidR="00A2693C" w:rsidRDefault="003C3503">
      <w:pPr>
        <w:pStyle w:val="WBSScopeItem"/>
      </w:pPr>
      <w:r>
        <w:t>Flushing, chlorination and disinfection records, including sampling and laboratory results.</w:t>
      </w:r>
    </w:p>
    <w:p w14:paraId="66FD3D07" w14:textId="77777777" w:rsidR="00A2693C" w:rsidRDefault="003C3503">
      <w:pPr>
        <w:pStyle w:val="WBSScopeItem"/>
      </w:pPr>
      <w:r>
        <w:t>Ventilation commissioning.</w:t>
      </w:r>
    </w:p>
    <w:p w14:paraId="1C1B3393" w14:textId="77777777" w:rsidR="005553FB" w:rsidRDefault="009F0A12">
      <w:pPr>
        <w:pStyle w:val="WBSScopeItem"/>
      </w:pPr>
      <w:r>
        <w:t>Heating and cooling commissioning records.</w:t>
      </w:r>
    </w:p>
    <w:p w14:paraId="5A9655CF" w14:textId="77777777" w:rsidR="005553FB" w:rsidRDefault="009F0A12">
      <w:pPr>
        <w:pStyle w:val="WBSScopeItem"/>
      </w:pPr>
      <w:r>
        <w:t>Water Risk Assessment.</w:t>
      </w:r>
    </w:p>
    <w:p w14:paraId="5466C402" w14:textId="77777777" w:rsidR="00A2693C" w:rsidRDefault="003C3503">
      <w:pPr>
        <w:pStyle w:val="WBSScopeItem"/>
      </w:pPr>
      <w:r>
        <w:t>Sprinkler, dry-riser and smoke-control records.</w:t>
      </w:r>
    </w:p>
    <w:p w14:paraId="057A6A74" w14:textId="77777777" w:rsidR="00A2693C" w:rsidRDefault="003C3503">
      <w:pPr>
        <w:pStyle w:val="WBSScopeItem"/>
      </w:pPr>
      <w:r>
        <w:t>Plantroom commissioning.</w:t>
      </w:r>
    </w:p>
    <w:p w14:paraId="4452A2EE" w14:textId="77777777" w:rsidR="005553FB" w:rsidRDefault="009F0A12">
      <w:pPr>
        <w:pStyle w:val="WBSScopeItem"/>
      </w:pPr>
      <w:r>
        <w:t>Wastewater heat-recovery commissioning, certification and maintenance records where installed.</w:t>
      </w:r>
    </w:p>
    <w:p w14:paraId="3141668B" w14:textId="77777777" w:rsidR="00A2693C" w:rsidRDefault="003C3503">
      <w:pPr>
        <w:pStyle w:val="Heading3"/>
      </w:pPr>
      <w:bookmarkStart w:id="274" w:name="__RefHeading___Toc2367_476661325"/>
      <w:bookmarkEnd w:id="274"/>
      <w:r>
        <w:t>Building-performance records</w:t>
      </w:r>
    </w:p>
    <w:p w14:paraId="3507B36B" w14:textId="77777777" w:rsidR="00A2693C" w:rsidRDefault="003C3503">
      <w:pPr>
        <w:pStyle w:val="WBSScopeItem"/>
      </w:pPr>
      <w:r>
        <w:t>Final SAP calculations and EPCs.</w:t>
      </w:r>
    </w:p>
    <w:p w14:paraId="037AF04F" w14:textId="77777777" w:rsidR="00A2693C" w:rsidRDefault="003C3503">
      <w:pPr>
        <w:pStyle w:val="WBSScopeItem"/>
      </w:pPr>
      <w:r>
        <w:t>Part F, Part G and Part O evidence.</w:t>
      </w:r>
    </w:p>
    <w:p w14:paraId="1E61B169" w14:textId="77777777" w:rsidR="00A2693C" w:rsidRDefault="003C3503">
      <w:pPr>
        <w:pStyle w:val="WBSScopeItem"/>
      </w:pPr>
      <w:r>
        <w:t>Air-tightness reports.</w:t>
      </w:r>
    </w:p>
    <w:p w14:paraId="24DFD127" w14:textId="77777777" w:rsidR="00A2693C" w:rsidRDefault="003C3503">
      <w:pPr>
        <w:pStyle w:val="WBSScopeItem"/>
      </w:pPr>
      <w:r>
        <w:t>Acoustic reports.</w:t>
      </w:r>
    </w:p>
    <w:p w14:paraId="39678E00" w14:textId="77777777" w:rsidR="00A2693C" w:rsidRDefault="003C3503">
      <w:pPr>
        <w:pStyle w:val="WBSScopeItem"/>
      </w:pPr>
      <w:r>
        <w:t>Thermal-performance evidence.</w:t>
      </w:r>
    </w:p>
    <w:p w14:paraId="54BF5EC1" w14:textId="77777777" w:rsidR="00A2693C" w:rsidRDefault="003C3503">
      <w:pPr>
        <w:pStyle w:val="Heading3"/>
      </w:pPr>
      <w:bookmarkStart w:id="275" w:name="__RefHeading___Toc2369_476661325"/>
      <w:bookmarkEnd w:id="275"/>
      <w:r>
        <w:t>Civil, structural and envelope records</w:t>
      </w:r>
    </w:p>
    <w:p w14:paraId="4CA2FA43" w14:textId="77777777" w:rsidR="00A2693C" w:rsidRDefault="003C3503">
      <w:pPr>
        <w:pStyle w:val="WBSScopeItem"/>
      </w:pPr>
      <w:r>
        <w:t>Structural calculations.</w:t>
      </w:r>
    </w:p>
    <w:p w14:paraId="2367C89D" w14:textId="77777777" w:rsidR="00A2693C" w:rsidRDefault="003C3503">
      <w:pPr>
        <w:pStyle w:val="WBSScopeItem"/>
      </w:pPr>
      <w:r>
        <w:t>Pile and retaining-wall records.</w:t>
      </w:r>
    </w:p>
    <w:p w14:paraId="5F87F491" w14:textId="77777777" w:rsidR="00A2693C" w:rsidRDefault="003C3503">
      <w:pPr>
        <w:pStyle w:val="WBSScopeItem"/>
      </w:pPr>
      <w:r>
        <w:lastRenderedPageBreak/>
        <w:t>Drainage CCTV survey.</w:t>
      </w:r>
    </w:p>
    <w:p w14:paraId="7DBE4E17" w14:textId="77777777" w:rsidR="00A2693C" w:rsidRDefault="003C3503">
      <w:pPr>
        <w:pStyle w:val="WBSScopeItem"/>
      </w:pPr>
      <w:r>
        <w:t>Drainage as-built information.</w:t>
      </w:r>
    </w:p>
    <w:p w14:paraId="08C6CC62" w14:textId="77777777" w:rsidR="00A2693C" w:rsidRDefault="003C3503">
      <w:pPr>
        <w:pStyle w:val="WBSScopeItem"/>
      </w:pPr>
      <w:r>
        <w:t>Roof inspection records and warranties.</w:t>
      </w:r>
    </w:p>
    <w:p w14:paraId="4D9B812D" w14:textId="77777777" w:rsidR="00A2693C" w:rsidRDefault="003C3503">
      <w:pPr>
        <w:pStyle w:val="WBSScopeItem"/>
      </w:pPr>
      <w:r>
        <w:t>Fall-arrest certification.</w:t>
      </w:r>
    </w:p>
    <w:p w14:paraId="61B77051" w14:textId="77777777" w:rsidR="00A2693C" w:rsidRDefault="003C3503">
      <w:pPr>
        <w:pStyle w:val="WBSScopeItem"/>
      </w:pPr>
      <w:r>
        <w:t>Façade and window testing.</w:t>
      </w:r>
    </w:p>
    <w:p w14:paraId="555CAC84" w14:textId="77777777" w:rsidR="00A2693C" w:rsidRDefault="003C3503">
      <w:pPr>
        <w:pStyle w:val="WBSScopeItem"/>
      </w:pPr>
      <w:r>
        <w:t>Structural guarantees.</w:t>
      </w:r>
    </w:p>
    <w:p w14:paraId="5F531CAB" w14:textId="77777777" w:rsidR="00A2693C" w:rsidRDefault="003C3503">
      <w:pPr>
        <w:pStyle w:val="Heading2"/>
      </w:pPr>
      <w:bookmarkStart w:id="276" w:name="__RefHeading___Toc2371_476661325"/>
      <w:bookmarkEnd w:id="276"/>
      <w:r>
        <w:t>Operational Handover</w:t>
      </w:r>
    </w:p>
    <w:p w14:paraId="127FA85C" w14:textId="77777777" w:rsidR="00A2693C" w:rsidRDefault="003C3503">
      <w:pPr>
        <w:pStyle w:val="Heading3"/>
      </w:pPr>
      <w:bookmarkStart w:id="277" w:name="__RefHeading___Toc2373_476661325"/>
      <w:bookmarkEnd w:id="277"/>
      <w:r>
        <w:t>Utility information</w:t>
      </w:r>
    </w:p>
    <w:p w14:paraId="466A9BE7" w14:textId="77777777" w:rsidR="00A2693C" w:rsidRDefault="003C3503">
      <w:pPr>
        <w:pStyle w:val="WBSScopeItem"/>
      </w:pPr>
      <w:r>
        <w:t>Permanent water, sewer, electricity and telecommunications connections.</w:t>
      </w:r>
    </w:p>
    <w:p w14:paraId="02EBB587" w14:textId="77777777" w:rsidR="00A2693C" w:rsidRDefault="003C3503">
      <w:pPr>
        <w:pStyle w:val="WBSScopeItem"/>
      </w:pPr>
      <w:r>
        <w:t>MPAN and meter information.</w:t>
      </w:r>
    </w:p>
    <w:p w14:paraId="279FAFE5" w14:textId="77777777" w:rsidR="00A2693C" w:rsidRDefault="003C3503">
      <w:pPr>
        <w:pStyle w:val="WBSScopeItem"/>
      </w:pPr>
      <w:r>
        <w:t>Final meter readings.</w:t>
      </w:r>
    </w:p>
    <w:p w14:paraId="342BB258" w14:textId="77777777" w:rsidR="005553FB" w:rsidRDefault="009F0A12">
      <w:pPr>
        <w:pStyle w:val="WBSScopeItem"/>
      </w:pPr>
      <w:r>
        <w:t>Water-meter numbers and electric-vehicle charging meter information.</w:t>
      </w:r>
    </w:p>
    <w:p w14:paraId="0B65B5C2" w14:textId="77777777" w:rsidR="00A2693C" w:rsidRDefault="003C3503">
      <w:pPr>
        <w:pStyle w:val="WBSScopeItem"/>
      </w:pPr>
      <w:r>
        <w:t>Utility-provider details.</w:t>
      </w:r>
    </w:p>
    <w:p w14:paraId="57FA9A82" w14:textId="77777777" w:rsidR="00A2693C" w:rsidRDefault="003C3503">
      <w:pPr>
        <w:pStyle w:val="WBSScopeItem"/>
      </w:pPr>
      <w:r>
        <w:t>Transfer of landlord accounts.</w:t>
      </w:r>
    </w:p>
    <w:p w14:paraId="44064E8F" w14:textId="77777777" w:rsidR="00A2693C" w:rsidRDefault="003C3503">
      <w:pPr>
        <w:pStyle w:val="WBSScopeItem"/>
      </w:pPr>
      <w:r>
        <w:t>Export-tariff information.</w:t>
      </w:r>
    </w:p>
    <w:p w14:paraId="41009BEA" w14:textId="77777777" w:rsidR="00A2693C" w:rsidRDefault="003C3503">
      <w:pPr>
        <w:pStyle w:val="Heading3"/>
      </w:pPr>
      <w:bookmarkStart w:id="278" w:name="__RefHeading___Toc2375_476661325"/>
      <w:bookmarkEnd w:id="278"/>
      <w:r>
        <w:t>Keys, access and controls</w:t>
      </w:r>
    </w:p>
    <w:p w14:paraId="4F6A434A" w14:textId="77777777" w:rsidR="00A2693C" w:rsidRDefault="003C3503">
      <w:pPr>
        <w:pStyle w:val="WBSScopeItem"/>
      </w:pPr>
      <w:r>
        <w:t>Apartment and communal keys.</w:t>
      </w:r>
    </w:p>
    <w:p w14:paraId="3AA43B36" w14:textId="77777777" w:rsidR="005553FB" w:rsidRDefault="009F0A12">
      <w:pPr>
        <w:pStyle w:val="WBSScopeItem"/>
      </w:pPr>
      <w:r>
        <w:t>Two clearly marked sets of apartment, communal, plantroom and service keys unless the Employer’s Requirements state otherwise.</w:t>
      </w:r>
    </w:p>
    <w:p w14:paraId="49804B7A" w14:textId="77777777" w:rsidR="00A2693C" w:rsidRDefault="003C3503">
      <w:pPr>
        <w:pStyle w:val="WBSScopeItem"/>
      </w:pPr>
      <w:r>
        <w:t>Window-lock and meter-cupboard keys.</w:t>
      </w:r>
    </w:p>
    <w:p w14:paraId="59DC5E63" w14:textId="77777777" w:rsidR="00A2693C" w:rsidRDefault="003C3503">
      <w:pPr>
        <w:pStyle w:val="WBSScopeItem"/>
      </w:pPr>
      <w:r>
        <w:t>Fobs and access codes.</w:t>
      </w:r>
    </w:p>
    <w:p w14:paraId="761DD859" w14:textId="77777777" w:rsidR="00A2693C" w:rsidRDefault="003C3503">
      <w:pPr>
        <w:pStyle w:val="WBSScopeItem"/>
      </w:pPr>
      <w:r>
        <w:t>Access-control information.</w:t>
      </w:r>
    </w:p>
    <w:p w14:paraId="7201CD1C" w14:textId="77777777" w:rsidR="00A2693C" w:rsidRDefault="003C3503">
      <w:pPr>
        <w:pStyle w:val="WBSScopeItem"/>
      </w:pPr>
      <w:r>
        <w:t>Fire-alarm-panel information.</w:t>
      </w:r>
    </w:p>
    <w:p w14:paraId="4A2691E6" w14:textId="77777777" w:rsidR="00A2693C" w:rsidRDefault="003C3503">
      <w:pPr>
        <w:pStyle w:val="WBSScopeItem"/>
      </w:pPr>
      <w:r>
        <w:t>Generator controls and emergency procedures.</w:t>
      </w:r>
    </w:p>
    <w:p w14:paraId="44B7FF98" w14:textId="77777777" w:rsidR="00A2693C" w:rsidRDefault="003C3503">
      <w:pPr>
        <w:pStyle w:val="WBSScopeItem"/>
      </w:pPr>
      <w:r>
        <w:t>Facilities-management training.</w:t>
      </w:r>
    </w:p>
    <w:p w14:paraId="61D5384B" w14:textId="77777777" w:rsidR="00A2693C" w:rsidRDefault="003C3503">
      <w:pPr>
        <w:pStyle w:val="Heading3"/>
      </w:pPr>
      <w:bookmarkStart w:id="279" w:name="__RefHeading___Toc2377_476661325"/>
      <w:bookmarkEnd w:id="279"/>
      <w:r>
        <w:t>Resident information</w:t>
      </w:r>
    </w:p>
    <w:p w14:paraId="4BDD796D" w14:textId="77777777" w:rsidR="00A2693C" w:rsidRDefault="003C3503">
      <w:pPr>
        <w:pStyle w:val="WBSScopeItem"/>
      </w:pPr>
      <w:r>
        <w:t>Resident user guides.</w:t>
      </w:r>
    </w:p>
    <w:p w14:paraId="0A881ED2" w14:textId="77777777" w:rsidR="00A2693C" w:rsidRDefault="003C3503">
      <w:pPr>
        <w:pStyle w:val="WBSScopeItem"/>
      </w:pPr>
      <w:r>
        <w:t>Appliance manuals.</w:t>
      </w:r>
    </w:p>
    <w:p w14:paraId="23131810" w14:textId="77777777" w:rsidR="005553FB" w:rsidRDefault="009F0A12">
      <w:pPr>
        <w:pStyle w:val="WBSScopeItem"/>
      </w:pPr>
      <w:r>
        <w:t>Manufacturer warranties and guarantees for all apartment appliances, sanitary fittings, heating equipment and renewable-energy equipment.</w:t>
      </w:r>
    </w:p>
    <w:p w14:paraId="2E8ED303" w14:textId="77777777" w:rsidR="005553FB" w:rsidRDefault="009F0A12">
      <w:pPr>
        <w:pStyle w:val="WBSScopeItem"/>
      </w:pPr>
      <w:r>
        <w:t>Local-amenity, utility-supplier and building-management information required for resident packs.</w:t>
      </w:r>
    </w:p>
    <w:p w14:paraId="3841F295" w14:textId="77777777" w:rsidR="00A2693C" w:rsidRDefault="003C3503">
      <w:pPr>
        <w:pStyle w:val="WBSScopeItem"/>
      </w:pPr>
      <w:r>
        <w:t>Heating, hot-water and ventilation instructions.</w:t>
      </w:r>
    </w:p>
    <w:p w14:paraId="55040576" w14:textId="77777777" w:rsidR="00A2693C" w:rsidRDefault="003C3503">
      <w:pPr>
        <w:pStyle w:val="WBSScopeItem"/>
      </w:pPr>
      <w:r>
        <w:t>Fire-safety information.</w:t>
      </w:r>
    </w:p>
    <w:p w14:paraId="165256B6" w14:textId="77777777" w:rsidR="00A2693C" w:rsidRDefault="003C3503">
      <w:pPr>
        <w:pStyle w:val="WBSScopeItem"/>
      </w:pPr>
      <w:r>
        <w:t>Utility-supplier information.</w:t>
      </w:r>
    </w:p>
    <w:p w14:paraId="6FD54B99" w14:textId="77777777" w:rsidR="00A2693C" w:rsidRDefault="003C3503">
      <w:pPr>
        <w:pStyle w:val="WBSScopeItem"/>
      </w:pPr>
      <w:r>
        <w:t>Emergency contacts.</w:t>
      </w:r>
    </w:p>
    <w:p w14:paraId="64C2115C" w14:textId="77777777" w:rsidR="00A2693C" w:rsidRDefault="003C3503">
      <w:pPr>
        <w:pStyle w:val="WBSScopeItem"/>
      </w:pPr>
      <w:r>
        <w:t>Building signage and wayfinding information.</w:t>
      </w:r>
    </w:p>
    <w:p w14:paraId="0420DC1B" w14:textId="77777777" w:rsidR="00A2693C" w:rsidRDefault="003C3503">
      <w:pPr>
        <w:pStyle w:val="WBSScopeItem"/>
      </w:pPr>
      <w:r>
        <w:t>Manufacturer warranties.</w:t>
      </w:r>
    </w:p>
    <w:p w14:paraId="7BA89793" w14:textId="77777777" w:rsidR="005553FB" w:rsidRDefault="009F0A12">
      <w:pPr>
        <w:pStyle w:val="Heading3"/>
      </w:pPr>
      <w:r>
        <w:t>Estate and management-company handover</w:t>
      </w:r>
    </w:p>
    <w:p w14:paraId="0DCBE335" w14:textId="77777777" w:rsidR="005553FB" w:rsidRDefault="009F0A12">
      <w:pPr>
        <w:pStyle w:val="WBSScopeItem"/>
      </w:pPr>
      <w:r>
        <w:t>Formal handover of communal areas and external estate assets.</w:t>
      </w:r>
    </w:p>
    <w:p w14:paraId="61D82505" w14:textId="77777777" w:rsidR="005553FB" w:rsidRDefault="009F0A12">
      <w:pPr>
        <w:pStyle w:val="WBSScopeItem"/>
      </w:pPr>
      <w:r>
        <w:t>Communal asset register and estate, boundary and maintenance-responsibility plans.</w:t>
      </w:r>
    </w:p>
    <w:p w14:paraId="3C111692" w14:textId="77777777" w:rsidR="005553FB" w:rsidRDefault="009F0A12">
      <w:pPr>
        <w:pStyle w:val="WBSScopeItem"/>
      </w:pPr>
      <w:r>
        <w:t>Service contracts, maintenance agreements and landscape-establishment obligations.</w:t>
      </w:r>
    </w:p>
    <w:p w14:paraId="769BAC23" w14:textId="77777777" w:rsidR="005553FB" w:rsidRDefault="009F0A12">
      <w:pPr>
        <w:pStyle w:val="WBSScopeItem"/>
      </w:pPr>
      <w:r>
        <w:t>External-lighting, drainage, gate, access-control, utility and landlord-account information.</w:t>
      </w:r>
    </w:p>
    <w:p w14:paraId="4D27B765" w14:textId="77777777" w:rsidR="005553FB" w:rsidRDefault="009F0A12">
      <w:pPr>
        <w:pStyle w:val="WBSScopeItem"/>
      </w:pPr>
      <w:r>
        <w:t>Fire and life-safety management information and facilities-management training.</w:t>
      </w:r>
    </w:p>
    <w:p w14:paraId="07B38120" w14:textId="77777777" w:rsidR="005553FB" w:rsidRDefault="009F0A12">
      <w:pPr>
        <w:pStyle w:val="WBSScopeItem"/>
      </w:pPr>
      <w:r>
        <w:t>Records of keys, fobs, access codes, plant controls, outstanding defects and seasonal maintenance.</w:t>
      </w:r>
    </w:p>
    <w:p w14:paraId="0C6D5D87" w14:textId="77777777" w:rsidR="00A2693C" w:rsidRDefault="003C3503">
      <w:pPr>
        <w:pStyle w:val="Heading2"/>
      </w:pPr>
      <w:bookmarkStart w:id="280" w:name="__RefHeading___Toc2379_476661325"/>
      <w:bookmarkEnd w:id="280"/>
      <w:r>
        <w:t>Post-Completion</w:t>
      </w:r>
    </w:p>
    <w:p w14:paraId="5AA9C0A9" w14:textId="77777777" w:rsidR="00A2693C" w:rsidRDefault="003C3503">
      <w:pPr>
        <w:pStyle w:val="Heading3"/>
      </w:pPr>
      <w:bookmarkStart w:id="281" w:name="__RefHeading___Toc2381_476661325"/>
      <w:bookmarkEnd w:id="281"/>
      <w:r>
        <w:t>Defects period</w:t>
      </w:r>
    </w:p>
    <w:p w14:paraId="3D50EB36" w14:textId="77777777" w:rsidR="00A2693C" w:rsidRDefault="003C3503">
      <w:pPr>
        <w:pStyle w:val="WBSScopeItem"/>
      </w:pPr>
      <w:r>
        <w:t>Defect reporting and investigation.</w:t>
      </w:r>
    </w:p>
    <w:p w14:paraId="645C4BF5" w14:textId="77777777" w:rsidR="00A2693C" w:rsidRDefault="003C3503">
      <w:pPr>
        <w:pStyle w:val="WBSScopeItem"/>
      </w:pPr>
      <w:r>
        <w:t>Defect rectification.</w:t>
      </w:r>
    </w:p>
    <w:p w14:paraId="43DAF1EF" w14:textId="77777777" w:rsidR="00A2693C" w:rsidRDefault="003C3503">
      <w:pPr>
        <w:pStyle w:val="WBSScopeItem"/>
      </w:pPr>
      <w:r>
        <w:lastRenderedPageBreak/>
        <w:t>Access coordination.</w:t>
      </w:r>
    </w:p>
    <w:p w14:paraId="4180484C" w14:textId="77777777" w:rsidR="00A2693C" w:rsidRDefault="003C3503">
      <w:pPr>
        <w:pStyle w:val="WBSScopeItem"/>
      </w:pPr>
      <w:r>
        <w:t>Retesting.</w:t>
      </w:r>
    </w:p>
    <w:p w14:paraId="716269B7" w14:textId="77777777" w:rsidR="00A2693C" w:rsidRDefault="003C3503">
      <w:pPr>
        <w:pStyle w:val="WBSScopeItem"/>
      </w:pPr>
      <w:r>
        <w:t>Closure records.</w:t>
      </w:r>
    </w:p>
    <w:p w14:paraId="677E9713" w14:textId="77777777" w:rsidR="00A2693C" w:rsidRDefault="003C3503">
      <w:pPr>
        <w:pStyle w:val="WBSScopeItem"/>
      </w:pPr>
      <w:r>
        <w:t>End-of-defects inspection.</w:t>
      </w:r>
    </w:p>
    <w:p w14:paraId="7E76AF02" w14:textId="77777777" w:rsidR="00A2693C" w:rsidRDefault="003C3503">
      <w:pPr>
        <w:pStyle w:val="Heading3"/>
      </w:pPr>
      <w:bookmarkStart w:id="282" w:name="__RefHeading___Toc2383_476661325"/>
      <w:bookmarkEnd w:id="282"/>
      <w:r>
        <w:t>Commercial close-out</w:t>
      </w:r>
    </w:p>
    <w:p w14:paraId="2A24CA47" w14:textId="77777777" w:rsidR="00A2693C" w:rsidRDefault="003C3503">
      <w:pPr>
        <w:pStyle w:val="WBSScopeItem"/>
      </w:pPr>
      <w:r>
        <w:t>Subcontract final accounts.</w:t>
      </w:r>
    </w:p>
    <w:p w14:paraId="6070C4A8" w14:textId="77777777" w:rsidR="00A2693C" w:rsidRDefault="003C3503">
      <w:pPr>
        <w:pStyle w:val="WBSScopeItem"/>
      </w:pPr>
      <w:r>
        <w:t>Main-contract final account.</w:t>
      </w:r>
    </w:p>
    <w:p w14:paraId="61354A14" w14:textId="77777777" w:rsidR="00A2693C" w:rsidRDefault="003C3503">
      <w:pPr>
        <w:pStyle w:val="WBSScopeItem"/>
      </w:pPr>
      <w:r>
        <w:t>Variation close-out.</w:t>
      </w:r>
    </w:p>
    <w:p w14:paraId="5467D46E" w14:textId="77777777" w:rsidR="00A2693C" w:rsidRDefault="003C3503">
      <w:pPr>
        <w:pStyle w:val="WBSScopeItem"/>
      </w:pPr>
      <w:r>
        <w:t>Retention management.</w:t>
      </w:r>
    </w:p>
    <w:p w14:paraId="2E4D60C5" w14:textId="77777777" w:rsidR="00A2693C" w:rsidRDefault="003C3503">
      <w:pPr>
        <w:pStyle w:val="WBSScopeItem"/>
      </w:pPr>
      <w:r>
        <w:t>Commercial-record completion.</w:t>
      </w:r>
    </w:p>
    <w:p w14:paraId="6986331D" w14:textId="77777777" w:rsidR="00A2693C" w:rsidRDefault="003C3503">
      <w:pPr>
        <w:pStyle w:val="AnnexHeading"/>
      </w:pPr>
      <w:bookmarkStart w:id="283" w:name="__RefHeading___Toc2385_476661325"/>
      <w:bookmarkEnd w:id="283"/>
      <w:r>
        <w:lastRenderedPageBreak/>
        <w:t>Annex A — Level 4 Zone Breakdown</w:t>
      </w:r>
    </w:p>
    <w:p w14:paraId="5C63DFA9" w14:textId="77777777" w:rsidR="00A2693C" w:rsidRDefault="003C3503">
      <w:pPr>
        <w:pStyle w:val="LeadParagraph"/>
      </w:pPr>
      <w:r>
        <w:t>Each applicable Level 3 deliverable is allocated to the relevant physical zone using the zone codes below. Zone allocation is a location overlay; it does not alter the decimal deliverable numbering.</w:t>
      </w:r>
    </w:p>
    <w:tbl>
      <w:tblPr>
        <w:tblW w:w="9400" w:type="dxa"/>
        <w:tblLayout w:type="fixed"/>
        <w:tblLook w:val="04A0" w:firstRow="1" w:lastRow="0" w:firstColumn="1" w:lastColumn="0" w:noHBand="0" w:noVBand="1"/>
      </w:tblPr>
      <w:tblGrid>
        <w:gridCol w:w="2600"/>
        <w:gridCol w:w="6800"/>
      </w:tblGrid>
      <w:tr w:rsidR="00A2693C" w14:paraId="6C66F216"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44546A"/>
          </w:tcPr>
          <w:p w14:paraId="7E884775" w14:textId="77777777" w:rsidR="00A2693C" w:rsidRDefault="003C3503">
            <w:pPr>
              <w:spacing w:after="20"/>
            </w:pPr>
            <w:r>
              <w:rPr>
                <w:b/>
                <w:color w:val="FFFFFF"/>
                <w:sz w:val="20"/>
              </w:rPr>
              <w:t>Zone code</w:t>
            </w:r>
          </w:p>
        </w:tc>
        <w:tc>
          <w:tcPr>
            <w:tcW w:w="6799" w:type="dxa"/>
            <w:tcBorders>
              <w:top w:val="single" w:sz="4" w:space="0" w:color="BFBFBF"/>
              <w:left w:val="single" w:sz="4" w:space="0" w:color="BFBFBF"/>
              <w:bottom w:val="single" w:sz="4" w:space="0" w:color="BFBFBF"/>
              <w:right w:val="single" w:sz="4" w:space="0" w:color="BFBFBF"/>
            </w:tcBorders>
            <w:shd w:val="clear" w:color="auto" w:fill="44546A"/>
          </w:tcPr>
          <w:p w14:paraId="4D2A5761" w14:textId="77777777" w:rsidR="00A2693C" w:rsidRDefault="003C3503">
            <w:pPr>
              <w:spacing w:after="20"/>
            </w:pPr>
            <w:r>
              <w:rPr>
                <w:b/>
                <w:color w:val="FFFFFF"/>
                <w:sz w:val="20"/>
              </w:rPr>
              <w:t>Description</w:t>
            </w:r>
          </w:p>
        </w:tc>
      </w:tr>
      <w:tr w:rsidR="00A2693C" w14:paraId="357F714A" w14:textId="77777777">
        <w:tc>
          <w:tcPr>
            <w:tcW w:w="2600" w:type="dxa"/>
            <w:tcBorders>
              <w:top w:val="single" w:sz="4" w:space="0" w:color="BFBFBF"/>
              <w:left w:val="single" w:sz="4" w:space="0" w:color="BFBFBF"/>
              <w:bottom w:val="single" w:sz="4" w:space="0" w:color="BFBFBF"/>
              <w:right w:val="single" w:sz="4" w:space="0" w:color="BFBFBF"/>
            </w:tcBorders>
          </w:tcPr>
          <w:p w14:paraId="44622BA1" w14:textId="77777777" w:rsidR="00A2693C" w:rsidRDefault="003C3503">
            <w:pPr>
              <w:spacing w:after="20"/>
            </w:pPr>
            <w:r>
              <w:rPr>
                <w:b/>
                <w:color w:val="44546A"/>
                <w:sz w:val="20"/>
              </w:rPr>
              <w:t>Zone A</w:t>
            </w:r>
          </w:p>
        </w:tc>
        <w:tc>
          <w:tcPr>
            <w:tcW w:w="6799" w:type="dxa"/>
            <w:tcBorders>
              <w:top w:val="single" w:sz="4" w:space="0" w:color="BFBFBF"/>
              <w:left w:val="single" w:sz="4" w:space="0" w:color="BFBFBF"/>
              <w:bottom w:val="single" w:sz="4" w:space="0" w:color="BFBFBF"/>
              <w:right w:val="single" w:sz="4" w:space="0" w:color="BFBFBF"/>
            </w:tcBorders>
          </w:tcPr>
          <w:p w14:paraId="0530A03A" w14:textId="77777777" w:rsidR="00A2693C" w:rsidRDefault="003C3503">
            <w:pPr>
              <w:spacing w:after="20"/>
            </w:pPr>
            <w:r>
              <w:rPr>
                <w:sz w:val="20"/>
              </w:rPr>
              <w:t>Apartments</w:t>
            </w:r>
          </w:p>
        </w:tc>
      </w:tr>
      <w:tr w:rsidR="00A2693C" w14:paraId="00FFAE3A"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752A01C4" w14:textId="77777777" w:rsidR="00A2693C" w:rsidRDefault="003C3503">
            <w:pPr>
              <w:spacing w:after="20"/>
            </w:pPr>
            <w:r>
              <w:rPr>
                <w:b/>
                <w:color w:val="44546A"/>
                <w:sz w:val="20"/>
              </w:rPr>
              <w:t>Zone B</w:t>
            </w:r>
          </w:p>
        </w:tc>
        <w:tc>
          <w:tcPr>
            <w:tcW w:w="6799" w:type="dxa"/>
            <w:tcBorders>
              <w:top w:val="single" w:sz="4" w:space="0" w:color="BFBFBF"/>
              <w:left w:val="single" w:sz="4" w:space="0" w:color="BFBFBF"/>
              <w:bottom w:val="single" w:sz="4" w:space="0" w:color="BFBFBF"/>
              <w:right w:val="single" w:sz="4" w:space="0" w:color="BFBFBF"/>
            </w:tcBorders>
            <w:shd w:val="clear" w:color="auto" w:fill="F2F2F2"/>
          </w:tcPr>
          <w:p w14:paraId="6792ACE5" w14:textId="77777777" w:rsidR="00A2693C" w:rsidRDefault="003C3503">
            <w:pPr>
              <w:spacing w:after="20"/>
            </w:pPr>
            <w:r>
              <w:rPr>
                <w:sz w:val="20"/>
              </w:rPr>
              <w:t>Apartments</w:t>
            </w:r>
          </w:p>
        </w:tc>
      </w:tr>
      <w:tr w:rsidR="00A2693C" w14:paraId="5DDFDDD6" w14:textId="77777777">
        <w:tc>
          <w:tcPr>
            <w:tcW w:w="2600" w:type="dxa"/>
            <w:tcBorders>
              <w:top w:val="single" w:sz="4" w:space="0" w:color="BFBFBF"/>
              <w:left w:val="single" w:sz="4" w:space="0" w:color="BFBFBF"/>
              <w:bottom w:val="single" w:sz="4" w:space="0" w:color="BFBFBF"/>
              <w:right w:val="single" w:sz="4" w:space="0" w:color="BFBFBF"/>
            </w:tcBorders>
          </w:tcPr>
          <w:p w14:paraId="6BCBA329" w14:textId="77777777" w:rsidR="00A2693C" w:rsidRDefault="003C3503">
            <w:pPr>
              <w:spacing w:after="20"/>
            </w:pPr>
            <w:r>
              <w:rPr>
                <w:b/>
                <w:color w:val="44546A"/>
                <w:sz w:val="20"/>
              </w:rPr>
              <w:t>Zone C</w:t>
            </w:r>
          </w:p>
        </w:tc>
        <w:tc>
          <w:tcPr>
            <w:tcW w:w="6799" w:type="dxa"/>
            <w:tcBorders>
              <w:top w:val="single" w:sz="4" w:space="0" w:color="BFBFBF"/>
              <w:left w:val="single" w:sz="4" w:space="0" w:color="BFBFBF"/>
              <w:bottom w:val="single" w:sz="4" w:space="0" w:color="BFBFBF"/>
              <w:right w:val="single" w:sz="4" w:space="0" w:color="BFBFBF"/>
            </w:tcBorders>
          </w:tcPr>
          <w:p w14:paraId="7E3F4FA8" w14:textId="77777777" w:rsidR="00A2693C" w:rsidRDefault="003C3503">
            <w:pPr>
              <w:spacing w:after="20"/>
            </w:pPr>
            <w:r>
              <w:rPr>
                <w:sz w:val="20"/>
              </w:rPr>
              <w:t>Apartments</w:t>
            </w:r>
          </w:p>
        </w:tc>
      </w:tr>
      <w:tr w:rsidR="00A2693C" w14:paraId="38EBE05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704E33AE" w14:textId="77777777" w:rsidR="00A2693C" w:rsidRDefault="003C3503">
            <w:pPr>
              <w:spacing w:after="20"/>
            </w:pPr>
            <w:r>
              <w:rPr>
                <w:b/>
                <w:color w:val="44546A"/>
                <w:sz w:val="20"/>
              </w:rPr>
              <w:t>Zone D</w:t>
            </w:r>
          </w:p>
        </w:tc>
        <w:tc>
          <w:tcPr>
            <w:tcW w:w="6799" w:type="dxa"/>
            <w:tcBorders>
              <w:top w:val="single" w:sz="4" w:space="0" w:color="BFBFBF"/>
              <w:left w:val="single" w:sz="4" w:space="0" w:color="BFBFBF"/>
              <w:bottom w:val="single" w:sz="4" w:space="0" w:color="BFBFBF"/>
              <w:right w:val="single" w:sz="4" w:space="0" w:color="BFBFBF"/>
            </w:tcBorders>
            <w:shd w:val="clear" w:color="auto" w:fill="F2F2F2"/>
          </w:tcPr>
          <w:p w14:paraId="03218B5B" w14:textId="77777777" w:rsidR="00A2693C" w:rsidRDefault="003C3503">
            <w:pPr>
              <w:spacing w:after="20"/>
            </w:pPr>
            <w:r>
              <w:rPr>
                <w:sz w:val="20"/>
              </w:rPr>
              <w:t>Apartments</w:t>
            </w:r>
          </w:p>
        </w:tc>
      </w:tr>
      <w:tr w:rsidR="00A2693C" w14:paraId="7BE604C5" w14:textId="77777777">
        <w:tc>
          <w:tcPr>
            <w:tcW w:w="2600" w:type="dxa"/>
            <w:tcBorders>
              <w:top w:val="single" w:sz="4" w:space="0" w:color="BFBFBF"/>
              <w:left w:val="single" w:sz="4" w:space="0" w:color="BFBFBF"/>
              <w:bottom w:val="single" w:sz="4" w:space="0" w:color="BFBFBF"/>
              <w:right w:val="single" w:sz="4" w:space="0" w:color="BFBFBF"/>
            </w:tcBorders>
          </w:tcPr>
          <w:p w14:paraId="4C09A7D2" w14:textId="77777777" w:rsidR="00A2693C" w:rsidRDefault="003C3503">
            <w:pPr>
              <w:spacing w:after="20"/>
            </w:pPr>
            <w:r>
              <w:rPr>
                <w:b/>
                <w:color w:val="44546A"/>
                <w:sz w:val="20"/>
              </w:rPr>
              <w:t>Zone E</w:t>
            </w:r>
          </w:p>
        </w:tc>
        <w:tc>
          <w:tcPr>
            <w:tcW w:w="6799" w:type="dxa"/>
            <w:tcBorders>
              <w:top w:val="single" w:sz="4" w:space="0" w:color="BFBFBF"/>
              <w:left w:val="single" w:sz="4" w:space="0" w:color="BFBFBF"/>
              <w:bottom w:val="single" w:sz="4" w:space="0" w:color="BFBFBF"/>
              <w:right w:val="single" w:sz="4" w:space="0" w:color="BFBFBF"/>
            </w:tcBorders>
          </w:tcPr>
          <w:p w14:paraId="297801B3" w14:textId="77777777" w:rsidR="00A2693C" w:rsidRDefault="003C3503">
            <w:pPr>
              <w:spacing w:after="20"/>
            </w:pPr>
            <w:r>
              <w:rPr>
                <w:sz w:val="20"/>
              </w:rPr>
              <w:t>Apartments</w:t>
            </w:r>
          </w:p>
        </w:tc>
      </w:tr>
      <w:tr w:rsidR="00A2693C" w14:paraId="231B4EE4"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4251E41D" w14:textId="77777777" w:rsidR="00A2693C" w:rsidRDefault="003C3503">
            <w:pPr>
              <w:spacing w:after="20"/>
            </w:pPr>
            <w:r>
              <w:rPr>
                <w:b/>
                <w:color w:val="44546A"/>
                <w:sz w:val="20"/>
              </w:rPr>
              <w:t>Core</w:t>
            </w:r>
          </w:p>
        </w:tc>
        <w:tc>
          <w:tcPr>
            <w:tcW w:w="6799" w:type="dxa"/>
            <w:tcBorders>
              <w:top w:val="single" w:sz="4" w:space="0" w:color="BFBFBF"/>
              <w:left w:val="single" w:sz="4" w:space="0" w:color="BFBFBF"/>
              <w:bottom w:val="single" w:sz="4" w:space="0" w:color="BFBFBF"/>
              <w:right w:val="single" w:sz="4" w:space="0" w:color="BFBFBF"/>
            </w:tcBorders>
            <w:shd w:val="clear" w:color="auto" w:fill="F2F2F2"/>
          </w:tcPr>
          <w:p w14:paraId="5AA911C3" w14:textId="77777777" w:rsidR="00A2693C" w:rsidRDefault="003C3503">
            <w:pPr>
              <w:spacing w:after="20"/>
            </w:pPr>
            <w:r>
              <w:rPr>
                <w:sz w:val="20"/>
              </w:rPr>
              <w:t>Central core and common circulation</w:t>
            </w:r>
          </w:p>
        </w:tc>
      </w:tr>
      <w:tr w:rsidR="00A2693C" w14:paraId="1163032A" w14:textId="77777777">
        <w:tc>
          <w:tcPr>
            <w:tcW w:w="2600" w:type="dxa"/>
            <w:tcBorders>
              <w:top w:val="single" w:sz="4" w:space="0" w:color="BFBFBF"/>
              <w:left w:val="single" w:sz="4" w:space="0" w:color="BFBFBF"/>
              <w:bottom w:val="single" w:sz="4" w:space="0" w:color="BFBFBF"/>
              <w:right w:val="single" w:sz="4" w:space="0" w:color="BFBFBF"/>
            </w:tcBorders>
          </w:tcPr>
          <w:p w14:paraId="69AE4DA1" w14:textId="77777777" w:rsidR="00A2693C" w:rsidRDefault="003C3503">
            <w:pPr>
              <w:spacing w:after="20"/>
            </w:pPr>
            <w:r>
              <w:rPr>
                <w:b/>
                <w:color w:val="44546A"/>
                <w:sz w:val="20"/>
              </w:rPr>
              <w:t>Roof</w:t>
            </w:r>
          </w:p>
        </w:tc>
        <w:tc>
          <w:tcPr>
            <w:tcW w:w="6799" w:type="dxa"/>
            <w:tcBorders>
              <w:top w:val="single" w:sz="4" w:space="0" w:color="BFBFBF"/>
              <w:left w:val="single" w:sz="4" w:space="0" w:color="BFBFBF"/>
              <w:bottom w:val="single" w:sz="4" w:space="0" w:color="BFBFBF"/>
              <w:right w:val="single" w:sz="4" w:space="0" w:color="BFBFBF"/>
            </w:tcBorders>
          </w:tcPr>
          <w:p w14:paraId="5EE4FA4B" w14:textId="77777777" w:rsidR="00A2693C" w:rsidRDefault="003C3503">
            <w:pPr>
              <w:spacing w:after="20"/>
            </w:pPr>
            <w:r>
              <w:rPr>
                <w:sz w:val="20"/>
              </w:rPr>
              <w:t>Roof and roof-level plant</w:t>
            </w:r>
          </w:p>
        </w:tc>
      </w:tr>
      <w:tr w:rsidR="00A2693C" w14:paraId="1413FF9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Pr>
          <w:p w14:paraId="1E7D15A9" w14:textId="77777777" w:rsidR="00A2693C" w:rsidRDefault="003C3503">
            <w:pPr>
              <w:spacing w:after="20"/>
            </w:pPr>
            <w:r>
              <w:rPr>
                <w:b/>
                <w:color w:val="44546A"/>
                <w:sz w:val="20"/>
              </w:rPr>
              <w:t>External</w:t>
            </w:r>
          </w:p>
        </w:tc>
        <w:tc>
          <w:tcPr>
            <w:tcW w:w="6799" w:type="dxa"/>
            <w:tcBorders>
              <w:top w:val="single" w:sz="4" w:space="0" w:color="BFBFBF"/>
              <w:left w:val="single" w:sz="4" w:space="0" w:color="BFBFBF"/>
              <w:bottom w:val="single" w:sz="4" w:space="0" w:color="BFBFBF"/>
              <w:right w:val="single" w:sz="4" w:space="0" w:color="BFBFBF"/>
            </w:tcBorders>
            <w:shd w:val="clear" w:color="auto" w:fill="F2F2F2"/>
          </w:tcPr>
          <w:p w14:paraId="3FB4BF19" w14:textId="77777777" w:rsidR="00A2693C" w:rsidRDefault="003C3503">
            <w:pPr>
              <w:spacing w:after="20"/>
            </w:pPr>
            <w:r>
              <w:rPr>
                <w:sz w:val="20"/>
              </w:rPr>
              <w:t>External works and site-wide infrastructure</w:t>
            </w:r>
          </w:p>
        </w:tc>
      </w:tr>
    </w:tbl>
    <w:p w14:paraId="5E413811" w14:textId="77777777" w:rsidR="00A2693C" w:rsidRDefault="003C3503">
      <w:pPr>
        <w:pStyle w:val="AnnexHeading"/>
      </w:pPr>
      <w:bookmarkStart w:id="284" w:name="__RefHeading___Toc2387_476661325"/>
      <w:bookmarkEnd w:id="284"/>
      <w:r>
        <w:lastRenderedPageBreak/>
        <w:t>Annex B — Level 5 Floor Breakdown</w:t>
      </w:r>
    </w:p>
    <w:p w14:paraId="0710D9D1" w14:textId="77777777" w:rsidR="00A2693C" w:rsidRDefault="003C3503">
      <w:pPr>
        <w:pStyle w:val="LeadParagraph"/>
      </w:pPr>
      <w:r>
        <w:t>Each applicable zone is divided by floor or storey in accordance with the approved architectural general-arrangement drawings. Location codes take the form Zone.Floor. Only floors applicable to the relevant zone are used.</w:t>
      </w:r>
    </w:p>
    <w:tbl>
      <w:tblPr>
        <w:tblW w:w="9400" w:type="dxa"/>
        <w:tblLayout w:type="fixed"/>
        <w:tblLook w:val="04A0" w:firstRow="1" w:lastRow="0" w:firstColumn="1" w:lastColumn="0" w:noHBand="0" w:noVBand="1"/>
      </w:tblPr>
      <w:tblGrid>
        <w:gridCol w:w="3199"/>
        <w:gridCol w:w="6201"/>
      </w:tblGrid>
      <w:tr w:rsidR="00A2693C" w14:paraId="22D84CE8" w14:textId="77777777">
        <w:trPr>
          <w:tblHeader/>
        </w:trPr>
        <w:tc>
          <w:tcPr>
            <w:tcW w:w="3199" w:type="dxa"/>
            <w:tcBorders>
              <w:top w:val="single" w:sz="4" w:space="0" w:color="BFBFBF"/>
              <w:left w:val="single" w:sz="4" w:space="0" w:color="BFBFBF"/>
              <w:bottom w:val="single" w:sz="4" w:space="0" w:color="BFBFBF"/>
              <w:right w:val="single" w:sz="4" w:space="0" w:color="BFBFBF"/>
            </w:tcBorders>
            <w:shd w:val="clear" w:color="auto" w:fill="44546A"/>
          </w:tcPr>
          <w:p w14:paraId="2C80E126" w14:textId="77777777" w:rsidR="00A2693C" w:rsidRDefault="003C3503">
            <w:pPr>
              <w:spacing w:after="20"/>
            </w:pPr>
            <w:r>
              <w:rPr>
                <w:b/>
                <w:color w:val="FFFFFF"/>
                <w:sz w:val="20"/>
              </w:rPr>
              <w:t>Example location code</w:t>
            </w:r>
          </w:p>
        </w:tc>
        <w:tc>
          <w:tcPr>
            <w:tcW w:w="6200" w:type="dxa"/>
            <w:tcBorders>
              <w:top w:val="single" w:sz="4" w:space="0" w:color="BFBFBF"/>
              <w:left w:val="single" w:sz="4" w:space="0" w:color="BFBFBF"/>
              <w:bottom w:val="single" w:sz="4" w:space="0" w:color="BFBFBF"/>
              <w:right w:val="single" w:sz="4" w:space="0" w:color="BFBFBF"/>
            </w:tcBorders>
            <w:shd w:val="clear" w:color="auto" w:fill="44546A"/>
          </w:tcPr>
          <w:p w14:paraId="674A2773" w14:textId="77777777" w:rsidR="00A2693C" w:rsidRDefault="003C3503">
            <w:pPr>
              <w:spacing w:after="20"/>
            </w:pPr>
            <w:r>
              <w:rPr>
                <w:b/>
                <w:color w:val="FFFFFF"/>
                <w:sz w:val="20"/>
              </w:rPr>
              <w:t>Meaning</w:t>
            </w:r>
          </w:p>
        </w:tc>
      </w:tr>
      <w:tr w:rsidR="00A2693C" w14:paraId="3DFF4FF1" w14:textId="77777777">
        <w:tc>
          <w:tcPr>
            <w:tcW w:w="3199" w:type="dxa"/>
            <w:tcBorders>
              <w:top w:val="single" w:sz="4" w:space="0" w:color="BFBFBF"/>
              <w:left w:val="single" w:sz="4" w:space="0" w:color="BFBFBF"/>
              <w:bottom w:val="single" w:sz="4" w:space="0" w:color="BFBFBF"/>
              <w:right w:val="single" w:sz="4" w:space="0" w:color="BFBFBF"/>
            </w:tcBorders>
          </w:tcPr>
          <w:p w14:paraId="5F0B29DC" w14:textId="77777777" w:rsidR="00A2693C" w:rsidRDefault="003C3503">
            <w:pPr>
              <w:spacing w:after="20"/>
            </w:pPr>
            <w:r>
              <w:rPr>
                <w:b/>
                <w:color w:val="44546A"/>
                <w:sz w:val="20"/>
              </w:rPr>
              <w:t>A.00</w:t>
            </w:r>
          </w:p>
        </w:tc>
        <w:tc>
          <w:tcPr>
            <w:tcW w:w="6200" w:type="dxa"/>
            <w:tcBorders>
              <w:top w:val="single" w:sz="4" w:space="0" w:color="BFBFBF"/>
              <w:left w:val="single" w:sz="4" w:space="0" w:color="BFBFBF"/>
              <w:bottom w:val="single" w:sz="4" w:space="0" w:color="BFBFBF"/>
              <w:right w:val="single" w:sz="4" w:space="0" w:color="BFBFBF"/>
            </w:tcBorders>
          </w:tcPr>
          <w:p w14:paraId="4A51C4FF" w14:textId="77777777" w:rsidR="00A2693C" w:rsidRDefault="003C3503">
            <w:pPr>
              <w:spacing w:after="20"/>
            </w:pPr>
            <w:r>
              <w:rPr>
                <w:sz w:val="20"/>
              </w:rPr>
              <w:t>Zone A, ground floor</w:t>
            </w:r>
          </w:p>
        </w:tc>
      </w:tr>
      <w:tr w:rsidR="00A2693C" w14:paraId="1AD2D102" w14:textId="77777777">
        <w:tc>
          <w:tcPr>
            <w:tcW w:w="3199" w:type="dxa"/>
            <w:tcBorders>
              <w:top w:val="single" w:sz="4" w:space="0" w:color="BFBFBF"/>
              <w:left w:val="single" w:sz="4" w:space="0" w:color="BFBFBF"/>
              <w:bottom w:val="single" w:sz="4" w:space="0" w:color="BFBFBF"/>
              <w:right w:val="single" w:sz="4" w:space="0" w:color="BFBFBF"/>
            </w:tcBorders>
            <w:shd w:val="clear" w:color="auto" w:fill="F2F2F2"/>
          </w:tcPr>
          <w:p w14:paraId="06AA9A36" w14:textId="77777777" w:rsidR="00A2693C" w:rsidRDefault="003C3503">
            <w:pPr>
              <w:spacing w:after="20"/>
            </w:pPr>
            <w:r>
              <w:rPr>
                <w:b/>
                <w:color w:val="44546A"/>
                <w:sz w:val="20"/>
              </w:rPr>
              <w:t>A.01</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Pr>
          <w:p w14:paraId="59EAABEF" w14:textId="77777777" w:rsidR="00A2693C" w:rsidRDefault="003C3503">
            <w:pPr>
              <w:spacing w:after="20"/>
            </w:pPr>
            <w:r>
              <w:rPr>
                <w:sz w:val="20"/>
              </w:rPr>
              <w:t>Zone A, first floor</w:t>
            </w:r>
          </w:p>
        </w:tc>
      </w:tr>
      <w:tr w:rsidR="00A2693C" w14:paraId="7C2CAFCA" w14:textId="77777777">
        <w:tc>
          <w:tcPr>
            <w:tcW w:w="3199" w:type="dxa"/>
            <w:tcBorders>
              <w:top w:val="single" w:sz="4" w:space="0" w:color="BFBFBF"/>
              <w:left w:val="single" w:sz="4" w:space="0" w:color="BFBFBF"/>
              <w:bottom w:val="single" w:sz="4" w:space="0" w:color="BFBFBF"/>
              <w:right w:val="single" w:sz="4" w:space="0" w:color="BFBFBF"/>
            </w:tcBorders>
          </w:tcPr>
          <w:p w14:paraId="24A903C2" w14:textId="77777777" w:rsidR="00A2693C" w:rsidRDefault="003C3503">
            <w:pPr>
              <w:spacing w:after="20"/>
            </w:pPr>
            <w:r>
              <w:rPr>
                <w:b/>
                <w:color w:val="44546A"/>
                <w:sz w:val="20"/>
              </w:rPr>
              <w:t>A.02</w:t>
            </w:r>
          </w:p>
        </w:tc>
        <w:tc>
          <w:tcPr>
            <w:tcW w:w="6200" w:type="dxa"/>
            <w:tcBorders>
              <w:top w:val="single" w:sz="4" w:space="0" w:color="BFBFBF"/>
              <w:left w:val="single" w:sz="4" w:space="0" w:color="BFBFBF"/>
              <w:bottom w:val="single" w:sz="4" w:space="0" w:color="BFBFBF"/>
              <w:right w:val="single" w:sz="4" w:space="0" w:color="BFBFBF"/>
            </w:tcBorders>
          </w:tcPr>
          <w:p w14:paraId="0301EEA4" w14:textId="77777777" w:rsidR="00A2693C" w:rsidRDefault="003C3503">
            <w:pPr>
              <w:spacing w:after="20"/>
            </w:pPr>
            <w:r>
              <w:rPr>
                <w:sz w:val="20"/>
              </w:rPr>
              <w:t>Zone A, second floor</w:t>
            </w:r>
          </w:p>
        </w:tc>
      </w:tr>
      <w:tr w:rsidR="00A2693C" w14:paraId="6CF8E147" w14:textId="77777777">
        <w:tc>
          <w:tcPr>
            <w:tcW w:w="3199" w:type="dxa"/>
            <w:tcBorders>
              <w:top w:val="single" w:sz="4" w:space="0" w:color="BFBFBF"/>
              <w:left w:val="single" w:sz="4" w:space="0" w:color="BFBFBF"/>
              <w:bottom w:val="single" w:sz="4" w:space="0" w:color="BFBFBF"/>
              <w:right w:val="single" w:sz="4" w:space="0" w:color="BFBFBF"/>
            </w:tcBorders>
            <w:shd w:val="clear" w:color="auto" w:fill="F2F2F2"/>
          </w:tcPr>
          <w:p w14:paraId="5960CAA6" w14:textId="77777777" w:rsidR="00A2693C" w:rsidRDefault="003C3503">
            <w:pPr>
              <w:spacing w:after="20"/>
            </w:pPr>
            <w:r>
              <w:rPr>
                <w:b/>
                <w:color w:val="44546A"/>
                <w:sz w:val="20"/>
              </w:rPr>
              <w:t>Core.00</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Pr>
          <w:p w14:paraId="714B3338" w14:textId="77777777" w:rsidR="00A2693C" w:rsidRDefault="003C3503">
            <w:pPr>
              <w:spacing w:after="20"/>
            </w:pPr>
            <w:r>
              <w:rPr>
                <w:sz w:val="20"/>
              </w:rPr>
              <w:t>Core, ground floor</w:t>
            </w:r>
          </w:p>
        </w:tc>
      </w:tr>
      <w:tr w:rsidR="00A2693C" w14:paraId="3C2BFD35" w14:textId="77777777">
        <w:tc>
          <w:tcPr>
            <w:tcW w:w="3199" w:type="dxa"/>
            <w:tcBorders>
              <w:top w:val="single" w:sz="4" w:space="0" w:color="BFBFBF"/>
              <w:left w:val="single" w:sz="4" w:space="0" w:color="BFBFBF"/>
              <w:bottom w:val="single" w:sz="4" w:space="0" w:color="BFBFBF"/>
              <w:right w:val="single" w:sz="4" w:space="0" w:color="BFBFBF"/>
            </w:tcBorders>
          </w:tcPr>
          <w:p w14:paraId="22E75D67" w14:textId="77777777" w:rsidR="00A2693C" w:rsidRDefault="003C3503">
            <w:pPr>
              <w:spacing w:after="20"/>
            </w:pPr>
            <w:r>
              <w:rPr>
                <w:b/>
                <w:color w:val="44546A"/>
                <w:sz w:val="20"/>
              </w:rPr>
              <w:t>Roof</w:t>
            </w:r>
          </w:p>
        </w:tc>
        <w:tc>
          <w:tcPr>
            <w:tcW w:w="6200" w:type="dxa"/>
            <w:tcBorders>
              <w:top w:val="single" w:sz="4" w:space="0" w:color="BFBFBF"/>
              <w:left w:val="single" w:sz="4" w:space="0" w:color="BFBFBF"/>
              <w:bottom w:val="single" w:sz="4" w:space="0" w:color="BFBFBF"/>
              <w:right w:val="single" w:sz="4" w:space="0" w:color="BFBFBF"/>
            </w:tcBorders>
          </w:tcPr>
          <w:p w14:paraId="20F6EE98" w14:textId="77777777" w:rsidR="00A2693C" w:rsidRDefault="003C3503">
            <w:pPr>
              <w:spacing w:after="20"/>
            </w:pPr>
            <w:r>
              <w:rPr>
                <w:sz w:val="20"/>
              </w:rPr>
              <w:t>Roof-level works</w:t>
            </w:r>
          </w:p>
        </w:tc>
      </w:tr>
      <w:tr w:rsidR="00A2693C" w14:paraId="389250F1" w14:textId="77777777">
        <w:tc>
          <w:tcPr>
            <w:tcW w:w="3199" w:type="dxa"/>
            <w:tcBorders>
              <w:top w:val="single" w:sz="4" w:space="0" w:color="BFBFBF"/>
              <w:left w:val="single" w:sz="4" w:space="0" w:color="BFBFBF"/>
              <w:bottom w:val="single" w:sz="4" w:space="0" w:color="BFBFBF"/>
              <w:right w:val="single" w:sz="4" w:space="0" w:color="BFBFBF"/>
            </w:tcBorders>
            <w:shd w:val="clear" w:color="auto" w:fill="F2F2F2"/>
          </w:tcPr>
          <w:p w14:paraId="7E9DB8BC" w14:textId="77777777" w:rsidR="00A2693C" w:rsidRDefault="003C3503">
            <w:pPr>
              <w:spacing w:after="20"/>
            </w:pPr>
            <w:r>
              <w:rPr>
                <w:b/>
                <w:color w:val="44546A"/>
                <w:sz w:val="20"/>
              </w:rPr>
              <w:t>External</w:t>
            </w:r>
          </w:p>
        </w:tc>
        <w:tc>
          <w:tcPr>
            <w:tcW w:w="6200" w:type="dxa"/>
            <w:tcBorders>
              <w:top w:val="single" w:sz="4" w:space="0" w:color="BFBFBF"/>
              <w:left w:val="single" w:sz="4" w:space="0" w:color="BFBFBF"/>
              <w:bottom w:val="single" w:sz="4" w:space="0" w:color="BFBFBF"/>
              <w:right w:val="single" w:sz="4" w:space="0" w:color="BFBFBF"/>
            </w:tcBorders>
            <w:shd w:val="clear" w:color="auto" w:fill="F2F2F2"/>
          </w:tcPr>
          <w:p w14:paraId="03C50660" w14:textId="77777777" w:rsidR="00A2693C" w:rsidRDefault="003C3503">
            <w:pPr>
              <w:spacing w:after="20"/>
            </w:pPr>
            <w:r>
              <w:rPr>
                <w:sz w:val="20"/>
              </w:rPr>
              <w:t>Site-wide external works</w:t>
            </w:r>
          </w:p>
        </w:tc>
      </w:tr>
    </w:tbl>
    <w:p w14:paraId="6037ECA4" w14:textId="77777777" w:rsidR="00A2693C" w:rsidRDefault="003C3503">
      <w:pPr>
        <w:pStyle w:val="DocCaption"/>
      </w:pPr>
      <w:r>
        <w:t>Location-coding protocol: apply the Zone.Floor code as a suffix to a Level 3 deliverable reference only where zone/floor resolution is required (for example 4.3.6.1 · A.00). Deliverables are not duplicated across every zone and floor; the overlay is applied selectively as the design develops.</w:t>
      </w:r>
    </w:p>
    <w:p w14:paraId="4DD178E0" w14:textId="77777777" w:rsidR="004C6EC6" w:rsidRDefault="004C6EC6">
      <w:pPr>
        <w:pStyle w:val="DocCaption"/>
      </w:pPr>
    </w:p>
    <w:p w14:paraId="74BE4CD6" w14:textId="6D13D98C" w:rsidR="004C6EC6" w:rsidRPr="004C6EC6" w:rsidRDefault="00DD5569" w:rsidP="004C6EC6">
      <w:pPr>
        <w:pStyle w:val="AnnexHeading"/>
      </w:pPr>
      <w:r>
        <w:lastRenderedPageBreak/>
        <w:t>PROJECT SCOPE EXCLUSIONS</w:t>
      </w:r>
    </w:p>
    <w:p w14:paraId="439697EA" w14:textId="77777777" w:rsidR="004C6EC6" w:rsidRPr="00DD5569" w:rsidRDefault="004C6EC6" w:rsidP="004C6EC6">
      <w:pPr>
        <w:pStyle w:val="NormalWeb"/>
        <w:rPr>
          <w:rFonts w:ascii="Calibri" w:hAnsi="Calibri" w:cs="Calibri"/>
          <w:sz w:val="22"/>
          <w:szCs w:val="22"/>
        </w:rPr>
      </w:pPr>
      <w:r w:rsidRPr="00DD5569">
        <w:rPr>
          <w:rFonts w:ascii="Calibri" w:hAnsi="Calibri" w:cs="Calibri"/>
          <w:sz w:val="22"/>
          <w:szCs w:val="22"/>
        </w:rPr>
        <w:t>Unless expressly identified as included within the Contract Documents, approved drawings, specifications or schedules, the following are excluded from the Works:</w:t>
      </w:r>
    </w:p>
    <w:p w14:paraId="708592C7" w14:textId="77777777" w:rsidR="00DD5569" w:rsidRPr="00DD5569" w:rsidRDefault="00DD5569" w:rsidP="00113385">
      <w:pPr>
        <w:pStyle w:val="WBSScopeItem"/>
        <w:numPr>
          <w:ilvl w:val="4"/>
          <w:numId w:val="34"/>
        </w:numPr>
      </w:pPr>
      <w:r>
        <w:t>Loose furniture, fixtures and equipment.</w:t>
      </w:r>
    </w:p>
    <w:p w14:paraId="4F5CCAF6" w14:textId="77777777" w:rsidR="00DD5569" w:rsidRDefault="00DD5569" w:rsidP="00113385">
      <w:pPr>
        <w:pStyle w:val="WBSScopeItem"/>
        <w:numPr>
          <w:ilvl w:val="4"/>
          <w:numId w:val="34"/>
        </w:numPr>
      </w:pPr>
      <w:r>
        <w:t>Beds, mattresses, sofas, chairs and tables.</w:t>
      </w:r>
    </w:p>
    <w:p w14:paraId="35E32426" w14:textId="77777777" w:rsidR="00DD5569" w:rsidRDefault="00DD5569" w:rsidP="00113385">
      <w:pPr>
        <w:pStyle w:val="WBSScopeItem"/>
        <w:numPr>
          <w:ilvl w:val="4"/>
          <w:numId w:val="34"/>
        </w:numPr>
      </w:pPr>
      <w:r>
        <w:t>Loose reception and communal-area furniture.</w:t>
      </w:r>
    </w:p>
    <w:p w14:paraId="65EE850B" w14:textId="77777777" w:rsidR="00DD5569" w:rsidRDefault="00DD5569" w:rsidP="00113385">
      <w:pPr>
        <w:pStyle w:val="WBSScopeItem"/>
        <w:numPr>
          <w:ilvl w:val="4"/>
          <w:numId w:val="34"/>
        </w:numPr>
      </w:pPr>
      <w:r>
        <w:t>Fitted wardrobes and internal wardrobe fittings.</w:t>
      </w:r>
    </w:p>
    <w:p w14:paraId="0A72DC87" w14:textId="77777777" w:rsidR="00DD5569" w:rsidRDefault="00DD5569" w:rsidP="00113385">
      <w:pPr>
        <w:pStyle w:val="WBSScopeItem"/>
        <w:numPr>
          <w:ilvl w:val="4"/>
          <w:numId w:val="34"/>
        </w:numPr>
      </w:pPr>
      <w:r>
        <w:t>Curtains, window blinds, curtain tracks and poles.</w:t>
      </w:r>
    </w:p>
    <w:p w14:paraId="7382DF3D" w14:textId="77777777" w:rsidR="00DD5569" w:rsidRDefault="00DD5569" w:rsidP="00113385">
      <w:pPr>
        <w:pStyle w:val="WBSScopeItem"/>
        <w:numPr>
          <w:ilvl w:val="4"/>
          <w:numId w:val="34"/>
        </w:numPr>
      </w:pPr>
      <w:r>
        <w:t>Mirrors and fixed bathroom accessories.</w:t>
      </w:r>
    </w:p>
    <w:p w14:paraId="7EBB09D6" w14:textId="77777777" w:rsidR="00DD5569" w:rsidRDefault="00DD5569" w:rsidP="00113385">
      <w:pPr>
        <w:pStyle w:val="WBSScopeItem"/>
        <w:numPr>
          <w:ilvl w:val="4"/>
          <w:numId w:val="34"/>
        </w:numPr>
      </w:pPr>
      <w:r>
        <w:t>Toilet-roll holders, towel rings, shelves and decorative accessories.</w:t>
      </w:r>
    </w:p>
    <w:p w14:paraId="68755F7C" w14:textId="77777777" w:rsidR="00DD5569" w:rsidRDefault="00DD5569" w:rsidP="00113385">
      <w:pPr>
        <w:pStyle w:val="WBSScopeItem"/>
        <w:numPr>
          <w:ilvl w:val="4"/>
          <w:numId w:val="34"/>
        </w:numPr>
      </w:pPr>
      <w:r>
        <w:t>Artwork, pictures, ornaments and decorative displays.</w:t>
      </w:r>
    </w:p>
    <w:p w14:paraId="79DD04EA" w14:textId="77777777" w:rsidR="00DD5569" w:rsidRDefault="00DD5569" w:rsidP="00113385">
      <w:pPr>
        <w:pStyle w:val="WBSScopeItem"/>
        <w:numPr>
          <w:ilvl w:val="4"/>
          <w:numId w:val="34"/>
        </w:numPr>
      </w:pPr>
      <w:r>
        <w:t>Television sets and loose audio-visual equipment.</w:t>
      </w:r>
    </w:p>
    <w:p w14:paraId="2F12824A" w14:textId="77777777" w:rsidR="00DD5569" w:rsidRDefault="00DD5569" w:rsidP="00113385">
      <w:pPr>
        <w:pStyle w:val="WBSScopeItem"/>
        <w:numPr>
          <w:ilvl w:val="4"/>
          <w:numId w:val="34"/>
        </w:numPr>
      </w:pPr>
      <w:r>
        <w:t>Computers, printers, telephones and loose office equipment.</w:t>
      </w:r>
    </w:p>
    <w:p w14:paraId="741D1F54" w14:textId="77777777" w:rsidR="00DD5569" w:rsidRDefault="00DD5569" w:rsidP="00113385">
      <w:pPr>
        <w:pStyle w:val="WBSScopeItem"/>
        <w:numPr>
          <w:ilvl w:val="4"/>
          <w:numId w:val="34"/>
        </w:numPr>
      </w:pPr>
      <w:r>
        <w:t>Loose kitchen equipment, crockery, utensils and small appliances.</w:t>
      </w:r>
    </w:p>
    <w:p w14:paraId="1C47E08A" w14:textId="77777777" w:rsidR="00DD5569" w:rsidRDefault="00DD5569" w:rsidP="00113385">
      <w:pPr>
        <w:pStyle w:val="WBSScopeItem"/>
        <w:numPr>
          <w:ilvl w:val="4"/>
          <w:numId w:val="34"/>
        </w:numPr>
      </w:pPr>
      <w:r>
        <w:t>Freestanding appliances not identified in the approved appliance schedule.</w:t>
      </w:r>
    </w:p>
    <w:p w14:paraId="0C7DCDE6" w14:textId="77777777" w:rsidR="00DD5569" w:rsidRDefault="00DD5569" w:rsidP="00113385">
      <w:pPr>
        <w:pStyle w:val="WBSScopeItem"/>
        <w:numPr>
          <w:ilvl w:val="4"/>
          <w:numId w:val="34"/>
        </w:numPr>
      </w:pPr>
      <w:r>
        <w:t>Proprietary parcel-locker systems unless identified in the approved parcel-store schedule.</w:t>
      </w:r>
    </w:p>
    <w:p w14:paraId="5150BA22" w14:textId="77777777" w:rsidR="00DD5569" w:rsidRDefault="00DD5569" w:rsidP="00113385">
      <w:pPr>
        <w:pStyle w:val="WBSScopeItem"/>
        <w:numPr>
          <w:ilvl w:val="4"/>
          <w:numId w:val="34"/>
        </w:numPr>
      </w:pPr>
      <w:r>
        <w:t>Balcony, terrace and garden furniture.</w:t>
      </w:r>
    </w:p>
    <w:p w14:paraId="2101926E" w14:textId="77777777" w:rsidR="00DD5569" w:rsidRDefault="00DD5569" w:rsidP="00113385">
      <w:pPr>
        <w:pStyle w:val="WBSScopeItem"/>
        <w:numPr>
          <w:ilvl w:val="4"/>
          <w:numId w:val="34"/>
        </w:numPr>
      </w:pPr>
      <w:r>
        <w:t>Decorative planters and loose planting containers.</w:t>
      </w:r>
    </w:p>
    <w:p w14:paraId="545B44E6" w14:textId="77777777" w:rsidR="00DD5569" w:rsidRDefault="00DD5569" w:rsidP="00113385">
      <w:pPr>
        <w:pStyle w:val="WBSScopeItem"/>
        <w:numPr>
          <w:ilvl w:val="4"/>
          <w:numId w:val="34"/>
        </w:numPr>
      </w:pPr>
      <w:r>
        <w:t>Show-apartment furniture, dressing and staging.</w:t>
      </w:r>
    </w:p>
    <w:p w14:paraId="4C6F1B92" w14:textId="5EC9555D" w:rsidR="00DD5569" w:rsidRDefault="00DD5569" w:rsidP="00113385">
      <w:pPr>
        <w:pStyle w:val="WBSScopeItem"/>
        <w:numPr>
          <w:ilvl w:val="4"/>
          <w:numId w:val="34"/>
        </w:numPr>
      </w:pPr>
      <w:r>
        <w:t>Marketing-suite furniture displays and sales equipment.</w:t>
      </w:r>
    </w:p>
    <w:p w14:paraId="5D819F15" w14:textId="77777777" w:rsidR="00DD5569" w:rsidRDefault="00DD5569" w:rsidP="00113385">
      <w:pPr>
        <w:pStyle w:val="WBSScopeItem"/>
        <w:numPr>
          <w:ilvl w:val="4"/>
          <w:numId w:val="34"/>
        </w:numPr>
      </w:pPr>
      <w:r>
        <w:t>Marketing signage, sales boards and promotional branding.</w:t>
      </w:r>
    </w:p>
    <w:p w14:paraId="50C0C9CF" w14:textId="77777777" w:rsidR="00DD5569" w:rsidRDefault="00DD5569" w:rsidP="00113385">
      <w:pPr>
        <w:pStyle w:val="WBSScopeItem"/>
        <w:numPr>
          <w:ilvl w:val="4"/>
          <w:numId w:val="34"/>
        </w:numPr>
      </w:pPr>
      <w:r>
        <w:t>Apartment upgrade packs and purchaser-selected options.</w:t>
      </w:r>
    </w:p>
    <w:p w14:paraId="0F0AFA98" w14:textId="77777777" w:rsidR="00DD5569" w:rsidRDefault="00DD5569" w:rsidP="00113385">
      <w:pPr>
        <w:pStyle w:val="WBSScopeItem"/>
        <w:numPr>
          <w:ilvl w:val="4"/>
          <w:numId w:val="34"/>
        </w:numPr>
      </w:pPr>
      <w:r>
        <w:t>Purchaser variations issued after the agreed design freeze.</w:t>
      </w:r>
    </w:p>
    <w:p w14:paraId="333C5E61" w14:textId="77777777" w:rsidR="00DD5569" w:rsidRDefault="00DD5569" w:rsidP="00113385">
      <w:pPr>
        <w:pStyle w:val="WBSScopeItem"/>
        <w:numPr>
          <w:ilvl w:val="4"/>
          <w:numId w:val="34"/>
        </w:numPr>
      </w:pPr>
      <w:r>
        <w:t>Resident possessions and personal equipment.</w:t>
      </w:r>
    </w:p>
    <w:p w14:paraId="2DFD7BD1" w14:textId="77777777" w:rsidR="00DD5569" w:rsidRDefault="00DD5569" w:rsidP="00113385">
      <w:pPr>
        <w:pStyle w:val="WBSScopeItem"/>
        <w:numPr>
          <w:ilvl w:val="4"/>
          <w:numId w:val="34"/>
        </w:numPr>
      </w:pPr>
      <w:r>
        <w:t>Management-company office equipment and operational supplies.</w:t>
      </w:r>
    </w:p>
    <w:p w14:paraId="7083CCD3" w14:textId="77777777" w:rsidR="00DD5569" w:rsidRDefault="00DD5569" w:rsidP="00113385">
      <w:pPr>
        <w:pStyle w:val="WBSScopeItem"/>
        <w:numPr>
          <w:ilvl w:val="4"/>
          <w:numId w:val="34"/>
        </w:numPr>
      </w:pPr>
      <w:r>
        <w:t>Cleaning machines, loose cleaning equipment and consumables.</w:t>
      </w:r>
    </w:p>
    <w:p w14:paraId="0B55BAEF" w14:textId="77777777" w:rsidR="00DD5569" w:rsidRDefault="00DD5569" w:rsidP="00113385">
      <w:pPr>
        <w:pStyle w:val="WBSScopeItem"/>
        <w:numPr>
          <w:ilvl w:val="4"/>
          <w:numId w:val="34"/>
        </w:numPr>
      </w:pPr>
      <w:r>
        <w:t>Refuse bins and movable waste containers unless specifically scheduled.</w:t>
      </w:r>
    </w:p>
    <w:p w14:paraId="72F11519" w14:textId="77777777" w:rsidR="00DD5569" w:rsidRDefault="00DD5569" w:rsidP="00113385">
      <w:pPr>
        <w:pStyle w:val="WBSScopeItem"/>
        <w:numPr>
          <w:ilvl w:val="4"/>
          <w:numId w:val="34"/>
        </w:numPr>
      </w:pPr>
      <w:r>
        <w:t>Replacement filters, lamps, batteries and consumables beyond the initial handover provision.</w:t>
      </w:r>
    </w:p>
    <w:p w14:paraId="25C35BB7" w14:textId="77777777" w:rsidR="00DD5569" w:rsidRDefault="00DD5569" w:rsidP="00113385">
      <w:pPr>
        <w:pStyle w:val="WBSScopeItem"/>
        <w:numPr>
          <w:ilvl w:val="4"/>
          <w:numId w:val="34"/>
        </w:numPr>
      </w:pPr>
      <w:r>
        <w:t>Operational staffing, concierge services and facilities-management mobilisation.</w:t>
      </w:r>
    </w:p>
    <w:p w14:paraId="52A24A3B" w14:textId="77777777" w:rsidR="00DD5569" w:rsidRDefault="00DD5569" w:rsidP="00113385">
      <w:pPr>
        <w:pStyle w:val="WBSScopeItem"/>
        <w:numPr>
          <w:ilvl w:val="4"/>
          <w:numId w:val="34"/>
        </w:numPr>
      </w:pPr>
      <w:r>
        <w:t>Utility consumption and service charges following handover.</w:t>
      </w:r>
    </w:p>
    <w:p w14:paraId="37068F9A" w14:textId="77777777" w:rsidR="00DD5569" w:rsidRDefault="00DD5569" w:rsidP="00113385">
      <w:pPr>
        <w:pStyle w:val="WBSScopeItem"/>
        <w:numPr>
          <w:ilvl w:val="4"/>
          <w:numId w:val="34"/>
        </w:numPr>
      </w:pPr>
      <w:r>
        <w:t>Maintenance and service contracts beyond the period expressly included within the Contract.</w:t>
      </w:r>
    </w:p>
    <w:p w14:paraId="11BFDC71" w14:textId="77777777" w:rsidR="00DD5569" w:rsidRDefault="00DD5569" w:rsidP="00113385">
      <w:pPr>
        <w:pStyle w:val="WBSScopeItem"/>
        <w:numPr>
          <w:ilvl w:val="4"/>
          <w:numId w:val="34"/>
        </w:numPr>
      </w:pPr>
      <w:r>
        <w:t>Employer, funder, sales, marketing, legal and finance costs.</w:t>
      </w:r>
    </w:p>
    <w:p w14:paraId="08789832" w14:textId="77777777" w:rsidR="00DD5569" w:rsidRDefault="00DD5569" w:rsidP="00113385">
      <w:pPr>
        <w:pStyle w:val="WBSScopeItem"/>
        <w:numPr>
          <w:ilvl w:val="4"/>
          <w:numId w:val="34"/>
        </w:numPr>
      </w:pPr>
      <w:r>
        <w:t>Employer-supplied items not expressly identified within the relevant trade-package scope.</w:t>
      </w:r>
    </w:p>
    <w:p w14:paraId="15737209" w14:textId="77777777" w:rsidR="00DD5569" w:rsidRDefault="00DD5569" w:rsidP="00113385">
      <w:pPr>
        <w:pStyle w:val="WBSScopeItem"/>
        <w:numPr>
          <w:ilvl w:val="4"/>
          <w:numId w:val="34"/>
        </w:numPr>
      </w:pPr>
      <w:r>
        <w:t>Additional work resulting from purchaser, operator or management-company changes after approval of the coordinated design.</w:t>
      </w:r>
    </w:p>
    <w:p w14:paraId="115F4753" w14:textId="77777777" w:rsidR="00DD5569" w:rsidRDefault="00DD5569" w:rsidP="00DD5569">
      <w:pPr>
        <w:pStyle w:val="Heading4"/>
        <w:numPr>
          <w:ilvl w:val="0"/>
          <w:numId w:val="0"/>
        </w:numPr>
      </w:pPr>
    </w:p>
    <w:p w14:paraId="265EC118" w14:textId="77777777" w:rsidR="00A2693C" w:rsidRDefault="00A2693C">
      <w:pPr>
        <w:pStyle w:val="DocCaption"/>
      </w:pPr>
    </w:p>
    <w:sectPr w:rsidR="00A2693C" w:rsidSect="00011613">
      <w:headerReference w:type="default" r:id="rId11"/>
      <w:footerReference w:type="default" r:id="rId12"/>
      <w:pgSz w:w="11906" w:h="16838"/>
      <w:pgMar w:top="720" w:right="720" w:bottom="720" w:left="720" w:header="227" w:footer="113"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95C65" w14:textId="77777777" w:rsidR="00693B55" w:rsidRDefault="00693B55">
      <w:pPr>
        <w:spacing w:after="0" w:line="240" w:lineRule="auto"/>
      </w:pPr>
      <w:r>
        <w:separator/>
      </w:r>
    </w:p>
  </w:endnote>
  <w:endnote w:type="continuationSeparator" w:id="0">
    <w:p w14:paraId="60651E32" w14:textId="77777777" w:rsidR="00693B55" w:rsidRDefault="00693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AE9D" w14:textId="77777777" w:rsidR="00A2693C" w:rsidRDefault="003C3503" w:rsidP="0034780E">
    <w:pPr>
      <w:pStyle w:val="Footer"/>
      <w:pBdr>
        <w:top w:val="single" w:sz="6" w:space="2" w:color="BFBFBF"/>
      </w:pBdr>
      <w:tabs>
        <w:tab w:val="right" w:pos="9638"/>
      </w:tabs>
      <w:jc w:val="right"/>
    </w:pPr>
    <w:r>
      <w:rPr>
        <w:color w:val="595959"/>
        <w:sz w:val="17"/>
      </w:rPr>
      <w:t xml:space="preserve">Page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49</w:t>
    </w:r>
    <w:r>
      <w:rPr>
        <w:color w:val="595959"/>
        <w:sz w:val="17"/>
      </w:rPr>
      <w:fldChar w:fldCharType="end"/>
    </w:r>
    <w:r>
      <w:rPr>
        <w:color w:val="595959"/>
        <w:sz w:val="17"/>
      </w:rPr>
      <w:t xml:space="preserve"> of </w:t>
    </w:r>
    <w:r>
      <w:rPr>
        <w:color w:val="595959"/>
        <w:sz w:val="17"/>
      </w:rPr>
      <w:fldChar w:fldCharType="begin"/>
    </w:r>
    <w:r>
      <w:rPr>
        <w:color w:val="595959"/>
        <w:sz w:val="17"/>
      </w:rPr>
      <w:instrText xml:space="preserve"> NUMPAGES </w:instrText>
    </w:r>
    <w:r>
      <w:rPr>
        <w:color w:val="595959"/>
        <w:sz w:val="17"/>
      </w:rPr>
      <w:fldChar w:fldCharType="separate"/>
    </w:r>
    <w:r>
      <w:rPr>
        <w:color w:val="595959"/>
        <w:sz w:val="17"/>
      </w:rPr>
      <w:t>49</w:t>
    </w:r>
    <w:r>
      <w:rPr>
        <w:color w:val="595959"/>
        <w:sz w:val="17"/>
      </w:rPr>
      <w:fldChar w:fldCharType="end"/>
    </w:r>
    <w:r>
      <w:rPr>
        <w:b/>
        <w:color w:val="1F4E78"/>
        <w:sz w:val="17"/>
      </w:rPr>
      <w:tab/>
      <w:t>Draft for Review — Not for Issue</w:t>
    </w:r>
  </w:p>
  <w:p w14:paraId="3FA5A1F7" w14:textId="2938B32A" w:rsidR="00A2693C" w:rsidRDefault="003C3503" w:rsidP="0034780E">
    <w:pPr>
      <w:jc w:val="right"/>
    </w:pPr>
    <w:r>
      <w:rPr>
        <w:color w:val="7F7F7F"/>
        <w:sz w:val="16"/>
      </w:rPr>
      <w:t>Controlled document</w:t>
    </w:r>
    <w:r w:rsidR="0034780E">
      <w:rPr>
        <w:color w:val="7F7F7F"/>
        <w:sz w:val="16"/>
      </w:rPr>
      <w:t xml:space="preserve"> </w:t>
    </w:r>
    <w:r>
      <w:rPr>
        <w:color w:val="7F7F7F"/>
        <w:sz w:val="16"/>
      </w:rPr>
      <w:t xml:space="preserve">© Canalside Regency </w:t>
    </w:r>
    <w:r w:rsidR="0034780E">
      <w:rPr>
        <w:color w:val="7F7F7F"/>
        <w:sz w:val="16"/>
      </w:rPr>
      <w:t>Apartments</w:t>
    </w:r>
    <w:r>
      <w:rPr>
        <w:color w:val="7F7F7F"/>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D62B" w14:textId="77777777" w:rsidR="00693B55" w:rsidRDefault="00693B55">
      <w:pPr>
        <w:spacing w:after="0" w:line="240" w:lineRule="auto"/>
      </w:pPr>
      <w:r>
        <w:separator/>
      </w:r>
    </w:p>
  </w:footnote>
  <w:footnote w:type="continuationSeparator" w:id="0">
    <w:p w14:paraId="0D798DC0" w14:textId="77777777" w:rsidR="00693B55" w:rsidRDefault="00693B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8E8D" w14:textId="77777777" w:rsidR="00A2693C" w:rsidRDefault="003C3503">
    <w:pPr>
      <w:pStyle w:val="Header"/>
      <w:tabs>
        <w:tab w:val="right" w:pos="9638"/>
      </w:tabs>
    </w:pPr>
    <w:r>
      <w:rPr>
        <w:b/>
        <w:color w:val="44546A"/>
        <w:sz w:val="18"/>
      </w:rPr>
      <w:t>Canalside Regency Apartments</w:t>
    </w:r>
  </w:p>
  <w:p w14:paraId="66129D46" w14:textId="05204035" w:rsidR="00A2693C" w:rsidRDefault="003C3503">
    <w:pPr>
      <w:pBdr>
        <w:bottom w:val="single" w:sz="6" w:space="2" w:color="BFBFBF"/>
      </w:pBdr>
      <w:tabs>
        <w:tab w:val="right" w:pos="9638"/>
      </w:tabs>
    </w:pPr>
    <w:r>
      <w:rPr>
        <w:color w:val="595959"/>
        <w:sz w:val="18"/>
      </w:rPr>
      <w:t>Work Breakdown Structure — Levels 1 to 5</w:t>
    </w:r>
    <w:r>
      <w:rPr>
        <w:color w:val="595959"/>
        <w:sz w:val="18"/>
      </w:rPr>
      <w:tab/>
      <w:t xml:space="preserve">Revision </w:t>
    </w:r>
    <w:r w:rsidR="00011613">
      <w:rPr>
        <w:color w:val="595959"/>
        <w:sz w:val="18"/>
      </w:rPr>
      <w:t>P02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79E4"/>
    <w:multiLevelType w:val="multilevel"/>
    <w:tmpl w:val="CDCE037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8945F6A"/>
    <w:multiLevelType w:val="multilevel"/>
    <w:tmpl w:val="3F7AA7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9D67854"/>
    <w:multiLevelType w:val="multilevel"/>
    <w:tmpl w:val="04742C9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BC039A1"/>
    <w:multiLevelType w:val="multilevel"/>
    <w:tmpl w:val="321499A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F4852DC"/>
    <w:multiLevelType w:val="multilevel"/>
    <w:tmpl w:val="240AE8E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BF9367B"/>
    <w:multiLevelType w:val="multilevel"/>
    <w:tmpl w:val="A0F2F5FA"/>
    <w:lvl w:ilvl="0">
      <w:start w:val="1"/>
      <w:numFmt w:val="decimal"/>
      <w:pStyle w:val="Heading1"/>
      <w:suff w:val="space"/>
      <w:lvlText w:val="%1.0"/>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start w:val="1"/>
      <w:numFmt w:val="decimal"/>
      <w:pStyle w:val="Heading3"/>
      <w:suff w:val="space"/>
      <w:lvlText w:val="%1.%2.%3"/>
      <w:lvlJc w:val="left"/>
      <w:pPr>
        <w:tabs>
          <w:tab w:val="num" w:pos="142"/>
        </w:tabs>
        <w:ind w:left="142" w:firstLine="0"/>
      </w:pPr>
    </w:lvl>
    <w:lvl w:ilvl="3">
      <w:start w:val="1"/>
      <w:numFmt w:val="decimal"/>
      <w:pStyle w:val="Heading4"/>
      <w:suff w:val="space"/>
      <w:lvlText w:val="%1.%2.%3.%4"/>
      <w:lvlJc w:val="left"/>
      <w:pPr>
        <w:tabs>
          <w:tab w:val="num" w:pos="0"/>
        </w:tabs>
        <w:ind w:left="0" w:firstLine="0"/>
      </w:pPr>
    </w:lvl>
    <w:lvl w:ilvl="4">
      <w:start w:val="1"/>
      <w:numFmt w:val="lowerLetter"/>
      <w:pStyle w:val="WBSScopeItem"/>
      <w:lvlText w:val="(%5)"/>
      <w:lvlJc w:val="left"/>
      <w:pPr>
        <w:tabs>
          <w:tab w:val="num" w:pos="624"/>
        </w:tabs>
        <w:ind w:left="624" w:hanging="397"/>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70604A5"/>
    <w:multiLevelType w:val="multilevel"/>
    <w:tmpl w:val="C1CC34B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7490C56"/>
    <w:multiLevelType w:val="multilevel"/>
    <w:tmpl w:val="FD425F4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69081167">
    <w:abstractNumId w:val="3"/>
  </w:num>
  <w:num w:numId="2" w16cid:durableId="775519240">
    <w:abstractNumId w:val="7"/>
  </w:num>
  <w:num w:numId="3" w16cid:durableId="1330869647">
    <w:abstractNumId w:val="2"/>
  </w:num>
  <w:num w:numId="4" w16cid:durableId="166746720">
    <w:abstractNumId w:val="4"/>
  </w:num>
  <w:num w:numId="5" w16cid:durableId="1441022990">
    <w:abstractNumId w:val="0"/>
  </w:num>
  <w:num w:numId="6" w16cid:durableId="1647782258">
    <w:abstractNumId w:val="6"/>
  </w:num>
  <w:num w:numId="7" w16cid:durableId="2042195459">
    <w:abstractNumId w:val="5"/>
  </w:num>
  <w:num w:numId="8" w16cid:durableId="1440028933">
    <w:abstractNumId w:val="1"/>
  </w:num>
  <w:num w:numId="9" w16cid:durableId="56392870">
    <w:abstractNumId w:val="5"/>
  </w:num>
  <w:num w:numId="10" w16cid:durableId="797840769">
    <w:abstractNumId w:val="5"/>
  </w:num>
  <w:num w:numId="11" w16cid:durableId="610432099">
    <w:abstractNumId w:val="5"/>
  </w:num>
  <w:num w:numId="12" w16cid:durableId="1432319301">
    <w:abstractNumId w:val="5"/>
  </w:num>
  <w:num w:numId="13" w16cid:durableId="648444323">
    <w:abstractNumId w:val="5"/>
  </w:num>
  <w:num w:numId="14" w16cid:durableId="2028097309">
    <w:abstractNumId w:val="5"/>
  </w:num>
  <w:num w:numId="15" w16cid:durableId="888809598">
    <w:abstractNumId w:val="5"/>
  </w:num>
  <w:num w:numId="16" w16cid:durableId="741026211">
    <w:abstractNumId w:val="5"/>
  </w:num>
  <w:num w:numId="17" w16cid:durableId="376780496">
    <w:abstractNumId w:val="5"/>
  </w:num>
  <w:num w:numId="18" w16cid:durableId="76827459">
    <w:abstractNumId w:val="5"/>
  </w:num>
  <w:num w:numId="19" w16cid:durableId="1350528770">
    <w:abstractNumId w:val="5"/>
  </w:num>
  <w:num w:numId="20" w16cid:durableId="55516024">
    <w:abstractNumId w:val="5"/>
  </w:num>
  <w:num w:numId="21" w16cid:durableId="2090499938">
    <w:abstractNumId w:val="5"/>
  </w:num>
  <w:num w:numId="22" w16cid:durableId="370233407">
    <w:abstractNumId w:val="5"/>
  </w:num>
  <w:num w:numId="23" w16cid:durableId="30344196">
    <w:abstractNumId w:val="5"/>
  </w:num>
  <w:num w:numId="24" w16cid:durableId="1717966228">
    <w:abstractNumId w:val="5"/>
  </w:num>
  <w:num w:numId="25" w16cid:durableId="167450193">
    <w:abstractNumId w:val="5"/>
  </w:num>
  <w:num w:numId="26" w16cid:durableId="984897065">
    <w:abstractNumId w:val="5"/>
  </w:num>
  <w:num w:numId="27" w16cid:durableId="2035881118">
    <w:abstractNumId w:val="5"/>
  </w:num>
  <w:num w:numId="28" w16cid:durableId="1071348203">
    <w:abstractNumId w:val="5"/>
  </w:num>
  <w:num w:numId="29" w16cid:durableId="922641926">
    <w:abstractNumId w:val="5"/>
  </w:num>
  <w:num w:numId="30" w16cid:durableId="919480741">
    <w:abstractNumId w:val="5"/>
  </w:num>
  <w:num w:numId="31" w16cid:durableId="905335670">
    <w:abstractNumId w:val="5"/>
  </w:num>
  <w:num w:numId="32" w16cid:durableId="327293169">
    <w:abstractNumId w:val="5"/>
  </w:num>
  <w:num w:numId="33" w16cid:durableId="677075791">
    <w:abstractNumId w:val="5"/>
  </w:num>
  <w:num w:numId="34" w16cid:durableId="230210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80013828">
    <w:abstractNumId w:val="5"/>
  </w:num>
  <w:num w:numId="36" w16cid:durableId="290793944">
    <w:abstractNumId w:val="5"/>
  </w:num>
  <w:num w:numId="37" w16cid:durableId="270170859">
    <w:abstractNumId w:val="5"/>
  </w:num>
  <w:num w:numId="38" w16cid:durableId="810512741">
    <w:abstractNumId w:val="5"/>
  </w:num>
  <w:num w:numId="39" w16cid:durableId="980887224">
    <w:abstractNumId w:val="5"/>
  </w:num>
  <w:num w:numId="40" w16cid:durableId="2044477805">
    <w:abstractNumId w:val="5"/>
  </w:num>
  <w:num w:numId="41" w16cid:durableId="186791702">
    <w:abstractNumId w:val="5"/>
  </w:num>
  <w:num w:numId="42" w16cid:durableId="1635595457">
    <w:abstractNumId w:val="5"/>
  </w:num>
  <w:num w:numId="43" w16cid:durableId="1857844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693C"/>
    <w:rsid w:val="000042CD"/>
    <w:rsid w:val="00007152"/>
    <w:rsid w:val="000101AE"/>
    <w:rsid w:val="00011613"/>
    <w:rsid w:val="00024E96"/>
    <w:rsid w:val="0003078A"/>
    <w:rsid w:val="00032E03"/>
    <w:rsid w:val="000333D8"/>
    <w:rsid w:val="00037258"/>
    <w:rsid w:val="00041350"/>
    <w:rsid w:val="00043250"/>
    <w:rsid w:val="000435A0"/>
    <w:rsid w:val="00047E1C"/>
    <w:rsid w:val="000501E8"/>
    <w:rsid w:val="00052BD8"/>
    <w:rsid w:val="00056023"/>
    <w:rsid w:val="000573B0"/>
    <w:rsid w:val="000614A8"/>
    <w:rsid w:val="00062575"/>
    <w:rsid w:val="00062745"/>
    <w:rsid w:val="000631DF"/>
    <w:rsid w:val="0006380E"/>
    <w:rsid w:val="000707E9"/>
    <w:rsid w:val="0008424A"/>
    <w:rsid w:val="0009304C"/>
    <w:rsid w:val="0009323E"/>
    <w:rsid w:val="00096FD0"/>
    <w:rsid w:val="000A01EF"/>
    <w:rsid w:val="000A1D24"/>
    <w:rsid w:val="000A3F5E"/>
    <w:rsid w:val="000A7A87"/>
    <w:rsid w:val="000D3C6E"/>
    <w:rsid w:val="000E059A"/>
    <w:rsid w:val="000F7423"/>
    <w:rsid w:val="000F7A0D"/>
    <w:rsid w:val="00107150"/>
    <w:rsid w:val="00113385"/>
    <w:rsid w:val="0011483D"/>
    <w:rsid w:val="00122827"/>
    <w:rsid w:val="001300A9"/>
    <w:rsid w:val="00130E4B"/>
    <w:rsid w:val="00133F17"/>
    <w:rsid w:val="001376A4"/>
    <w:rsid w:val="001503CF"/>
    <w:rsid w:val="001520BB"/>
    <w:rsid w:val="00160E42"/>
    <w:rsid w:val="001758FA"/>
    <w:rsid w:val="00181B0D"/>
    <w:rsid w:val="0018712B"/>
    <w:rsid w:val="00187671"/>
    <w:rsid w:val="00192556"/>
    <w:rsid w:val="00193979"/>
    <w:rsid w:val="00194392"/>
    <w:rsid w:val="00195588"/>
    <w:rsid w:val="001A1BA8"/>
    <w:rsid w:val="001A610E"/>
    <w:rsid w:val="001A7B2B"/>
    <w:rsid w:val="001B6065"/>
    <w:rsid w:val="001B6F92"/>
    <w:rsid w:val="001C3AAE"/>
    <w:rsid w:val="001C4196"/>
    <w:rsid w:val="001C6527"/>
    <w:rsid w:val="001C7FC4"/>
    <w:rsid w:val="001D1E24"/>
    <w:rsid w:val="001F383C"/>
    <w:rsid w:val="00201973"/>
    <w:rsid w:val="002135E9"/>
    <w:rsid w:val="0022015A"/>
    <w:rsid w:val="002201DA"/>
    <w:rsid w:val="00221E49"/>
    <w:rsid w:val="00222F42"/>
    <w:rsid w:val="00226D7F"/>
    <w:rsid w:val="002315DE"/>
    <w:rsid w:val="00240437"/>
    <w:rsid w:val="00240E8D"/>
    <w:rsid w:val="0024148D"/>
    <w:rsid w:val="002453C6"/>
    <w:rsid w:val="00250195"/>
    <w:rsid w:val="00250A21"/>
    <w:rsid w:val="00250C6C"/>
    <w:rsid w:val="002635BB"/>
    <w:rsid w:val="00264C6E"/>
    <w:rsid w:val="00270168"/>
    <w:rsid w:val="002712E1"/>
    <w:rsid w:val="00273112"/>
    <w:rsid w:val="00275D94"/>
    <w:rsid w:val="0029327D"/>
    <w:rsid w:val="00293C91"/>
    <w:rsid w:val="00293DF4"/>
    <w:rsid w:val="00295D7F"/>
    <w:rsid w:val="002A02AD"/>
    <w:rsid w:val="002B04C7"/>
    <w:rsid w:val="002B5312"/>
    <w:rsid w:val="002C0E2A"/>
    <w:rsid w:val="002C53AE"/>
    <w:rsid w:val="002E06BC"/>
    <w:rsid w:val="002E23B9"/>
    <w:rsid w:val="002E2BF4"/>
    <w:rsid w:val="0030067E"/>
    <w:rsid w:val="00302DDF"/>
    <w:rsid w:val="00320594"/>
    <w:rsid w:val="00320D54"/>
    <w:rsid w:val="00341BF8"/>
    <w:rsid w:val="0034780E"/>
    <w:rsid w:val="00357FE7"/>
    <w:rsid w:val="00360FBB"/>
    <w:rsid w:val="0036154D"/>
    <w:rsid w:val="00364582"/>
    <w:rsid w:val="00364A6D"/>
    <w:rsid w:val="003710EB"/>
    <w:rsid w:val="00372172"/>
    <w:rsid w:val="00372691"/>
    <w:rsid w:val="00372BB2"/>
    <w:rsid w:val="00372D96"/>
    <w:rsid w:val="00382AE2"/>
    <w:rsid w:val="003905F1"/>
    <w:rsid w:val="00390FC5"/>
    <w:rsid w:val="00394A77"/>
    <w:rsid w:val="003C3503"/>
    <w:rsid w:val="003C7E40"/>
    <w:rsid w:val="003D5001"/>
    <w:rsid w:val="003D7E9E"/>
    <w:rsid w:val="003E66FA"/>
    <w:rsid w:val="003E6772"/>
    <w:rsid w:val="003F0455"/>
    <w:rsid w:val="003F64D2"/>
    <w:rsid w:val="004026E7"/>
    <w:rsid w:val="00412213"/>
    <w:rsid w:val="00422E32"/>
    <w:rsid w:val="00433B60"/>
    <w:rsid w:val="004405A5"/>
    <w:rsid w:val="004422AC"/>
    <w:rsid w:val="00446B58"/>
    <w:rsid w:val="00447AF1"/>
    <w:rsid w:val="00451691"/>
    <w:rsid w:val="00455015"/>
    <w:rsid w:val="00455718"/>
    <w:rsid w:val="00455C27"/>
    <w:rsid w:val="00455E3D"/>
    <w:rsid w:val="00456A73"/>
    <w:rsid w:val="004745DE"/>
    <w:rsid w:val="00476FEB"/>
    <w:rsid w:val="00477526"/>
    <w:rsid w:val="004800FC"/>
    <w:rsid w:val="00481343"/>
    <w:rsid w:val="0048219A"/>
    <w:rsid w:val="00482C7F"/>
    <w:rsid w:val="004922E9"/>
    <w:rsid w:val="00496E5F"/>
    <w:rsid w:val="00497B1A"/>
    <w:rsid w:val="004A1E0A"/>
    <w:rsid w:val="004A4FF5"/>
    <w:rsid w:val="004A6D2C"/>
    <w:rsid w:val="004B00D5"/>
    <w:rsid w:val="004B6986"/>
    <w:rsid w:val="004C2671"/>
    <w:rsid w:val="004C69E3"/>
    <w:rsid w:val="004C6EC6"/>
    <w:rsid w:val="004C7972"/>
    <w:rsid w:val="004C7B49"/>
    <w:rsid w:val="004D7562"/>
    <w:rsid w:val="004E4552"/>
    <w:rsid w:val="004E7892"/>
    <w:rsid w:val="004F6B1C"/>
    <w:rsid w:val="005018F4"/>
    <w:rsid w:val="00503BB5"/>
    <w:rsid w:val="00503F97"/>
    <w:rsid w:val="0050455E"/>
    <w:rsid w:val="005125CA"/>
    <w:rsid w:val="00514AE3"/>
    <w:rsid w:val="005158EA"/>
    <w:rsid w:val="00521476"/>
    <w:rsid w:val="00521EF4"/>
    <w:rsid w:val="005228D3"/>
    <w:rsid w:val="00531F33"/>
    <w:rsid w:val="00532CBE"/>
    <w:rsid w:val="005334BE"/>
    <w:rsid w:val="00533FC3"/>
    <w:rsid w:val="00546AAF"/>
    <w:rsid w:val="00554029"/>
    <w:rsid w:val="005553FB"/>
    <w:rsid w:val="0055593C"/>
    <w:rsid w:val="005563CC"/>
    <w:rsid w:val="0058172E"/>
    <w:rsid w:val="005847F8"/>
    <w:rsid w:val="00586078"/>
    <w:rsid w:val="00591F47"/>
    <w:rsid w:val="005B0918"/>
    <w:rsid w:val="005B518D"/>
    <w:rsid w:val="005C34AF"/>
    <w:rsid w:val="005C6761"/>
    <w:rsid w:val="005D2C54"/>
    <w:rsid w:val="005E247D"/>
    <w:rsid w:val="005F2B2F"/>
    <w:rsid w:val="00603BED"/>
    <w:rsid w:val="00610DFE"/>
    <w:rsid w:val="0061293A"/>
    <w:rsid w:val="006143CD"/>
    <w:rsid w:val="00616E32"/>
    <w:rsid w:val="00621DF4"/>
    <w:rsid w:val="00624329"/>
    <w:rsid w:val="00624979"/>
    <w:rsid w:val="006278EA"/>
    <w:rsid w:val="00631DB5"/>
    <w:rsid w:val="0063321C"/>
    <w:rsid w:val="00637EE8"/>
    <w:rsid w:val="00640089"/>
    <w:rsid w:val="00662E98"/>
    <w:rsid w:val="006718AF"/>
    <w:rsid w:val="00673462"/>
    <w:rsid w:val="00676540"/>
    <w:rsid w:val="00682156"/>
    <w:rsid w:val="006827D6"/>
    <w:rsid w:val="0068356F"/>
    <w:rsid w:val="00684893"/>
    <w:rsid w:val="00685B2B"/>
    <w:rsid w:val="00691AB1"/>
    <w:rsid w:val="00692938"/>
    <w:rsid w:val="00693B55"/>
    <w:rsid w:val="00696849"/>
    <w:rsid w:val="006A32D4"/>
    <w:rsid w:val="006B0A22"/>
    <w:rsid w:val="006C038D"/>
    <w:rsid w:val="006C0DA9"/>
    <w:rsid w:val="006D208C"/>
    <w:rsid w:val="006D3E7B"/>
    <w:rsid w:val="006D6B6C"/>
    <w:rsid w:val="006D6B9F"/>
    <w:rsid w:val="006E06F9"/>
    <w:rsid w:val="006E300E"/>
    <w:rsid w:val="006F216A"/>
    <w:rsid w:val="006F7EA2"/>
    <w:rsid w:val="00706B8B"/>
    <w:rsid w:val="00710266"/>
    <w:rsid w:val="007154E2"/>
    <w:rsid w:val="00724075"/>
    <w:rsid w:val="00730828"/>
    <w:rsid w:val="00734D44"/>
    <w:rsid w:val="00746063"/>
    <w:rsid w:val="00761C80"/>
    <w:rsid w:val="00764334"/>
    <w:rsid w:val="007649C3"/>
    <w:rsid w:val="007663EA"/>
    <w:rsid w:val="0077006F"/>
    <w:rsid w:val="007720F5"/>
    <w:rsid w:val="00772AC0"/>
    <w:rsid w:val="00773F73"/>
    <w:rsid w:val="0078216D"/>
    <w:rsid w:val="00783388"/>
    <w:rsid w:val="00792381"/>
    <w:rsid w:val="00794EC9"/>
    <w:rsid w:val="007A0F66"/>
    <w:rsid w:val="007A7738"/>
    <w:rsid w:val="007B4F14"/>
    <w:rsid w:val="007B6760"/>
    <w:rsid w:val="007B775B"/>
    <w:rsid w:val="007C1BF3"/>
    <w:rsid w:val="007E4BE3"/>
    <w:rsid w:val="007E6425"/>
    <w:rsid w:val="007E645C"/>
    <w:rsid w:val="007E72C9"/>
    <w:rsid w:val="0080182A"/>
    <w:rsid w:val="00804664"/>
    <w:rsid w:val="00820062"/>
    <w:rsid w:val="008238E5"/>
    <w:rsid w:val="008255CE"/>
    <w:rsid w:val="0083418E"/>
    <w:rsid w:val="00837670"/>
    <w:rsid w:val="008430DE"/>
    <w:rsid w:val="0084348B"/>
    <w:rsid w:val="00845A19"/>
    <w:rsid w:val="008555A1"/>
    <w:rsid w:val="008613FE"/>
    <w:rsid w:val="00863305"/>
    <w:rsid w:val="008660AB"/>
    <w:rsid w:val="0087140F"/>
    <w:rsid w:val="0087186D"/>
    <w:rsid w:val="00876D1E"/>
    <w:rsid w:val="008771D1"/>
    <w:rsid w:val="00883DD8"/>
    <w:rsid w:val="0089369F"/>
    <w:rsid w:val="008966E3"/>
    <w:rsid w:val="008A1D62"/>
    <w:rsid w:val="008A2E2F"/>
    <w:rsid w:val="008B19A6"/>
    <w:rsid w:val="008B2A65"/>
    <w:rsid w:val="008B7DE5"/>
    <w:rsid w:val="008C1A28"/>
    <w:rsid w:val="008C5053"/>
    <w:rsid w:val="008C6770"/>
    <w:rsid w:val="008D2057"/>
    <w:rsid w:val="008D3BF2"/>
    <w:rsid w:val="008E2286"/>
    <w:rsid w:val="008E34A6"/>
    <w:rsid w:val="008E408A"/>
    <w:rsid w:val="008E40FC"/>
    <w:rsid w:val="008E527C"/>
    <w:rsid w:val="008E67AF"/>
    <w:rsid w:val="008F141E"/>
    <w:rsid w:val="00903168"/>
    <w:rsid w:val="00926CF6"/>
    <w:rsid w:val="0092738E"/>
    <w:rsid w:val="00931329"/>
    <w:rsid w:val="00931CA9"/>
    <w:rsid w:val="00932116"/>
    <w:rsid w:val="009324E2"/>
    <w:rsid w:val="00934150"/>
    <w:rsid w:val="0093599D"/>
    <w:rsid w:val="00941F4A"/>
    <w:rsid w:val="00943516"/>
    <w:rsid w:val="00944F3D"/>
    <w:rsid w:val="00946555"/>
    <w:rsid w:val="00947741"/>
    <w:rsid w:val="00947EA5"/>
    <w:rsid w:val="009504D2"/>
    <w:rsid w:val="009516B4"/>
    <w:rsid w:val="00951A55"/>
    <w:rsid w:val="00951EF9"/>
    <w:rsid w:val="00954609"/>
    <w:rsid w:val="00955A80"/>
    <w:rsid w:val="00962F06"/>
    <w:rsid w:val="00963FB5"/>
    <w:rsid w:val="00973412"/>
    <w:rsid w:val="00974192"/>
    <w:rsid w:val="00984F36"/>
    <w:rsid w:val="00987284"/>
    <w:rsid w:val="009B2838"/>
    <w:rsid w:val="009B3A56"/>
    <w:rsid w:val="009C4AC1"/>
    <w:rsid w:val="009C543B"/>
    <w:rsid w:val="009D5DFA"/>
    <w:rsid w:val="009E0E27"/>
    <w:rsid w:val="009E4AAB"/>
    <w:rsid w:val="009F0A12"/>
    <w:rsid w:val="009F3D38"/>
    <w:rsid w:val="009F3ECA"/>
    <w:rsid w:val="009F48B4"/>
    <w:rsid w:val="00A109E0"/>
    <w:rsid w:val="00A1304F"/>
    <w:rsid w:val="00A161DF"/>
    <w:rsid w:val="00A2036A"/>
    <w:rsid w:val="00A203BB"/>
    <w:rsid w:val="00A23FF4"/>
    <w:rsid w:val="00A2693C"/>
    <w:rsid w:val="00A35D27"/>
    <w:rsid w:val="00A44D3D"/>
    <w:rsid w:val="00A6733E"/>
    <w:rsid w:val="00A725F7"/>
    <w:rsid w:val="00A72A3D"/>
    <w:rsid w:val="00A74635"/>
    <w:rsid w:val="00A8340A"/>
    <w:rsid w:val="00A871F3"/>
    <w:rsid w:val="00A933C2"/>
    <w:rsid w:val="00A97405"/>
    <w:rsid w:val="00AA4FA9"/>
    <w:rsid w:val="00AA5251"/>
    <w:rsid w:val="00AA7018"/>
    <w:rsid w:val="00AA74A9"/>
    <w:rsid w:val="00AB242E"/>
    <w:rsid w:val="00AB74F3"/>
    <w:rsid w:val="00AC35D6"/>
    <w:rsid w:val="00AC3B98"/>
    <w:rsid w:val="00AC64FB"/>
    <w:rsid w:val="00AD2D48"/>
    <w:rsid w:val="00AD568D"/>
    <w:rsid w:val="00AD787F"/>
    <w:rsid w:val="00AD7DA8"/>
    <w:rsid w:val="00AE42B1"/>
    <w:rsid w:val="00AE4747"/>
    <w:rsid w:val="00AE5927"/>
    <w:rsid w:val="00AF0E72"/>
    <w:rsid w:val="00B117B1"/>
    <w:rsid w:val="00B123F0"/>
    <w:rsid w:val="00B21B14"/>
    <w:rsid w:val="00B225ED"/>
    <w:rsid w:val="00B43892"/>
    <w:rsid w:val="00B54B76"/>
    <w:rsid w:val="00B54C27"/>
    <w:rsid w:val="00B558EE"/>
    <w:rsid w:val="00B57010"/>
    <w:rsid w:val="00B619D8"/>
    <w:rsid w:val="00B70F11"/>
    <w:rsid w:val="00B734A8"/>
    <w:rsid w:val="00B73BED"/>
    <w:rsid w:val="00B9394C"/>
    <w:rsid w:val="00B94B9E"/>
    <w:rsid w:val="00BA1EF5"/>
    <w:rsid w:val="00BA39FA"/>
    <w:rsid w:val="00BA49CF"/>
    <w:rsid w:val="00BD0A04"/>
    <w:rsid w:val="00BD6849"/>
    <w:rsid w:val="00BD6AFF"/>
    <w:rsid w:val="00BD6BD7"/>
    <w:rsid w:val="00BF1230"/>
    <w:rsid w:val="00BF4A50"/>
    <w:rsid w:val="00C03C33"/>
    <w:rsid w:val="00C07F8A"/>
    <w:rsid w:val="00C13179"/>
    <w:rsid w:val="00C16071"/>
    <w:rsid w:val="00C231A4"/>
    <w:rsid w:val="00C23D0C"/>
    <w:rsid w:val="00C3139E"/>
    <w:rsid w:val="00C33003"/>
    <w:rsid w:val="00C35C11"/>
    <w:rsid w:val="00C45C6D"/>
    <w:rsid w:val="00C52158"/>
    <w:rsid w:val="00C70708"/>
    <w:rsid w:val="00C918A6"/>
    <w:rsid w:val="00CA4323"/>
    <w:rsid w:val="00CA549C"/>
    <w:rsid w:val="00CB0D84"/>
    <w:rsid w:val="00CB7781"/>
    <w:rsid w:val="00CC19FE"/>
    <w:rsid w:val="00CC1DC1"/>
    <w:rsid w:val="00CD1228"/>
    <w:rsid w:val="00CD7C3E"/>
    <w:rsid w:val="00CD7CCE"/>
    <w:rsid w:val="00D0183E"/>
    <w:rsid w:val="00D05D99"/>
    <w:rsid w:val="00D062EE"/>
    <w:rsid w:val="00D11C00"/>
    <w:rsid w:val="00D11FED"/>
    <w:rsid w:val="00D135D4"/>
    <w:rsid w:val="00D139A4"/>
    <w:rsid w:val="00D1548F"/>
    <w:rsid w:val="00D20BA2"/>
    <w:rsid w:val="00D24555"/>
    <w:rsid w:val="00D26E40"/>
    <w:rsid w:val="00D410B9"/>
    <w:rsid w:val="00D438C1"/>
    <w:rsid w:val="00D43AC3"/>
    <w:rsid w:val="00D52393"/>
    <w:rsid w:val="00D561CE"/>
    <w:rsid w:val="00D719C8"/>
    <w:rsid w:val="00D71BEC"/>
    <w:rsid w:val="00D7630B"/>
    <w:rsid w:val="00D82E43"/>
    <w:rsid w:val="00D8324B"/>
    <w:rsid w:val="00D849A8"/>
    <w:rsid w:val="00D92833"/>
    <w:rsid w:val="00DA4167"/>
    <w:rsid w:val="00DA5001"/>
    <w:rsid w:val="00DA6DF9"/>
    <w:rsid w:val="00DB2F4F"/>
    <w:rsid w:val="00DC4F09"/>
    <w:rsid w:val="00DD1EDC"/>
    <w:rsid w:val="00DD2673"/>
    <w:rsid w:val="00DD382A"/>
    <w:rsid w:val="00DD5569"/>
    <w:rsid w:val="00DD656A"/>
    <w:rsid w:val="00DE5AD8"/>
    <w:rsid w:val="00DF6837"/>
    <w:rsid w:val="00E000DA"/>
    <w:rsid w:val="00E0039D"/>
    <w:rsid w:val="00E12E24"/>
    <w:rsid w:val="00E146E6"/>
    <w:rsid w:val="00E16DC7"/>
    <w:rsid w:val="00E227EA"/>
    <w:rsid w:val="00E26671"/>
    <w:rsid w:val="00E31E8C"/>
    <w:rsid w:val="00E32B4E"/>
    <w:rsid w:val="00E4637F"/>
    <w:rsid w:val="00E52141"/>
    <w:rsid w:val="00E52E16"/>
    <w:rsid w:val="00E54A9E"/>
    <w:rsid w:val="00E60014"/>
    <w:rsid w:val="00E61264"/>
    <w:rsid w:val="00E67D21"/>
    <w:rsid w:val="00E71D9D"/>
    <w:rsid w:val="00E74028"/>
    <w:rsid w:val="00E93068"/>
    <w:rsid w:val="00EA5AA2"/>
    <w:rsid w:val="00EB1002"/>
    <w:rsid w:val="00EB26D7"/>
    <w:rsid w:val="00EB5309"/>
    <w:rsid w:val="00EB71A4"/>
    <w:rsid w:val="00ED0774"/>
    <w:rsid w:val="00ED13E3"/>
    <w:rsid w:val="00ED4B56"/>
    <w:rsid w:val="00EF6D1B"/>
    <w:rsid w:val="00F0417D"/>
    <w:rsid w:val="00F10FD4"/>
    <w:rsid w:val="00F24688"/>
    <w:rsid w:val="00F32D13"/>
    <w:rsid w:val="00F42D90"/>
    <w:rsid w:val="00F4424D"/>
    <w:rsid w:val="00F460EE"/>
    <w:rsid w:val="00F461E4"/>
    <w:rsid w:val="00F52B52"/>
    <w:rsid w:val="00F7012A"/>
    <w:rsid w:val="00F709D5"/>
    <w:rsid w:val="00F71BCC"/>
    <w:rsid w:val="00F76F1D"/>
    <w:rsid w:val="00F77D84"/>
    <w:rsid w:val="00F81115"/>
    <w:rsid w:val="00F82BA3"/>
    <w:rsid w:val="00FA49C2"/>
    <w:rsid w:val="00FA6828"/>
    <w:rsid w:val="00FB4C10"/>
    <w:rsid w:val="00FB5129"/>
    <w:rsid w:val="00FD10C4"/>
    <w:rsid w:val="00FD123A"/>
    <w:rsid w:val="00FD2157"/>
    <w:rsid w:val="00FD7374"/>
    <w:rsid w:val="00FE487C"/>
    <w:rsid w:val="00FE4966"/>
    <w:rsid w:val="00FF60EE"/>
    <w:rsid w:val="164227DC"/>
    <w:rsid w:val="3664943C"/>
    <w:rsid w:val="40BF8CD6"/>
    <w:rsid w:val="41DB4070"/>
    <w:rsid w:val="56B98BE6"/>
    <w:rsid w:val="67C340D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A1DE3"/>
  <w15:docId w15:val="{528BC8CB-EFC9-4632-B544-B92832816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Calibri" w:eastAsia="MS Mincho" w:hAnsi="Calibri" w:cs="Calibri"/>
      <w:color w:val="1A1A1A"/>
      <w:sz w:val="21"/>
    </w:rPr>
  </w:style>
  <w:style w:type="paragraph" w:styleId="Heading1">
    <w:name w:val="heading 1"/>
    <w:basedOn w:val="Normal"/>
    <w:next w:val="Normal"/>
    <w:link w:val="Heading1Char"/>
    <w:uiPriority w:val="9"/>
    <w:qFormat/>
    <w:rsid w:val="00FC693F"/>
    <w:pPr>
      <w:keepNext/>
      <w:keepLines/>
      <w:pageBreakBefore/>
      <w:numPr>
        <w:numId w:val="7"/>
      </w:numPr>
      <w:spacing w:before="280" w:after="12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numPr>
        <w:ilvl w:val="1"/>
        <w:numId w:val="7"/>
      </w:numPr>
      <w:spacing w:before="200" w:after="80"/>
      <w:outlineLvl w:val="1"/>
    </w:pPr>
    <w:rPr>
      <w:rFonts w:asciiTheme="majorHAnsi" w:eastAsiaTheme="majorEastAsia" w:hAnsiTheme="majorHAnsi" w:cstheme="majorBidi"/>
      <w:b/>
      <w:bCs/>
      <w:color w:val="44546A"/>
      <w:sz w:val="25"/>
      <w:szCs w:val="26"/>
    </w:rPr>
  </w:style>
  <w:style w:type="paragraph" w:styleId="Heading3">
    <w:name w:val="heading 3"/>
    <w:basedOn w:val="Normal"/>
    <w:next w:val="Normal"/>
    <w:link w:val="Heading3Char"/>
    <w:uiPriority w:val="9"/>
    <w:unhideWhenUsed/>
    <w:qFormat/>
    <w:rsid w:val="00FC693F"/>
    <w:pPr>
      <w:keepNext/>
      <w:keepLines/>
      <w:numPr>
        <w:ilvl w:val="2"/>
        <w:numId w:val="7"/>
      </w:numPr>
      <w:spacing w:before="160"/>
      <w:outlineLvl w:val="2"/>
    </w:pPr>
    <w:rPr>
      <w:rFonts w:asciiTheme="majorHAnsi" w:eastAsiaTheme="majorEastAsia" w:hAnsiTheme="majorHAnsi" w:cstheme="majorBidi"/>
      <w:b/>
      <w:bCs/>
      <w:color w:val="5B9BD5"/>
      <w:sz w:val="22"/>
    </w:rPr>
  </w:style>
  <w:style w:type="paragraph" w:styleId="Heading4">
    <w:name w:val="heading 4"/>
    <w:basedOn w:val="Normal"/>
    <w:next w:val="Normal"/>
    <w:link w:val="Heading4Char"/>
    <w:uiPriority w:val="9"/>
    <w:unhideWhenUsed/>
    <w:qFormat/>
    <w:rsid w:val="00FC693F"/>
    <w:pPr>
      <w:keepNext/>
      <w:keepLines/>
      <w:numPr>
        <w:ilvl w:val="3"/>
        <w:numId w:val="7"/>
      </w:numPr>
      <w:spacing w:before="120" w:after="40"/>
      <w:outlineLvl w:val="3"/>
    </w:pPr>
    <w:rPr>
      <w:rFonts w:asciiTheme="majorHAnsi" w:eastAsiaTheme="majorEastAsia" w:hAnsiTheme="majorHAnsi" w:cstheme="majorBidi"/>
      <w:b/>
      <w:bCs/>
      <w:i/>
      <w:iCs/>
      <w:color w:val="3B6EA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1F4E78"/>
      <w:sz w:val="30"/>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5B9BD5"/>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WBSScopeItem">
    <w:name w:val="WBS Scope Item"/>
    <w:basedOn w:val="Normal"/>
    <w:qFormat/>
    <w:pPr>
      <w:numPr>
        <w:ilvl w:val="4"/>
        <w:numId w:val="7"/>
      </w:numPr>
      <w:spacing w:after="20" w:line="252" w:lineRule="auto"/>
    </w:pPr>
  </w:style>
  <w:style w:type="paragraph" w:customStyle="1" w:styleId="FrontHeading">
    <w:name w:val="Front Heading"/>
    <w:basedOn w:val="Normal"/>
    <w:qFormat/>
    <w:pPr>
      <w:keepNext/>
      <w:pageBreakBefore/>
      <w:spacing w:before="120" w:after="160"/>
      <w:outlineLvl w:val="0"/>
    </w:pPr>
    <w:rPr>
      <w:b/>
      <w:color w:val="1F4E78"/>
      <w:sz w:val="30"/>
    </w:rPr>
  </w:style>
  <w:style w:type="paragraph" w:customStyle="1" w:styleId="ContentsHeading">
    <w:name w:val="Contents Heading"/>
    <w:basedOn w:val="Normal"/>
    <w:qFormat/>
    <w:pPr>
      <w:keepNext/>
      <w:pageBreakBefore/>
      <w:spacing w:before="120" w:after="160"/>
    </w:pPr>
    <w:rPr>
      <w:b/>
      <w:color w:val="1F4E78"/>
      <w:sz w:val="30"/>
    </w:rPr>
  </w:style>
  <w:style w:type="paragraph" w:customStyle="1" w:styleId="AnnexHeading">
    <w:name w:val="Annex Heading"/>
    <w:basedOn w:val="Normal"/>
    <w:qFormat/>
    <w:pPr>
      <w:keepNext/>
      <w:pageBreakBefore/>
      <w:spacing w:before="120" w:after="160"/>
      <w:outlineLvl w:val="0"/>
    </w:pPr>
    <w:rPr>
      <w:b/>
      <w:color w:val="1F4E78"/>
      <w:sz w:val="30"/>
    </w:rPr>
  </w:style>
  <w:style w:type="paragraph" w:customStyle="1" w:styleId="FrontSubHeading">
    <w:name w:val="Front Sub Heading"/>
    <w:basedOn w:val="Normal"/>
    <w:qFormat/>
    <w:pPr>
      <w:keepNext/>
      <w:spacing w:before="200" w:after="80"/>
      <w:outlineLvl w:val="1"/>
    </w:pPr>
    <w:rPr>
      <w:b/>
      <w:color w:val="44546A"/>
      <w:sz w:val="25"/>
    </w:rPr>
  </w:style>
  <w:style w:type="paragraph" w:customStyle="1" w:styleId="CoverTitle">
    <w:name w:val="Cover Title"/>
    <w:basedOn w:val="Normal"/>
    <w:qFormat/>
    <w:pPr>
      <w:spacing w:before="40" w:after="40"/>
    </w:pPr>
    <w:rPr>
      <w:b/>
      <w:color w:val="1F4E78"/>
      <w:sz w:val="60"/>
    </w:rPr>
  </w:style>
  <w:style w:type="paragraph" w:customStyle="1" w:styleId="CoverSubtitle">
    <w:name w:val="Cover Subtitle"/>
    <w:basedOn w:val="Normal"/>
    <w:qFormat/>
    <w:pPr>
      <w:spacing w:after="360"/>
    </w:pPr>
    <w:rPr>
      <w:color w:val="44546A"/>
      <w:sz w:val="30"/>
    </w:rPr>
  </w:style>
  <w:style w:type="paragraph" w:customStyle="1" w:styleId="CoverMeta">
    <w:name w:val="Cover Meta"/>
    <w:basedOn w:val="Normal"/>
    <w:qFormat/>
    <w:pPr>
      <w:spacing w:after="40"/>
    </w:pPr>
    <w:rPr>
      <w:sz w:val="22"/>
    </w:rPr>
  </w:style>
  <w:style w:type="paragraph" w:customStyle="1" w:styleId="CoverKicker">
    <w:name w:val="Cover Kicker"/>
    <w:basedOn w:val="Normal"/>
    <w:qFormat/>
    <w:pPr>
      <w:spacing w:after="80"/>
    </w:pPr>
    <w:rPr>
      <w:b/>
      <w:color w:val="5B9BD5"/>
      <w:sz w:val="22"/>
    </w:rPr>
  </w:style>
  <w:style w:type="paragraph" w:customStyle="1" w:styleId="LeadParagraph">
    <w:name w:val="Lead Paragraph"/>
    <w:basedOn w:val="Normal"/>
    <w:qFormat/>
    <w:pPr>
      <w:spacing w:after="120" w:line="264" w:lineRule="auto"/>
    </w:pPr>
  </w:style>
  <w:style w:type="paragraph" w:customStyle="1" w:styleId="CompletedScopeNote">
    <w:name w:val="Completed Scope Note"/>
    <w:basedOn w:val="Normal"/>
    <w:qFormat/>
    <w:pPr>
      <w:pBdr>
        <w:left w:val="single" w:sz="24" w:space="6" w:color="808080"/>
      </w:pBdr>
      <w:shd w:val="clear" w:color="auto" w:fill="F2F2F2"/>
      <w:spacing w:before="60" w:after="80"/>
      <w:ind w:left="120"/>
    </w:pPr>
    <w:rPr>
      <w:color w:val="404040"/>
      <w:sz w:val="20"/>
    </w:rPr>
  </w:style>
  <w:style w:type="paragraph" w:customStyle="1" w:styleId="ReviewNoteAmber">
    <w:name w:val="Review Note Amber"/>
    <w:basedOn w:val="Normal"/>
    <w:qFormat/>
    <w:pPr>
      <w:pBdr>
        <w:top w:val="single" w:sz="6" w:space="5" w:color="C79100"/>
        <w:left w:val="single" w:sz="6" w:space="5" w:color="C79100"/>
        <w:bottom w:val="single" w:sz="6" w:space="5" w:color="C79100"/>
        <w:right w:val="single" w:sz="6" w:space="5" w:color="C79100"/>
      </w:pBdr>
      <w:shd w:val="clear" w:color="auto" w:fill="FFF3CD"/>
      <w:spacing w:before="80" w:after="120"/>
      <w:ind w:left="60" w:right="60"/>
    </w:pPr>
    <w:rPr>
      <w:color w:val="533F03"/>
      <w:sz w:val="20"/>
    </w:rPr>
  </w:style>
  <w:style w:type="paragraph" w:customStyle="1" w:styleId="DocCaption">
    <w:name w:val="Doc Caption"/>
    <w:basedOn w:val="Normal"/>
    <w:qFormat/>
    <w:pPr>
      <w:spacing w:after="80"/>
    </w:pPr>
    <w:rPr>
      <w:i/>
      <w:color w:val="595959"/>
      <w:sz w:val="18"/>
    </w:rP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 w:type="paragraph" w:styleId="TOC3">
    <w:name w:val="toc 3"/>
    <w:basedOn w:val="Index"/>
    <w:uiPriority w:val="39"/>
    <w:pPr>
      <w:tabs>
        <w:tab w:val="right" w:leader="dot" w:pos="9071"/>
      </w:tabs>
      <w:ind w:left="567"/>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4">
    <w:name w:val="toc 4"/>
    <w:basedOn w:val="Normal"/>
    <w:next w:val="Normal"/>
    <w:autoRedefine/>
    <w:uiPriority w:val="39"/>
    <w:unhideWhenUsed/>
    <w:rsid w:val="008613FE"/>
    <w:pPr>
      <w:suppressAutoHyphens w:val="0"/>
      <w:spacing w:after="100" w:line="278" w:lineRule="auto"/>
      <w:ind w:left="720"/>
    </w:pPr>
    <w:rPr>
      <w:rFonts w:asciiTheme="minorHAnsi" w:eastAsiaTheme="minorEastAsia" w:hAnsiTheme="minorHAnsi" w:cstheme="minorBidi"/>
      <w:color w:val="auto"/>
      <w:kern w:val="2"/>
      <w:sz w:val="24"/>
      <w:szCs w:val="24"/>
      <w:lang w:val="en-GB" w:eastAsia="en-GB"/>
    </w:rPr>
  </w:style>
  <w:style w:type="paragraph" w:styleId="TOC5">
    <w:name w:val="toc 5"/>
    <w:basedOn w:val="Normal"/>
    <w:next w:val="Normal"/>
    <w:autoRedefine/>
    <w:uiPriority w:val="39"/>
    <w:unhideWhenUsed/>
    <w:rsid w:val="008613FE"/>
    <w:pPr>
      <w:suppressAutoHyphens w:val="0"/>
      <w:spacing w:after="100" w:line="278" w:lineRule="auto"/>
      <w:ind w:left="960"/>
    </w:pPr>
    <w:rPr>
      <w:rFonts w:asciiTheme="minorHAnsi" w:eastAsiaTheme="minorEastAsia" w:hAnsiTheme="minorHAnsi" w:cstheme="minorBidi"/>
      <w:color w:val="auto"/>
      <w:kern w:val="2"/>
      <w:sz w:val="24"/>
      <w:szCs w:val="24"/>
      <w:lang w:val="en-GB" w:eastAsia="en-GB"/>
    </w:rPr>
  </w:style>
  <w:style w:type="paragraph" w:styleId="TOC6">
    <w:name w:val="toc 6"/>
    <w:basedOn w:val="Normal"/>
    <w:next w:val="Normal"/>
    <w:autoRedefine/>
    <w:uiPriority w:val="39"/>
    <w:unhideWhenUsed/>
    <w:rsid w:val="008613FE"/>
    <w:pPr>
      <w:suppressAutoHyphens w:val="0"/>
      <w:spacing w:after="100" w:line="278" w:lineRule="auto"/>
      <w:ind w:left="1200"/>
    </w:pPr>
    <w:rPr>
      <w:rFonts w:asciiTheme="minorHAnsi" w:eastAsiaTheme="minorEastAsia" w:hAnsiTheme="minorHAnsi" w:cstheme="minorBidi"/>
      <w:color w:val="auto"/>
      <w:kern w:val="2"/>
      <w:sz w:val="24"/>
      <w:szCs w:val="24"/>
      <w:lang w:val="en-GB" w:eastAsia="en-GB"/>
    </w:rPr>
  </w:style>
  <w:style w:type="paragraph" w:styleId="TOC7">
    <w:name w:val="toc 7"/>
    <w:basedOn w:val="Normal"/>
    <w:next w:val="Normal"/>
    <w:autoRedefine/>
    <w:uiPriority w:val="39"/>
    <w:unhideWhenUsed/>
    <w:rsid w:val="008613FE"/>
    <w:pPr>
      <w:suppressAutoHyphens w:val="0"/>
      <w:spacing w:after="100" w:line="278" w:lineRule="auto"/>
      <w:ind w:left="1440"/>
    </w:pPr>
    <w:rPr>
      <w:rFonts w:asciiTheme="minorHAnsi" w:eastAsiaTheme="minorEastAsia" w:hAnsiTheme="minorHAnsi" w:cstheme="minorBidi"/>
      <w:color w:val="auto"/>
      <w:kern w:val="2"/>
      <w:sz w:val="24"/>
      <w:szCs w:val="24"/>
      <w:lang w:val="en-GB" w:eastAsia="en-GB"/>
    </w:rPr>
  </w:style>
  <w:style w:type="paragraph" w:styleId="TOC8">
    <w:name w:val="toc 8"/>
    <w:basedOn w:val="Normal"/>
    <w:next w:val="Normal"/>
    <w:autoRedefine/>
    <w:uiPriority w:val="39"/>
    <w:unhideWhenUsed/>
    <w:rsid w:val="008613FE"/>
    <w:pPr>
      <w:suppressAutoHyphens w:val="0"/>
      <w:spacing w:after="100" w:line="278" w:lineRule="auto"/>
      <w:ind w:left="1680"/>
    </w:pPr>
    <w:rPr>
      <w:rFonts w:asciiTheme="minorHAnsi" w:eastAsiaTheme="minorEastAsia" w:hAnsiTheme="minorHAnsi" w:cstheme="minorBidi"/>
      <w:color w:val="auto"/>
      <w:kern w:val="2"/>
      <w:sz w:val="24"/>
      <w:szCs w:val="24"/>
      <w:lang w:val="en-GB" w:eastAsia="en-GB"/>
    </w:rPr>
  </w:style>
  <w:style w:type="paragraph" w:styleId="TOC9">
    <w:name w:val="toc 9"/>
    <w:basedOn w:val="Normal"/>
    <w:next w:val="Normal"/>
    <w:autoRedefine/>
    <w:uiPriority w:val="39"/>
    <w:unhideWhenUsed/>
    <w:rsid w:val="008613FE"/>
    <w:pPr>
      <w:suppressAutoHyphens w:val="0"/>
      <w:spacing w:after="100" w:line="278" w:lineRule="auto"/>
      <w:ind w:left="1920"/>
    </w:pPr>
    <w:rPr>
      <w:rFonts w:asciiTheme="minorHAnsi" w:eastAsiaTheme="minorEastAsia" w:hAnsiTheme="minorHAnsi" w:cstheme="minorBidi"/>
      <w:color w:val="auto"/>
      <w:kern w:val="2"/>
      <w:sz w:val="24"/>
      <w:szCs w:val="24"/>
      <w:lang w:val="en-GB" w:eastAsia="en-GB"/>
    </w:rPr>
  </w:style>
  <w:style w:type="character" w:styleId="UnresolvedMention">
    <w:name w:val="Unresolved Mention"/>
    <w:basedOn w:val="DefaultParagraphFont"/>
    <w:uiPriority w:val="99"/>
    <w:semiHidden/>
    <w:unhideWhenUsed/>
    <w:rsid w:val="008613FE"/>
    <w:rPr>
      <w:color w:val="605E5C"/>
      <w:shd w:val="clear" w:color="auto" w:fill="E1DFDD"/>
    </w:rPr>
  </w:style>
  <w:style w:type="paragraph" w:customStyle="1" w:styleId="isselectedend">
    <w:name w:val="isselectedend"/>
    <w:basedOn w:val="Normal"/>
    <w:rsid w:val="00C07F8A"/>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paragraph" w:styleId="NormalWeb">
    <w:name w:val="Normal (Web)"/>
    <w:basedOn w:val="Normal"/>
    <w:uiPriority w:val="99"/>
    <w:semiHidden/>
    <w:unhideWhenUsed/>
    <w:rsid w:val="00C07F8A"/>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paragraph" w:customStyle="1" w:styleId="pdq2pgselectionanchorcontainer">
    <w:name w:val="pdq2pg_selectionanchorcontainer"/>
    <w:basedOn w:val="Normal"/>
    <w:rsid w:val="00764334"/>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E8DBAB5D0E01B4C90D5D6F4511EC947" ma:contentTypeVersion="18" ma:contentTypeDescription="Create a new document." ma:contentTypeScope="" ma:versionID="4b62514ef95f4e45e3e35b1b19ab0815">
  <xsd:schema xmlns:xsd="http://www.w3.org/2001/XMLSchema" xmlns:xs="http://www.w3.org/2001/XMLSchema" xmlns:p="http://schemas.microsoft.com/office/2006/metadata/properties" xmlns:ns2="d499eb31-59ea-43b2-b106-9702016b3d57" xmlns:ns3="6ede9950-5adc-4fae-8451-85ed85e36dbd" targetNamespace="http://schemas.microsoft.com/office/2006/metadata/properties" ma:root="true" ma:fieldsID="8a74d370bede33a0352e23e89efe7149" ns2:_="" ns3:_="">
    <xsd:import namespace="d499eb31-59ea-43b2-b106-9702016b3d57"/>
    <xsd:import namespace="6ede9950-5adc-4fae-8451-85ed85e36db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Location" minOccurs="0"/>
                <xsd:element ref="ns2:MediaServiceObjectDetectorVersions" minOccurs="0"/>
                <xsd:element ref="ns3:SharedWithUsers" minOccurs="0"/>
                <xsd:element ref="ns3:SharedWithDetails" minOccurs="0"/>
                <xsd:element ref="ns2:MediaServiceSearchProperties" minOccurs="0"/>
                <xsd:element ref="ns2:FaheemAftab"/>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99eb31-59ea-43b2-b106-9702016b3d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7d41862-a016-475f-a3cf-7ef3b146f022"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FaheemAftab" ma:index="25" ma:displayName="Faheem Aftab" ma:default="0" ma:description="Complete" ma:format="Dropdown" ma:internalName="FaheemAftab">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ede9950-5adc-4fae-8451-85ed85e36dbd"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99eb31-59ea-43b2-b106-9702016b3d57">
      <Terms xmlns="http://schemas.microsoft.com/office/infopath/2007/PartnerControls"/>
    </lcf76f155ced4ddcb4097134ff3c332f>
    <FaheemAftab xmlns="d499eb31-59ea-43b2-b106-9702016b3d57">false</FaheemAftab>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08F5E5C-C8FA-4070-926B-18D5C992F3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99eb31-59ea-43b2-b106-9702016b3d57"/>
    <ds:schemaRef ds:uri="6ede9950-5adc-4fae-8451-85ed85e36d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5652A9-C4B5-4F95-8EAA-4E82F5CF1EDE}">
  <ds:schemaRefs>
    <ds:schemaRef ds:uri="http://schemas.microsoft.com/office/2006/metadata/properties"/>
    <ds:schemaRef ds:uri="http://schemas.microsoft.com/office/infopath/2007/PartnerControls"/>
    <ds:schemaRef ds:uri="d499eb31-59ea-43b2-b106-9702016b3d57"/>
  </ds:schemaRefs>
</ds:datastoreItem>
</file>

<file path=customXml/itemProps4.xml><?xml version="1.0" encoding="utf-8"?>
<ds:datastoreItem xmlns:ds="http://schemas.openxmlformats.org/officeDocument/2006/customXml" ds:itemID="{59BFC6E2-7E45-48C4-B08C-014E67F66D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11667</Words>
  <Characters>66504</Characters>
  <Application>Microsoft Office Word</Application>
  <DocSecurity>0</DocSecurity>
  <Lines>554</Lines>
  <Paragraphs>156</Paragraphs>
  <ScaleCrop>false</ScaleCrop>
  <Company/>
  <LinksUpToDate>false</LinksUpToDate>
  <CharactersWithSpaces>78015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Abhijeet Rane</cp:lastModifiedBy>
  <cp:revision>2</cp:revision>
  <dcterms:created xsi:type="dcterms:W3CDTF">2026-08-26T15:54:00Z</dcterms:created>
  <dcterms:modified xsi:type="dcterms:W3CDTF">2026-08-26T15:54:00Z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0x010100DE8DBAB5D0E01B4C90D5D6F4511EC947</vt:lpwstr>
  </property>
  <property fmtid="{D5CDD505-2E9C-101B-9397-08002B2CF9AE}" pid="3" name="MediaServiceImageTags">
    <vt:lpwstr/>
  </property>
</Properties>
</file>