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EB"/>
          <w:sz w:val="56"/>
        </w:rPr>
        <w:t>pc_dashboard.py</w:t>
      </w:r>
    </w:p>
    <w:p>
      <w:pPr>
        <w:jc w:val="center"/>
      </w:pPr>
      <w:r>
        <w:rPr>
          <w:i/>
          <w:sz w:val="28"/>
        </w:rPr>
        <w:t>Modular Architecture &amp; Per-File Reference</w:t>
      </w:r>
    </w:p>
    <w:p/>
    <w:p>
      <w:pPr>
        <w:jc w:val="center"/>
      </w:pPr>
      <w:r>
        <w:rPr>
          <w:i/>
          <w:sz w:val="22"/>
        </w:rPr>
        <w:t>A live thermal-and-power dashboard for any Windows PC, split across</w:t>
        <w:br/>
        <w:t>11 focused Python files: 1 entry point (pc_dashboard.py) and 10</w:t>
        <w:br/>
        <w:t>task-specific helpers (pcd_*.py).</w:t>
        <w:br/>
        <w:br/>
        <w:t>This document is self-contained. After reading it, an AI should be</w:t>
        <w:br/>
        <w:t>able to reason about the system without seeing the source.</w:t>
      </w:r>
    </w:p>
    <w:p>
      <w:r>
        <w:br w:type="page"/>
      </w:r>
    </w:p>
    <w:p>
      <w:pPr>
        <w:pStyle w:val="Heading1"/>
      </w:pPr>
      <w:r>
        <w:rPr>
          <w:color w:val="1F6FEB"/>
        </w:rPr>
        <w:t>1. System Overview</w:t>
      </w:r>
    </w:p>
    <w:p>
      <w:r>
        <w:rPr>
          <w:b w:val="0"/>
          <w:i w:val="0"/>
          <w:sz w:val="22"/>
        </w:rPr>
        <w:t>pc_dashboard runs a Flask web server on http://localhost:5000 that:</w:t>
      </w:r>
    </w:p>
    <w:p>
      <w:pPr>
        <w:pStyle w:val="ListBullet"/>
      </w:pPr>
      <w:r>
        <w:rPr>
          <w:sz w:val="22"/>
        </w:rPr>
        <w:t>Polls thermal, GPU, storage, battery, CPU performance, and OEM sensor data every 2 seconds from a background thread.</w:t>
      </w:r>
    </w:p>
    <w:p>
      <w:pPr>
        <w:pStyle w:val="ListBullet"/>
      </w:pPr>
      <w:r>
        <w:rPr>
          <w:sz w:val="22"/>
        </w:rPr>
        <w:t>Exposes the snapshot at GET /api/thermal as JSON.</w:t>
      </w:r>
    </w:p>
    <w:p>
      <w:pPr>
        <w:pStyle w:val="ListBullet"/>
      </w:pPr>
      <w:r>
        <w:rPr>
          <w:sz w:val="22"/>
        </w:rPr>
        <w:t>Exposes eight POST endpoints under /api/control/* that change Windows power settings via powercfg.exe + powrprof.dll + nvidia-smi.</w:t>
      </w:r>
    </w:p>
    <w:p>
      <w:pPr>
        <w:pStyle w:val="ListBullet"/>
      </w:pPr>
      <w:r>
        <w:rPr>
          <w:sz w:val="22"/>
        </w:rPr>
        <w:t>Renders a single-page HTML dashboard that polls /api/thermal every 2s and re-renders the UI from the JSON state.</w:t>
      </w:r>
    </w:p>
    <w:p>
      <w:pPr>
        <w:pStyle w:val="ListBullet"/>
      </w:pPr>
      <w:r>
        <w:rPr>
          <w:sz w:val="22"/>
        </w:rPr>
        <w:t>Includes an AI assistant (Claude via the Anthropic SDK) that reads the same live state and can call the same control endpoints as the UI buttons, via @beta_tool function wrappers.</w:t>
      </w:r>
    </w:p>
    <w:p>
      <w:pPr>
        <w:pStyle w:val="ListBullet"/>
      </w:pPr>
      <w:r>
        <w:rPr>
          <w:sz w:val="22"/>
        </w:rPr>
        <w:t>Writes a per-run text log (log_YYYYMMDD_HHMMSS.txt) recording every API call, every PowerShell write, and a before/after read-back for every control change.</w:t>
      </w:r>
    </w:p>
    <w:p>
      <w:pPr>
        <w:pStyle w:val="Heading2"/>
      </w:pPr>
      <w:r>
        <w:t>1.1 Process model</w:t>
      </w:r>
    </w:p>
    <w:p>
      <w:pPr>
        <w:pStyle w:val="ListBullet"/>
      </w:pPr>
      <w:r>
        <w:rPr>
          <w:sz w:val="22"/>
        </w:rPr>
        <w:t>Single Python process. Flask development server runs in the main thread (multi-threaded, one request handler per thread).</w:t>
      </w:r>
    </w:p>
    <w:p>
      <w:pPr>
        <w:pStyle w:val="ListBullet"/>
      </w:pPr>
      <w:r>
        <w:rPr>
          <w:sz w:val="22"/>
        </w:rPr>
        <w:t>One daemon thread runs poll_loop() — calls every probe_* function and writes the result to a shared dict under a lock.</w:t>
      </w:r>
    </w:p>
    <w:p>
      <w:pPr>
        <w:pStyle w:val="ListBullet"/>
      </w:pPr>
      <w:r>
        <w:rPr>
          <w:sz w:val="22"/>
        </w:rPr>
        <w:t>Browser fetches /api/thermal every 2 s via setInterval. After any control click the JS also fires refresh() immediately + 700 ms later.</w:t>
      </w:r>
    </w:p>
    <w:p>
      <w:pPr>
        <w:pStyle w:val="ListBullet"/>
      </w:pPr>
      <w:r>
        <w:rPr>
          <w:sz w:val="22"/>
        </w:rPr>
        <w:t>Self-elevation: if not admin, the script spawns an elevated child via ShellExecuteW("runas", ...) and exits. The elevated child runs the whole thing.</w:t>
      </w:r>
    </w:p>
    <w:p>
      <w:pPr>
        <w:pStyle w:val="Heading2"/>
      </w:pPr>
      <w:r>
        <w:t>1.2 The shared _state dict</w:t>
      </w:r>
    </w:p>
    <w:p>
      <w:r>
        <w:rPr>
          <w:b w:val="0"/>
          <w:i w:val="0"/>
          <w:sz w:val="22"/>
        </w:rPr>
        <w:t>All in-memory state lives in pcd_state._state, protected by pcd_state._lock:</w:t>
      </w:r>
    </w:p>
    <w:p>
      <w:pPr>
        <w:spacing w:before="80" w:after="80"/>
        <w:ind w:left="360"/>
      </w:pPr>
      <w:r>
        <w:rPr>
          <w:rFonts w:ascii="Consolas" w:hAnsi="Consolas"/>
          <w:color w:val="24292F"/>
          <w:sz w:val="18"/>
        </w:rPr>
        <w:t>_state = {</w:t>
        <w:br/>
        <w:t xml:space="preserve">  'updated': '2026-05-19T15:30:00',   # ISO timestamp of last poll</w:t>
        <w:br/>
        <w:t xml:space="preserve">  'system':  {hostname, Manufacturer, Model, cpu_Name, ram_gb, ...},</w:t>
        <w:br/>
        <w:t xml:space="preserve">  'sources': {</w:t>
        <w:br/>
        <w:t xml:space="preserve">    'thermal_zones': [{name, value}, ...],     # CPU/skin/GPU temps in C</w:t>
        <w:br/>
        <w:t xml:space="preserve">    'nvidia':        [{name, temp_c, fan_pct, power_w, util_pct, ...}],</w:t>
        <w:br/>
        <w:t xml:space="preserve">    'storage':       [{name, media, temp_c, temp_max_c}],</w:t>
        <w:br/>
        <w:t xml:space="preserve">    'battery':       {charge_pct, status, runtime_min, temp_c},</w:t>
        <w:br/>
        <w:t xml:space="preserve">    'cpu_proxy':     {util_pct, perf_pct, freq_mhz},</w:t>
        <w:br/>
        <w:t xml:space="preserve">    'oem':           [{namespace, class, records: [...]}],</w:t>
        <w:br/>
        <w:t xml:space="preserve">  },</w:t>
        <w:br/>
        <w:t xml:space="preserve">  'controls': {</w:t>
        <w:br/>
        <w:t xml:space="preserve">    'is_admin':       True/False,</w:t>
        <w:br/>
        <w:t xml:space="preserve">    'power_plans':    [{guid, name, active}, ...],</w:t>
        <w:br/>
        <w:t xml:space="preserve">    'overlay':        'best-efficiency' | 'balanced' | 'best-performance',</w:t>
        <w:br/>
        <w:t xml:space="preserve">    'cooling_policy': 0 | 1 | None,</w:t>
        <w:br/>
        <w:t xml:space="preserve">    'turbo_boost':    0..5 | None,</w:t>
        <w:br/>
        <w:t xml:space="preserve">    'cpu_max_pct':    30..100 | None,</w:t>
        <w:br/>
        <w:t xml:space="preserve">    'cpu_min_pct':    5..100  | None,</w:t>
        <w:br/>
        <w:t xml:space="preserve">    'gpu':            {draw_w, limit_w, min_w, max_w, default_w,</w:t>
        <w:br/>
        <w:t xml:space="preserve">                       limit_locked, persistence},</w:t>
        <w:br/>
        <w:t xml:space="preserve">  },</w:t>
        <w:br/>
        <w:t>}</w:t>
      </w:r>
    </w:p>
    <w:p>
      <w:r>
        <w:rPr>
          <w:b w:val="0"/>
          <w:i w:val="0"/>
          <w:sz w:val="22"/>
        </w:rPr>
        <w:t>The polling thread overwrites the sub-keys. HTTP handlers either read the whole dict (GET /api/thermal) or call _refresh_state_controls() to re-probe just the controls subkey after a write.</w:t>
      </w:r>
    </w:p>
    <w:p>
      <w:pPr>
        <w:pStyle w:val="Heading2"/>
      </w:pPr>
      <w:r>
        <w:t>1.3 Request/control flow</w:t>
      </w:r>
    </w:p>
    <w:p>
      <w:r>
        <w:rPr>
          <w:b w:val="0"/>
          <w:i w:val="0"/>
          <w:sz w:val="22"/>
        </w:rPr>
        <w:t>Walked end-to-end for a single user click on Turbo Boost → Disabled:</w:t>
      </w:r>
    </w:p>
    <w:p>
      <w:pPr>
        <w:spacing w:before="80" w:after="80"/>
        <w:ind w:left="360"/>
      </w:pPr>
      <w:r>
        <w:rPr>
          <w:rFonts w:ascii="Consolas" w:hAnsi="Consolas"/>
          <w:color w:val="24292F"/>
          <w:sz w:val="18"/>
        </w:rPr>
        <w:t>Browser ─click Disabled─▶ fetch POST /api/control/turbo {value: 0}</w:t>
        <w:br/>
        <w:t xml:space="preserve">                                 │</w:t>
        <w:br/>
        <w:t xml:space="preserve">                                 ▼</w:t>
        <w:br/>
        <w:t>pcd_api.set_turbo()  validates int 0..5</w:t>
        <w:br/>
        <w:t xml:space="preserve">                                 │</w:t>
        <w:br/>
        <w:t xml:space="preserve">                                 ▼</w:t>
        <w:br/>
        <w:t>pcd_controls._apply_proc_value(PERFBOOSTMODE, 0):</w:t>
        <w:br/>
        <w:t xml:space="preserve">    1. read_proc_value(PERFBOOSTMODE)         # before-value</w:t>
        <w:br/>
        <w:t xml:space="preserve">    2. read_power_overlay()                   # remember it</w:t>
        <w:br/>
        <w:t xml:space="preserve">    3. ps_full('powercfg /setacvalueindex ...')</w:t>
        <w:br/>
        <w:t xml:space="preserve">    4. ps_full('powercfg /setdcvalueindex ...')</w:t>
        <w:br/>
        <w:t xml:space="preserve">    5. ps_full('powercfg /setactive SCHEME_CURRENT')</w:t>
        <w:br/>
        <w:t xml:space="preserve">    6. set_power_overlay_api(saved_overlay)   # restore</w:t>
        <w:br/>
        <w:t xml:space="preserve">    7. read_proc_value(PERFBOOSTMODE)         # verify after</w:t>
        <w:br/>
        <w:t xml:space="preserve">        ↳ powercfg /query (hidden settings return nothing)</w:t>
        <w:br/>
        <w:t xml:space="preserve">        ↳ winreg.QueryValueEx(... ACSettingIndex)  ← fallback</w:t>
        <w:br/>
        <w:t xml:space="preserve">    8. logger.info('VERIFY ... OK' or 'MISMATCH')</w:t>
        <w:br/>
        <w:t xml:space="preserve">                                 │</w:t>
        <w:br/>
        <w:t xml:space="preserve">                                 ▼</w:t>
        <w:br/>
        <w:t>pcd_state._refresh_state_controls() — re-probe and update _state['controls']</w:t>
        <w:br/>
        <w:t xml:space="preserve">                                 │</w:t>
        <w:br/>
        <w:t xml:space="preserve">                                 ▼</w:t>
        <w:br/>
        <w:t>Response: {ok: true, error: null}</w:t>
        <w:br/>
        <w:t xml:space="preserve">                                 │</w:t>
        <w:br/>
        <w:t xml:space="preserve">                                 ▼</w:t>
        <w:br/>
        <w:t>Browser calls refresh() immediately, paints the new active button.</w:t>
      </w:r>
    </w:p>
    <w:p>
      <w:pPr>
        <w:pStyle w:val="Heading1"/>
      </w:pPr>
      <w:r>
        <w:rPr>
          <w:color w:val="1F6FEB"/>
        </w:rPr>
        <w:t>2. Module Map</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20"/>
              </w:rPr>
              <w:t>File</w:t>
            </w:r>
          </w:p>
        </w:tc>
        <w:tc>
          <w:tcPr>
            <w:tcW w:type="dxa" w:w="1008"/>
          </w:tcPr>
          <w:p>
            <w:r/>
            <w:r>
              <w:rPr>
                <w:b/>
                <w:sz w:val="20"/>
              </w:rPr>
              <w:t>Lines</w:t>
            </w:r>
          </w:p>
        </w:tc>
        <w:tc>
          <w:tcPr>
            <w:tcW w:type="dxa" w:w="6768"/>
          </w:tcPr>
          <w:p>
            <w:r/>
            <w:r>
              <w:rPr>
                <w:b/>
                <w:sz w:val="20"/>
              </w:rPr>
              <w:t>Owns</w:t>
            </w:r>
          </w:p>
        </w:tc>
      </w:tr>
      <w:tr>
        <w:tc>
          <w:tcPr>
            <w:tcW w:type="dxa" w:w="2304"/>
          </w:tcPr>
          <w:p>
            <w:r/>
            <w:r>
              <w:rPr>
                <w:sz w:val="20"/>
              </w:rPr>
              <w:t>pc_dashboard.py</w:t>
            </w:r>
          </w:p>
        </w:tc>
        <w:tc>
          <w:tcPr>
            <w:tcW w:type="dxa" w:w="1008"/>
          </w:tcPr>
          <w:p>
            <w:r/>
            <w:r>
              <w:rPr>
                <w:sz w:val="20"/>
              </w:rPr>
              <w:t>~134</w:t>
            </w:r>
          </w:p>
        </w:tc>
        <w:tc>
          <w:tcPr>
            <w:tcW w:type="dxa" w:w="6768"/>
          </w:tcPr>
          <w:p>
            <w:r/>
            <w:r>
              <w:rPr>
                <w:sz w:val="20"/>
              </w:rPr>
              <w:t>Entry point: argv parsing, elevation, startup probes, Flask run, / route</w:t>
            </w:r>
          </w:p>
        </w:tc>
      </w:tr>
      <w:tr>
        <w:tc>
          <w:tcPr>
            <w:tcW w:type="dxa" w:w="2304"/>
          </w:tcPr>
          <w:p>
            <w:r/>
            <w:r>
              <w:rPr>
                <w:sz w:val="20"/>
              </w:rPr>
              <w:t>pcd_config.py</w:t>
            </w:r>
          </w:p>
        </w:tc>
        <w:tc>
          <w:tcPr>
            <w:tcW w:type="dxa" w:w="1008"/>
          </w:tcPr>
          <w:p>
            <w:r/>
            <w:r>
              <w:rPr>
                <w:sz w:val="20"/>
              </w:rPr>
              <w:t>~108</w:t>
            </w:r>
          </w:p>
        </w:tc>
        <w:tc>
          <w:tcPr>
            <w:tcW w:type="dxa" w:w="6768"/>
          </w:tcPr>
          <w:p>
            <w:r/>
            <w:r>
              <w:rPr>
                <w:sz w:val="20"/>
              </w:rPr>
              <w:t>Constants — GUIDs, regex, OEM tokens, CHAT_SYSTEM_PROMPT</w:t>
            </w:r>
          </w:p>
        </w:tc>
      </w:tr>
      <w:tr>
        <w:tc>
          <w:tcPr>
            <w:tcW w:type="dxa" w:w="2304"/>
          </w:tcPr>
          <w:p>
            <w:r/>
            <w:r>
              <w:rPr>
                <w:sz w:val="20"/>
              </w:rPr>
              <w:t>pcd_log.py</w:t>
            </w:r>
          </w:p>
        </w:tc>
        <w:tc>
          <w:tcPr>
            <w:tcW w:type="dxa" w:w="1008"/>
          </w:tcPr>
          <w:p>
            <w:r/>
            <w:r>
              <w:rPr>
                <w:sz w:val="20"/>
              </w:rPr>
              <w:t>~45</w:t>
            </w:r>
          </w:p>
        </w:tc>
        <w:tc>
          <w:tcPr>
            <w:tcW w:type="dxa" w:w="6768"/>
          </w:tcPr>
          <w:p>
            <w:r/>
            <w:r>
              <w:rPr>
                <w:sz w:val="20"/>
              </w:rPr>
              <w:t>Logger + per-run log_YYYYMMDD_HHMMSS.txt file handler (deferred)</w:t>
            </w:r>
          </w:p>
        </w:tc>
      </w:tr>
      <w:tr>
        <w:tc>
          <w:tcPr>
            <w:tcW w:type="dxa" w:w="2304"/>
          </w:tcPr>
          <w:p>
            <w:r/>
            <w:r>
              <w:rPr>
                <w:sz w:val="20"/>
              </w:rPr>
              <w:t>pcd_shell.py</w:t>
            </w:r>
          </w:p>
        </w:tc>
        <w:tc>
          <w:tcPr>
            <w:tcW w:type="dxa" w:w="1008"/>
          </w:tcPr>
          <w:p>
            <w:r/>
            <w:r>
              <w:rPr>
                <w:sz w:val="20"/>
              </w:rPr>
              <w:t>~62</w:t>
            </w:r>
          </w:p>
        </w:tc>
        <w:tc>
          <w:tcPr>
            <w:tcW w:type="dxa" w:w="6768"/>
          </w:tcPr>
          <w:p>
            <w:r/>
            <w:r>
              <w:rPr>
                <w:sz w:val="20"/>
              </w:rPr>
              <w:t>ps()/ps_full()/safe_float() — PowerShell helpers with logging</w:t>
            </w:r>
          </w:p>
        </w:tc>
      </w:tr>
      <w:tr>
        <w:tc>
          <w:tcPr>
            <w:tcW w:type="dxa" w:w="2304"/>
          </w:tcPr>
          <w:p>
            <w:r/>
            <w:r>
              <w:rPr>
                <w:sz w:val="20"/>
              </w:rPr>
              <w:t>pcd_state.py</w:t>
            </w:r>
          </w:p>
        </w:tc>
        <w:tc>
          <w:tcPr>
            <w:tcW w:type="dxa" w:w="1008"/>
          </w:tcPr>
          <w:p>
            <w:r/>
            <w:r>
              <w:rPr>
                <w:sz w:val="20"/>
              </w:rPr>
              <w:t>~88</w:t>
            </w:r>
          </w:p>
        </w:tc>
        <w:tc>
          <w:tcPr>
            <w:tcW w:type="dxa" w:w="6768"/>
          </w:tcPr>
          <w:p>
            <w:r/>
            <w:r>
              <w:rPr>
                <w:sz w:val="20"/>
              </w:rPr>
              <w:t>Flask app, _state, _lock, mutable globals, poll_loop, _refresh_state_controls</w:t>
            </w:r>
          </w:p>
        </w:tc>
      </w:tr>
      <w:tr>
        <w:tc>
          <w:tcPr>
            <w:tcW w:type="dxa" w:w="2304"/>
          </w:tcPr>
          <w:p>
            <w:r/>
            <w:r>
              <w:rPr>
                <w:sz w:val="20"/>
              </w:rPr>
              <w:t>pcd_admin.py</w:t>
            </w:r>
          </w:p>
        </w:tc>
        <w:tc>
          <w:tcPr>
            <w:tcW w:type="dxa" w:w="1008"/>
          </w:tcPr>
          <w:p>
            <w:r/>
            <w:r>
              <w:rPr>
                <w:sz w:val="20"/>
              </w:rPr>
              <w:t>~122</w:t>
            </w:r>
          </w:p>
        </w:tc>
        <w:tc>
          <w:tcPr>
            <w:tcW w:type="dxa" w:w="6768"/>
          </w:tcPr>
          <w:p>
            <w:r/>
            <w:r>
              <w:rPr>
                <w:sz w:val="20"/>
              </w:rPr>
              <w:t>is_admin, UAC elevation, Scheduled Task install/uninstall</w:t>
            </w:r>
          </w:p>
        </w:tc>
      </w:tr>
      <w:tr>
        <w:tc>
          <w:tcPr>
            <w:tcW w:type="dxa" w:w="2304"/>
          </w:tcPr>
          <w:p>
            <w:r/>
            <w:r>
              <w:rPr>
                <w:sz w:val="20"/>
              </w:rPr>
              <w:t>pcd_probes.py</w:t>
            </w:r>
          </w:p>
        </w:tc>
        <w:tc>
          <w:tcPr>
            <w:tcW w:type="dxa" w:w="1008"/>
          </w:tcPr>
          <w:p>
            <w:r/>
            <w:r>
              <w:rPr>
                <w:sz w:val="20"/>
              </w:rPr>
              <w:t>~260</w:t>
            </w:r>
          </w:p>
        </w:tc>
        <w:tc>
          <w:tcPr>
            <w:tcW w:type="dxa" w:w="6768"/>
          </w:tcPr>
          <w:p>
            <w:r/>
            <w:r>
              <w:rPr>
                <w:sz w:val="20"/>
              </w:rPr>
              <w:t>Read-only monitoring probes + system identity + OEM discovery</w:t>
            </w:r>
          </w:p>
        </w:tc>
      </w:tr>
      <w:tr>
        <w:tc>
          <w:tcPr>
            <w:tcW w:type="dxa" w:w="2304"/>
          </w:tcPr>
          <w:p>
            <w:r/>
            <w:r>
              <w:rPr>
                <w:sz w:val="20"/>
              </w:rPr>
              <w:t>pcd_controls.py</w:t>
            </w:r>
          </w:p>
        </w:tc>
        <w:tc>
          <w:tcPr>
            <w:tcW w:type="dxa" w:w="1008"/>
          </w:tcPr>
          <w:p>
            <w:r/>
            <w:r>
              <w:rPr>
                <w:sz w:val="20"/>
              </w:rPr>
              <w:t>~301</w:t>
            </w:r>
          </w:p>
        </w:tc>
        <w:tc>
          <w:tcPr>
            <w:tcW w:type="dxa" w:w="6768"/>
          </w:tcPr>
          <w:p>
            <w:r/>
            <w:r>
              <w:rPr>
                <w:sz w:val="20"/>
              </w:rPr>
              <w:t>powrprof bindings, read_/write helpers, probe_controls</w:t>
            </w:r>
          </w:p>
        </w:tc>
      </w:tr>
      <w:tr>
        <w:tc>
          <w:tcPr>
            <w:tcW w:type="dxa" w:w="2304"/>
          </w:tcPr>
          <w:p>
            <w:r/>
            <w:r>
              <w:rPr>
                <w:sz w:val="20"/>
              </w:rPr>
              <w:t>pcd_api.py</w:t>
            </w:r>
          </w:p>
        </w:tc>
        <w:tc>
          <w:tcPr>
            <w:tcW w:type="dxa" w:w="1008"/>
          </w:tcPr>
          <w:p>
            <w:r/>
            <w:r>
              <w:rPr>
                <w:sz w:val="20"/>
              </w:rPr>
              <w:t>~195</w:t>
            </w:r>
          </w:p>
        </w:tc>
        <w:tc>
          <w:tcPr>
            <w:tcW w:type="dxa" w:w="6768"/>
          </w:tcPr>
          <w:p>
            <w:r/>
            <w:r>
              <w:rPr>
                <w:sz w:val="20"/>
              </w:rPr>
              <w:t>/api/thermal + /api/control/* routes + before/after_request hooks</w:t>
            </w:r>
          </w:p>
        </w:tc>
      </w:tr>
      <w:tr>
        <w:tc>
          <w:tcPr>
            <w:tcW w:type="dxa" w:w="2304"/>
          </w:tcPr>
          <w:p>
            <w:r/>
            <w:r>
              <w:rPr>
                <w:sz w:val="20"/>
              </w:rPr>
              <w:t>pcd_chat.py</w:t>
            </w:r>
          </w:p>
        </w:tc>
        <w:tc>
          <w:tcPr>
            <w:tcW w:type="dxa" w:w="1008"/>
          </w:tcPr>
          <w:p>
            <w:r/>
            <w:r>
              <w:rPr>
                <w:sz w:val="20"/>
              </w:rPr>
              <w:t>~334</w:t>
            </w:r>
          </w:p>
        </w:tc>
        <w:tc>
          <w:tcPr>
            <w:tcW w:type="dxa" w:w="6768"/>
          </w:tcPr>
          <w:p>
            <w:r/>
            <w:r>
              <w:rPr>
                <w:sz w:val="20"/>
              </w:rPr>
              <w:t>@beta_tool functions + /api/chat endpoints</w:t>
            </w:r>
          </w:p>
        </w:tc>
      </w:tr>
      <w:tr>
        <w:tc>
          <w:tcPr>
            <w:tcW w:type="dxa" w:w="2304"/>
          </w:tcPr>
          <w:p>
            <w:r/>
            <w:r>
              <w:rPr>
                <w:sz w:val="20"/>
              </w:rPr>
              <w:t>pcd_page.py</w:t>
            </w:r>
          </w:p>
        </w:tc>
        <w:tc>
          <w:tcPr>
            <w:tcW w:type="dxa" w:w="1008"/>
          </w:tcPr>
          <w:p>
            <w:r/>
            <w:r>
              <w:rPr>
                <w:sz w:val="20"/>
              </w:rPr>
              <w:t>~841</w:t>
            </w:r>
          </w:p>
        </w:tc>
        <w:tc>
          <w:tcPr>
            <w:tcW w:type="dxa" w:w="6768"/>
          </w:tcPr>
          <w:p>
            <w:r/>
            <w:r>
              <w:rPr>
                <w:sz w:val="20"/>
              </w:rPr>
              <w:t>PAGE constant — full HTML/CSS/JS for the dashboard</w:t>
            </w:r>
          </w:p>
        </w:tc>
      </w:tr>
    </w:tbl>
    <w:p>
      <w:pPr>
        <w:pStyle w:val="Heading2"/>
      </w:pPr>
      <w:r>
        <w:t>2.1 Import dependency DAG</w:t>
      </w:r>
    </w:p>
    <w:p>
      <w:r>
        <w:rPr>
          <w:b w:val="0"/>
          <w:i w:val="0"/>
          <w:sz w:val="22"/>
        </w:rPr>
        <w:t>The arrow X → Y means "X imports from Y". No cycles.</w:t>
      </w:r>
    </w:p>
    <w:p>
      <w:pPr>
        <w:spacing w:before="80" w:after="80"/>
        <w:ind w:left="360"/>
      </w:pPr>
      <w:r>
        <w:rPr>
          <w:rFonts w:ascii="Consolas" w:hAnsi="Consolas"/>
          <w:color w:val="24292F"/>
          <w:sz w:val="18"/>
        </w:rPr>
        <w:t>pcd_config   (no project deps)</w:t>
        <w:br/>
        <w:t>pcd_log      (no project deps)</w:t>
        <w:br/>
        <w:t>pcd_shell    → pcd_log</w:t>
        <w:br/>
        <w:t>pcd_state    → pcd_config, pcd_log</w:t>
        <w:br/>
        <w:t xml:space="preserve">                (lazy: pcd_controls, pcd_probes inside functions)</w:t>
        <w:br/>
        <w:t>pcd_admin    → pcd_config, pcd_log, pcd_shell, pcd_state</w:t>
        <w:br/>
        <w:t>pcd_probes   → pcd_config, pcd_log, pcd_shell, pcd_state</w:t>
        <w:br/>
        <w:t>pcd_controls → pcd_config, pcd_log, pcd_shell, pcd_state</w:t>
        <w:br/>
        <w:t>pcd_api      → pcd_config, pcd_log, pcd_shell, pcd_state, pcd_controls</w:t>
        <w:br/>
        <w:t>pcd_chat     → pcd_config, pcd_log, pcd_shell, pcd_state, pcd_controls</w:t>
        <w:br/>
        <w:t>pcd_page     (no project deps)</w:t>
        <w:br/>
        <w:br/>
        <w:t>pc_dashboard → everything</w:t>
      </w:r>
    </w:p>
    <w:p>
      <w:r>
        <w:rPr>
          <w:b w:val="0"/>
          <w:i w:val="0"/>
          <w:sz w:val="22"/>
        </w:rPr>
        <w:t>Two lazy imports inside pcd_state.py (poll_loop and _refresh_state_controls import from pcd_probes / pcd_controls) break the otherwise-cyclic edge back to state. The lazy imports fire after all modules are loaded.</w:t>
      </w:r>
    </w:p>
    <w:p>
      <w:pPr>
        <w:pStyle w:val="Heading2"/>
      </w:pPr>
      <w:r>
        <w:t>2.2 How route registration works</w:t>
      </w:r>
    </w:p>
    <w:p>
      <w:r>
        <w:rPr>
          <w:b w:val="0"/>
          <w:i w:val="0"/>
          <w:sz w:val="22"/>
        </w:rPr>
        <w:t>pcd_state.py creates the Flask app exactly once. pcd_api.py and pcd_chat.py both `from pcd_state import app` and decorate functions with @app.route(...). So merely importing those two modules registers all dashboard routes — no Blueprint or register-call needed. pc_dashboard.py imports them as side-effects, marked `# noqa: F401`.</w:t>
      </w:r>
    </w:p>
    <w:p>
      <w:r>
        <w:rPr>
          <w:b w:val="0"/>
          <w:i w:val="0"/>
          <w:sz w:val="22"/>
        </w:rPr>
        <w:t>The HTML index route (/) lives in pc_dashboard.py because PAGE is imported from pcd_page; this avoids pcd_page needing to know about Flask.</w:t>
      </w:r>
    </w:p>
    <w:p>
      <w:pPr>
        <w:pStyle w:val="Heading1"/>
      </w:pPr>
      <w:r>
        <w:rPr>
          <w:color w:val="1F6FEB"/>
        </w:rPr>
        <w:t>3. File-by-File Reference</w:t>
      </w:r>
    </w:p>
    <w:p>
      <w:pPr>
        <w:pStyle w:val="Heading2"/>
      </w:pPr>
      <w:r>
        <w:t>3.1 pc_dashboard.py — entry point</w:t>
      </w:r>
    </w:p>
    <w:p>
      <w:r>
        <w:rPr>
          <w:b w:val="0"/>
          <w:i w:val="0"/>
          <w:sz w:val="22"/>
        </w:rPr>
        <w:t>The only file the user actually runs. Parses CLI arguments, performs the admin/UAC dance, calls one-time startup probes, starts the daemon polling thread, and hands control to Flask. Imports pcd_api and pcd_chat purely for their side effects (route registration).</w:t>
      </w:r>
    </w:p>
    <w:p>
      <w:pPr>
        <w:pStyle w:val="Heading3"/>
      </w:pPr>
      <w:r>
        <w:t>Imports</w:t>
      </w:r>
    </w:p>
    <w:p>
      <w:pPr>
        <w:pStyle w:val="ListBullet"/>
      </w:pPr>
      <w:r>
        <w:rPr>
          <w:sz w:val="22"/>
        </w:rPr>
        <w:t>argparse, sys, threading — stdlib</w:t>
      </w:r>
    </w:p>
    <w:p>
      <w:pPr>
        <w:pStyle w:val="ListBullet"/>
      </w:pPr>
      <w:r>
        <w:rPr>
          <w:sz w:val="22"/>
        </w:rPr>
        <w:t>flask.render_template_string — for the / route</w:t>
      </w:r>
    </w:p>
    <w:p>
      <w:pPr>
        <w:pStyle w:val="ListBullet"/>
      </w:pPr>
      <w:r>
        <w:rPr>
          <w:sz w:val="22"/>
        </w:rPr>
        <w:t>pcd_log (logger, attach_log_file)</w:t>
      </w:r>
    </w:p>
    <w:p>
      <w:pPr>
        <w:pStyle w:val="ListBullet"/>
      </w:pPr>
      <w:r>
        <w:rPr>
          <w:sz w:val="22"/>
        </w:rPr>
        <w:t>pcd_config (HOST, PORT, REFRESH_S)</w:t>
      </w:r>
    </w:p>
    <w:p>
      <w:pPr>
        <w:pStyle w:val="ListBullet"/>
      </w:pPr>
      <w:r>
        <w:rPr>
          <w:sz w:val="22"/>
        </w:rPr>
        <w:t>pcd_admin (install_no_uac_task, is_admin, try_elevate, uninstall_no_uac_task)</w:t>
      </w:r>
    </w:p>
    <w:p>
      <w:pPr>
        <w:pStyle w:val="ListBullet"/>
      </w:pPr>
      <w:r>
        <w:rPr>
          <w:sz w:val="22"/>
        </w:rPr>
        <w:t>pcd_probes (oem_discover, probe_system_info)</w:t>
      </w:r>
    </w:p>
    <w:p>
      <w:pPr>
        <w:pStyle w:val="ListBullet"/>
      </w:pPr>
      <w:r>
        <w:rPr>
          <w:sz w:val="22"/>
        </w:rPr>
        <w:t>pcd_state (_lock, _state, app, poll_loop)</w:t>
      </w:r>
    </w:p>
    <w:p>
      <w:pPr>
        <w:pStyle w:val="ListBullet"/>
      </w:pPr>
      <w:r>
        <w:rPr>
          <w:sz w:val="22"/>
        </w:rPr>
        <w:t>import pcd_state — to assign mutable globals at runtime</w:t>
      </w:r>
    </w:p>
    <w:p>
      <w:pPr>
        <w:pStyle w:val="ListBullet"/>
      </w:pPr>
      <w:r>
        <w:rPr>
          <w:sz w:val="22"/>
        </w:rPr>
        <w:t>import pcd_api — side effect: registers /api/control/*</w:t>
      </w:r>
    </w:p>
    <w:p>
      <w:pPr>
        <w:pStyle w:val="ListBullet"/>
      </w:pPr>
      <w:r>
        <w:rPr>
          <w:sz w:val="22"/>
        </w:rPr>
        <w:t>import pcd_chat — side effect: registers /api/chat</w:t>
      </w:r>
    </w:p>
    <w:p>
      <w:pPr>
        <w:pStyle w:val="ListBullet"/>
      </w:pPr>
      <w:r>
        <w:rPr>
          <w:sz w:val="22"/>
        </w:rPr>
        <w:t>from pcd_page import PAGE</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index()</w:t>
            </w:r>
          </w:p>
        </w:tc>
        <w:tc>
          <w:tcPr>
            <w:tcW w:type="dxa" w:w="1440"/>
          </w:tcPr>
          <w:p>
            <w:r/>
            <w:r>
              <w:rPr>
                <w:sz w:val="20"/>
              </w:rPr>
              <w:t>Flask route</w:t>
            </w:r>
          </w:p>
        </w:tc>
        <w:tc>
          <w:tcPr>
            <w:tcW w:type="dxa" w:w="5472"/>
          </w:tcPr>
          <w:p>
            <w:r/>
            <w:r>
              <w:rPr>
                <w:sz w:val="20"/>
              </w:rPr>
              <w:t>GET / — renders the dashboard HTML</w:t>
            </w:r>
          </w:p>
        </w:tc>
      </w:tr>
      <w:tr>
        <w:tc>
          <w:tcPr>
            <w:tcW w:type="dxa" w:w="3168"/>
          </w:tcPr>
          <w:p>
            <w:r/>
            <w:r>
              <w:rPr>
                <w:sz w:val="20"/>
              </w:rPr>
              <w:t>main()</w:t>
            </w:r>
          </w:p>
        </w:tc>
        <w:tc>
          <w:tcPr>
            <w:tcW w:type="dxa" w:w="1440"/>
          </w:tcPr>
          <w:p>
            <w:r/>
            <w:r>
              <w:rPr>
                <w:sz w:val="20"/>
              </w:rPr>
              <w:t>function</w:t>
            </w:r>
          </w:p>
        </w:tc>
        <w:tc>
          <w:tcPr>
            <w:tcW w:type="dxa" w:w="5472"/>
          </w:tcPr>
          <w:p>
            <w:r/>
            <w:r>
              <w:rPr>
                <w:sz w:val="20"/>
              </w:rPr>
              <w:t>CLI entry point — parses args, runs main loop</w:t>
            </w:r>
          </w:p>
        </w:tc>
      </w:tr>
    </w:tbl>
    <w:p>
      <w:pPr>
        <w:pStyle w:val="Heading3"/>
      </w:pPr>
      <w:r>
        <w:t>Internal state owned by this file</w:t>
      </w:r>
    </w:p>
    <w:p>
      <w:pPr>
        <w:pStyle w:val="ListBullet"/>
      </w:pPr>
      <w:r>
        <w:rPr>
          <w:sz w:val="22"/>
        </w:rPr>
        <w:t>Nothing persistent. Sets pcd_state.IS_ADMIN, pcd_state.SYSTEM_INFO, pcd_state.OEM_DISCOVERY during startup.</w:t>
      </w:r>
    </w:p>
    <w:p>
      <w:pPr>
        <w:pStyle w:val="Heading3"/>
      </w:pPr>
      <w:r>
        <w:t>Design notes &amp; gotchas</w:t>
      </w:r>
    </w:p>
    <w:p>
      <w:pPr>
        <w:pStyle w:val="ListBullet"/>
      </w:pPr>
      <w:r>
        <w:rPr>
          <w:sz w:val="22"/>
        </w:rPr>
        <w:t>Three short-circuit code paths handle --install-no-uac, --uninstall-no-uac, and UAC self-elevation. These exit BEFORE attach_log_file() is called, so they don't create stray log files.</w:t>
      </w:r>
    </w:p>
    <w:p>
      <w:pPr>
        <w:pStyle w:val="ListBullet"/>
      </w:pPr>
      <w:r>
        <w:rPr>
          <w:sz w:val="22"/>
        </w:rPr>
        <w:t>attach_log_file() is called exactly once — only when this process is actually going to run the dashboard.</w:t>
      </w:r>
    </w:p>
    <w:p>
      <w:pPr>
        <w:pStyle w:val="ListBullet"/>
      </w:pPr>
      <w:r>
        <w:rPr>
          <w:sz w:val="22"/>
        </w:rPr>
        <w:t>Mutable globals are written as `pcd_state.IS_ADMIN = ...` (NOT `IS_ADMIN = ...`) so other modules see the assignment.</w:t>
      </w:r>
    </w:p>
    <w:p>
      <w:pPr>
        <w:pStyle w:val="Heading2"/>
      </w:pPr>
      <w:r>
        <w:t>3.2 pcd_config.py — constants</w:t>
      </w:r>
    </w:p>
    <w:p>
      <w:r>
        <w:rPr>
          <w:b w:val="0"/>
          <w:i w:val="0"/>
          <w:sz w:val="22"/>
        </w:rPr>
        <w:t>Pure data: all GUIDs, regex, OEM tokens, the Claude system prompt, and a few simple network/refresh knobs. No project imports (only `re` from stdlib). Safe to import from anywhere.</w:t>
      </w:r>
    </w:p>
    <w:p>
      <w:pPr>
        <w:pStyle w:val="Heading3"/>
      </w:pPr>
      <w:r>
        <w:t>Imports</w:t>
      </w:r>
    </w:p>
    <w:p>
      <w:pPr>
        <w:pStyle w:val="ListBullet"/>
      </w:pPr>
      <w:r>
        <w:rPr>
          <w:sz w:val="22"/>
        </w:rPr>
        <w:t>re — stdlib only</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REFRESH_S</w:t>
            </w:r>
          </w:p>
        </w:tc>
        <w:tc>
          <w:tcPr>
            <w:tcW w:type="dxa" w:w="1440"/>
          </w:tcPr>
          <w:p>
            <w:r/>
            <w:r>
              <w:rPr>
                <w:sz w:val="20"/>
              </w:rPr>
              <w:t>int</w:t>
            </w:r>
          </w:p>
        </w:tc>
        <w:tc>
          <w:tcPr>
            <w:tcW w:type="dxa" w:w="5472"/>
          </w:tcPr>
          <w:p>
            <w:r/>
            <w:r>
              <w:rPr>
                <w:sz w:val="20"/>
              </w:rPr>
              <w:t>Poll cadence in seconds (default 2)</w:t>
            </w:r>
          </w:p>
        </w:tc>
      </w:tr>
      <w:tr>
        <w:tc>
          <w:tcPr>
            <w:tcW w:type="dxa" w:w="3168"/>
          </w:tcPr>
          <w:p>
            <w:r/>
            <w:r>
              <w:rPr>
                <w:sz w:val="20"/>
              </w:rPr>
              <w:t>HOST</w:t>
            </w:r>
          </w:p>
        </w:tc>
        <w:tc>
          <w:tcPr>
            <w:tcW w:type="dxa" w:w="1440"/>
          </w:tcPr>
          <w:p>
            <w:r/>
            <w:r>
              <w:rPr>
                <w:sz w:val="20"/>
              </w:rPr>
              <w:t>str</w:t>
            </w:r>
          </w:p>
        </w:tc>
        <w:tc>
          <w:tcPr>
            <w:tcW w:type="dxa" w:w="5472"/>
          </w:tcPr>
          <w:p>
            <w:r/>
            <w:r>
              <w:rPr>
                <w:sz w:val="20"/>
              </w:rPr>
              <w:t>Bind address — '127.0.0.1' (local only)</w:t>
            </w:r>
          </w:p>
        </w:tc>
      </w:tr>
      <w:tr>
        <w:tc>
          <w:tcPr>
            <w:tcW w:type="dxa" w:w="3168"/>
          </w:tcPr>
          <w:p>
            <w:r/>
            <w:r>
              <w:rPr>
                <w:sz w:val="20"/>
              </w:rPr>
              <w:t>PORT</w:t>
            </w:r>
          </w:p>
        </w:tc>
        <w:tc>
          <w:tcPr>
            <w:tcW w:type="dxa" w:w="1440"/>
          </w:tcPr>
          <w:p>
            <w:r/>
            <w:r>
              <w:rPr>
                <w:sz w:val="20"/>
              </w:rPr>
              <w:t>int</w:t>
            </w:r>
          </w:p>
        </w:tc>
        <w:tc>
          <w:tcPr>
            <w:tcW w:type="dxa" w:w="5472"/>
          </w:tcPr>
          <w:p>
            <w:r/>
            <w:r>
              <w:rPr>
                <w:sz w:val="20"/>
              </w:rPr>
              <w:t>TCP port — 5000</w:t>
            </w:r>
          </w:p>
        </w:tc>
      </w:tr>
      <w:tr>
        <w:tc>
          <w:tcPr>
            <w:tcW w:type="dxa" w:w="3168"/>
          </w:tcPr>
          <w:p>
            <w:r/>
            <w:r>
              <w:rPr>
                <w:sz w:val="20"/>
              </w:rPr>
              <w:t>ANTHROPIC_MODEL</w:t>
            </w:r>
          </w:p>
        </w:tc>
        <w:tc>
          <w:tcPr>
            <w:tcW w:type="dxa" w:w="1440"/>
          </w:tcPr>
          <w:p>
            <w:r/>
            <w:r>
              <w:rPr>
                <w:sz w:val="20"/>
              </w:rPr>
              <w:t>str</w:t>
            </w:r>
          </w:p>
        </w:tc>
        <w:tc>
          <w:tcPr>
            <w:tcW w:type="dxa" w:w="5472"/>
          </w:tcPr>
          <w:p>
            <w:r/>
            <w:r>
              <w:rPr>
                <w:sz w:val="20"/>
              </w:rPr>
              <w:t>Claude model ID — 'claude-opus-4-7'</w:t>
            </w:r>
          </w:p>
        </w:tc>
      </w:tr>
      <w:tr>
        <w:tc>
          <w:tcPr>
            <w:tcW w:type="dxa" w:w="3168"/>
          </w:tcPr>
          <w:p>
            <w:r/>
            <w:r>
              <w:rPr>
                <w:sz w:val="20"/>
              </w:rPr>
              <w:t>TASK_NAME</w:t>
            </w:r>
          </w:p>
        </w:tc>
        <w:tc>
          <w:tcPr>
            <w:tcW w:type="dxa" w:w="1440"/>
          </w:tcPr>
          <w:p>
            <w:r/>
            <w:r>
              <w:rPr>
                <w:sz w:val="20"/>
              </w:rPr>
              <w:t>str</w:t>
            </w:r>
          </w:p>
        </w:tc>
        <w:tc>
          <w:tcPr>
            <w:tcW w:type="dxa" w:w="5472"/>
          </w:tcPr>
          <w:p>
            <w:r/>
            <w:r>
              <w:rPr>
                <w:sz w:val="20"/>
              </w:rPr>
              <w:t>Scheduled-Task name — 'ThermalDashboard'</w:t>
            </w:r>
          </w:p>
        </w:tc>
      </w:tr>
      <w:tr>
        <w:tc>
          <w:tcPr>
            <w:tcW w:type="dxa" w:w="3168"/>
          </w:tcPr>
          <w:p>
            <w:r/>
            <w:r>
              <w:rPr>
                <w:sz w:val="20"/>
              </w:rPr>
              <w:t>SUB_PROCESSOR</w:t>
            </w:r>
          </w:p>
        </w:tc>
        <w:tc>
          <w:tcPr>
            <w:tcW w:type="dxa" w:w="1440"/>
          </w:tcPr>
          <w:p>
            <w:r/>
            <w:r>
              <w:rPr>
                <w:sz w:val="20"/>
              </w:rPr>
              <w:t>str</w:t>
            </w:r>
          </w:p>
        </w:tc>
        <w:tc>
          <w:tcPr>
            <w:tcW w:type="dxa" w:w="5472"/>
          </w:tcPr>
          <w:p>
            <w:r/>
            <w:r>
              <w:rPr>
                <w:sz w:val="20"/>
              </w:rPr>
              <w:t>powercfg subgroup GUID for processor settings</w:t>
            </w:r>
          </w:p>
        </w:tc>
      </w:tr>
      <w:tr>
        <w:tc>
          <w:tcPr>
            <w:tcW w:type="dxa" w:w="3168"/>
          </w:tcPr>
          <w:p>
            <w:r/>
            <w:r>
              <w:rPr>
                <w:sz w:val="20"/>
              </w:rPr>
              <w:t>PROCTHROTTLEMAX</w:t>
            </w:r>
          </w:p>
        </w:tc>
        <w:tc>
          <w:tcPr>
            <w:tcW w:type="dxa" w:w="1440"/>
          </w:tcPr>
          <w:p>
            <w:r/>
            <w:r>
              <w:rPr>
                <w:sz w:val="20"/>
              </w:rPr>
              <w:t>str</w:t>
            </w:r>
          </w:p>
        </w:tc>
        <w:tc>
          <w:tcPr>
            <w:tcW w:type="dxa" w:w="5472"/>
          </w:tcPr>
          <w:p>
            <w:r/>
            <w:r>
              <w:rPr>
                <w:sz w:val="20"/>
              </w:rPr>
              <w:t>GUID — Max processor state %</w:t>
            </w:r>
          </w:p>
        </w:tc>
      </w:tr>
      <w:tr>
        <w:tc>
          <w:tcPr>
            <w:tcW w:type="dxa" w:w="3168"/>
          </w:tcPr>
          <w:p>
            <w:r/>
            <w:r>
              <w:rPr>
                <w:sz w:val="20"/>
              </w:rPr>
              <w:t>PROCTHROTTLEMIN</w:t>
            </w:r>
          </w:p>
        </w:tc>
        <w:tc>
          <w:tcPr>
            <w:tcW w:type="dxa" w:w="1440"/>
          </w:tcPr>
          <w:p>
            <w:r/>
            <w:r>
              <w:rPr>
                <w:sz w:val="20"/>
              </w:rPr>
              <w:t>str</w:t>
            </w:r>
          </w:p>
        </w:tc>
        <w:tc>
          <w:tcPr>
            <w:tcW w:type="dxa" w:w="5472"/>
          </w:tcPr>
          <w:p>
            <w:r/>
            <w:r>
              <w:rPr>
                <w:sz w:val="20"/>
              </w:rPr>
              <w:t>GUID — Min processor state %</w:t>
            </w:r>
          </w:p>
        </w:tc>
      </w:tr>
      <w:tr>
        <w:tc>
          <w:tcPr>
            <w:tcW w:type="dxa" w:w="3168"/>
          </w:tcPr>
          <w:p>
            <w:r/>
            <w:r>
              <w:rPr>
                <w:sz w:val="20"/>
              </w:rPr>
              <w:t>PERFBOOSTMODE</w:t>
            </w:r>
          </w:p>
        </w:tc>
        <w:tc>
          <w:tcPr>
            <w:tcW w:type="dxa" w:w="1440"/>
          </w:tcPr>
          <w:p>
            <w:r/>
            <w:r>
              <w:rPr>
                <w:sz w:val="20"/>
              </w:rPr>
              <w:t>str</w:t>
            </w:r>
          </w:p>
        </w:tc>
        <w:tc>
          <w:tcPr>
            <w:tcW w:type="dxa" w:w="5472"/>
          </w:tcPr>
          <w:p>
            <w:r/>
            <w:r>
              <w:rPr>
                <w:sz w:val="20"/>
              </w:rPr>
              <w:t>GUID — Processor boost mode (0..5)</w:t>
            </w:r>
          </w:p>
        </w:tc>
      </w:tr>
      <w:tr>
        <w:tc>
          <w:tcPr>
            <w:tcW w:type="dxa" w:w="3168"/>
          </w:tcPr>
          <w:p>
            <w:r/>
            <w:r>
              <w:rPr>
                <w:sz w:val="20"/>
              </w:rPr>
              <w:t>SYSCOOLPOL</w:t>
            </w:r>
          </w:p>
        </w:tc>
        <w:tc>
          <w:tcPr>
            <w:tcW w:type="dxa" w:w="1440"/>
          </w:tcPr>
          <w:p>
            <w:r/>
            <w:r>
              <w:rPr>
                <w:sz w:val="20"/>
              </w:rPr>
              <w:t>str</w:t>
            </w:r>
          </w:p>
        </w:tc>
        <w:tc>
          <w:tcPr>
            <w:tcW w:type="dxa" w:w="5472"/>
          </w:tcPr>
          <w:p>
            <w:r/>
            <w:r>
              <w:rPr>
                <w:sz w:val="20"/>
              </w:rPr>
              <w:t>GUID — System Cooling Policy (0 or 1)</w:t>
            </w:r>
          </w:p>
        </w:tc>
      </w:tr>
      <w:tr>
        <w:tc>
          <w:tcPr>
            <w:tcW w:type="dxa" w:w="3168"/>
          </w:tcPr>
          <w:p>
            <w:r/>
            <w:r>
              <w:rPr>
                <w:sz w:val="20"/>
              </w:rPr>
              <w:t>OVERLAY_GUIDS</w:t>
            </w:r>
          </w:p>
        </w:tc>
        <w:tc>
          <w:tcPr>
            <w:tcW w:type="dxa" w:w="1440"/>
          </w:tcPr>
          <w:p>
            <w:r/>
            <w:r>
              <w:rPr>
                <w:sz w:val="20"/>
              </w:rPr>
              <w:t>dict</w:t>
            </w:r>
          </w:p>
        </w:tc>
        <w:tc>
          <w:tcPr>
            <w:tcW w:type="dxa" w:w="5472"/>
          </w:tcPr>
          <w:p>
            <w:r/>
            <w:r>
              <w:rPr>
                <w:sz w:val="20"/>
              </w:rPr>
              <w:t>{ 'best-efficiency': '961c…', 'balanced': '0000…', 'best-performance': 'ded5…' }</w:t>
            </w:r>
          </w:p>
        </w:tc>
      </w:tr>
      <w:tr>
        <w:tc>
          <w:tcPr>
            <w:tcW w:type="dxa" w:w="3168"/>
          </w:tcPr>
          <w:p>
            <w:r/>
            <w:r>
              <w:rPr>
                <w:sz w:val="20"/>
              </w:rPr>
              <w:t>GUID_RE</w:t>
            </w:r>
          </w:p>
        </w:tc>
        <w:tc>
          <w:tcPr>
            <w:tcW w:type="dxa" w:w="1440"/>
          </w:tcPr>
          <w:p>
            <w:r/>
            <w:r>
              <w:rPr>
                <w:sz w:val="20"/>
              </w:rPr>
              <w:t>regex</w:t>
            </w:r>
          </w:p>
        </w:tc>
        <w:tc>
          <w:tcPr>
            <w:tcW w:type="dxa" w:w="5472"/>
          </w:tcPr>
          <w:p>
            <w:r/>
            <w:r>
              <w:rPr>
                <w:sz w:val="20"/>
              </w:rPr>
              <w:t>Validates GUID-string parameters from clients</w:t>
            </w:r>
          </w:p>
        </w:tc>
      </w:tr>
      <w:tr>
        <w:tc>
          <w:tcPr>
            <w:tcW w:type="dxa" w:w="3168"/>
          </w:tcPr>
          <w:p>
            <w:r/>
            <w:r>
              <w:rPr>
                <w:sz w:val="20"/>
              </w:rPr>
              <w:t>proc_setting_name(guid)</w:t>
            </w:r>
          </w:p>
        </w:tc>
        <w:tc>
          <w:tcPr>
            <w:tcW w:type="dxa" w:w="1440"/>
          </w:tcPr>
          <w:p>
            <w:r/>
            <w:r>
              <w:rPr>
                <w:sz w:val="20"/>
              </w:rPr>
              <w:t>function</w:t>
            </w:r>
          </w:p>
        </w:tc>
        <w:tc>
          <w:tcPr>
            <w:tcW w:type="dxa" w:w="5472"/>
          </w:tcPr>
          <w:p>
            <w:r/>
            <w:r>
              <w:rPr>
                <w:sz w:val="20"/>
              </w:rPr>
              <w:t>Maps a setting GUID to a human-readable name</w:t>
            </w:r>
          </w:p>
        </w:tc>
      </w:tr>
      <w:tr>
        <w:tc>
          <w:tcPr>
            <w:tcW w:type="dxa" w:w="3168"/>
          </w:tcPr>
          <w:p>
            <w:r/>
            <w:r>
              <w:rPr>
                <w:sz w:val="20"/>
              </w:rPr>
              <w:t>BATTERY_STATUS_NAMES</w:t>
            </w:r>
          </w:p>
        </w:tc>
        <w:tc>
          <w:tcPr>
            <w:tcW w:type="dxa" w:w="1440"/>
          </w:tcPr>
          <w:p>
            <w:r/>
            <w:r>
              <w:rPr>
                <w:sz w:val="20"/>
              </w:rPr>
              <w:t>dict</w:t>
            </w:r>
          </w:p>
        </w:tc>
        <w:tc>
          <w:tcPr>
            <w:tcW w:type="dxa" w:w="5472"/>
          </w:tcPr>
          <w:p>
            <w:r/>
            <w:r>
              <w:rPr>
                <w:sz w:val="20"/>
              </w:rPr>
              <w:t>Win32_Battery.BatteryStatus int → human label</w:t>
            </w:r>
          </w:p>
        </w:tc>
      </w:tr>
      <w:tr>
        <w:tc>
          <w:tcPr>
            <w:tcW w:type="dxa" w:w="3168"/>
          </w:tcPr>
          <w:p>
            <w:r/>
            <w:r>
              <w:rPr>
                <w:sz w:val="20"/>
              </w:rPr>
              <w:t>OEM_NAMESPACE_TOKENS</w:t>
            </w:r>
          </w:p>
        </w:tc>
        <w:tc>
          <w:tcPr>
            <w:tcW w:type="dxa" w:w="1440"/>
          </w:tcPr>
          <w:p>
            <w:r/>
            <w:r>
              <w:rPr>
                <w:sz w:val="20"/>
              </w:rPr>
              <w:t>tuple</w:t>
            </w:r>
          </w:p>
        </w:tc>
        <w:tc>
          <w:tcPr>
            <w:tcW w:type="dxa" w:w="5472"/>
          </w:tcPr>
          <w:p>
            <w:r/>
            <w:r>
              <w:rPr>
                <w:sz w:val="20"/>
              </w:rPr>
              <w:t>Vendor tokens (HP, Dell, Lenovo, Asus, MSI, …) — match WMI namespaces</w:t>
            </w:r>
          </w:p>
        </w:tc>
      </w:tr>
      <w:tr>
        <w:tc>
          <w:tcPr>
            <w:tcW w:type="dxa" w:w="3168"/>
          </w:tcPr>
          <w:p>
            <w:r/>
            <w:r>
              <w:rPr>
                <w:sz w:val="20"/>
              </w:rPr>
              <w:t>OEM_CLASS_PATTERN</w:t>
            </w:r>
          </w:p>
        </w:tc>
        <w:tc>
          <w:tcPr>
            <w:tcW w:type="dxa" w:w="1440"/>
          </w:tcPr>
          <w:p>
            <w:r/>
            <w:r>
              <w:rPr>
                <w:sz w:val="20"/>
              </w:rPr>
              <w:t>str regex</w:t>
            </w:r>
          </w:p>
        </w:tc>
        <w:tc>
          <w:tcPr>
            <w:tcW w:type="dxa" w:w="5472"/>
          </w:tcPr>
          <w:p>
            <w:r/>
            <w:r>
              <w:rPr>
                <w:sz w:val="20"/>
              </w:rPr>
              <w:t>Class-name pattern for vendor sensor classes</w:t>
            </w:r>
          </w:p>
        </w:tc>
      </w:tr>
      <w:tr>
        <w:tc>
          <w:tcPr>
            <w:tcW w:type="dxa" w:w="3168"/>
          </w:tcPr>
          <w:p>
            <w:r/>
            <w:r>
              <w:rPr>
                <w:sz w:val="20"/>
              </w:rPr>
              <w:t>GENERIC_CLASS_PATTERN</w:t>
            </w:r>
          </w:p>
        </w:tc>
        <w:tc>
          <w:tcPr>
            <w:tcW w:type="dxa" w:w="1440"/>
          </w:tcPr>
          <w:p>
            <w:r/>
            <w:r>
              <w:rPr>
                <w:sz w:val="20"/>
              </w:rPr>
              <w:t>str regex</w:t>
            </w:r>
          </w:p>
        </w:tc>
        <w:tc>
          <w:tcPr>
            <w:tcW w:type="dxa" w:w="5472"/>
          </w:tcPr>
          <w:p>
            <w:r/>
            <w:r>
              <w:rPr>
                <w:sz w:val="20"/>
              </w:rPr>
              <w:t>Generic Win32 fan/cooling class names</w:t>
            </w:r>
          </w:p>
        </w:tc>
      </w:tr>
      <w:tr>
        <w:tc>
          <w:tcPr>
            <w:tcW w:type="dxa" w:w="3168"/>
          </w:tcPr>
          <w:p>
            <w:r/>
            <w:r>
              <w:rPr>
                <w:sz w:val="20"/>
              </w:rPr>
              <w:t>CHAT_SYSTEM_PROMPT</w:t>
            </w:r>
          </w:p>
        </w:tc>
        <w:tc>
          <w:tcPr>
            <w:tcW w:type="dxa" w:w="1440"/>
          </w:tcPr>
          <w:p>
            <w:r/>
            <w:r>
              <w:rPr>
                <w:sz w:val="20"/>
              </w:rPr>
              <w:t>str</w:t>
            </w:r>
          </w:p>
        </w:tc>
        <w:tc>
          <w:tcPr>
            <w:tcW w:type="dxa" w:w="5472"/>
          </w:tcPr>
          <w:p>
            <w:r/>
            <w:r>
              <w:rPr>
                <w:sz w:val="20"/>
              </w:rPr>
              <w:t>System prompt the AI chat endpoint sends to Claude</w:t>
            </w:r>
          </w:p>
        </w:tc>
      </w:tr>
    </w:tbl>
    <w:p>
      <w:pPr>
        <w:pStyle w:val="Heading3"/>
      </w:pPr>
      <w:r>
        <w:t>Internal state owned by this file</w:t>
      </w:r>
    </w:p>
    <w:p>
      <w:pPr>
        <w:pStyle w:val="ListBullet"/>
      </w:pPr>
      <w:r>
        <w:rPr>
          <w:sz w:val="22"/>
        </w:rPr>
        <w:t>Nothing mutable. All values are read-only constants.</w:t>
      </w:r>
    </w:p>
    <w:p>
      <w:pPr>
        <w:pStyle w:val="Heading3"/>
      </w:pPr>
      <w:r>
        <w:t>Design notes &amp; gotchas</w:t>
      </w:r>
    </w:p>
    <w:p>
      <w:pPr>
        <w:pStyle w:val="ListBullet"/>
      </w:pPr>
      <w:r>
        <w:rPr>
          <w:sz w:val="22"/>
        </w:rPr>
        <w:t>The all-zeros overlay GUID ('00000000-0000-0000-0000-000000000000') is Windows' internal sentinel for 'no overlay applied' (i.e. Balanced). Note that powercfg /setactive REJECTS this GUID — use the powrprof API in pcd_controls.set_power_overlay_api instead.</w:t>
      </w:r>
    </w:p>
    <w:p>
      <w:pPr>
        <w:pStyle w:val="ListBullet"/>
      </w:pPr>
      <w:r>
        <w:rPr>
          <w:sz w:val="22"/>
        </w:rPr>
        <w:t>The processor sub-GUIDs are documented by Microsoft and stable across Windows versions — safe to hardcode.</w:t>
      </w:r>
    </w:p>
    <w:p>
      <w:pPr>
        <w:pStyle w:val="Heading2"/>
      </w:pPr>
      <w:r>
        <w:t>3.3 pcd_log.py — logging</w:t>
      </w:r>
    </w:p>
    <w:p>
      <w:r>
        <w:rPr>
          <w:b w:val="0"/>
          <w:i w:val="0"/>
          <w:sz w:val="22"/>
        </w:rPr>
        <w:t>Configures a project-scoped logger ('pc_dashboard') used by every module. At module load it attaches only a console handler (INFO level). The file handler is added later via attach_log_file(), which `main()` calls exactly once after deciding this process is going to run the dashboard. Short-lived helpers (--help, --install-no-uac, UAC parent) never reach that call and therefore don't create stray log files.</w:t>
      </w:r>
    </w:p>
    <w:p>
      <w:pPr>
        <w:pStyle w:val="Heading3"/>
      </w:pPr>
      <w:r>
        <w:t>Imports</w:t>
      </w:r>
    </w:p>
    <w:p>
      <w:pPr>
        <w:pStyle w:val="ListBullet"/>
      </w:pPr>
      <w:r>
        <w:rPr>
          <w:sz w:val="22"/>
        </w:rPr>
        <w:t>logging, datetime, pathlib — stdlib only</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logger</w:t>
            </w:r>
          </w:p>
        </w:tc>
        <w:tc>
          <w:tcPr>
            <w:tcW w:type="dxa" w:w="1440"/>
          </w:tcPr>
          <w:p>
            <w:r/>
            <w:r>
              <w:rPr>
                <w:sz w:val="20"/>
              </w:rPr>
              <w:t>logging.Logger</w:t>
            </w:r>
          </w:p>
        </w:tc>
        <w:tc>
          <w:tcPr>
            <w:tcW w:type="dxa" w:w="5472"/>
          </w:tcPr>
          <w:p>
            <w:r/>
            <w:r>
              <w:rPr>
                <w:sz w:val="20"/>
              </w:rPr>
              <w:t>Module-level logger — `from pcd_log import logger; logger.info(...)`</w:t>
            </w:r>
          </w:p>
        </w:tc>
      </w:tr>
      <w:tr>
        <w:tc>
          <w:tcPr>
            <w:tcW w:type="dxa" w:w="3168"/>
          </w:tcPr>
          <w:p>
            <w:r/>
            <w:r>
              <w:rPr>
                <w:sz w:val="20"/>
              </w:rPr>
              <w:t>LOG_FILE</w:t>
            </w:r>
          </w:p>
        </w:tc>
        <w:tc>
          <w:tcPr>
            <w:tcW w:type="dxa" w:w="1440"/>
          </w:tcPr>
          <w:p>
            <w:r/>
            <w:r>
              <w:rPr>
                <w:sz w:val="20"/>
              </w:rPr>
              <w:t>Path | None</w:t>
            </w:r>
          </w:p>
        </w:tc>
        <w:tc>
          <w:tcPr>
            <w:tcW w:type="dxa" w:w="5472"/>
          </w:tcPr>
          <w:p>
            <w:r/>
            <w:r>
              <w:rPr>
                <w:sz w:val="20"/>
              </w:rPr>
              <w:t>Set by attach_log_file(). None until then.</w:t>
            </w:r>
          </w:p>
        </w:tc>
      </w:tr>
      <w:tr>
        <w:tc>
          <w:tcPr>
            <w:tcW w:type="dxa" w:w="3168"/>
          </w:tcPr>
          <w:p>
            <w:r/>
            <w:r>
              <w:rPr>
                <w:sz w:val="20"/>
              </w:rPr>
              <w:t>LOG_DIR</w:t>
            </w:r>
          </w:p>
        </w:tc>
        <w:tc>
          <w:tcPr>
            <w:tcW w:type="dxa" w:w="1440"/>
          </w:tcPr>
          <w:p>
            <w:r/>
            <w:r>
              <w:rPr>
                <w:sz w:val="20"/>
              </w:rPr>
              <w:t>Path</w:t>
            </w:r>
          </w:p>
        </w:tc>
        <w:tc>
          <w:tcPr>
            <w:tcW w:type="dxa" w:w="5472"/>
          </w:tcPr>
          <w:p>
            <w:r/>
            <w:r>
              <w:rPr>
                <w:sz w:val="20"/>
              </w:rPr>
              <w:t>Directory containing log files — same dir as the script</w:t>
            </w:r>
          </w:p>
        </w:tc>
      </w:tr>
      <w:tr>
        <w:tc>
          <w:tcPr>
            <w:tcW w:type="dxa" w:w="3168"/>
          </w:tcPr>
          <w:p>
            <w:r/>
            <w:r>
              <w:rPr>
                <w:sz w:val="20"/>
              </w:rPr>
              <w:t>attach_log_file()</w:t>
            </w:r>
          </w:p>
        </w:tc>
        <w:tc>
          <w:tcPr>
            <w:tcW w:type="dxa" w:w="1440"/>
          </w:tcPr>
          <w:p>
            <w:r/>
            <w:r>
              <w:rPr>
                <w:sz w:val="20"/>
              </w:rPr>
              <w:t>function</w:t>
            </w:r>
          </w:p>
        </w:tc>
        <w:tc>
          <w:tcPr>
            <w:tcW w:type="dxa" w:w="5472"/>
          </w:tcPr>
          <w:p>
            <w:r/>
            <w:r>
              <w:rPr>
                <w:sz w:val="20"/>
              </w:rPr>
              <w:t>Idempotent: opens log_YYYYMMDD_HHMMSS.txt and attaches a DEBUG file handler. Writes the startup banner.</w:t>
            </w:r>
          </w:p>
        </w:tc>
      </w:tr>
    </w:tbl>
    <w:p>
      <w:pPr>
        <w:pStyle w:val="Heading3"/>
      </w:pPr>
      <w:r>
        <w:t>Internal state owned by this file</w:t>
      </w:r>
    </w:p>
    <w:p>
      <w:pPr>
        <w:pStyle w:val="ListBullet"/>
      </w:pPr>
      <w:r>
        <w:rPr>
          <w:sz w:val="22"/>
        </w:rPr>
        <w:t>logger (a module attribute — all importers share the same instance)</w:t>
      </w:r>
    </w:p>
    <w:p>
      <w:pPr>
        <w:pStyle w:val="ListBullet"/>
      </w:pPr>
      <w:r>
        <w:rPr>
          <w:sz w:val="22"/>
        </w:rPr>
        <w:t>LOG_FILE (None at module load, populated by attach_log_file)</w:t>
      </w:r>
    </w:p>
    <w:p>
      <w:pPr>
        <w:pStyle w:val="ListBullet"/>
      </w:pPr>
      <w:r>
        <w:rPr>
          <w:sz w:val="22"/>
        </w:rPr>
        <w:t>_console_h (private — console stream handler)</w:t>
      </w:r>
    </w:p>
    <w:p>
      <w:pPr>
        <w:pStyle w:val="Heading3"/>
      </w:pPr>
      <w:r>
        <w:t>Design notes &amp; gotchas</w:t>
      </w:r>
    </w:p>
    <w:p>
      <w:pPr>
        <w:pStyle w:val="ListBullet"/>
      </w:pPr>
      <w:r>
        <w:rPr>
          <w:sz w:val="22"/>
        </w:rPr>
        <w:t>Logger uses propagate=False to avoid double-logging via the root logger.</w:t>
      </w:r>
    </w:p>
    <w:p>
      <w:pPr>
        <w:pStyle w:val="ListBullet"/>
      </w:pPr>
      <w:r>
        <w:rPr>
          <w:sz w:val="22"/>
        </w:rPr>
        <w:t>File log format includes millisecond precision: '%(asctime)s.%(msecs)03d [%(levelname)-5s] %(message)s'.</w:t>
      </w:r>
    </w:p>
    <w:p>
      <w:pPr>
        <w:pStyle w:val="ListBullet"/>
      </w:pPr>
      <w:r>
        <w:rPr>
          <w:sz w:val="22"/>
        </w:rPr>
        <w:t>Console format is just '%(message)s' — minimal, since the file is the rich record.</w:t>
      </w:r>
    </w:p>
    <w:p>
      <w:pPr>
        <w:pStyle w:val="Heading2"/>
      </w:pPr>
      <w:r>
        <w:t>3.4 pcd_shell.py — PowerShell wrappers</w:t>
      </w:r>
    </w:p>
    <w:p>
      <w:r>
        <w:rPr>
          <w:b w:val="0"/>
          <w:i w:val="0"/>
          <w:sz w:val="22"/>
        </w:rPr>
        <w:t>Two thin wrappers around subprocess.run for PowerShell invocations, plus a numeric-coercion helper. Used by every module that talks to Windows.</w:t>
      </w:r>
    </w:p>
    <w:p>
      <w:pPr>
        <w:pStyle w:val="Heading3"/>
      </w:pPr>
      <w:r>
        <w:t>Imports</w:t>
      </w:r>
    </w:p>
    <w:p>
      <w:pPr>
        <w:pStyle w:val="ListBullet"/>
      </w:pPr>
      <w:r>
        <w:rPr>
          <w:sz w:val="22"/>
        </w:rPr>
        <w:t>subprocess — stdlib</w:t>
      </w:r>
    </w:p>
    <w:p>
      <w:pPr>
        <w:pStyle w:val="ListBullet"/>
      </w:pPr>
      <w:r>
        <w:rPr>
          <w:sz w:val="22"/>
        </w:rPr>
        <w:t>pcd_log (logger)</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ps(cmd, timeout=10)</w:t>
            </w:r>
          </w:p>
        </w:tc>
        <w:tc>
          <w:tcPr>
            <w:tcW w:type="dxa" w:w="1440"/>
          </w:tcPr>
          <w:p>
            <w:r/>
            <w:r>
              <w:rPr>
                <w:sz w:val="20"/>
              </w:rPr>
              <w:t>function → str</w:t>
            </w:r>
          </w:p>
        </w:tc>
        <w:tc>
          <w:tcPr>
            <w:tcW w:type="dxa" w:w="5472"/>
          </w:tcPr>
          <w:p>
            <w:r/>
            <w:r>
              <w:rPr>
                <w:sz w:val="20"/>
              </w:rPr>
              <w:t>Run PowerShell, return stripped stdout. Logs ONLY on failure — intentional, the poll loop calls this many times per second.</w:t>
            </w:r>
          </w:p>
        </w:tc>
      </w:tr>
      <w:tr>
        <w:tc>
          <w:tcPr>
            <w:tcW w:type="dxa" w:w="3168"/>
          </w:tcPr>
          <w:p>
            <w:r/>
            <w:r>
              <w:rPr>
                <w:sz w:val="20"/>
              </w:rPr>
              <w:t>ps_full(cmd, timeout=10)</w:t>
            </w:r>
          </w:p>
        </w:tc>
        <w:tc>
          <w:tcPr>
            <w:tcW w:type="dxa" w:w="1440"/>
          </w:tcPr>
          <w:p>
            <w:r/>
            <w:r>
              <w:rPr>
                <w:sz w:val="20"/>
              </w:rPr>
              <w:t>function → (rc, stdout, stderr)</w:t>
            </w:r>
          </w:p>
        </w:tc>
        <w:tc>
          <w:tcPr>
            <w:tcW w:type="dxa" w:w="5472"/>
          </w:tcPr>
          <w:p>
            <w:r/>
            <w:r>
              <w:rPr>
                <w:sz w:val="20"/>
              </w:rPr>
              <w:t>Run PowerShell, return full tuple. Logs EVERY invocation with rc — used by writers so the log file contains a full audit trail.</w:t>
            </w:r>
          </w:p>
        </w:tc>
      </w:tr>
      <w:tr>
        <w:tc>
          <w:tcPr>
            <w:tcW w:type="dxa" w:w="3168"/>
          </w:tcPr>
          <w:p>
            <w:r/>
            <w:r>
              <w:rPr>
                <w:sz w:val="20"/>
              </w:rPr>
              <w:t>safe_float(s)</w:t>
            </w:r>
          </w:p>
        </w:tc>
        <w:tc>
          <w:tcPr>
            <w:tcW w:type="dxa" w:w="1440"/>
          </w:tcPr>
          <w:p>
            <w:r/>
            <w:r>
              <w:rPr>
                <w:sz w:val="20"/>
              </w:rPr>
              <w:t>function → float | None</w:t>
            </w:r>
          </w:p>
        </w:tc>
        <w:tc>
          <w:tcPr>
            <w:tcW w:type="dxa" w:w="5472"/>
          </w:tcPr>
          <w:p>
            <w:r/>
            <w:r>
              <w:rPr>
                <w:sz w:val="20"/>
              </w:rPr>
              <w:t>Convert any input to float, return None on failure. Used by probes that parse loose text output.</w:t>
            </w:r>
          </w:p>
        </w:tc>
      </w:tr>
    </w:tbl>
    <w:p>
      <w:pPr>
        <w:pStyle w:val="Heading3"/>
      </w:pPr>
      <w:r>
        <w:t>Internal state owned by this file</w:t>
      </w:r>
    </w:p>
    <w:p>
      <w:pPr>
        <w:pStyle w:val="ListBullet"/>
      </w:pPr>
      <w:r>
        <w:rPr>
          <w:sz w:val="22"/>
        </w:rPr>
        <w:t>Nothing.</w:t>
      </w:r>
    </w:p>
    <w:p>
      <w:pPr>
        <w:pStyle w:val="Heading3"/>
      </w:pPr>
      <w:r>
        <w:t>Design notes &amp; gotchas</w:t>
      </w:r>
    </w:p>
    <w:p>
      <w:pPr>
        <w:pStyle w:val="ListBullet"/>
      </w:pPr>
      <w:r>
        <w:rPr>
          <w:sz w:val="22"/>
        </w:rPr>
        <w:t>All PowerShell calls use `-NoProfile` to skip the user's profile, saving 200-500 ms per call and removing a class of failure modes.</w:t>
      </w:r>
    </w:p>
    <w:p>
      <w:pPr>
        <w:pStyle w:val="ListBullet"/>
      </w:pPr>
      <w:r>
        <w:rPr>
          <w:sz w:val="22"/>
        </w:rPr>
        <w:t>ps() never raises — failures are logged and an empty string is returned. Callers should handle empty output.</w:t>
      </w:r>
    </w:p>
    <w:p>
      <w:pPr>
        <w:pStyle w:val="ListBullet"/>
      </w:pPr>
      <w:r>
        <w:rPr>
          <w:sz w:val="22"/>
        </w:rPr>
        <w:t>ps_full() doesn't raise either; check rc != 0 to detect failure.</w:t>
      </w:r>
    </w:p>
    <w:p>
      <w:pPr>
        <w:pStyle w:val="Heading2"/>
      </w:pPr>
      <w:r>
        <w:t>3.5 pcd_state.py — shared state + poll loop</w:t>
      </w:r>
    </w:p>
    <w:p>
      <w:r>
        <w:rPr>
          <w:b w:val="0"/>
          <w:i w:val="0"/>
          <w:sz w:val="22"/>
        </w:rPr>
        <w:t>The 'shared infrastructure' module. Owns the Flask app, the _state dict, all mutable globals, and the background poll loop. Other modules access mutable globals as `pcd_state.X` (not via `from pcd_state import X`) so they always see the live value rather than an import-time snapshot.</w:t>
      </w:r>
    </w:p>
    <w:p>
      <w:pPr>
        <w:pStyle w:val="Heading3"/>
      </w:pPr>
      <w:r>
        <w:t>Imports</w:t>
      </w:r>
    </w:p>
    <w:p>
      <w:pPr>
        <w:pStyle w:val="ListBullet"/>
      </w:pPr>
      <w:r>
        <w:rPr>
          <w:sz w:val="22"/>
        </w:rPr>
        <w:t>threading, time, datetime — stdlib</w:t>
      </w:r>
    </w:p>
    <w:p>
      <w:pPr>
        <w:pStyle w:val="ListBullet"/>
      </w:pPr>
      <w:r>
        <w:rPr>
          <w:sz w:val="22"/>
        </w:rPr>
        <w:t>flask.Flask — to create `app`</w:t>
      </w:r>
    </w:p>
    <w:p>
      <w:pPr>
        <w:pStyle w:val="ListBullet"/>
      </w:pPr>
      <w:r>
        <w:rPr>
          <w:sz w:val="22"/>
        </w:rPr>
        <w:t>pcd_config (REFRESH_S)</w:t>
      </w:r>
    </w:p>
    <w:p>
      <w:pPr>
        <w:pStyle w:val="ListBullet"/>
      </w:pPr>
      <w:r>
        <w:rPr>
          <w:sz w:val="22"/>
        </w:rPr>
        <w:t>pcd_log (logger)</w:t>
      </w:r>
    </w:p>
    <w:p>
      <w:pPr>
        <w:pStyle w:val="ListBullet"/>
      </w:pPr>
      <w:r>
        <w:rPr>
          <w:sz w:val="22"/>
        </w:rPr>
        <w:t>Lazy imports inside poll_loop / _refresh_state_controls: pcd_probes and pcd_controls. Lazy because those modules import from pcd_state, which would create a cycle if loaded eagerly.</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app</w:t>
            </w:r>
          </w:p>
        </w:tc>
        <w:tc>
          <w:tcPr>
            <w:tcW w:type="dxa" w:w="1440"/>
          </w:tcPr>
          <w:p>
            <w:r/>
            <w:r>
              <w:rPr>
                <w:sz w:val="20"/>
              </w:rPr>
              <w:t>Flask</w:t>
            </w:r>
          </w:p>
        </w:tc>
        <w:tc>
          <w:tcPr>
            <w:tcW w:type="dxa" w:w="5472"/>
          </w:tcPr>
          <w:p>
            <w:r/>
            <w:r>
              <w:rPr>
                <w:sz w:val="20"/>
              </w:rPr>
              <w:t>The one Flask instance for the project</w:t>
            </w:r>
          </w:p>
        </w:tc>
      </w:tr>
      <w:tr>
        <w:tc>
          <w:tcPr>
            <w:tcW w:type="dxa" w:w="3168"/>
          </w:tcPr>
          <w:p>
            <w:r/>
            <w:r>
              <w:rPr>
                <w:sz w:val="20"/>
              </w:rPr>
              <w:t>_state</w:t>
            </w:r>
          </w:p>
        </w:tc>
        <w:tc>
          <w:tcPr>
            <w:tcW w:type="dxa" w:w="1440"/>
          </w:tcPr>
          <w:p>
            <w:r/>
            <w:r>
              <w:rPr>
                <w:sz w:val="20"/>
              </w:rPr>
              <w:t>dict</w:t>
            </w:r>
          </w:p>
        </w:tc>
        <w:tc>
          <w:tcPr>
            <w:tcW w:type="dxa" w:w="5472"/>
          </w:tcPr>
          <w:p>
            <w:r/>
            <w:r>
              <w:rPr>
                <w:sz w:val="20"/>
              </w:rPr>
              <w:t>The live state served by /api/thermal — see §1.2</w:t>
            </w:r>
          </w:p>
        </w:tc>
      </w:tr>
      <w:tr>
        <w:tc>
          <w:tcPr>
            <w:tcW w:type="dxa" w:w="3168"/>
          </w:tcPr>
          <w:p>
            <w:r/>
            <w:r>
              <w:rPr>
                <w:sz w:val="20"/>
              </w:rPr>
              <w:t>_lock</w:t>
            </w:r>
          </w:p>
        </w:tc>
        <w:tc>
          <w:tcPr>
            <w:tcW w:type="dxa" w:w="1440"/>
          </w:tcPr>
          <w:p>
            <w:r/>
            <w:r>
              <w:rPr>
                <w:sz w:val="20"/>
              </w:rPr>
              <w:t>threading.Lock</w:t>
            </w:r>
          </w:p>
        </w:tc>
        <w:tc>
          <w:tcPr>
            <w:tcW w:type="dxa" w:w="5472"/>
          </w:tcPr>
          <w:p>
            <w:r/>
            <w:r>
              <w:rPr>
                <w:sz w:val="20"/>
              </w:rPr>
              <w:t>Guards _state during read/write</w:t>
            </w:r>
          </w:p>
        </w:tc>
      </w:tr>
      <w:tr>
        <w:tc>
          <w:tcPr>
            <w:tcW w:type="dxa" w:w="3168"/>
          </w:tcPr>
          <w:p>
            <w:r/>
            <w:r>
              <w:rPr>
                <w:sz w:val="20"/>
              </w:rPr>
              <w:t>OEM_DISCOVERY</w:t>
            </w:r>
          </w:p>
        </w:tc>
        <w:tc>
          <w:tcPr>
            <w:tcW w:type="dxa" w:w="1440"/>
          </w:tcPr>
          <w:p>
            <w:r/>
            <w:r>
              <w:rPr>
                <w:sz w:val="20"/>
              </w:rPr>
              <w:t>list[tuple[str,str]]</w:t>
            </w:r>
          </w:p>
        </w:tc>
        <w:tc>
          <w:tcPr>
            <w:tcW w:type="dxa" w:w="5472"/>
          </w:tcPr>
          <w:p>
            <w:r/>
            <w:r>
              <w:rPr>
                <w:sz w:val="20"/>
              </w:rPr>
              <w:t>Result of oem_discover — written by main() once at startup</w:t>
            </w:r>
          </w:p>
        </w:tc>
      </w:tr>
      <w:tr>
        <w:tc>
          <w:tcPr>
            <w:tcW w:type="dxa" w:w="3168"/>
          </w:tcPr>
          <w:p>
            <w:r/>
            <w:r>
              <w:rPr>
                <w:sz w:val="20"/>
              </w:rPr>
              <w:t>SYSTEM_INFO</w:t>
            </w:r>
          </w:p>
        </w:tc>
        <w:tc>
          <w:tcPr>
            <w:tcW w:type="dxa" w:w="1440"/>
          </w:tcPr>
          <w:p>
            <w:r/>
            <w:r>
              <w:rPr>
                <w:sz w:val="20"/>
              </w:rPr>
              <w:t>dict</w:t>
            </w:r>
          </w:p>
        </w:tc>
        <w:tc>
          <w:tcPr>
            <w:tcW w:type="dxa" w:w="5472"/>
          </w:tcPr>
          <w:p>
            <w:r/>
            <w:r>
              <w:rPr>
                <w:sz w:val="20"/>
              </w:rPr>
              <w:t>Result of probe_system_info — set at startup</w:t>
            </w:r>
          </w:p>
        </w:tc>
      </w:tr>
      <w:tr>
        <w:tc>
          <w:tcPr>
            <w:tcW w:type="dxa" w:w="3168"/>
          </w:tcPr>
          <w:p>
            <w:r/>
            <w:r>
              <w:rPr>
                <w:sz w:val="20"/>
              </w:rPr>
              <w:t>IS_ADMIN</w:t>
            </w:r>
          </w:p>
        </w:tc>
        <w:tc>
          <w:tcPr>
            <w:tcW w:type="dxa" w:w="1440"/>
          </w:tcPr>
          <w:p>
            <w:r/>
            <w:r>
              <w:rPr>
                <w:sz w:val="20"/>
              </w:rPr>
              <w:t>bool</w:t>
            </w:r>
          </w:p>
        </w:tc>
        <w:tc>
          <w:tcPr>
            <w:tcW w:type="dxa" w:w="5472"/>
          </w:tcPr>
          <w:p>
            <w:r/>
            <w:r>
              <w:rPr>
                <w:sz w:val="20"/>
              </w:rPr>
              <w:t>Whether this process has admin privileges</w:t>
            </w:r>
          </w:p>
        </w:tc>
      </w:tr>
      <w:tr>
        <w:tc>
          <w:tcPr>
            <w:tcW w:type="dxa" w:w="3168"/>
          </w:tcPr>
          <w:p>
            <w:r/>
            <w:r>
              <w:rPr>
                <w:sz w:val="20"/>
              </w:rPr>
              <w:t>KNOWN_PLAN_GUIDS</w:t>
            </w:r>
          </w:p>
        </w:tc>
        <w:tc>
          <w:tcPr>
            <w:tcW w:type="dxa" w:w="1440"/>
          </w:tcPr>
          <w:p>
            <w:r/>
            <w:r>
              <w:rPr>
                <w:sz w:val="20"/>
              </w:rPr>
              <w:t>set[str]</w:t>
            </w:r>
          </w:p>
        </w:tc>
        <w:tc>
          <w:tcPr>
            <w:tcW w:type="dxa" w:w="5472"/>
          </w:tcPr>
          <w:p>
            <w:r/>
            <w:r>
              <w:rPr>
                <w:sz w:val="20"/>
              </w:rPr>
              <w:t>Set of valid power-plan GUIDs — updated each poll cycle by probe_controls. Used by /api/control/powerplan to validate the requested GUID.</w:t>
            </w:r>
          </w:p>
        </w:tc>
      </w:tr>
      <w:tr>
        <w:tc>
          <w:tcPr>
            <w:tcW w:type="dxa" w:w="3168"/>
          </w:tcPr>
          <w:p>
            <w:r/>
            <w:r>
              <w:rPr>
                <w:sz w:val="20"/>
              </w:rPr>
              <w:t>_chat_history</w:t>
            </w:r>
          </w:p>
        </w:tc>
        <w:tc>
          <w:tcPr>
            <w:tcW w:type="dxa" w:w="1440"/>
          </w:tcPr>
          <w:p>
            <w:r/>
            <w:r>
              <w:rPr>
                <w:sz w:val="20"/>
              </w:rPr>
              <w:t>list[dict]</w:t>
            </w:r>
          </w:p>
        </w:tc>
        <w:tc>
          <w:tcPr>
            <w:tcW w:type="dxa" w:w="5472"/>
          </w:tcPr>
          <w:p>
            <w:r/>
            <w:r>
              <w:rPr>
                <w:sz w:val="20"/>
              </w:rPr>
              <w:t>AI chat conversation: [{role: 'user'|'assistant', content: str}, ...]</w:t>
            </w:r>
          </w:p>
        </w:tc>
      </w:tr>
      <w:tr>
        <w:tc>
          <w:tcPr>
            <w:tcW w:type="dxa" w:w="3168"/>
          </w:tcPr>
          <w:p>
            <w:r/>
            <w:r>
              <w:rPr>
                <w:sz w:val="20"/>
              </w:rPr>
              <w:t>_chat_lock</w:t>
            </w:r>
          </w:p>
        </w:tc>
        <w:tc>
          <w:tcPr>
            <w:tcW w:type="dxa" w:w="1440"/>
          </w:tcPr>
          <w:p>
            <w:r/>
            <w:r>
              <w:rPr>
                <w:sz w:val="20"/>
              </w:rPr>
              <w:t>threading.Lock</w:t>
            </w:r>
          </w:p>
        </w:tc>
        <w:tc>
          <w:tcPr>
            <w:tcW w:type="dxa" w:w="5472"/>
          </w:tcPr>
          <w:p>
            <w:r/>
            <w:r>
              <w:rPr>
                <w:sz w:val="20"/>
              </w:rPr>
              <w:t>Guards _chat_history</w:t>
            </w:r>
          </w:p>
        </w:tc>
      </w:tr>
      <w:tr>
        <w:tc>
          <w:tcPr>
            <w:tcW w:type="dxa" w:w="3168"/>
          </w:tcPr>
          <w:p>
            <w:r/>
            <w:r>
              <w:rPr>
                <w:sz w:val="20"/>
              </w:rPr>
              <w:t>_refresh_state_controls()</w:t>
            </w:r>
          </w:p>
        </w:tc>
        <w:tc>
          <w:tcPr>
            <w:tcW w:type="dxa" w:w="1440"/>
          </w:tcPr>
          <w:p>
            <w:r/>
            <w:r>
              <w:rPr>
                <w:sz w:val="20"/>
              </w:rPr>
              <w:t>function</w:t>
            </w:r>
          </w:p>
        </w:tc>
        <w:tc>
          <w:tcPr>
            <w:tcW w:type="dxa" w:w="5472"/>
          </w:tcPr>
          <w:p>
            <w:r/>
            <w:r>
              <w:rPr>
                <w:sz w:val="20"/>
              </w:rPr>
              <w:t>Synchronously re-probe controls + update _state['controls']. Called by every control endpoint after a write so the next /api/thermal poll shows the new value immediately.</w:t>
            </w:r>
          </w:p>
        </w:tc>
      </w:tr>
      <w:tr>
        <w:tc>
          <w:tcPr>
            <w:tcW w:type="dxa" w:w="3168"/>
          </w:tcPr>
          <w:p>
            <w:r/>
            <w:r>
              <w:rPr>
                <w:sz w:val="20"/>
              </w:rPr>
              <w:t>poll_loop()</w:t>
            </w:r>
          </w:p>
        </w:tc>
        <w:tc>
          <w:tcPr>
            <w:tcW w:type="dxa" w:w="1440"/>
          </w:tcPr>
          <w:p>
            <w:r/>
            <w:r>
              <w:rPr>
                <w:sz w:val="20"/>
              </w:rPr>
              <w:t>function</w:t>
            </w:r>
          </w:p>
        </w:tc>
        <w:tc>
          <w:tcPr>
            <w:tcW w:type="dxa" w:w="5472"/>
          </w:tcPr>
          <w:p>
            <w:r/>
            <w:r>
              <w:rPr>
                <w:sz w:val="20"/>
              </w:rPr>
              <w:t>Forever-loop: calls every probe_* and probe_controls, writes to _state under _lock, sleeps REFRESH_S seconds, repeats. Caught exceptions are stored in _state['error'].</w:t>
            </w:r>
          </w:p>
        </w:tc>
      </w:tr>
    </w:tbl>
    <w:p>
      <w:pPr>
        <w:pStyle w:val="Heading3"/>
      </w:pPr>
      <w:r>
        <w:t>Internal state owned by this file</w:t>
      </w:r>
    </w:p>
    <w:p>
      <w:pPr>
        <w:pStyle w:val="ListBullet"/>
      </w:pPr>
      <w:r>
        <w:rPr>
          <w:sz w:val="22"/>
        </w:rPr>
        <w:t>All mutable state in the application. Other modules should NEVER store mutable globals — they should either be passed as parameters or live here.</w:t>
      </w:r>
    </w:p>
    <w:p>
      <w:pPr>
        <w:pStyle w:val="Heading3"/>
      </w:pPr>
      <w:r>
        <w:t>Design notes &amp; gotchas</w:t>
      </w:r>
    </w:p>
    <w:p>
      <w:pPr>
        <w:pStyle w:val="ListBullet"/>
      </w:pPr>
      <w:r>
        <w:rPr>
          <w:sz w:val="22"/>
        </w:rPr>
        <w:t>CRITICAL: assigning to pcd_state.IS_ADMIN (etc.) from another module works because Python module attributes are shared. Doing `from pcd_state import IS_ADMIN` would NOT pick up later assignments — always go through the module attribute.</w:t>
      </w:r>
    </w:p>
    <w:p>
      <w:pPr>
        <w:pStyle w:val="ListBullet"/>
      </w:pPr>
      <w:r>
        <w:rPr>
          <w:sz w:val="22"/>
        </w:rPr>
        <w:t>poll_loop is started by `threading.Thread(target=poll_loop, daemon=True).start()` in pc_dashboard.main(). Daemon = dies with the main thread on Ctrl-C.</w:t>
      </w:r>
    </w:p>
    <w:p>
      <w:pPr>
        <w:pStyle w:val="ListBullet"/>
      </w:pPr>
      <w:r>
        <w:rPr>
          <w:sz w:val="22"/>
        </w:rPr>
        <w:t>The two lazy imports break the only would-be cycle (state → probes/controls → state).</w:t>
      </w:r>
    </w:p>
    <w:p>
      <w:pPr>
        <w:pStyle w:val="Heading2"/>
      </w:pPr>
      <w:r>
        <w:t>3.6 pcd_admin.py — UAC and Scheduled Task</w:t>
      </w:r>
    </w:p>
    <w:p>
      <w:r>
        <w:rPr>
          <w:b w:val="0"/>
          <w:i w:val="0"/>
          <w:sz w:val="22"/>
        </w:rPr>
        <w:t>Detects admin status and provides two routes to elevated execution: (a) immediate self-elevation via UAC prompt; (b) one-time setup of a Scheduled Task that runs at 'Highest' privilege level so subsequent launches bypass UAC entirely via `schtasks /run`.</w:t>
      </w:r>
    </w:p>
    <w:p>
      <w:pPr>
        <w:pStyle w:val="Heading3"/>
      </w:pPr>
      <w:r>
        <w:t>Imports</w:t>
      </w:r>
    </w:p>
    <w:p>
      <w:pPr>
        <w:pStyle w:val="ListBullet"/>
      </w:pPr>
      <w:r>
        <w:rPr>
          <w:sz w:val="22"/>
        </w:rPr>
        <w:t>ctypes, os, sys, pathlib — stdlib</w:t>
      </w:r>
    </w:p>
    <w:p>
      <w:pPr>
        <w:pStyle w:val="ListBullet"/>
      </w:pPr>
      <w:r>
        <w:rPr>
          <w:sz w:val="22"/>
        </w:rPr>
        <w:t>pcd_config (HOST, PORT, TASK_NAME)</w:t>
      </w:r>
    </w:p>
    <w:p>
      <w:pPr>
        <w:pStyle w:val="ListBullet"/>
      </w:pPr>
      <w:r>
        <w:rPr>
          <w:sz w:val="22"/>
        </w:rPr>
        <w:t>pcd_log (logger)</w:t>
      </w:r>
    </w:p>
    <w:p>
      <w:pPr>
        <w:pStyle w:val="ListBullet"/>
      </w:pPr>
      <w:r>
        <w:rPr>
          <w:sz w:val="22"/>
        </w:rPr>
        <w:t>pcd_shell (ps_full)</w:t>
      </w:r>
    </w:p>
    <w:p>
      <w:pPr>
        <w:pStyle w:val="ListBullet"/>
      </w:pPr>
      <w:r>
        <w:rPr>
          <w:sz w:val="22"/>
        </w:rPr>
        <w:t>import pcd_state — IS_ADMIN accessed at call time</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is_admin()</w:t>
            </w:r>
          </w:p>
        </w:tc>
        <w:tc>
          <w:tcPr>
            <w:tcW w:type="dxa" w:w="1440"/>
          </w:tcPr>
          <w:p>
            <w:r/>
            <w:r>
              <w:rPr>
                <w:sz w:val="20"/>
              </w:rPr>
              <w:t>function → bool</w:t>
            </w:r>
          </w:p>
        </w:tc>
        <w:tc>
          <w:tcPr>
            <w:tcW w:type="dxa" w:w="5472"/>
          </w:tcPr>
          <w:p>
            <w:r/>
            <w:r>
              <w:rPr>
                <w:sz w:val="20"/>
              </w:rPr>
              <w:t>True iff this process holds admin privileges. Uses ctypes.windll.shell32.IsUserAnAdmin().</w:t>
            </w:r>
          </w:p>
        </w:tc>
      </w:tr>
      <w:tr>
        <w:tc>
          <w:tcPr>
            <w:tcW w:type="dxa" w:w="3168"/>
          </w:tcPr>
          <w:p>
            <w:r/>
            <w:r>
              <w:rPr>
                <w:sz w:val="20"/>
              </w:rPr>
              <w:t>try_elevate(extra_args: list[str])</w:t>
            </w:r>
          </w:p>
        </w:tc>
        <w:tc>
          <w:tcPr>
            <w:tcW w:type="dxa" w:w="1440"/>
          </w:tcPr>
          <w:p>
            <w:r/>
            <w:r>
              <w:rPr>
                <w:sz w:val="20"/>
              </w:rPr>
              <w:t>function → bool</w:t>
            </w:r>
          </w:p>
        </w:tc>
        <w:tc>
          <w:tcPr>
            <w:tcW w:type="dxa" w:w="5472"/>
          </w:tcPr>
          <w:p>
            <w:r/>
            <w:r>
              <w:rPr>
                <w:sz w:val="20"/>
              </w:rPr>
              <w:t>Spawn an elevated copy of the script via ShellExecuteW('runas', ...). Returns True if a new process started (caller should exit). False if user declined UAC.</w:t>
            </w:r>
          </w:p>
        </w:tc>
      </w:tr>
      <w:tr>
        <w:tc>
          <w:tcPr>
            <w:tcW w:type="dxa" w:w="3168"/>
          </w:tcPr>
          <w:p>
            <w:r/>
            <w:r>
              <w:rPr>
                <w:sz w:val="20"/>
              </w:rPr>
              <w:t>install_no_uac_task()</w:t>
            </w:r>
          </w:p>
        </w:tc>
        <w:tc>
          <w:tcPr>
            <w:tcW w:type="dxa" w:w="1440"/>
          </w:tcPr>
          <w:p>
            <w:r/>
            <w:r>
              <w:rPr>
                <w:sz w:val="20"/>
              </w:rPr>
              <w:t>function → int (exit code)</w:t>
            </w:r>
          </w:p>
        </w:tc>
        <w:tc>
          <w:tcPr>
            <w:tcW w:type="dxa" w:w="5472"/>
          </w:tcPr>
          <w:p>
            <w:r/>
            <w:r>
              <w:rPr>
                <w:sz w:val="20"/>
              </w:rPr>
              <w:t>Registers a Windows Scheduled Task with Run Level: Highest pointing at this script, plus writes run_dashboard.bat to schtasks /run it. Self-elevates if needed.</w:t>
            </w:r>
          </w:p>
        </w:tc>
      </w:tr>
      <w:tr>
        <w:tc>
          <w:tcPr>
            <w:tcW w:type="dxa" w:w="3168"/>
          </w:tcPr>
          <w:p>
            <w:r/>
            <w:r>
              <w:rPr>
                <w:sz w:val="20"/>
              </w:rPr>
              <w:t>uninstall_no_uac_task()</w:t>
            </w:r>
          </w:p>
        </w:tc>
        <w:tc>
          <w:tcPr>
            <w:tcW w:type="dxa" w:w="1440"/>
          </w:tcPr>
          <w:p>
            <w:r/>
            <w:r>
              <w:rPr>
                <w:sz w:val="20"/>
              </w:rPr>
              <w:t>function → int (exit code)</w:t>
            </w:r>
          </w:p>
        </w:tc>
        <w:tc>
          <w:tcPr>
            <w:tcW w:type="dxa" w:w="5472"/>
          </w:tcPr>
          <w:p>
            <w:r/>
            <w:r>
              <w:rPr>
                <w:sz w:val="20"/>
              </w:rPr>
              <w:t>Unregisters the task and deletes the .bat. Self-elevates if needed.</w:t>
            </w:r>
          </w:p>
        </w:tc>
      </w:tr>
    </w:tbl>
    <w:p>
      <w:pPr>
        <w:pStyle w:val="Heading3"/>
      </w:pPr>
      <w:r>
        <w:t>Internal state owned by this file</w:t>
      </w:r>
    </w:p>
    <w:p>
      <w:pPr>
        <w:pStyle w:val="ListBullet"/>
      </w:pPr>
      <w:r>
        <w:rPr>
          <w:sz w:val="22"/>
        </w:rPr>
        <w:t>Nothing — read-only state checks.</w:t>
      </w:r>
    </w:p>
    <w:p>
      <w:pPr>
        <w:pStyle w:val="Heading3"/>
      </w:pPr>
      <w:r>
        <w:t>Design notes &amp; gotchas</w:t>
      </w:r>
    </w:p>
    <w:p>
      <w:pPr>
        <w:pStyle w:val="ListBullet"/>
      </w:pPr>
      <w:r>
        <w:rPr>
          <w:sz w:val="22"/>
        </w:rPr>
        <w:t>On non-Windows platforms, is_admin() returns False and try_elevate() returns False without raising — useful for type checking / linting.</w:t>
      </w:r>
    </w:p>
    <w:p>
      <w:pPr>
        <w:pStyle w:val="ListBullet"/>
      </w:pPr>
      <w:r>
        <w:rPr>
          <w:sz w:val="22"/>
        </w:rPr>
        <w:t>The Scheduled Task is named via pcd_config.TASK_NAME (default 'ThermalDashboard'). Anyone with run-as-user can trigger it (schtasks /run /tn ThermalDashboard) — that's a minor privilege escalation surface on shared machines; for a single-user laptop it's the intended UX.</w:t>
      </w:r>
    </w:p>
    <w:p>
      <w:pPr>
        <w:pStyle w:val="ListBullet"/>
      </w:pPr>
      <w:r>
        <w:rPr>
          <w:sz w:val="22"/>
        </w:rPr>
        <w:t>The .bat opens http://127.0.0.1:5000 in the default browser via `start "" "http://..."`.</w:t>
      </w:r>
    </w:p>
    <w:p>
      <w:pPr>
        <w:pStyle w:val="Heading2"/>
      </w:pPr>
      <w:r>
        <w:t>3.7 pcd_probes.py — monitoring</w:t>
      </w:r>
    </w:p>
    <w:p>
      <w:r>
        <w:rPr>
          <w:b w:val="0"/>
          <w:i w:val="0"/>
          <w:sz w:val="22"/>
        </w:rPr>
        <w:t>All read-only data sources. One function per logical source; the poll loop calls them in sequence and aggregates into _state['sources']. Two startup-only probes also live here: probe_system_info (machine identity) and oem_discover (one-time WMI walk for vendor sensors).</w:t>
      </w:r>
    </w:p>
    <w:p>
      <w:pPr>
        <w:pStyle w:val="Heading3"/>
      </w:pPr>
      <w:r>
        <w:t>Imports</w:t>
      </w:r>
    </w:p>
    <w:p>
      <w:pPr>
        <w:pStyle w:val="ListBullet"/>
      </w:pPr>
      <w:r>
        <w:rPr>
          <w:sz w:val="22"/>
        </w:rPr>
        <w:t>re, subprocess — stdlib</w:t>
      </w:r>
    </w:p>
    <w:p>
      <w:pPr>
        <w:pStyle w:val="ListBullet"/>
      </w:pPr>
      <w:r>
        <w:rPr>
          <w:sz w:val="22"/>
        </w:rPr>
        <w:t>pcd_config (BATTERY_STATUS_NAMES, OEM_* patterns)</w:t>
      </w:r>
    </w:p>
    <w:p>
      <w:pPr>
        <w:pStyle w:val="ListBullet"/>
      </w:pPr>
      <w:r>
        <w:rPr>
          <w:sz w:val="22"/>
        </w:rPr>
        <w:t>pcd_log (logger)</w:t>
      </w:r>
    </w:p>
    <w:p>
      <w:pPr>
        <w:pStyle w:val="ListBullet"/>
      </w:pPr>
      <w:r>
        <w:rPr>
          <w:sz w:val="22"/>
        </w:rPr>
        <w:t>pcd_shell (ps, safe_float)</w:t>
      </w:r>
    </w:p>
    <w:p>
      <w:pPr>
        <w:pStyle w:val="ListBullet"/>
      </w:pPr>
      <w:r>
        <w:rPr>
          <w:sz w:val="22"/>
        </w:rPr>
        <w:t>import pcd_state — OEM_DISCOVERY accessed at call time</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probe_system_info()</w:t>
            </w:r>
          </w:p>
        </w:tc>
        <w:tc>
          <w:tcPr>
            <w:tcW w:type="dxa" w:w="1440"/>
          </w:tcPr>
          <w:p>
            <w:r/>
            <w:r>
              <w:rPr>
                <w:sz w:val="20"/>
              </w:rPr>
              <w:t>function → dict</w:t>
            </w:r>
          </w:p>
        </w:tc>
        <w:tc>
          <w:tcPr>
            <w:tcW w:type="dxa" w:w="5472"/>
          </w:tcPr>
          <w:p>
            <w:r/>
            <w:r>
              <w:rPr>
                <w:sz w:val="20"/>
              </w:rPr>
              <w:t>ONE-TIME at startup. Returns hostname, Manufacturer, Model, cpu_Name, ram_gb, os_Caption, bios_SMBIOSBIOSVersion, etc. via 4 WMI queries (Win32_ComputerSystem, _OperatingSystem, _Processor, _BIOS).</w:t>
            </w:r>
          </w:p>
        </w:tc>
      </w:tr>
      <w:tr>
        <w:tc>
          <w:tcPr>
            <w:tcW w:type="dxa" w:w="3168"/>
          </w:tcPr>
          <w:p>
            <w:r/>
            <w:r>
              <w:rPr>
                <w:sz w:val="20"/>
              </w:rPr>
              <w:t>oem_discover()</w:t>
            </w:r>
          </w:p>
        </w:tc>
        <w:tc>
          <w:tcPr>
            <w:tcW w:type="dxa" w:w="1440"/>
          </w:tcPr>
          <w:p>
            <w:r/>
            <w:r>
              <w:rPr>
                <w:sz w:val="20"/>
              </w:rPr>
              <w:t>function → list[(namespace, class)]</w:t>
            </w:r>
          </w:p>
        </w:tc>
        <w:tc>
          <w:tcPr>
            <w:tcW w:type="dxa" w:w="5472"/>
          </w:tcPr>
          <w:p>
            <w:r/>
            <w:r>
              <w:rPr>
                <w:sz w:val="20"/>
              </w:rPr>
              <w:t>ONE-TIME at startup. Recursively walks all WMI namespaces under root/, filters those containing an OEM_NAMESPACE_TOKEN, lists each namespace's classes matching OEM_CLASS_PATTERN or GENERIC_CLASS_PATTERN. Result is stored in pcd_state.OEM_DISCOVERY and consumed by probe_oem_sensors.</w:t>
            </w:r>
          </w:p>
        </w:tc>
      </w:tr>
      <w:tr>
        <w:tc>
          <w:tcPr>
            <w:tcW w:type="dxa" w:w="3168"/>
          </w:tcPr>
          <w:p>
            <w:r/>
            <w:r>
              <w:rPr>
                <w:sz w:val="20"/>
              </w:rPr>
              <w:t>probe_thermal_zones()</w:t>
            </w:r>
          </w:p>
        </w:tc>
        <w:tc>
          <w:tcPr>
            <w:tcW w:type="dxa" w:w="1440"/>
          </w:tcPr>
          <w:p>
            <w:r/>
            <w:r>
              <w:rPr>
                <w:sz w:val="20"/>
              </w:rPr>
              <w:t>function → list[{name, value}]</w:t>
            </w:r>
          </w:p>
        </w:tc>
        <w:tc>
          <w:tcPr>
            <w:tcW w:type="dxa" w:w="5472"/>
          </w:tcPr>
          <w:p>
            <w:r/>
            <w:r>
              <w:rPr>
                <w:sz w:val="20"/>
              </w:rPr>
              <w:t>Per-cycle. Reads \Thermal Zone Information(*)\Temperature perf counter; converts Kelvin to Celsius; filters out offline zones (&lt;5 °C).</w:t>
            </w:r>
          </w:p>
        </w:tc>
      </w:tr>
      <w:tr>
        <w:tc>
          <w:tcPr>
            <w:tcW w:type="dxa" w:w="3168"/>
          </w:tcPr>
          <w:p>
            <w:r/>
            <w:r>
              <w:rPr>
                <w:sz w:val="20"/>
              </w:rPr>
              <w:t>probe_nvidia()</w:t>
            </w:r>
          </w:p>
        </w:tc>
        <w:tc>
          <w:tcPr>
            <w:tcW w:type="dxa" w:w="1440"/>
          </w:tcPr>
          <w:p>
            <w:r/>
            <w:r>
              <w:rPr>
                <w:sz w:val="20"/>
              </w:rPr>
              <w:t>function → list[dict]</w:t>
            </w:r>
          </w:p>
        </w:tc>
        <w:tc>
          <w:tcPr>
            <w:tcW w:type="dxa" w:w="5472"/>
          </w:tcPr>
          <w:p>
            <w:r/>
            <w:r>
              <w:rPr>
                <w:sz w:val="20"/>
              </w:rPr>
              <w:t>Per-cycle. nvidia-smi --query-gpu=name,temperature.gpu,fan.speed,power.draw,utilization.gpu,clocks.gr,clocks.mem. Returns [] if nvidia-smi is absent.</w:t>
            </w:r>
          </w:p>
        </w:tc>
      </w:tr>
      <w:tr>
        <w:tc>
          <w:tcPr>
            <w:tcW w:type="dxa" w:w="3168"/>
          </w:tcPr>
          <w:p>
            <w:r/>
            <w:r>
              <w:rPr>
                <w:sz w:val="20"/>
              </w:rPr>
              <w:t>probe_storage()</w:t>
            </w:r>
          </w:p>
        </w:tc>
        <w:tc>
          <w:tcPr>
            <w:tcW w:type="dxa" w:w="1440"/>
          </w:tcPr>
          <w:p>
            <w:r/>
            <w:r>
              <w:rPr>
                <w:sz w:val="20"/>
              </w:rPr>
              <w:t>function → list[{name, media, temp_c, temp_max_c}]</w:t>
            </w:r>
          </w:p>
        </w:tc>
        <w:tc>
          <w:tcPr>
            <w:tcW w:type="dxa" w:w="5472"/>
          </w:tcPr>
          <w:p>
            <w:r/>
            <w:r>
              <w:rPr>
                <w:sz w:val="20"/>
              </w:rPr>
              <w:t>Per-cycle. Get-PhysicalDisk | Get-StorageReliabilityCounter — NVMe SMART temperatures. Filters drives without a temperature reading.</w:t>
            </w:r>
          </w:p>
        </w:tc>
      </w:tr>
      <w:tr>
        <w:tc>
          <w:tcPr>
            <w:tcW w:type="dxa" w:w="3168"/>
          </w:tcPr>
          <w:p>
            <w:r/>
            <w:r>
              <w:rPr>
                <w:sz w:val="20"/>
              </w:rPr>
              <w:t>probe_battery()</w:t>
            </w:r>
          </w:p>
        </w:tc>
        <w:tc>
          <w:tcPr>
            <w:tcW w:type="dxa" w:w="1440"/>
          </w:tcPr>
          <w:p>
            <w:r/>
            <w:r>
              <w:rPr>
                <w:sz w:val="20"/>
              </w:rPr>
              <w:t>function → dict</w:t>
            </w:r>
          </w:p>
        </w:tc>
        <w:tc>
          <w:tcPr>
            <w:tcW w:type="dxa" w:w="5472"/>
          </w:tcPr>
          <w:p>
            <w:r/>
            <w:r>
              <w:rPr>
                <w:sz w:val="20"/>
              </w:rPr>
              <w:t>Per-cycle. Win32_Battery for charge/status/runtime, BatteryTemperature WMI class for temp when available. The 71582788 'AC connected' sentinel is filtered out.</w:t>
            </w:r>
          </w:p>
        </w:tc>
      </w:tr>
      <w:tr>
        <w:tc>
          <w:tcPr>
            <w:tcW w:type="dxa" w:w="3168"/>
          </w:tcPr>
          <w:p>
            <w:r/>
            <w:r>
              <w:rPr>
                <w:sz w:val="20"/>
              </w:rPr>
              <w:t>probe_cpu_proxy()</w:t>
            </w:r>
          </w:p>
        </w:tc>
        <w:tc>
          <w:tcPr>
            <w:tcW w:type="dxa" w:w="1440"/>
          </w:tcPr>
          <w:p>
            <w:r/>
            <w:r>
              <w:rPr>
                <w:sz w:val="20"/>
              </w:rPr>
              <w:t>function → dict</w:t>
            </w:r>
          </w:p>
        </w:tc>
        <w:tc>
          <w:tcPr>
            <w:tcW w:type="dxa" w:w="5472"/>
          </w:tcPr>
          <w:p>
            <w:r/>
            <w:r>
              <w:rPr>
                <w:sz w:val="20"/>
              </w:rPr>
              <w:t>Per-cycle. \Processor Information(_Total) counters: % Processor Time, % Processor Performance (turbo when &gt;100), Processor Frequency. Fallback to Win32_Processor.CurrentClockSpeed when the perf counter returns nothing (common on Win11).</w:t>
            </w:r>
          </w:p>
        </w:tc>
      </w:tr>
      <w:tr>
        <w:tc>
          <w:tcPr>
            <w:tcW w:type="dxa" w:w="3168"/>
          </w:tcPr>
          <w:p>
            <w:r/>
            <w:r>
              <w:rPr>
                <w:sz w:val="20"/>
              </w:rPr>
              <w:t>probe_oem_sensors()</w:t>
            </w:r>
          </w:p>
        </w:tc>
        <w:tc>
          <w:tcPr>
            <w:tcW w:type="dxa" w:w="1440"/>
          </w:tcPr>
          <w:p>
            <w:r/>
            <w:r>
              <w:rPr>
                <w:sz w:val="20"/>
              </w:rPr>
              <w:t>function → list[{namespace, class, records}]</w:t>
            </w:r>
          </w:p>
        </w:tc>
        <w:tc>
          <w:tcPr>
            <w:tcW w:type="dxa" w:w="5472"/>
          </w:tcPr>
          <w:p>
            <w:r/>
            <w:r>
              <w:rPr>
                <w:sz w:val="20"/>
              </w:rPr>
              <w:t>Per-cycle. Queries each (ns, cls) pair from pcd_state.OEM_DISCOVERY. Returns [] if nothing was discovered.</w:t>
            </w:r>
          </w:p>
        </w:tc>
      </w:tr>
    </w:tbl>
    <w:p>
      <w:pPr>
        <w:pStyle w:val="Heading3"/>
      </w:pPr>
      <w:r>
        <w:t>Internal state owned by this file</w:t>
      </w:r>
    </w:p>
    <w:p>
      <w:pPr>
        <w:pStyle w:val="ListBullet"/>
      </w:pPr>
      <w:r>
        <w:rPr>
          <w:sz w:val="22"/>
        </w:rPr>
        <w:t>Nothing.</w:t>
      </w:r>
    </w:p>
    <w:p>
      <w:pPr>
        <w:pStyle w:val="Heading3"/>
      </w:pPr>
      <w:r>
        <w:t>Design notes &amp; gotchas</w:t>
      </w:r>
    </w:p>
    <w:p>
      <w:pPr>
        <w:pStyle w:val="ListBullet"/>
      </w:pPr>
      <w:r>
        <w:rPr>
          <w:sz w:val="22"/>
        </w:rPr>
        <w:t>MSAcpi_ThermalZoneTemperature is explicitly excluded from OEM discovery — it's already covered by probe_thermal_zones via the perf counter.</w:t>
      </w:r>
    </w:p>
    <w:p>
      <w:pPr>
        <w:pStyle w:val="ListBullet"/>
      </w:pPr>
      <w:r>
        <w:rPr>
          <w:sz w:val="22"/>
        </w:rPr>
        <w:t>All probes are idempotent and side-effect-free. Failure modes generally return an empty list/dict rather than raising.</w:t>
      </w:r>
    </w:p>
    <w:p>
      <w:pPr>
        <w:pStyle w:val="ListBullet"/>
      </w:pPr>
      <w:r>
        <w:rPr>
          <w:sz w:val="22"/>
        </w:rPr>
        <w:t>The thermal-zone perf counter normally reads without admin; some other probes silently return less data when not elevated.</w:t>
      </w:r>
    </w:p>
    <w:p>
      <w:pPr>
        <w:pStyle w:val="Heading2"/>
      </w:pPr>
      <w:r>
        <w:t>3.8 pcd_controls.py — power-setting reads &amp; writes</w:t>
      </w:r>
    </w:p>
    <w:p>
      <w:r>
        <w:rPr>
          <w:b w:val="0"/>
          <w:i w:val="0"/>
          <w:sz w:val="22"/>
        </w:rPr>
        <w:t>The heart of the dashboard's control surface. Reads and writes Windows power settings via powercfg.exe, the powrprof.dll PowerSetActiveOverlayScheme API, and nvidia-smi. Every write logs a before-value, the PowerShell commands executed, and a verified after-value so the log file proves whether the change actually landed.</w:t>
      </w:r>
    </w:p>
    <w:p>
      <w:pPr>
        <w:pStyle w:val="Heading3"/>
      </w:pPr>
      <w:r>
        <w:t>Imports</w:t>
      </w:r>
    </w:p>
    <w:p>
      <w:pPr>
        <w:pStyle w:val="ListBullet"/>
      </w:pPr>
      <w:r>
        <w:rPr>
          <w:sz w:val="22"/>
        </w:rPr>
        <w:t>ctypes, re, subprocess, sys — stdlib</w:t>
      </w:r>
    </w:p>
    <w:p>
      <w:pPr>
        <w:pStyle w:val="ListBullet"/>
      </w:pPr>
      <w:r>
        <w:rPr>
          <w:sz w:val="22"/>
        </w:rPr>
        <w:t>winreg — stdlib, imported lazily inside _read_proc_value_from_registry to keep this module importable on non-Windows for static analysis</w:t>
      </w:r>
    </w:p>
    <w:p>
      <w:pPr>
        <w:pStyle w:val="ListBullet"/>
      </w:pPr>
      <w:r>
        <w:rPr>
          <w:sz w:val="22"/>
        </w:rPr>
        <w:t>pcd_config (GUID_RE, OVERLAY_GUIDS, PROC* GUIDs, SUB_PROCESSOR, SYSCOOLPOL, proc_setting_name)</w:t>
      </w:r>
    </w:p>
    <w:p>
      <w:pPr>
        <w:pStyle w:val="ListBullet"/>
      </w:pPr>
      <w:r>
        <w:rPr>
          <w:sz w:val="22"/>
        </w:rPr>
        <w:t>pcd_log (logger)</w:t>
      </w:r>
    </w:p>
    <w:p>
      <w:pPr>
        <w:pStyle w:val="ListBullet"/>
      </w:pPr>
      <w:r>
        <w:rPr>
          <w:sz w:val="22"/>
        </w:rPr>
        <w:t>pcd_shell (ps, ps_full, safe_float)</w:t>
      </w:r>
    </w:p>
    <w:p>
      <w:pPr>
        <w:pStyle w:val="ListBullet"/>
      </w:pPr>
      <w:r>
        <w:rPr>
          <w:sz w:val="22"/>
        </w:rPr>
        <w:t>import pcd_state — KNOWN_PLAN_GUIDS / IS_ADMIN accessed at call time</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_GUID</w:t>
            </w:r>
          </w:p>
        </w:tc>
        <w:tc>
          <w:tcPr>
            <w:tcW w:type="dxa" w:w="1440"/>
          </w:tcPr>
          <w:p>
            <w:r/>
            <w:r>
              <w:rPr>
                <w:sz w:val="20"/>
              </w:rPr>
              <w:t>ctypes.Structure</w:t>
            </w:r>
          </w:p>
        </w:tc>
        <w:tc>
          <w:tcPr>
            <w:tcW w:type="dxa" w:w="5472"/>
          </w:tcPr>
          <w:p>
            <w:r/>
            <w:r>
              <w:rPr>
                <w:sz w:val="20"/>
              </w:rPr>
              <w:t>Windows GUID structure used by PowerSetActiveOverlayScheme. Underscore prefix = private detail, not for use by other modules.</w:t>
            </w:r>
          </w:p>
        </w:tc>
      </w:tr>
      <w:tr>
        <w:tc>
          <w:tcPr>
            <w:tcW w:type="dxa" w:w="3168"/>
          </w:tcPr>
          <w:p>
            <w:r/>
            <w:r>
              <w:rPr>
                <w:sz w:val="20"/>
              </w:rPr>
              <w:t>set_power_overlay_api(guid_str)</w:t>
            </w:r>
          </w:p>
        </w:tc>
        <w:tc>
          <w:tcPr>
            <w:tcW w:type="dxa" w:w="1440"/>
          </w:tcPr>
          <w:p>
            <w:r/>
            <w:r>
              <w:rPr>
                <w:sz w:val="20"/>
              </w:rPr>
              <w:t>function → (ok, err)</w:t>
            </w:r>
          </w:p>
        </w:tc>
        <w:tc>
          <w:tcPr>
            <w:tcW w:type="dxa" w:w="5472"/>
          </w:tcPr>
          <w:p>
            <w:r/>
            <w:r>
              <w:rPr>
                <w:sz w:val="20"/>
              </w:rPr>
              <w:t>Set the Win11 Power Mode overlay. Tries powrprof.dll first (the only API that accepts the all-zeros 'Balanced' GUID), falls back to `powercfg /setactive` for the non-balanced overlays or re-activates the current scheme for Balanced.</w:t>
            </w:r>
          </w:p>
        </w:tc>
      </w:tr>
      <w:tr>
        <w:tc>
          <w:tcPr>
            <w:tcW w:type="dxa" w:w="3168"/>
          </w:tcPr>
          <w:p>
            <w:r/>
            <w:r>
              <w:rPr>
                <w:sz w:val="20"/>
              </w:rPr>
              <w:t>read_active_plan_guid()</w:t>
            </w:r>
          </w:p>
        </w:tc>
        <w:tc>
          <w:tcPr>
            <w:tcW w:type="dxa" w:w="1440"/>
          </w:tcPr>
          <w:p>
            <w:r/>
            <w:r>
              <w:rPr>
                <w:sz w:val="20"/>
              </w:rPr>
              <w:t>function → str | None</w:t>
            </w:r>
          </w:p>
        </w:tc>
        <w:tc>
          <w:tcPr>
            <w:tcW w:type="dxa" w:w="5472"/>
          </w:tcPr>
          <w:p>
            <w:r/>
            <w:r>
              <w:rPr>
                <w:sz w:val="20"/>
              </w:rPr>
              <w:t>powercfg /getactivescheme — returns the GUID of the currently active power plan.</w:t>
            </w:r>
          </w:p>
        </w:tc>
      </w:tr>
      <w:tr>
        <w:tc>
          <w:tcPr>
            <w:tcW w:type="dxa" w:w="3168"/>
          </w:tcPr>
          <w:p>
            <w:r/>
            <w:r>
              <w:rPr>
                <w:sz w:val="20"/>
              </w:rPr>
              <w:t>read_power_plans()</w:t>
            </w:r>
          </w:p>
        </w:tc>
        <w:tc>
          <w:tcPr>
            <w:tcW w:type="dxa" w:w="1440"/>
          </w:tcPr>
          <w:p>
            <w:r/>
            <w:r>
              <w:rPr>
                <w:sz w:val="20"/>
              </w:rPr>
              <w:t>function → list[{guid, name, active}]</w:t>
            </w:r>
          </w:p>
        </w:tc>
        <w:tc>
          <w:tcPr>
            <w:tcW w:type="dxa" w:w="5472"/>
          </w:tcPr>
          <w:p>
            <w:r/>
            <w:r>
              <w:rPr>
                <w:sz w:val="20"/>
              </w:rPr>
              <w:t>powercfg /list — returns all registered plans with active flag.</w:t>
            </w:r>
          </w:p>
        </w:tc>
      </w:tr>
      <w:tr>
        <w:tc>
          <w:tcPr>
            <w:tcW w:type="dxa" w:w="3168"/>
          </w:tcPr>
          <w:p>
            <w:r/>
            <w:r>
              <w:rPr>
                <w:sz w:val="20"/>
              </w:rPr>
              <w:t>read_power_overlay()</w:t>
            </w:r>
          </w:p>
        </w:tc>
        <w:tc>
          <w:tcPr>
            <w:tcW w:type="dxa" w:w="1440"/>
          </w:tcPr>
          <w:p>
            <w:r/>
            <w:r>
              <w:rPr>
                <w:sz w:val="20"/>
              </w:rPr>
              <w:t>function → str | None</w:t>
            </w:r>
          </w:p>
        </w:tc>
        <w:tc>
          <w:tcPr>
            <w:tcW w:type="dxa" w:w="5472"/>
          </w:tcPr>
          <w:p>
            <w:r/>
            <w:r>
              <w:rPr>
                <w:sz w:val="20"/>
              </w:rPr>
              <w:t>Reads the registry ActiveOverlayAcPowerScheme value, maps to a friendly name from OVERLAY_GUIDS, or returns the raw GUID.</w:t>
            </w:r>
          </w:p>
        </w:tc>
      </w:tr>
      <w:tr>
        <w:tc>
          <w:tcPr>
            <w:tcW w:type="dxa" w:w="3168"/>
          </w:tcPr>
          <w:p>
            <w:r/>
            <w:r>
              <w:rPr>
                <w:sz w:val="20"/>
              </w:rPr>
              <w:t>read_proc_value(setting_guid)</w:t>
            </w:r>
          </w:p>
        </w:tc>
        <w:tc>
          <w:tcPr>
            <w:tcW w:type="dxa" w:w="1440"/>
          </w:tcPr>
          <w:p>
            <w:r/>
            <w:r>
              <w:rPr>
                <w:sz w:val="20"/>
              </w:rPr>
              <w:t>function → int | None</w:t>
            </w:r>
          </w:p>
        </w:tc>
        <w:tc>
          <w:tcPr>
            <w:tcW w:type="dxa" w:w="5472"/>
          </w:tcPr>
          <w:p>
            <w:r/>
            <w:r>
              <w:rPr>
                <w:sz w:val="20"/>
              </w:rPr>
              <w:t>Reads a processor sub-setting (cooling, turbo, cpu max/min). Tries powercfg /query first; falls back to direct registry read for hidden Win11 settings.</w:t>
            </w:r>
          </w:p>
        </w:tc>
      </w:tr>
      <w:tr>
        <w:tc>
          <w:tcPr>
            <w:tcW w:type="dxa" w:w="3168"/>
          </w:tcPr>
          <w:p>
            <w:r/>
            <w:r>
              <w:rPr>
                <w:sz w:val="20"/>
              </w:rPr>
              <w:t>read_gpu_power_info()</w:t>
            </w:r>
          </w:p>
        </w:tc>
        <w:tc>
          <w:tcPr>
            <w:tcW w:type="dxa" w:w="1440"/>
          </w:tcPr>
          <w:p>
            <w:r/>
            <w:r>
              <w:rPr>
                <w:sz w:val="20"/>
              </w:rPr>
              <w:t>function → dict | None</w:t>
            </w:r>
          </w:p>
        </w:tc>
        <w:tc>
          <w:tcPr>
            <w:tcW w:type="dxa" w:w="5472"/>
          </w:tcPr>
          <w:p>
            <w:r/>
            <w:r>
              <w:rPr>
                <w:sz w:val="20"/>
              </w:rPr>
              <w:t>nvidia-smi --query-gpu=power.{draw,limit,min_limit,max_limit,default_limit},persistence_mode.</w:t>
            </w:r>
          </w:p>
        </w:tc>
      </w:tr>
      <w:tr>
        <w:tc>
          <w:tcPr>
            <w:tcW w:type="dxa" w:w="3168"/>
          </w:tcPr>
          <w:p>
            <w:r/>
            <w:r>
              <w:rPr>
                <w:sz w:val="20"/>
              </w:rPr>
              <w:t>probe_controls()</w:t>
            </w:r>
          </w:p>
        </w:tc>
        <w:tc>
          <w:tcPr>
            <w:tcW w:type="dxa" w:w="1440"/>
          </w:tcPr>
          <w:p>
            <w:r/>
            <w:r>
              <w:rPr>
                <w:sz w:val="20"/>
              </w:rPr>
              <w:t>function → dict</w:t>
            </w:r>
          </w:p>
        </w:tc>
        <w:tc>
          <w:tcPr>
            <w:tcW w:type="dxa" w:w="5472"/>
          </w:tcPr>
          <w:p>
            <w:r/>
            <w:r>
              <w:rPr>
                <w:sz w:val="20"/>
              </w:rPr>
              <w:t>Aggregator. Reads every control-related value and returns the dict shape used in _state['controls']. Also updates pcd_state.KNOWN_PLAN_GUIDS and computes gpu.limit_locked = (min_w == max_w).</w:t>
            </w:r>
          </w:p>
        </w:tc>
      </w:tr>
      <w:tr>
        <w:tc>
          <w:tcPr>
            <w:tcW w:type="dxa" w:w="3168"/>
          </w:tcPr>
          <w:p>
            <w:r/>
            <w:r>
              <w:rPr>
                <w:sz w:val="20"/>
              </w:rPr>
              <w:t>_apply_proc_value(setting_guid, value)</w:t>
            </w:r>
          </w:p>
        </w:tc>
        <w:tc>
          <w:tcPr>
            <w:tcW w:type="dxa" w:w="1440"/>
          </w:tcPr>
          <w:p>
            <w:r/>
            <w:r>
              <w:rPr>
                <w:sz w:val="20"/>
              </w:rPr>
              <w:t>function → (ok, err)</w:t>
            </w:r>
          </w:p>
        </w:tc>
        <w:tc>
          <w:tcPr>
            <w:tcW w:type="dxa" w:w="5472"/>
          </w:tcPr>
          <w:p>
            <w:r/>
            <w:r>
              <w:rPr>
                <w:sz w:val="20"/>
              </w:rPr>
              <w:t>Write a processor sub-setting. Captures overlay before the /setactive call (which would clear it) and restores it after. Logs SET / VERIFY pair with before and after values.</w:t>
            </w:r>
          </w:p>
        </w:tc>
      </w:tr>
      <w:tr>
        <w:tc>
          <w:tcPr>
            <w:tcW w:type="dxa" w:w="3168"/>
          </w:tcPr>
          <w:p>
            <w:r/>
            <w:r>
              <w:rPr>
                <w:sz w:val="20"/>
              </w:rPr>
              <w:t>_set_gpu_power(watts)</w:t>
            </w:r>
          </w:p>
        </w:tc>
        <w:tc>
          <w:tcPr>
            <w:tcW w:type="dxa" w:w="1440"/>
          </w:tcPr>
          <w:p>
            <w:r/>
            <w:r>
              <w:rPr>
                <w:sz w:val="20"/>
              </w:rPr>
              <w:t>function → (ok, err)</w:t>
            </w:r>
          </w:p>
        </w:tc>
        <w:tc>
          <w:tcPr>
            <w:tcW w:type="dxa" w:w="5472"/>
          </w:tcPr>
          <w:p>
            <w:r/>
            <w:r>
              <w:rPr>
                <w:sz w:val="20"/>
              </w:rPr>
              <w:t>nvidia-smi -i 0 -pl &lt;watts&gt;. Detects the 'not supported' warning (common on laptop GPUs) and returns False with that message.</w:t>
            </w:r>
          </w:p>
        </w:tc>
      </w:tr>
    </w:tbl>
    <w:p>
      <w:pPr>
        <w:pStyle w:val="Heading3"/>
      </w:pPr>
      <w:r>
        <w:t>Internal state owned by this file</w:t>
      </w:r>
    </w:p>
    <w:p>
      <w:pPr>
        <w:pStyle w:val="ListBullet"/>
      </w:pPr>
      <w:r>
        <w:rPr>
          <w:sz w:val="22"/>
        </w:rPr>
        <w:t>_powrprof — module-level ctypes handle to powrprof.dll (None on non-Windows or load failure).</w:t>
      </w:r>
    </w:p>
    <w:p>
      <w:pPr>
        <w:pStyle w:val="Heading3"/>
      </w:pPr>
      <w:r>
        <w:t>Design notes &amp; gotchas</w:t>
      </w:r>
    </w:p>
    <w:p>
      <w:pPr>
        <w:pStyle w:val="ListBullet"/>
      </w:pPr>
      <w:r>
        <w:rPr>
          <w:sz w:val="22"/>
        </w:rPr>
        <w:t>THE REGISTRY FALLBACK IS LOAD-BEARING: on Win11 the System Cooling Policy and Turbo Boost Mode have ATTRIB_HIDE set by default, so `powercfg /query` doesn't print 'Current AC Power Setting Index' for them. Without _read_proc_value_from_registry, read_proc_value returns None even after a successful write, and the UI shows 'unknown'.</w:t>
      </w:r>
    </w:p>
    <w:p>
      <w:pPr>
        <w:pStyle w:val="ListBullet"/>
      </w:pPr>
      <w:r>
        <w:rPr>
          <w:sz w:val="22"/>
        </w:rPr>
        <w:t>_apply_proc_value uses `powercfg /setactive SCHEME_CURRENT` to apply the new sub-setting; this incidentally clears the Win11 Power Mode overlay. We capture and restore the overlay so the user's overlay selection survives changes to Cooling / Turbo / CPU %.</w:t>
      </w:r>
    </w:p>
    <w:p>
      <w:pPr>
        <w:pStyle w:val="ListBullet"/>
      </w:pPr>
      <w:r>
        <w:rPr>
          <w:sz w:val="22"/>
        </w:rPr>
        <w:t>set_power_overlay_api always tries the powrprof API first. The fallback exists only for environments where the DLL can't be loaded.</w:t>
      </w:r>
    </w:p>
    <w:p>
      <w:pPr>
        <w:pStyle w:val="ListBullet"/>
      </w:pPr>
      <w:r>
        <w:rPr>
          <w:sz w:val="22"/>
        </w:rPr>
        <w:t>_set_gpu_power detects nvidia-smi's 'not supported' warning (which still exits 0) and reports it as a failure — most laptop NVIDIA GPUs lock the limit and silently ignore -pl.</w:t>
      </w:r>
    </w:p>
    <w:p>
      <w:pPr>
        <w:pStyle w:val="Heading2"/>
      </w:pPr>
      <w:r>
        <w:t>3.9 pcd_api.py — Flask routes</w:t>
      </w:r>
    </w:p>
    <w:p>
      <w:r>
        <w:rPr>
          <w:b w:val="0"/>
          <w:i w:val="0"/>
          <w:sz w:val="22"/>
        </w:rPr>
        <w:t>Registers all monitoring and control HTTP routes on pcd_state.app at import time. Also installs before/after_request hooks that log every non-thermal API call.</w:t>
      </w:r>
    </w:p>
    <w:p>
      <w:pPr>
        <w:pStyle w:val="Heading3"/>
      </w:pPr>
      <w:r>
        <w:t>Imports</w:t>
      </w:r>
    </w:p>
    <w:p>
      <w:pPr>
        <w:pStyle w:val="ListBullet"/>
      </w:pPr>
      <w:r>
        <w:rPr>
          <w:sz w:val="22"/>
        </w:rPr>
        <w:t>json — stdlib</w:t>
      </w:r>
    </w:p>
    <w:p>
      <w:pPr>
        <w:pStyle w:val="ListBullet"/>
      </w:pPr>
      <w:r>
        <w:rPr>
          <w:sz w:val="22"/>
        </w:rPr>
        <w:t>flask (jsonify, request)</w:t>
      </w:r>
    </w:p>
    <w:p>
      <w:pPr>
        <w:pStyle w:val="ListBullet"/>
      </w:pPr>
      <w:r>
        <w:rPr>
          <w:sz w:val="22"/>
        </w:rPr>
        <w:t>pcd_config (PROC_* GUIDs, OVERLAY_GUIDS, GUID_RE, SYSCOOLPOL, etc.)</w:t>
      </w:r>
    </w:p>
    <w:p>
      <w:pPr>
        <w:pStyle w:val="ListBullet"/>
      </w:pPr>
      <w:r>
        <w:rPr>
          <w:sz w:val="22"/>
        </w:rPr>
        <w:t>pcd_controls (_apply_proc_value, _set_gpu_power, read_gpu_power_info, set_power_overlay_api)</w:t>
      </w:r>
    </w:p>
    <w:p>
      <w:pPr>
        <w:pStyle w:val="ListBullet"/>
      </w:pPr>
      <w:r>
        <w:rPr>
          <w:sz w:val="22"/>
        </w:rPr>
        <w:t>pcd_log (logger)</w:t>
      </w:r>
    </w:p>
    <w:p>
      <w:pPr>
        <w:pStyle w:val="ListBullet"/>
      </w:pPr>
      <w:r>
        <w:rPr>
          <w:sz w:val="22"/>
        </w:rPr>
        <w:t>pcd_shell (ps_full)</w:t>
      </w:r>
    </w:p>
    <w:p>
      <w:pPr>
        <w:pStyle w:val="ListBullet"/>
      </w:pPr>
      <w:r>
        <w:rPr>
          <w:sz w:val="22"/>
        </w:rPr>
        <w:t>pcd_state (_lock, _refresh_state_controls, _state, app)</w:t>
      </w:r>
    </w:p>
    <w:p>
      <w:pPr>
        <w:pStyle w:val="ListBullet"/>
      </w:pPr>
      <w:r>
        <w:rPr>
          <w:sz w:val="22"/>
        </w:rPr>
        <w:t>import pcd_state — KNOWN_PLAN_GUIDS accessed at call time</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api_thermal()</w:t>
            </w:r>
          </w:p>
        </w:tc>
        <w:tc>
          <w:tcPr>
            <w:tcW w:type="dxa" w:w="1440"/>
          </w:tcPr>
          <w:p>
            <w:r/>
            <w:r>
              <w:rPr>
                <w:sz w:val="20"/>
              </w:rPr>
              <w:t>GET /api/thermal</w:t>
            </w:r>
          </w:p>
        </w:tc>
        <w:tc>
          <w:tcPr>
            <w:tcW w:type="dxa" w:w="5472"/>
          </w:tcPr>
          <w:p>
            <w:r/>
            <w:r>
              <w:rPr>
                <w:sz w:val="20"/>
              </w:rPr>
              <w:t>Return the entire _state as JSON. Polled every 2 s.</w:t>
            </w:r>
          </w:p>
        </w:tc>
      </w:tr>
      <w:tr>
        <w:tc>
          <w:tcPr>
            <w:tcW w:type="dxa" w:w="3168"/>
          </w:tcPr>
          <w:p>
            <w:r/>
            <w:r>
              <w:rPr>
                <w:sz w:val="20"/>
              </w:rPr>
              <w:t>set_powerplan()</w:t>
            </w:r>
          </w:p>
        </w:tc>
        <w:tc>
          <w:tcPr>
            <w:tcW w:type="dxa" w:w="1440"/>
          </w:tcPr>
          <w:p>
            <w:r/>
            <w:r>
              <w:rPr>
                <w:sz w:val="20"/>
              </w:rPr>
              <w:t>POST /api/control/powerplan</w:t>
            </w:r>
          </w:p>
        </w:tc>
        <w:tc>
          <w:tcPr>
            <w:tcW w:type="dxa" w:w="5472"/>
          </w:tcPr>
          <w:p>
            <w:r/>
            <w:r>
              <w:rPr>
                <w:sz w:val="20"/>
              </w:rPr>
              <w:t>{guid} — validates against KNOWN_PLAN_GUIDS, runs `powercfg /setactive`.</w:t>
            </w:r>
          </w:p>
        </w:tc>
      </w:tr>
      <w:tr>
        <w:tc>
          <w:tcPr>
            <w:tcW w:type="dxa" w:w="3168"/>
          </w:tcPr>
          <w:p>
            <w:r/>
            <w:r>
              <w:rPr>
                <w:sz w:val="20"/>
              </w:rPr>
              <w:t>set_overlay()</w:t>
            </w:r>
          </w:p>
        </w:tc>
        <w:tc>
          <w:tcPr>
            <w:tcW w:type="dxa" w:w="1440"/>
          </w:tcPr>
          <w:p>
            <w:r/>
            <w:r>
              <w:rPr>
                <w:sz w:val="20"/>
              </w:rPr>
              <w:t>POST /api/control/overlay</w:t>
            </w:r>
          </w:p>
        </w:tc>
        <w:tc>
          <w:tcPr>
            <w:tcW w:type="dxa" w:w="5472"/>
          </w:tcPr>
          <w:p>
            <w:r/>
            <w:r>
              <w:rPr>
                <w:sz w:val="20"/>
              </w:rPr>
              <w:t>{name in 'best-efficiency' | 'balanced' | 'best-performance'} — calls set_power_overlay_api.</w:t>
            </w:r>
          </w:p>
        </w:tc>
      </w:tr>
      <w:tr>
        <w:tc>
          <w:tcPr>
            <w:tcW w:type="dxa" w:w="3168"/>
          </w:tcPr>
          <w:p>
            <w:r/>
            <w:r>
              <w:rPr>
                <w:sz w:val="20"/>
              </w:rPr>
              <w:t>set_cooling()</w:t>
            </w:r>
          </w:p>
        </w:tc>
        <w:tc>
          <w:tcPr>
            <w:tcW w:type="dxa" w:w="1440"/>
          </w:tcPr>
          <w:p>
            <w:r/>
            <w:r>
              <w:rPr>
                <w:sz w:val="20"/>
              </w:rPr>
              <w:t>POST /api/control/cooling-policy</w:t>
            </w:r>
          </w:p>
        </w:tc>
        <w:tc>
          <w:tcPr>
            <w:tcW w:type="dxa" w:w="5472"/>
          </w:tcPr>
          <w:p>
            <w:r/>
            <w:r>
              <w:rPr>
                <w:sz w:val="20"/>
              </w:rPr>
              <w:t>{value: 0|1} — calls _apply_proc_value(SYSCOOLPOL).</w:t>
            </w:r>
          </w:p>
        </w:tc>
      </w:tr>
      <w:tr>
        <w:tc>
          <w:tcPr>
            <w:tcW w:type="dxa" w:w="3168"/>
          </w:tcPr>
          <w:p>
            <w:r/>
            <w:r>
              <w:rPr>
                <w:sz w:val="20"/>
              </w:rPr>
              <w:t>set_turbo()</w:t>
            </w:r>
          </w:p>
        </w:tc>
        <w:tc>
          <w:tcPr>
            <w:tcW w:type="dxa" w:w="1440"/>
          </w:tcPr>
          <w:p>
            <w:r/>
            <w:r>
              <w:rPr>
                <w:sz w:val="20"/>
              </w:rPr>
              <w:t>POST /api/control/turbo</w:t>
            </w:r>
          </w:p>
        </w:tc>
        <w:tc>
          <w:tcPr>
            <w:tcW w:type="dxa" w:w="5472"/>
          </w:tcPr>
          <w:p>
            <w:r/>
            <w:r>
              <w:rPr>
                <w:sz w:val="20"/>
              </w:rPr>
              <w:t>{value: 0..5} — calls _apply_proc_value(PERFBOOSTMODE).</w:t>
            </w:r>
          </w:p>
        </w:tc>
      </w:tr>
      <w:tr>
        <w:tc>
          <w:tcPr>
            <w:tcW w:type="dxa" w:w="3168"/>
          </w:tcPr>
          <w:p>
            <w:r/>
            <w:r>
              <w:rPr>
                <w:sz w:val="20"/>
              </w:rPr>
              <w:t>set_cpu_max()</w:t>
            </w:r>
          </w:p>
        </w:tc>
        <w:tc>
          <w:tcPr>
            <w:tcW w:type="dxa" w:w="1440"/>
          </w:tcPr>
          <w:p>
            <w:r/>
            <w:r>
              <w:rPr>
                <w:sz w:val="20"/>
              </w:rPr>
              <w:t>POST /api/control/cpu-max</w:t>
            </w:r>
          </w:p>
        </w:tc>
        <w:tc>
          <w:tcPr>
            <w:tcW w:type="dxa" w:w="5472"/>
          </w:tcPr>
          <w:p>
            <w:r/>
            <w:r>
              <w:rPr>
                <w:sz w:val="20"/>
              </w:rPr>
              <w:t>{value: 30..100} — calls _apply_proc_value(PROCTHROTTLEMAX).</w:t>
            </w:r>
          </w:p>
        </w:tc>
      </w:tr>
      <w:tr>
        <w:tc>
          <w:tcPr>
            <w:tcW w:type="dxa" w:w="3168"/>
          </w:tcPr>
          <w:p>
            <w:r/>
            <w:r>
              <w:rPr>
                <w:sz w:val="20"/>
              </w:rPr>
              <w:t>set_cpu_min()</w:t>
            </w:r>
          </w:p>
        </w:tc>
        <w:tc>
          <w:tcPr>
            <w:tcW w:type="dxa" w:w="1440"/>
          </w:tcPr>
          <w:p>
            <w:r/>
            <w:r>
              <w:rPr>
                <w:sz w:val="20"/>
              </w:rPr>
              <w:t>POST /api/control/cpu-min</w:t>
            </w:r>
          </w:p>
        </w:tc>
        <w:tc>
          <w:tcPr>
            <w:tcW w:type="dxa" w:w="5472"/>
          </w:tcPr>
          <w:p>
            <w:r/>
            <w:r>
              <w:rPr>
                <w:sz w:val="20"/>
              </w:rPr>
              <w:t>{value: 5..100} — calls _apply_proc_value(PROCTHROTTLEMIN).</w:t>
            </w:r>
          </w:p>
        </w:tc>
      </w:tr>
      <w:tr>
        <w:tc>
          <w:tcPr>
            <w:tcW w:type="dxa" w:w="3168"/>
          </w:tcPr>
          <w:p>
            <w:r/>
            <w:r>
              <w:rPr>
                <w:sz w:val="20"/>
              </w:rPr>
              <w:t>set_gpu_power()</w:t>
            </w:r>
          </w:p>
        </w:tc>
        <w:tc>
          <w:tcPr>
            <w:tcW w:type="dxa" w:w="1440"/>
          </w:tcPr>
          <w:p>
            <w:r/>
            <w:r>
              <w:rPr>
                <w:sz w:val="20"/>
              </w:rPr>
              <w:t>POST /api/control/gpu-power</w:t>
            </w:r>
          </w:p>
        </w:tc>
        <w:tc>
          <w:tcPr>
            <w:tcW w:type="dxa" w:w="5472"/>
          </w:tcPr>
          <w:p>
            <w:r/>
            <w:r>
              <w:rPr>
                <w:sz w:val="20"/>
              </w:rPr>
              <w:t>{value: 5..300} (watts) — calls _set_gpu_power.</w:t>
            </w:r>
          </w:p>
        </w:tc>
      </w:tr>
      <w:tr>
        <w:tc>
          <w:tcPr>
            <w:tcW w:type="dxa" w:w="3168"/>
          </w:tcPr>
          <w:p>
            <w:r/>
            <w:r>
              <w:rPr>
                <w:sz w:val="20"/>
              </w:rPr>
              <w:t>apply_preset()</w:t>
            </w:r>
          </w:p>
        </w:tc>
        <w:tc>
          <w:tcPr>
            <w:tcW w:type="dxa" w:w="1440"/>
          </w:tcPr>
          <w:p>
            <w:r/>
            <w:r>
              <w:rPr>
                <w:sz w:val="20"/>
              </w:rPr>
              <w:t>POST /api/control/preset</w:t>
            </w:r>
          </w:p>
        </w:tc>
        <w:tc>
          <w:tcPr>
            <w:tcW w:type="dxa" w:w="5472"/>
          </w:tcPr>
          <w:p>
            <w:r/>
            <w:r>
              <w:rPr>
                <w:sz w:val="20"/>
              </w:rPr>
              <w:t>{name: 'quiet' | 'balanced' | 'performance'} — composite preset; writes multiple sub-settings + the matching overlay.</w:t>
            </w:r>
          </w:p>
        </w:tc>
      </w:tr>
      <w:tr>
        <w:tc>
          <w:tcPr>
            <w:tcW w:type="dxa" w:w="3168"/>
          </w:tcPr>
          <w:p>
            <w:r/>
            <w:r>
              <w:rPr>
                <w:sz w:val="20"/>
              </w:rPr>
              <w:t>_log_api_request()</w:t>
            </w:r>
          </w:p>
        </w:tc>
        <w:tc>
          <w:tcPr>
            <w:tcW w:type="dxa" w:w="1440"/>
          </w:tcPr>
          <w:p>
            <w:r/>
            <w:r>
              <w:rPr>
                <w:sz w:val="20"/>
              </w:rPr>
              <w:t>@app.before_request</w:t>
            </w:r>
          </w:p>
        </w:tc>
        <w:tc>
          <w:tcPr>
            <w:tcW w:type="dxa" w:w="5472"/>
          </w:tcPr>
          <w:p>
            <w:r/>
            <w:r>
              <w:rPr>
                <w:sz w:val="20"/>
              </w:rPr>
              <w:t>Logs request method + path + body for non-thermal API calls.</w:t>
            </w:r>
          </w:p>
        </w:tc>
      </w:tr>
      <w:tr>
        <w:tc>
          <w:tcPr>
            <w:tcW w:type="dxa" w:w="3168"/>
          </w:tcPr>
          <w:p>
            <w:r/>
            <w:r>
              <w:rPr>
                <w:sz w:val="20"/>
              </w:rPr>
              <w:t>_log_api_response()</w:t>
            </w:r>
          </w:p>
        </w:tc>
        <w:tc>
          <w:tcPr>
            <w:tcW w:type="dxa" w:w="1440"/>
          </w:tcPr>
          <w:p>
            <w:r/>
            <w:r>
              <w:rPr>
                <w:sz w:val="20"/>
              </w:rPr>
              <w:t>@app.after_request</w:t>
            </w:r>
          </w:p>
        </w:tc>
        <w:tc>
          <w:tcPr>
            <w:tcW w:type="dxa" w:w="5472"/>
          </w:tcPr>
          <w:p>
            <w:r/>
            <w:r>
              <w:rPr>
                <w:sz w:val="20"/>
              </w:rPr>
              <w:t>Logs response status + path + JSON body preview.</w:t>
            </w:r>
          </w:p>
        </w:tc>
      </w:tr>
    </w:tbl>
    <w:p>
      <w:pPr>
        <w:pStyle w:val="Heading3"/>
      </w:pPr>
      <w:r>
        <w:t>Internal state owned by this file</w:t>
      </w:r>
    </w:p>
    <w:p>
      <w:pPr>
        <w:pStyle w:val="ListBullet"/>
      </w:pPr>
      <w:r>
        <w:rPr>
          <w:sz w:val="22"/>
        </w:rPr>
        <w:t>Nothing — all state lives in pcd_state.</w:t>
      </w:r>
    </w:p>
    <w:p>
      <w:pPr>
        <w:pStyle w:val="Heading3"/>
      </w:pPr>
      <w:r>
        <w:t>Design notes &amp; gotchas</w:t>
      </w:r>
    </w:p>
    <w:p>
      <w:pPr>
        <w:pStyle w:val="ListBullet"/>
      </w:pPr>
      <w:r>
        <w:rPr>
          <w:sz w:val="22"/>
        </w:rPr>
        <w:t>Every write endpoint calls _refresh_state_controls() before returning, so the next /api/thermal poll already reflects the change. (The JS also fires refresh() immediately + 700 ms after a click.)</w:t>
      </w:r>
    </w:p>
    <w:p>
      <w:pPr>
        <w:pStyle w:val="ListBullet"/>
      </w:pPr>
      <w:r>
        <w:rPr>
          <w:sz w:val="22"/>
        </w:rPr>
        <w:t>The before/after_request hooks SKIP /api/thermal — the 2-second polling endpoint would otherwise flood the log with tens of lines per minute.</w:t>
      </w:r>
    </w:p>
    <w:p>
      <w:pPr>
        <w:pStyle w:val="ListBullet"/>
      </w:pPr>
      <w:r>
        <w:rPr>
          <w:sz w:val="22"/>
        </w:rPr>
        <w:t>GUID validation against KNOWN_PLAN_GUIDS uses pcd_state.KNOWN_PLAN_GUIDS (module attribute) so we always see the live set, not a stale snapshot.</w:t>
      </w:r>
    </w:p>
    <w:p>
      <w:pPr>
        <w:pStyle w:val="ListBullet"/>
      </w:pPr>
      <w:r>
        <w:rPr>
          <w:sz w:val="22"/>
        </w:rPr>
        <w:t>The 'preset' endpoint runs each step sequentially and collects errors; one failure doesn't abort the rest of the preset.</w:t>
      </w:r>
    </w:p>
    <w:p>
      <w:pPr>
        <w:pStyle w:val="Heading2"/>
      </w:pPr>
      <w:r>
        <w:t>3.10 pcd_chat.py — AI assistant</w:t>
      </w:r>
    </w:p>
    <w:p>
      <w:r>
        <w:rPr>
          <w:b w:val="0"/>
          <w:i w:val="0"/>
          <w:sz w:val="22"/>
        </w:rPr>
        <w:t>10 @beta_tool function wrappers + three chat endpoints (/api/chat, /api/chat/reset, /api/chat/status). Wraps the same internal helpers that pcd_api uses, so anything the UI buttons can do, Claude can also do via tool use.</w:t>
      </w:r>
    </w:p>
    <w:p>
      <w:pPr>
        <w:pStyle w:val="Heading3"/>
      </w:pPr>
      <w:r>
        <w:t>Imports</w:t>
      </w:r>
    </w:p>
    <w:p>
      <w:pPr>
        <w:pStyle w:val="ListBullet"/>
      </w:pPr>
      <w:r>
        <w:rPr>
          <w:sz w:val="22"/>
        </w:rPr>
        <w:t>json, os — stdlib</w:t>
      </w:r>
    </w:p>
    <w:p>
      <w:pPr>
        <w:pStyle w:val="ListBullet"/>
      </w:pPr>
      <w:r>
        <w:rPr>
          <w:sz w:val="22"/>
        </w:rPr>
        <w:t>flask (jsonify, request)</w:t>
      </w:r>
    </w:p>
    <w:p>
      <w:pPr>
        <w:pStyle w:val="ListBullet"/>
      </w:pPr>
      <w:r>
        <w:rPr>
          <w:sz w:val="22"/>
        </w:rPr>
        <w:t>anthropic (optional — import is wrapped in try/except; if missing, /api/chat returns 501 with a 'pip install anthropic' message)</w:t>
      </w:r>
    </w:p>
    <w:p>
      <w:pPr>
        <w:pStyle w:val="ListBullet"/>
      </w:pPr>
      <w:r>
        <w:rPr>
          <w:sz w:val="22"/>
        </w:rPr>
        <w:t>pcd_config (ANTHROPIC_MODEL, CHAT_SYSTEM_PROMPT, all relevant GUIDs)</w:t>
      </w:r>
    </w:p>
    <w:p>
      <w:pPr>
        <w:pStyle w:val="ListBullet"/>
      </w:pPr>
      <w:r>
        <w:rPr>
          <w:sz w:val="22"/>
        </w:rPr>
        <w:t>pcd_controls (_apply_proc_value, _set_gpu_power, read_gpu_power_info, read_power_plans, set_power_overlay_api)</w:t>
      </w:r>
    </w:p>
    <w:p>
      <w:pPr>
        <w:pStyle w:val="ListBullet"/>
      </w:pPr>
      <w:r>
        <w:rPr>
          <w:sz w:val="22"/>
        </w:rPr>
        <w:t>pcd_log (logger)</w:t>
      </w:r>
    </w:p>
    <w:p>
      <w:pPr>
        <w:pStyle w:val="ListBullet"/>
      </w:pPr>
      <w:r>
        <w:rPr>
          <w:sz w:val="22"/>
        </w:rPr>
        <w:t>pcd_shell (ps_full)</w:t>
      </w:r>
    </w:p>
    <w:p>
      <w:pPr>
        <w:pStyle w:val="ListBullet"/>
      </w:pPr>
      <w:r>
        <w:rPr>
          <w:sz w:val="22"/>
        </w:rPr>
        <w:t>pcd_state (_chat_history, _chat_lock, _lock, _refresh_state_controls, _state, app)</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@beta_tool functions</w:t>
            </w:r>
          </w:p>
        </w:tc>
        <w:tc>
          <w:tcPr>
            <w:tcW w:type="dxa" w:w="1440"/>
          </w:tcPr>
          <w:p>
            <w:r/>
            <w:r>
              <w:rPr>
                <w:sz w:val="20"/>
              </w:rPr>
              <w:t>10 total</w:t>
            </w:r>
          </w:p>
        </w:tc>
        <w:tc>
          <w:tcPr>
            <w:tcW w:type="dxa" w:w="5472"/>
          </w:tcPr>
          <w:p>
            <w:r/>
            <w:r>
              <w:rPr>
                <w:sz w:val="20"/>
              </w:rPr>
              <w:t>get_pc_state, list_power_plans, set_power_plan, set_power_mode, set_cooling_policy, set_turbo_boost, set_cpu_max_percent, set_cpu_min_percent, set_gpu_power_limit_watts, apply_preset.</w:t>
            </w:r>
          </w:p>
        </w:tc>
      </w:tr>
      <w:tr>
        <w:tc>
          <w:tcPr>
            <w:tcW w:type="dxa" w:w="3168"/>
          </w:tcPr>
          <w:p>
            <w:r/>
            <w:r>
              <w:rPr>
                <w:sz w:val="20"/>
              </w:rPr>
              <w:t>_CHAT_TOOLS</w:t>
            </w:r>
          </w:p>
        </w:tc>
        <w:tc>
          <w:tcPr>
            <w:tcW w:type="dxa" w:w="1440"/>
          </w:tcPr>
          <w:p>
            <w:r/>
            <w:r>
              <w:rPr>
                <w:sz w:val="20"/>
              </w:rPr>
              <w:t>list</w:t>
            </w:r>
          </w:p>
        </w:tc>
        <w:tc>
          <w:tcPr>
            <w:tcW w:type="dxa" w:w="5472"/>
          </w:tcPr>
          <w:p>
            <w:r/>
            <w:r>
              <w:rPr>
                <w:sz w:val="20"/>
              </w:rPr>
              <w:t>The tools list passed to anthropic's tool_runner.</w:t>
            </w:r>
          </w:p>
        </w:tc>
      </w:tr>
      <w:tr>
        <w:tc>
          <w:tcPr>
            <w:tcW w:type="dxa" w:w="3168"/>
          </w:tcPr>
          <w:p>
            <w:r/>
            <w:r>
              <w:rPr>
                <w:sz w:val="20"/>
              </w:rPr>
              <w:t>api_chat()</w:t>
            </w:r>
          </w:p>
        </w:tc>
        <w:tc>
          <w:tcPr>
            <w:tcW w:type="dxa" w:w="1440"/>
          </w:tcPr>
          <w:p>
            <w:r/>
            <w:r>
              <w:rPr>
                <w:sz w:val="20"/>
              </w:rPr>
              <w:t>POST /api/chat</w:t>
            </w:r>
          </w:p>
        </w:tc>
        <w:tc>
          <w:tcPr>
            <w:tcW w:type="dxa" w:w="5472"/>
          </w:tcPr>
          <w:p>
            <w:r/>
            <w:r>
              <w:rPr>
                <w:sz w:val="20"/>
              </w:rPr>
              <w:t>Sends user message + conversation history + tools to Claude. Iterates tool_runner. Returns {reply, tool_calls}.</w:t>
            </w:r>
          </w:p>
        </w:tc>
      </w:tr>
      <w:tr>
        <w:tc>
          <w:tcPr>
            <w:tcW w:type="dxa" w:w="3168"/>
          </w:tcPr>
          <w:p>
            <w:r/>
            <w:r>
              <w:rPr>
                <w:sz w:val="20"/>
              </w:rPr>
              <w:t>api_chat_reset()</w:t>
            </w:r>
          </w:p>
        </w:tc>
        <w:tc>
          <w:tcPr>
            <w:tcW w:type="dxa" w:w="1440"/>
          </w:tcPr>
          <w:p>
            <w:r/>
            <w:r>
              <w:rPr>
                <w:sz w:val="20"/>
              </w:rPr>
              <w:t>POST /api/chat/reset</w:t>
            </w:r>
          </w:p>
        </w:tc>
        <w:tc>
          <w:tcPr>
            <w:tcW w:type="dxa" w:w="5472"/>
          </w:tcPr>
          <w:p>
            <w:r/>
            <w:r>
              <w:rPr>
                <w:sz w:val="20"/>
              </w:rPr>
              <w:t>Clears _chat_history.</w:t>
            </w:r>
          </w:p>
        </w:tc>
      </w:tr>
      <w:tr>
        <w:tc>
          <w:tcPr>
            <w:tcW w:type="dxa" w:w="3168"/>
          </w:tcPr>
          <w:p>
            <w:r/>
            <w:r>
              <w:rPr>
                <w:sz w:val="20"/>
              </w:rPr>
              <w:t>api_chat_status()</w:t>
            </w:r>
          </w:p>
        </w:tc>
        <w:tc>
          <w:tcPr>
            <w:tcW w:type="dxa" w:w="1440"/>
          </w:tcPr>
          <w:p>
            <w:r/>
            <w:r>
              <w:rPr>
                <w:sz w:val="20"/>
              </w:rPr>
              <w:t>GET /api/chat/status</w:t>
            </w:r>
          </w:p>
        </w:tc>
        <w:tc>
          <w:tcPr>
            <w:tcW w:type="dxa" w:w="5472"/>
          </w:tcPr>
          <w:p>
            <w:r/>
            <w:r>
              <w:rPr>
                <w:sz w:val="20"/>
              </w:rPr>
              <w:t>{sdk_installed, api_key_set, model} — used by the front-end to show setup hints when the API isn't usable.</w:t>
            </w:r>
          </w:p>
        </w:tc>
      </w:tr>
    </w:tbl>
    <w:p>
      <w:pPr>
        <w:pStyle w:val="Heading3"/>
      </w:pPr>
      <w:r>
        <w:t>Internal state owned by this file</w:t>
      </w:r>
    </w:p>
    <w:p>
      <w:pPr>
        <w:pStyle w:val="ListBullet"/>
      </w:pPr>
      <w:r>
        <w:rPr>
          <w:sz w:val="22"/>
        </w:rPr>
        <w:t>_ANTHROPIC_AVAILABLE — module flag set at import time</w:t>
      </w:r>
    </w:p>
    <w:p>
      <w:pPr>
        <w:pStyle w:val="ListBullet"/>
      </w:pPr>
      <w:r>
        <w:rPr>
          <w:sz w:val="22"/>
        </w:rPr>
        <w:t>_CHAT_TOOLS — list of @beta_tool functions</w:t>
      </w:r>
    </w:p>
    <w:p>
      <w:pPr>
        <w:pStyle w:val="ListBullet"/>
      </w:pPr>
      <w:r>
        <w:rPr>
          <w:sz w:val="22"/>
        </w:rPr>
        <w:t>(_chat_history and _chat_lock are in pcd_state)</w:t>
      </w:r>
    </w:p>
    <w:p>
      <w:pPr>
        <w:pStyle w:val="Heading3"/>
      </w:pPr>
      <w:r>
        <w:t>Design notes &amp; gotchas</w:t>
      </w:r>
    </w:p>
    <w:p>
      <w:pPr>
        <w:pStyle w:val="ListBullet"/>
      </w:pPr>
      <w:r>
        <w:rPr>
          <w:sz w:val="22"/>
        </w:rPr>
        <w:t>Uses claude-opus-4-7 with thinking={'type': 'adaptive'} and effort=medium. System prompt is cached via cache_control: ephemeral.</w:t>
      </w:r>
    </w:p>
    <w:p>
      <w:pPr>
        <w:pStyle w:val="ListBullet"/>
      </w:pPr>
      <w:r>
        <w:rPr>
          <w:sz w:val="22"/>
        </w:rPr>
        <w:t>When ANTHROPIC_API_KEY isn't set or the SDK isn't installed, the endpoint returns 501 with an actionable error message that the dashboard surfaces as a warning in the chat panel.</w:t>
      </w:r>
    </w:p>
    <w:p>
      <w:pPr>
        <w:pStyle w:val="ListBullet"/>
      </w:pPr>
      <w:r>
        <w:rPr>
          <w:sz w:val="22"/>
        </w:rPr>
        <w:t>If a request fails, the user message that was just appended is popped from _chat_history so a retry doesn't double-record it.</w:t>
      </w:r>
    </w:p>
    <w:p>
      <w:pPr>
        <w:pStyle w:val="ListBullet"/>
      </w:pPr>
      <w:r>
        <w:rPr>
          <w:sz w:val="22"/>
        </w:rPr>
        <w:t>Intermediate tool_use blocks are NOT persisted to _chat_history — only the final assistant text. Claude re-checks state via get_pc_state next turn rather than relying on stale tool results.</w:t>
      </w:r>
    </w:p>
    <w:p>
      <w:pPr>
        <w:pStyle w:val="Heading2"/>
      </w:pPr>
      <w:r>
        <w:t>3.11 pcd_page.py — HTML/CSS/JS</w:t>
      </w:r>
    </w:p>
    <w:p>
      <w:r>
        <w:rPr>
          <w:b w:val="0"/>
          <w:i w:val="0"/>
          <w:sz w:val="22"/>
        </w:rPr>
        <w:t>A single PAGE constant containing the full dashboard HTML, inline CSS, and inline JS. No imports from any other pcd_* module. The HTML talks to the API via fetch() to /api/thermal, /api/control/*, /api/chat.</w:t>
      </w:r>
    </w:p>
    <w:p>
      <w:pPr>
        <w:pStyle w:val="Heading3"/>
      </w:pPr>
      <w:r>
        <w:t>Imports</w:t>
      </w:r>
    </w:p>
    <w:p>
      <w:pPr>
        <w:pStyle w:val="ListBullet"/>
      </w:pPr>
      <w:r>
        <w:rPr>
          <w:sz w:val="22"/>
        </w:rPr>
        <w:t>None — pure data.</w:t>
      </w:r>
    </w:p>
    <w:p>
      <w:pPr>
        <w:pStyle w:val="Heading3"/>
      </w:pPr>
      <w:r>
        <w:t>Public symbols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0"/>
              </w:rPr>
              <w:t>Symbol</w:t>
            </w:r>
          </w:p>
        </w:tc>
        <w:tc>
          <w:tcPr>
            <w:tcW w:type="dxa" w:w="1440"/>
          </w:tcPr>
          <w:p>
            <w:r/>
            <w:r>
              <w:rPr>
                <w:b/>
                <w:sz w:val="20"/>
              </w:rPr>
              <w:t>Kind</w:t>
            </w:r>
          </w:p>
        </w:tc>
        <w:tc>
          <w:tcPr>
            <w:tcW w:type="dxa" w:w="5472"/>
          </w:tcPr>
          <w:p>
            <w:r/>
            <w:r>
              <w:rPr>
                <w:b/>
                <w:sz w:val="20"/>
              </w:rPr>
              <w:t>Description</w:t>
            </w:r>
          </w:p>
        </w:tc>
      </w:tr>
      <w:tr>
        <w:tc>
          <w:tcPr>
            <w:tcW w:type="dxa" w:w="3168"/>
          </w:tcPr>
          <w:p>
            <w:r/>
            <w:r>
              <w:rPr>
                <w:sz w:val="20"/>
              </w:rPr>
              <w:t>PAGE</w:t>
            </w:r>
          </w:p>
        </w:tc>
        <w:tc>
          <w:tcPr>
            <w:tcW w:type="dxa" w:w="1440"/>
          </w:tcPr>
          <w:p>
            <w:r/>
            <w:r>
              <w:rPr>
                <w:sz w:val="20"/>
              </w:rPr>
              <w:t>str</w:t>
            </w:r>
          </w:p>
        </w:tc>
        <w:tc>
          <w:tcPr>
            <w:tcW w:type="dxa" w:w="5472"/>
          </w:tcPr>
          <w:p>
            <w:r/>
            <w:r>
              <w:rPr>
                <w:sz w:val="20"/>
              </w:rPr>
              <w:t>The raw r-string. pc_dashboard.index() renders it via Flask's render_template_string.</w:t>
            </w:r>
          </w:p>
        </w:tc>
      </w:tr>
    </w:tbl>
    <w:p>
      <w:pPr>
        <w:pStyle w:val="Heading3"/>
      </w:pPr>
      <w:r>
        <w:t>Internal state owned by this file</w:t>
      </w:r>
    </w:p>
    <w:p>
      <w:pPr>
        <w:pStyle w:val="ListBullet"/>
      </w:pPr>
      <w:r>
        <w:rPr>
          <w:sz w:val="22"/>
        </w:rPr>
        <w:t>Nothing — the JS runs in the browser, not in Python.</w:t>
      </w:r>
    </w:p>
    <w:p>
      <w:pPr>
        <w:pStyle w:val="Heading3"/>
      </w:pPr>
      <w:r>
        <w:t>Design notes &amp; gotchas</w:t>
      </w:r>
    </w:p>
    <w:p>
      <w:pPr>
        <w:pStyle w:val="ListBullet"/>
      </w:pPr>
      <w:r>
        <w:rPr>
          <w:sz w:val="22"/>
        </w:rPr>
        <w:t>JS structure: a refresh() function polls /api/thermal every 2 s and re-renders cards. Each card-control click triggers an optimistic UI update (highlight clicked button immediately) followed by a POST to the matching /api/control/* endpoint, then refresh() to confirm.</w:t>
      </w:r>
    </w:p>
    <w:p>
      <w:pPr>
        <w:pStyle w:val="ListBullet"/>
      </w:pPr>
      <w:r>
        <w:rPr>
          <w:sz w:val="22"/>
        </w:rPr>
        <w:t>Key-metrics tiles at the top show CPU temp, GPU temp, CPU load, skin temp, battery, and the current Profile (which Quick Preset matches, or 'Custom').</w:t>
      </w:r>
    </w:p>
    <w:p>
      <w:pPr>
        <w:pStyle w:val="ListBullet"/>
      </w:pPr>
      <w:r>
        <w:rPr>
          <w:sz w:val="22"/>
        </w:rPr>
        <w:t>detectActivePreset(c) matches the current control state against the three Quick Preset signatures and highlights the matching preset button.</w:t>
      </w:r>
    </w:p>
    <w:p>
      <w:pPr>
        <w:pStyle w:val="ListBullet"/>
      </w:pPr>
      <w:r>
        <w:rPr>
          <w:sz w:val="22"/>
        </w:rPr>
        <w:t>GPU Power Limit slider is greyed when controls.gpu.limit_locked is true.</w:t>
      </w:r>
    </w:p>
    <w:p>
      <w:pPr>
        <w:pStyle w:val="ListBullet"/>
      </w:pPr>
      <w:r>
        <w:rPr>
          <w:sz w:val="22"/>
        </w:rPr>
        <w:t>Friendly zone labels: ZONE_LABELS maps HP ACPI codes ('cpuz', 'gfxz', 'batz', etc.) to human strings ('CPU', 'GPU (NVIDIA)', 'Battery', ...).</w:t>
      </w:r>
    </w:p>
    <w:p>
      <w:pPr>
        <w:pStyle w:val="ListBullet"/>
      </w:pPr>
      <w:r>
        <w:rPr>
          <w:sz w:val="22"/>
        </w:rPr>
        <w:t>Chat panel is a floating 'AI' button + slide-in drawer. Sends user input to /api/chat. Renders tool_use blocks inline as faint monospace lines (e.g. '→ set_cooling_policy {value: 0}') so the user sees what Claude did.</w:t>
      </w:r>
    </w:p>
    <w:p>
      <w:pPr>
        <w:pStyle w:val="Heading1"/>
      </w:pPr>
      <w:r>
        <w:rPr>
          <w:color w:val="1F6FEB"/>
        </w:rPr>
        <w:t>4. Key Design Patterns</w:t>
      </w:r>
    </w:p>
    <w:p>
      <w:pPr>
        <w:pStyle w:val="Heading2"/>
      </w:pPr>
      <w:r>
        <w:t>4.1 Mutable globals across modules</w:t>
      </w:r>
    </w:p>
    <w:p>
      <w:r>
        <w:rPr>
          <w:b w:val="0"/>
          <w:i w:val="0"/>
          <w:sz w:val="22"/>
        </w:rPr>
        <w:t>Python module attributes are shared across importers. When module A does `pcd_state.IS_ADMIN = True`, every other module that later reads `pcd_state.IS_ADMIN` sees True. But `from pcd_state import IS_ADMIN` would capture the value at import time and not pick up later changes.</w:t>
      </w:r>
    </w:p>
    <w:p>
      <w:r>
        <w:rPr>
          <w:b w:val="0"/>
          <w:i w:val="0"/>
          <w:sz w:val="22"/>
        </w:rPr>
        <w:t>Convention used throughout: for any mutable global, importers do `import pcd_state` and access via `pcd_state.X`. For pure constants (GUIDs, etc.), `from pcd_config import X` is fine because they never change.</w:t>
      </w:r>
    </w:p>
    <w:p>
      <w:pPr>
        <w:pStyle w:val="Heading2"/>
      </w:pPr>
      <w:r>
        <w:t>4.2 Side-effect import for Flask route registration</w:t>
      </w:r>
    </w:p>
    <w:p>
      <w:r>
        <w:rPr>
          <w:b w:val="0"/>
          <w:i w:val="0"/>
          <w:sz w:val="22"/>
        </w:rPr>
        <w:t>pcd_api.py and pcd_chat.py both decorate functions with @app.route at module load. So merely importing those modules registers their routes. pc_dashboard.py does:</w:t>
      </w:r>
    </w:p>
    <w:p>
      <w:pPr>
        <w:spacing w:before="80" w:after="80"/>
        <w:ind w:left="360"/>
      </w:pPr>
      <w:r>
        <w:rPr>
          <w:rFonts w:ascii="Consolas" w:hAnsi="Consolas"/>
          <w:color w:val="24292F"/>
          <w:sz w:val="18"/>
        </w:rPr>
        <w:t>import pcd_api   # noqa: F401 — side effect: registers /api/control/*</w:t>
        <w:br/>
        <w:t>import pcd_chat  # noqa: F401 — side effect: registers /api/chat</w:t>
      </w:r>
    </w:p>
    <w:p>
      <w:r>
        <w:rPr>
          <w:b w:val="0"/>
          <w:i w:val="0"/>
          <w:sz w:val="22"/>
        </w:rPr>
        <w:t>The `noqa: F401` silences the unused-import lint. The alternative would be Flask Blueprints, which add boilerplate without much benefit at this scale.</w:t>
      </w:r>
    </w:p>
    <w:p>
      <w:pPr>
        <w:pStyle w:val="Heading2"/>
      </w:pPr>
      <w:r>
        <w:t>4.3 Lazy imports to break cycles</w:t>
      </w:r>
    </w:p>
    <w:p>
      <w:r>
        <w:rPr>
          <w:b w:val="0"/>
          <w:i w:val="0"/>
          <w:sz w:val="22"/>
        </w:rPr>
        <w:t>pcd_state.poll_loop() and pcd_state._refresh_state_controls() both need to call probe_controls (in pcd_controls) and the probe_* functions (in pcd_probes) — but pcd_controls and pcd_probes BOTH import from pcd_state. That would be a cycle.</w:t>
      </w:r>
    </w:p>
    <w:p>
      <w:r>
        <w:rPr>
          <w:b w:val="0"/>
          <w:i w:val="0"/>
          <w:sz w:val="22"/>
        </w:rPr>
        <w:t>Solution: pcd_state.py uses lazy local imports inside those two functions:</w:t>
      </w:r>
    </w:p>
    <w:p>
      <w:pPr>
        <w:spacing w:before="80" w:after="80"/>
        <w:ind w:left="360"/>
      </w:pPr>
      <w:r>
        <w:rPr>
          <w:rFonts w:ascii="Consolas" w:hAnsi="Consolas"/>
          <w:color w:val="24292F"/>
          <w:sz w:val="18"/>
        </w:rPr>
        <w:t>def _refresh_state_controls():</w:t>
        <w:br/>
        <w:t xml:space="preserve">    from pcd_controls import probe_controls   # local — runs at call time</w:t>
        <w:br/>
        <w:t xml:space="preserve">    ctrl = probe_controls()</w:t>
        <w:br/>
        <w:t xml:space="preserve">    with _lock:</w:t>
        <w:br/>
        <w:t xml:space="preserve">        _state['controls'] = ctrl</w:t>
        <w:br/>
        <w:br/>
        <w:t>def poll_loop():</w:t>
        <w:br/>
        <w:t xml:space="preserve">    from pcd_probes import probe_thermal_zones, ...  # local</w:t>
        <w:br/>
        <w:t xml:space="preserve">    from pcd_controls import probe_controls          # local</w:t>
        <w:br/>
        <w:t xml:space="preserve">    while True:</w:t>
        <w:br/>
        <w:t xml:space="preserve">        ...</w:t>
      </w:r>
    </w:p>
    <w:p>
      <w:r>
        <w:rPr>
          <w:b w:val="0"/>
          <w:i w:val="0"/>
          <w:sz w:val="22"/>
        </w:rPr>
        <w:t>By the time these functions are called, all modules are already loaded, so the local imports just look up already-imported modules.</w:t>
      </w:r>
    </w:p>
    <w:p>
      <w:pPr>
        <w:pStyle w:val="Heading2"/>
      </w:pPr>
      <w:r>
        <w:t>4.4 Deferred log-file creation</w:t>
      </w:r>
    </w:p>
    <w:p>
      <w:r>
        <w:rPr>
          <w:b w:val="0"/>
          <w:i w:val="0"/>
          <w:sz w:val="22"/>
        </w:rPr>
        <w:t>pcd_log.attach_log_file() is called exactly once — only when this process is going to run the dashboard. Short-lived helpers (--help, --install-no-uac, --uninstall-no-uac, and the unprivileged UAC parent that immediately spawns the elevated child) all exit BEFORE the attach call. Result: exactly one log_YYYYMMDD_HHMMSS.txt per real launch, not one per process.</w:t>
      </w:r>
    </w:p>
    <w:p>
      <w:pPr>
        <w:pStyle w:val="Heading2"/>
      </w:pPr>
      <w:r>
        <w:t>4.5 Read-back verify on every write</w:t>
      </w:r>
    </w:p>
    <w:p>
      <w:r>
        <w:rPr>
          <w:b w:val="0"/>
          <w:i w:val="0"/>
          <w:sz w:val="22"/>
        </w:rPr>
        <w:t>_apply_proc_value() reads the setting twice: once before the write (the 'before' value in the log) and once after (the 'VERIFY' line). This matters because powercfg.exe can return rc=0 even when the underlying registry write was silently rejected — e.g. on certain managed schemes, or when the process isn't elevated. The verify line is what tells you whether the change actually landed.</w:t>
      </w:r>
    </w:p>
    <w:p>
      <w:r>
        <w:rPr>
          <w:b w:val="0"/>
          <w:i w:val="0"/>
          <w:sz w:val="22"/>
        </w:rPr>
        <w:t>Same pattern for nvidia-smi -pl: rc=0 with 'not supported' in stdout is treated as a failure, not a success.</w:t>
      </w:r>
    </w:p>
    <w:p>
      <w:pPr>
        <w:pStyle w:val="Heading2"/>
      </w:pPr>
      <w:r>
        <w:t>4.6 Win11 Power Mode overlay quirk</w:t>
      </w:r>
    </w:p>
    <w:p>
      <w:r>
        <w:rPr>
          <w:b w:val="0"/>
          <w:i w:val="0"/>
          <w:sz w:val="22"/>
        </w:rPr>
        <w:t>The Balanced overlay's GUID is all zeros (00000000-…). powercfg /setactive REJECTS this GUID with 'Invalid Parameters'. The only way to set the Balanced (no-overlay) state from code is the powrprof.dll function PowerSetActiveOverlayScheme. pcd_controls binds it via ctypes and set_power_overlay_api uses it for all three overlays. The fallback (powercfg /setactive) exists only for environments where the DLL can't be loaded.</w:t>
      </w:r>
    </w:p>
    <w:p>
      <w:pPr>
        <w:pStyle w:val="Heading2"/>
      </w:pPr>
      <w:r>
        <w:t>4.7 Overlay preservation across proc-setting writes</w:t>
      </w:r>
    </w:p>
    <w:p>
      <w:r>
        <w:rPr>
          <w:b w:val="0"/>
          <w:i w:val="0"/>
          <w:sz w:val="22"/>
        </w:rPr>
        <w:t>Calling `powercfg /setactive SCHEME_CURRENT` after /setacvalueindex makes the new value take effect, BUT also clears the active Power Mode overlay. So changing Cooling Policy or Turbo Boost would reset the user's selected Power Mode without an explicit fix. _apply_proc_value() handles this:</w:t>
      </w:r>
    </w:p>
    <w:p>
      <w:pPr>
        <w:spacing w:before="80" w:after="80"/>
        <w:ind w:left="360"/>
      </w:pPr>
      <w:r>
        <w:rPr>
          <w:rFonts w:ascii="Consolas" w:hAnsi="Consolas"/>
          <w:color w:val="24292F"/>
          <w:sz w:val="18"/>
        </w:rPr>
        <w:t>def _apply_proc_value(setting_guid, value):</w:t>
        <w:br/>
        <w:t xml:space="preserve">    overlay_before = read_power_overlay()       # capture</w:t>
        <w:br/>
        <w:t xml:space="preserve">    ps_full('powercfg /setacvalueindex ...')</w:t>
        <w:br/>
        <w:t xml:space="preserve">    ps_full('powercfg /setdcvalueindex ...')</w:t>
        <w:br/>
        <w:t xml:space="preserve">    ps_full('powercfg /setactive SCHEME_CURRENT')  # clears overlay</w:t>
        <w:br/>
        <w:t xml:space="preserve">    if overlay_before:</w:t>
        <w:br/>
        <w:t xml:space="preserve">        set_power_overlay_api(OVERLAY_GUIDS[overlay_before])  # restore</w:t>
      </w:r>
    </w:p>
    <w:p>
      <w:pPr>
        <w:pStyle w:val="Heading2"/>
      </w:pPr>
      <w:r>
        <w:t>4.8 Registry fallback for hidden settings</w:t>
      </w:r>
    </w:p>
    <w:p>
      <w:r>
        <w:rPr>
          <w:b w:val="0"/>
          <w:i w:val="0"/>
          <w:sz w:val="22"/>
        </w:rPr>
        <w:t>On Win11, System Cooling Policy and Turbo Boost Mode have the ATTRIB_HIDE flag set by default. They exist in the registry, and `powercfg /setacvalueindex` successfully writes them, but `powercfg /query` omits them from text output. read_proc_value(setting_guid) handles this by trying /query first, then falling back to a direct winreg read of:</w:t>
      </w:r>
    </w:p>
    <w:p>
      <w:pPr>
        <w:spacing w:before="80" w:after="80"/>
        <w:ind w:left="360"/>
      </w:pPr>
      <w:r>
        <w:rPr>
          <w:rFonts w:ascii="Consolas" w:hAnsi="Consolas"/>
          <w:color w:val="24292F"/>
          <w:sz w:val="18"/>
        </w:rPr>
        <w:t>HKLM\SYSTEM\CurrentControlSet\Control\Power\User\PowerSchemes</w:t>
        <w:br/>
        <w:t xml:space="preserve">    \&lt;active-scheme-guid&gt;</w:t>
        <w:br/>
        <w:t xml:space="preserve">    \&lt;sub-processor-guid&gt;</w:t>
        <w:br/>
        <w:t xml:space="preserve">    \&lt;setting-guid&gt;</w:t>
        <w:br/>
        <w:t xml:space="preserve">    \ACSettingIndex   (DWORD)</w:t>
      </w:r>
    </w:p>
    <w:p>
      <w:r>
        <w:rPr>
          <w:b w:val="0"/>
          <w:i w:val="0"/>
          <w:sz w:val="22"/>
        </w:rPr>
        <w:t>Without this fallback the UI shows 'unknown' for Cooling and Turbo even after a successful change — that was a real bug in earlier versions.</w:t>
      </w:r>
    </w:p>
    <w:p>
      <w:pPr>
        <w:pStyle w:val="Heading2"/>
      </w:pPr>
      <w:r>
        <w:t>4.9 Optimistic UI + reconciliation</w:t>
      </w:r>
    </w:p>
    <w:p>
      <w:r>
        <w:rPr>
          <w:b w:val="0"/>
          <w:i w:val="0"/>
          <w:sz w:val="22"/>
        </w:rPr>
        <w:t>When the user clicks a control button, the JS immediately highlights that button without waiting for the server. Then it POSTs to /api/control/* and calls refresh() twice (immediately, and 700 ms later). If the write actually failed (e.g. not admin), refresh() pulls the unchanged state from /api/thermal and removes the optimistic highlight. UX feels instant; correctness is preserved.</w:t>
      </w:r>
    </w:p>
    <w:p>
      <w:pPr>
        <w:pStyle w:val="Heading1"/>
      </w:pPr>
      <w:r>
        <w:rPr>
          <w:color w:val="1F6FEB"/>
        </w:rPr>
        <w:t>5. How to Extend</w:t>
      </w:r>
    </w:p>
    <w:p>
      <w:pPr>
        <w:pStyle w:val="Heading2"/>
      </w:pPr>
      <w:r>
        <w:t>5.1 Add a new monitoring source</w:t>
      </w:r>
    </w:p>
    <w:p>
      <w:pPr>
        <w:pStyle w:val="ListBullet"/>
      </w:pPr>
      <w:r>
        <w:rPr>
          <w:sz w:val="22"/>
        </w:rPr>
        <w:t>Write a probe_&lt;name&gt;() function in pcd_probes.py returning a JSON-serializable value.</w:t>
      </w:r>
    </w:p>
    <w:p>
      <w:pPr>
        <w:pStyle w:val="ListBullet"/>
      </w:pPr>
      <w:r>
        <w:rPr>
          <w:sz w:val="22"/>
        </w:rPr>
        <w:t>Add 'name': probe_name() to the snap dict inside poll_loop in pcd_state.py.</w:t>
      </w:r>
    </w:p>
    <w:p>
      <w:pPr>
        <w:pStyle w:val="ListBullet"/>
      </w:pPr>
      <w:r>
        <w:rPr>
          <w:sz w:val="22"/>
        </w:rPr>
        <w:t>Add a &lt;div class='card'&gt; with an id to the metrics grid in pcd_page.PAGE.</w:t>
      </w:r>
    </w:p>
    <w:p>
      <w:pPr>
        <w:pStyle w:val="ListBullet"/>
      </w:pPr>
      <w:r>
        <w:rPr>
          <w:sz w:val="22"/>
        </w:rPr>
        <w:t>In refresh() (in PAGE's JS), read s.name and render that card.</w:t>
      </w:r>
    </w:p>
    <w:p>
      <w:pPr>
        <w:pStyle w:val="Heading2"/>
      </w:pPr>
      <w:r>
        <w:t>5.2 Add a new control</w:t>
      </w:r>
    </w:p>
    <w:p>
      <w:pPr>
        <w:pStyle w:val="ListBullet"/>
      </w:pPr>
      <w:r>
        <w:rPr>
          <w:sz w:val="22"/>
        </w:rPr>
        <w:t>Add a setting GUID + name to pcd_config.py if needed.</w:t>
      </w:r>
    </w:p>
    <w:p>
      <w:pPr>
        <w:pStyle w:val="ListBullet"/>
      </w:pPr>
      <w:r>
        <w:rPr>
          <w:sz w:val="22"/>
        </w:rPr>
        <w:t>If the read path requires special handling, add a read_&lt;name&gt;() in pcd_controls.py and include it in probe_controls().</w:t>
      </w:r>
    </w:p>
    <w:p>
      <w:pPr>
        <w:pStyle w:val="ListBullet"/>
      </w:pPr>
      <w:r>
        <w:rPr>
          <w:sz w:val="22"/>
        </w:rPr>
        <w:t>Add a write helper in pcd_controls.py (or reuse _apply_proc_value).</w:t>
      </w:r>
    </w:p>
    <w:p>
      <w:pPr>
        <w:pStyle w:val="ListBullet"/>
      </w:pPr>
      <w:r>
        <w:rPr>
          <w:sz w:val="22"/>
        </w:rPr>
        <w:t>Add a POST endpoint in pcd_api.py with input validation, calling _refresh_state_controls() before returning.</w:t>
      </w:r>
    </w:p>
    <w:p>
      <w:pPr>
        <w:pStyle w:val="ListBullet"/>
      </w:pPr>
      <w:r>
        <w:rPr>
          <w:sz w:val="22"/>
        </w:rPr>
        <w:t>Add a @beta_tool wrapper in pcd_chat.py and append to _CHAT_TOOLS so Claude can use it.</w:t>
      </w:r>
    </w:p>
    <w:p>
      <w:pPr>
        <w:pStyle w:val="ListBullet"/>
      </w:pPr>
      <w:r>
        <w:rPr>
          <w:sz w:val="22"/>
        </w:rPr>
        <w:t>Add a card to pcd_page.PAGE — buttons or slider — and wire the JS to POST to your new endpoint.</w:t>
      </w:r>
    </w:p>
    <w:p>
      <w:pPr>
        <w:pStyle w:val="Heading2"/>
      </w:pPr>
      <w:r>
        <w:t>5.3 Support a new OEM vendor</w:t>
      </w:r>
    </w:p>
    <w:p>
      <w:pPr>
        <w:pStyle w:val="ListBullet"/>
      </w:pPr>
      <w:r>
        <w:rPr>
          <w:sz w:val="22"/>
        </w:rPr>
        <w:t>Add the vendor token to pcd_config.OEM_NAMESPACE_TOKENS.</w:t>
      </w:r>
    </w:p>
    <w:p>
      <w:pPr>
        <w:pStyle w:val="ListBullet"/>
      </w:pPr>
      <w:r>
        <w:rPr>
          <w:sz w:val="22"/>
        </w:rPr>
        <w:t>Update OEM_CLASS_PATTERN if class names don't match existing patterns.</w:t>
      </w:r>
    </w:p>
    <w:p>
      <w:pPr>
        <w:pStyle w:val="ListBullet"/>
      </w:pPr>
      <w:r>
        <w:rPr>
          <w:sz w:val="22"/>
        </w:rPr>
        <w:t>Restart — discovery happens at startup.</w:t>
      </w:r>
    </w:p>
    <w:p>
      <w:pPr>
        <w:pStyle w:val="Heading1"/>
      </w:pPr>
      <w:r>
        <w:rPr>
          <w:color w:val="1F6FEB"/>
        </w:rPr>
        <w:t>6. Command-Line Reference</w:t>
      </w:r>
    </w:p>
    <w:tbl>
      <w:tblPr>
        <w:tblStyle w:val="LightGrid-Accent1"/>
        <w:tblW w:type="auto" w:w="0"/>
        <w:tblLook w:firstColumn="1" w:firstRow="1" w:lastColumn="0" w:lastRow="0" w:noHBand="0" w:noVBand="1" w:val="04A0"/>
      </w:tblPr>
      <w:tblGrid>
        <w:gridCol w:w="4320"/>
        <w:gridCol w:w="4320"/>
      </w:tblGrid>
      <w:tr>
        <w:tc>
          <w:tcPr>
            <w:tcW w:type="dxa" w:w="5040"/>
          </w:tcPr>
          <w:p>
            <w:r/>
            <w:r>
              <w:rPr>
                <w:b/>
                <w:sz w:val="20"/>
              </w:rPr>
              <w:t>Command</w:t>
            </w:r>
          </w:p>
        </w:tc>
        <w:tc>
          <w:tcPr>
            <w:tcW w:type="dxa" w:w="5040"/>
          </w:tcPr>
          <w:p>
            <w:r/>
            <w:r>
              <w:rPr>
                <w:b/>
                <w:sz w:val="20"/>
              </w:rPr>
              <w:t>Effect</w:t>
            </w:r>
          </w:p>
        </w:tc>
      </w:tr>
      <w:tr>
        <w:tc>
          <w:tcPr>
            <w:tcW w:type="dxa" w:w="5040"/>
          </w:tcPr>
          <w:p>
            <w:r/>
            <w:r>
              <w:rPr>
                <w:sz w:val="20"/>
              </w:rPr>
              <w:t>python pc_dashboard.py</w:t>
            </w:r>
          </w:p>
        </w:tc>
        <w:tc>
          <w:tcPr>
            <w:tcW w:type="dxa" w:w="5040"/>
          </w:tcPr>
          <w:p>
            <w:r/>
            <w:r>
              <w:rPr>
                <w:sz w:val="20"/>
              </w:rPr>
              <w:t>Default. Self-elevates via UAC, then runs.</w:t>
            </w:r>
          </w:p>
        </w:tc>
      </w:tr>
      <w:tr>
        <w:tc>
          <w:tcPr>
            <w:tcW w:type="dxa" w:w="5040"/>
          </w:tcPr>
          <w:p>
            <w:r/>
            <w:r>
              <w:rPr>
                <w:sz w:val="20"/>
              </w:rPr>
              <w:t>python pc_dashboard.py --no-elevate</w:t>
            </w:r>
          </w:p>
        </w:tc>
        <w:tc>
          <w:tcPr>
            <w:tcW w:type="dxa" w:w="5040"/>
          </w:tcPr>
          <w:p>
            <w:r/>
            <w:r>
              <w:rPr>
                <w:sz w:val="20"/>
              </w:rPr>
              <w:t>Skip UAC. Most controls fail silently but live monitoring works.</w:t>
            </w:r>
          </w:p>
        </w:tc>
      </w:tr>
      <w:tr>
        <w:tc>
          <w:tcPr>
            <w:tcW w:type="dxa" w:w="5040"/>
          </w:tcPr>
          <w:p>
            <w:r/>
            <w:r>
              <w:rPr>
                <w:sz w:val="20"/>
              </w:rPr>
              <w:t>python pc_dashboard.py --install-no-uac</w:t>
            </w:r>
          </w:p>
        </w:tc>
        <w:tc>
          <w:tcPr>
            <w:tcW w:type="dxa" w:w="5040"/>
          </w:tcPr>
          <w:p>
            <w:r/>
            <w:r>
              <w:rPr>
                <w:sz w:val="20"/>
              </w:rPr>
              <w:t>One-time UAC; registers Scheduled Task + writes run_dashboard.bat.</w:t>
            </w:r>
          </w:p>
        </w:tc>
      </w:tr>
      <w:tr>
        <w:tc>
          <w:tcPr>
            <w:tcW w:type="dxa" w:w="5040"/>
          </w:tcPr>
          <w:p>
            <w:r/>
            <w:r>
              <w:rPr>
                <w:sz w:val="20"/>
              </w:rPr>
              <w:t>python pc_dashboard.py --uninstall-no-uac</w:t>
            </w:r>
          </w:p>
        </w:tc>
        <w:tc>
          <w:tcPr>
            <w:tcW w:type="dxa" w:w="5040"/>
          </w:tcPr>
          <w:p>
            <w:r/>
            <w:r>
              <w:rPr>
                <w:sz w:val="20"/>
              </w:rPr>
              <w:t>Removes the Scheduled Task and the .bat.</w:t>
            </w:r>
          </w:p>
        </w:tc>
      </w:tr>
      <w:tr>
        <w:tc>
          <w:tcPr>
            <w:tcW w:type="dxa" w:w="5040"/>
          </w:tcPr>
          <w:p>
            <w:r/>
            <w:r>
              <w:rPr>
                <w:sz w:val="20"/>
              </w:rPr>
              <w:t>Double-click run_dashboard.bat</w:t>
            </w:r>
          </w:p>
        </w:tc>
        <w:tc>
          <w:tcPr>
            <w:tcW w:type="dxa" w:w="5040"/>
          </w:tcPr>
          <w:p>
            <w:r/>
            <w:r>
              <w:rPr>
                <w:sz w:val="20"/>
              </w:rPr>
              <w:t>Triggers the Scheduled Task — elevated, no UAC, auto-opens browser.</w:t>
            </w:r>
          </w:p>
        </w:tc>
      </w:tr>
      <w:tr>
        <w:tc>
          <w:tcPr>
            <w:tcW w:type="dxa" w:w="5040"/>
          </w:tcPr>
          <w:p>
            <w:r/>
            <w:r>
              <w:rPr>
                <w:sz w:val="20"/>
              </w:rPr>
              <w:t>schtasks /run /tn ThermalDashboard</w:t>
            </w:r>
          </w:p>
        </w:tc>
        <w:tc>
          <w:tcPr>
            <w:tcW w:type="dxa" w:w="5040"/>
          </w:tcPr>
          <w:p>
            <w:r/>
            <w:r>
              <w:rPr>
                <w:sz w:val="20"/>
              </w:rPr>
              <w:t>PowerShell equivalent of the .bat.</w:t>
            </w:r>
          </w:p>
        </w:tc>
      </w:tr>
    </w:tbl>
    <w:p>
      <w:pPr>
        <w:pStyle w:val="Heading1"/>
      </w:pPr>
      <w:r>
        <w:rPr>
          <w:color w:val="1F6FEB"/>
        </w:rPr>
        <w:t>7. Glossary</w:t>
      </w:r>
    </w:p>
    <w:tbl>
      <w:tblPr>
        <w:tblStyle w:val="LightGrid-Accent1"/>
        <w:tblW w:type="auto" w:w="0"/>
        <w:tblLook w:firstColumn="1" w:firstRow="1" w:lastColumn="0" w:lastRow="0" w:noHBand="0" w:noVBand="1" w:val="04A0"/>
      </w:tblPr>
      <w:tblGrid>
        <w:gridCol w:w="4320"/>
        <w:gridCol w:w="4320"/>
      </w:tblGrid>
      <w:tr>
        <w:tc>
          <w:tcPr>
            <w:tcW w:type="dxa" w:w="3168"/>
          </w:tcPr>
          <w:p>
            <w:r/>
            <w:r>
              <w:rPr>
                <w:b/>
                <w:sz w:val="20"/>
              </w:rPr>
              <w:t>Term</w:t>
            </w:r>
          </w:p>
        </w:tc>
        <w:tc>
          <w:tcPr>
            <w:tcW w:type="dxa" w:w="6912"/>
          </w:tcPr>
          <w:p>
            <w:r/>
            <w:r>
              <w:rPr>
                <w:b/>
                <w:sz w:val="20"/>
              </w:rPr>
              <w:t>Meaning</w:t>
            </w:r>
          </w:p>
        </w:tc>
      </w:tr>
      <w:tr>
        <w:tc>
          <w:tcPr>
            <w:tcW w:type="dxa" w:w="3168"/>
          </w:tcPr>
          <w:p>
            <w:r/>
            <w:r>
              <w:rPr>
                <w:sz w:val="20"/>
              </w:rPr>
              <w:t>ACPI thermal zone</w:t>
            </w:r>
          </w:p>
        </w:tc>
        <w:tc>
          <w:tcPr>
            <w:tcW w:type="dxa" w:w="6912"/>
          </w:tcPr>
          <w:p>
            <w:r/>
            <w:r>
              <w:rPr>
                <w:sz w:val="20"/>
              </w:rPr>
              <w:t>OS-visible thermal sensor reported by firmware. Surfaced via the \Thermal Zone Information perf counter.</w:t>
            </w:r>
          </w:p>
        </w:tc>
      </w:tr>
      <w:tr>
        <w:tc>
          <w:tcPr>
            <w:tcW w:type="dxa" w:w="3168"/>
          </w:tcPr>
          <w:p>
            <w:r/>
            <w:r>
              <w:rPr>
                <w:sz w:val="20"/>
              </w:rPr>
              <w:t>ATTRIB_HIDE</w:t>
            </w:r>
          </w:p>
        </w:tc>
        <w:tc>
          <w:tcPr>
            <w:tcW w:type="dxa" w:w="6912"/>
          </w:tcPr>
          <w:p>
            <w:r/>
            <w:r>
              <w:rPr>
                <w:sz w:val="20"/>
              </w:rPr>
              <w:t>powercfg flag that makes a sub-setting invisible in /query output. Set by default on Win11 for System Cooling Policy and Turbo Boost.</w:t>
            </w:r>
          </w:p>
        </w:tc>
      </w:tr>
      <w:tr>
        <w:tc>
          <w:tcPr>
            <w:tcW w:type="dxa" w:w="3168"/>
          </w:tcPr>
          <w:p>
            <w:r/>
            <w:r>
              <w:rPr>
                <w:sz w:val="20"/>
              </w:rPr>
              <w:t>EC (Embedded Controller)</w:t>
            </w:r>
          </w:p>
        </w:tc>
        <w:tc>
          <w:tcPr>
            <w:tcW w:type="dxa" w:w="6912"/>
          </w:tcPr>
          <w:p>
            <w:r/>
            <w:r>
              <w:rPr>
                <w:sz w:val="20"/>
              </w:rPr>
              <w:t>The microcontroller on a laptop motherboard that owns fan speed, battery management, and keyboard. Not user-addressable from Windows.</w:t>
            </w:r>
          </w:p>
        </w:tc>
      </w:tr>
      <w:tr>
        <w:tc>
          <w:tcPr>
            <w:tcW w:type="dxa" w:w="3168"/>
          </w:tcPr>
          <w:p>
            <w:r/>
            <w:r>
              <w:rPr>
                <w:sz w:val="20"/>
              </w:rPr>
              <w:t>Overlay</w:t>
            </w:r>
          </w:p>
        </w:tc>
        <w:tc>
          <w:tcPr>
            <w:tcW w:type="dxa" w:w="6912"/>
          </w:tcPr>
          <w:p>
            <w:r/>
            <w:r>
              <w:rPr>
                <w:sz w:val="20"/>
              </w:rPr>
              <w:t>Windows 11 layered power policy applied on top of the active power plan. Stored in registry as ActiveOverlayAcPowerScheme.</w:t>
            </w:r>
          </w:p>
        </w:tc>
      </w:tr>
      <w:tr>
        <w:tc>
          <w:tcPr>
            <w:tcW w:type="dxa" w:w="3168"/>
          </w:tcPr>
          <w:p>
            <w:r/>
            <w:r>
              <w:rPr>
                <w:sz w:val="20"/>
              </w:rPr>
              <w:t>powercfg</w:t>
            </w:r>
          </w:p>
        </w:tc>
        <w:tc>
          <w:tcPr>
            <w:tcW w:type="dxa" w:w="6912"/>
          </w:tcPr>
          <w:p>
            <w:r/>
            <w:r>
              <w:rPr>
                <w:sz w:val="20"/>
              </w:rPr>
              <w:t>Microsoft-shipped command-line utility for inspecting and changing Windows power settings. Used heavily by pcd_controls and pcd_api.</w:t>
            </w:r>
          </w:p>
        </w:tc>
      </w:tr>
      <w:tr>
        <w:tc>
          <w:tcPr>
            <w:tcW w:type="dxa" w:w="3168"/>
          </w:tcPr>
          <w:p>
            <w:r/>
            <w:r>
              <w:rPr>
                <w:sz w:val="20"/>
              </w:rPr>
              <w:t>powrprof.dll</w:t>
            </w:r>
          </w:p>
        </w:tc>
        <w:tc>
          <w:tcPr>
            <w:tcW w:type="dxa" w:w="6912"/>
          </w:tcPr>
          <w:p>
            <w:r/>
            <w:r>
              <w:rPr>
                <w:sz w:val="20"/>
              </w:rPr>
              <w:t>Windows DLL that hosts PowerSetActiveOverlayScheme — the only way to set the 'no overlay' (Balanced) state via code.</w:t>
            </w:r>
          </w:p>
        </w:tc>
      </w:tr>
      <w:tr>
        <w:tc>
          <w:tcPr>
            <w:tcW w:type="dxa" w:w="3168"/>
          </w:tcPr>
          <w:p>
            <w:r/>
            <w:r>
              <w:rPr>
                <w:sz w:val="20"/>
              </w:rPr>
              <w:t>PROCTHROTTLEMAX / MIN</w:t>
            </w:r>
          </w:p>
        </w:tc>
        <w:tc>
          <w:tcPr>
            <w:tcW w:type="dxa" w:w="6912"/>
          </w:tcPr>
          <w:p>
            <w:r/>
            <w:r>
              <w:rPr>
                <w:sz w:val="20"/>
              </w:rPr>
              <w:t>Sub-setting GUIDs for the CPU max and min performance state (percent). Standard, visible — readable via powercfg /query.</w:t>
            </w:r>
          </w:p>
        </w:tc>
      </w:tr>
      <w:tr>
        <w:tc>
          <w:tcPr>
            <w:tcW w:type="dxa" w:w="3168"/>
          </w:tcPr>
          <w:p>
            <w:r/>
            <w:r>
              <w:rPr>
                <w:sz w:val="20"/>
              </w:rPr>
              <w:t>PERFBOOSTMODE</w:t>
            </w:r>
          </w:p>
        </w:tc>
        <w:tc>
          <w:tcPr>
            <w:tcW w:type="dxa" w:w="6912"/>
          </w:tcPr>
          <w:p>
            <w:r/>
            <w:r>
              <w:rPr>
                <w:sz w:val="20"/>
              </w:rPr>
              <w:t>Sub-setting GUID for Processor Boost Mode (0..5). HIDDEN by default — needs the registry-read fallback.</w:t>
            </w:r>
          </w:p>
        </w:tc>
      </w:tr>
      <w:tr>
        <w:tc>
          <w:tcPr>
            <w:tcW w:type="dxa" w:w="3168"/>
          </w:tcPr>
          <w:p>
            <w:r/>
            <w:r>
              <w:rPr>
                <w:sz w:val="20"/>
              </w:rPr>
              <w:t>SYSCOOLPOL</w:t>
            </w:r>
          </w:p>
        </w:tc>
        <w:tc>
          <w:tcPr>
            <w:tcW w:type="dxa" w:w="6912"/>
          </w:tcPr>
          <w:p>
            <w:r/>
            <w:r>
              <w:rPr>
                <w:sz w:val="20"/>
              </w:rPr>
              <w:t>Sub-setting GUID for System Cooling Policy. HIDDEN by default. 0=Passive (CPU throttles before fans), 1=Active (fans first).</w:t>
            </w:r>
          </w:p>
        </w:tc>
      </w:tr>
      <w:tr>
        <w:tc>
          <w:tcPr>
            <w:tcW w:type="dxa" w:w="3168"/>
          </w:tcPr>
          <w:p>
            <w:r/>
            <w:r>
              <w:rPr>
                <w:sz w:val="20"/>
              </w:rPr>
              <w:t>Scheduled Task (Run Level: Highest)</w:t>
            </w:r>
          </w:p>
        </w:tc>
        <w:tc>
          <w:tcPr>
            <w:tcW w:type="dxa" w:w="6912"/>
          </w:tcPr>
          <w:p>
            <w:r/>
            <w:r>
              <w:rPr>
                <w:sz w:val="20"/>
              </w:rPr>
              <w:t>Windows mechanism for running a command elevated without a UAC prompt. Anyone with the user's session can `schtasks /run` it.</w:t>
            </w:r>
          </w:p>
        </w:tc>
      </w:tr>
      <w:tr>
        <w:tc>
          <w:tcPr>
            <w:tcW w:type="dxa" w:w="3168"/>
          </w:tcPr>
          <w:p>
            <w:r/>
            <w:r>
              <w:rPr>
                <w:sz w:val="20"/>
              </w:rPr>
              <w:t>SMART</w:t>
            </w:r>
          </w:p>
        </w:tc>
        <w:tc>
          <w:tcPr>
            <w:tcW w:type="dxa" w:w="6912"/>
          </w:tcPr>
          <w:p>
            <w:r/>
            <w:r>
              <w:rPr>
                <w:sz w:val="20"/>
              </w:rPr>
              <w:t>Self-Monitoring Analysis and Reporting Technology — drive-internal health and temperature data, accessed via Get-StorageReliabilityCounter.</w:t>
            </w:r>
          </w:p>
        </w:tc>
      </w:tr>
      <w:tr>
        <w:tc>
          <w:tcPr>
            <w:tcW w:type="dxa" w:w="3168"/>
          </w:tcPr>
          <w:p>
            <w:r/>
            <w:r>
              <w:rPr>
                <w:sz w:val="20"/>
              </w:rPr>
              <w:t>Tool Runner (Anthropic)</w:t>
            </w:r>
          </w:p>
        </w:tc>
        <w:tc>
          <w:tcPr>
            <w:tcW w:type="dxa" w:w="6912"/>
          </w:tcPr>
          <w:p>
            <w:r/>
            <w:r>
              <w:rPr>
                <w:sz w:val="20"/>
              </w:rPr>
              <w:t>Helper in the Anthropic SDK that iterates the agentic loop: send user message + tools → Claude calls a tool → SDK executes the Python function → result fed back → repeat until Claude is done.</w:t>
            </w:r>
          </w:p>
        </w:tc>
      </w:tr>
      <w:tr>
        <w:tc>
          <w:tcPr>
            <w:tcW w:type="dxa" w:w="3168"/>
          </w:tcPr>
          <w:p>
            <w:r/>
            <w:r>
              <w:rPr>
                <w:sz w:val="20"/>
              </w:rPr>
              <w:t>UAC (User Account Control)</w:t>
            </w:r>
          </w:p>
        </w:tc>
        <w:tc>
          <w:tcPr>
            <w:tcW w:type="dxa" w:w="6912"/>
          </w:tcPr>
          <w:p>
            <w:r/>
            <w:r>
              <w:rPr>
                <w:sz w:val="20"/>
              </w:rPr>
              <w:t>Windows privilege-elevation prompt that pops when a process requests admin. Bypassed by Scheduled Tasks with Run Level: Highest.</w:t>
            </w:r>
          </w:p>
        </w:tc>
      </w:tr>
      <w:tr>
        <w:tc>
          <w:tcPr>
            <w:tcW w:type="dxa" w:w="3168"/>
          </w:tcPr>
          <w:p>
            <w:r/>
            <w:r>
              <w:rPr>
                <w:sz w:val="20"/>
              </w:rPr>
              <w:t>WMI (Windows Management Instrumentation)</w:t>
            </w:r>
          </w:p>
        </w:tc>
        <w:tc>
          <w:tcPr>
            <w:tcW w:type="dxa" w:w="6912"/>
          </w:tcPr>
          <w:p>
            <w:r/>
            <w:r>
              <w:rPr>
                <w:sz w:val="20"/>
              </w:rPr>
              <w:t>Windows-wide object database queryable via Get-CimInstance. Organized by namespace (root\WMI, root\CIMV2, root\HP, etc.) and class.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