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769" w:rsidRPr="00E42B6D" w:rsidRDefault="008A4B89" w:rsidP="00E42B6D">
      <w:pPr>
        <w:jc w:val="center"/>
        <w:rPr>
          <w:sz w:val="40"/>
          <w:szCs w:val="40"/>
        </w:rPr>
      </w:pPr>
      <w:r w:rsidRPr="00E42B6D">
        <w:rPr>
          <w:sz w:val="40"/>
          <w:szCs w:val="40"/>
        </w:rPr>
        <w:t>Chess board spectral analysis</w:t>
      </w:r>
    </w:p>
    <w:p w:rsidR="008A4B89" w:rsidRPr="00E42B6D" w:rsidRDefault="008A4B89" w:rsidP="008A4B89">
      <w:pPr>
        <w:pStyle w:val="Heading2"/>
        <w:rPr>
          <w:sz w:val="32"/>
          <w:szCs w:val="32"/>
        </w:rPr>
      </w:pPr>
      <w:r w:rsidRPr="00E42B6D">
        <w:rPr>
          <w:sz w:val="32"/>
          <w:szCs w:val="32"/>
        </w:rPr>
        <w:t>What we want to achieve?</w:t>
      </w:r>
    </w:p>
    <w:p w:rsidR="008A4B89" w:rsidRPr="003305D2" w:rsidRDefault="008A4B89" w:rsidP="008A4B89">
      <w:pPr>
        <w:rPr>
          <w:sz w:val="28"/>
          <w:szCs w:val="28"/>
        </w:rPr>
      </w:pPr>
      <w:r w:rsidRPr="003305D2">
        <w:rPr>
          <w:sz w:val="28"/>
          <w:szCs w:val="28"/>
        </w:rPr>
        <w:t>In this project, we want to find out the squares (locations) on a chess board where the Knight is the most influential. The influence of square on the board will be measured by taking into account these two factors:</w:t>
      </w:r>
    </w:p>
    <w:p w:rsidR="008A4B89" w:rsidRPr="003305D2" w:rsidRDefault="008A4B89" w:rsidP="008A4B89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3305D2">
        <w:rPr>
          <w:b/>
          <w:sz w:val="28"/>
          <w:szCs w:val="28"/>
        </w:rPr>
        <w:t xml:space="preserve">Maximum possible moves (out-degree): </w:t>
      </w:r>
      <w:r w:rsidRPr="003305D2">
        <w:rPr>
          <w:sz w:val="28"/>
          <w:szCs w:val="28"/>
        </w:rPr>
        <w:t xml:space="preserve">This is the immediate power of a square. For example, if the knight is at </w:t>
      </w:r>
      <w:r w:rsidRPr="003305D2">
        <w:rPr>
          <w:b/>
          <w:sz w:val="28"/>
          <w:szCs w:val="28"/>
        </w:rPr>
        <w:t>d4</w:t>
      </w:r>
      <w:r w:rsidRPr="003305D2">
        <w:rPr>
          <w:sz w:val="28"/>
          <w:szCs w:val="28"/>
        </w:rPr>
        <w:t xml:space="preserve">, then it can make 8 possible different moves (The maximum possible moves for a Knight) onto other squares. This makes </w:t>
      </w:r>
      <w:r w:rsidR="003F62CA" w:rsidRPr="003305D2">
        <w:rPr>
          <w:b/>
          <w:sz w:val="28"/>
          <w:szCs w:val="28"/>
        </w:rPr>
        <w:t xml:space="preserve">d4 </w:t>
      </w:r>
      <w:r w:rsidR="003F62CA" w:rsidRPr="003305D2">
        <w:rPr>
          <w:sz w:val="28"/>
          <w:szCs w:val="28"/>
        </w:rPr>
        <w:t>a high value launcher.</w:t>
      </w:r>
    </w:p>
    <w:p w:rsidR="003F62CA" w:rsidRPr="003305D2" w:rsidRDefault="003F62CA" w:rsidP="008A4B89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3305D2">
        <w:rPr>
          <w:b/>
          <w:sz w:val="28"/>
          <w:szCs w:val="28"/>
        </w:rPr>
        <w:t xml:space="preserve">Accessibility (in-degree): </w:t>
      </w:r>
      <w:r w:rsidRPr="003305D2">
        <w:rPr>
          <w:sz w:val="28"/>
          <w:szCs w:val="28"/>
        </w:rPr>
        <w:t xml:space="preserve">This is the measure of the different possible patterns of moves that can lead to the square from other squares. If a Knight in many other influential squares can jump to </w:t>
      </w:r>
      <w:r w:rsidRPr="003305D2">
        <w:rPr>
          <w:b/>
          <w:sz w:val="28"/>
          <w:szCs w:val="28"/>
        </w:rPr>
        <w:t xml:space="preserve">d4, </w:t>
      </w:r>
      <w:r w:rsidRPr="003305D2">
        <w:rPr>
          <w:sz w:val="28"/>
          <w:szCs w:val="28"/>
        </w:rPr>
        <w:t xml:space="preserve">then this makes </w:t>
      </w:r>
      <w:r w:rsidRPr="003305D2">
        <w:rPr>
          <w:b/>
          <w:sz w:val="28"/>
          <w:szCs w:val="28"/>
        </w:rPr>
        <w:t xml:space="preserve">d4 </w:t>
      </w:r>
      <w:r w:rsidRPr="003305D2">
        <w:rPr>
          <w:sz w:val="28"/>
          <w:szCs w:val="28"/>
        </w:rPr>
        <w:t>a high-value receiver.</w:t>
      </w:r>
    </w:p>
    <w:p w:rsidR="003F62CA" w:rsidRDefault="003F62CA" w:rsidP="003F62CA">
      <w:pPr>
        <w:pStyle w:val="Heading2"/>
        <w:rPr>
          <w:sz w:val="32"/>
          <w:szCs w:val="32"/>
        </w:rPr>
      </w:pPr>
      <w:r w:rsidRPr="00064074">
        <w:rPr>
          <w:sz w:val="32"/>
          <w:szCs w:val="32"/>
        </w:rPr>
        <w:t>How can we achieve it?</w:t>
      </w:r>
    </w:p>
    <w:p w:rsidR="002737D4" w:rsidRPr="002737D4" w:rsidRDefault="002737D4" w:rsidP="002737D4"/>
    <w:p w:rsidR="00A15CC0" w:rsidRPr="00064074" w:rsidRDefault="00A15CC0" w:rsidP="00A15CC0">
      <w:pPr>
        <w:pStyle w:val="Heading3"/>
        <w:rPr>
          <w:sz w:val="28"/>
          <w:szCs w:val="28"/>
        </w:rPr>
      </w:pPr>
      <w:r w:rsidRPr="00064074">
        <w:rPr>
          <w:sz w:val="28"/>
          <w:szCs w:val="28"/>
        </w:rPr>
        <w:t>The matrix adjacency matrix A</w:t>
      </w:r>
    </w:p>
    <w:p w:rsidR="003F62CA" w:rsidRPr="00064074" w:rsidRDefault="003F62CA" w:rsidP="003F62CA">
      <w:pPr>
        <w:rPr>
          <w:sz w:val="28"/>
          <w:szCs w:val="28"/>
        </w:rPr>
      </w:pPr>
      <w:r w:rsidRPr="00064074">
        <w:rPr>
          <w:sz w:val="28"/>
          <w:szCs w:val="28"/>
        </w:rPr>
        <w:t>To model the chess board and the different possible moves of a Knight from any square, we can use a matrix.</w:t>
      </w:r>
    </w:p>
    <w:p w:rsidR="00A15CC0" w:rsidRPr="00064074" w:rsidRDefault="003F62CA" w:rsidP="003F62CA">
      <w:pPr>
        <w:rPr>
          <w:b/>
          <w:sz w:val="28"/>
          <w:szCs w:val="28"/>
        </w:rPr>
      </w:pPr>
      <w:r w:rsidRPr="00064074">
        <w:rPr>
          <w:sz w:val="28"/>
          <w:szCs w:val="28"/>
        </w:rPr>
        <w:t>Let the matrix A be a 64 x 64 m</w:t>
      </w:r>
      <w:r w:rsidR="00A15CC0" w:rsidRPr="00064074">
        <w:rPr>
          <w:sz w:val="28"/>
          <w:szCs w:val="28"/>
        </w:rPr>
        <w:t xml:space="preserve">atrix. Then, any column vector </w:t>
      </w:r>
      <w:proofErr w:type="spellStart"/>
      <w:r w:rsidR="00A15CC0" w:rsidRPr="00064074">
        <w:rPr>
          <w:b/>
          <w:sz w:val="28"/>
          <w:szCs w:val="28"/>
        </w:rPr>
        <w:t>c</w:t>
      </w:r>
      <w:r w:rsidR="00064074" w:rsidRPr="00064074">
        <w:rPr>
          <w:b/>
          <w:sz w:val="28"/>
          <w:szCs w:val="28"/>
          <w:vertAlign w:val="subscript"/>
        </w:rPr>
        <w:t>j</w:t>
      </w:r>
      <w:proofErr w:type="spellEnd"/>
      <w:r w:rsidR="00A15CC0" w:rsidRPr="00064074">
        <w:rPr>
          <w:b/>
          <w:sz w:val="28"/>
          <w:szCs w:val="28"/>
          <w:vertAlign w:val="subscript"/>
        </w:rPr>
        <w:t xml:space="preserve"> </w:t>
      </w:r>
      <w:r w:rsidR="00A15CC0" w:rsidRPr="00064074">
        <w:rPr>
          <w:sz w:val="28"/>
          <w:szCs w:val="28"/>
        </w:rPr>
        <w:t>of</w:t>
      </w:r>
      <w:r w:rsidR="00A15CC0" w:rsidRPr="00064074">
        <w:rPr>
          <w:b/>
          <w:sz w:val="28"/>
          <w:szCs w:val="28"/>
        </w:rPr>
        <w:t xml:space="preserve"> </w:t>
      </w:r>
      <w:r w:rsidR="00A15CC0" w:rsidRPr="00064074">
        <w:rPr>
          <w:sz w:val="28"/>
          <w:szCs w:val="28"/>
        </w:rPr>
        <w:t xml:space="preserve">the matrix A will have the value 1 in the row </w:t>
      </w:r>
      <w:proofErr w:type="spellStart"/>
      <w:proofErr w:type="gramStart"/>
      <w:r w:rsidR="00A15CC0" w:rsidRPr="00064074">
        <w:rPr>
          <w:b/>
          <w:sz w:val="28"/>
          <w:szCs w:val="28"/>
        </w:rPr>
        <w:t>r</w:t>
      </w:r>
      <w:r w:rsidR="00064074" w:rsidRPr="00064074">
        <w:rPr>
          <w:b/>
          <w:sz w:val="28"/>
          <w:szCs w:val="28"/>
          <w:vertAlign w:val="subscript"/>
        </w:rPr>
        <w:t>i</w:t>
      </w:r>
      <w:proofErr w:type="spellEnd"/>
      <w:proofErr w:type="gramEnd"/>
      <w:r w:rsidR="00A15CC0" w:rsidRPr="00064074">
        <w:rPr>
          <w:b/>
          <w:sz w:val="28"/>
          <w:szCs w:val="28"/>
        </w:rPr>
        <w:t xml:space="preserve"> </w:t>
      </w:r>
      <w:r w:rsidR="00A15CC0" w:rsidRPr="00064074">
        <w:rPr>
          <w:sz w:val="28"/>
          <w:szCs w:val="28"/>
        </w:rPr>
        <w:t>if</w:t>
      </w:r>
      <w:r w:rsidR="00A15CC0" w:rsidRPr="00064074">
        <w:rPr>
          <w:b/>
          <w:sz w:val="28"/>
          <w:szCs w:val="28"/>
        </w:rPr>
        <w:t xml:space="preserve"> </w:t>
      </w:r>
      <w:r w:rsidR="00A15CC0" w:rsidRPr="00064074">
        <w:rPr>
          <w:sz w:val="28"/>
          <w:szCs w:val="28"/>
        </w:rPr>
        <w:t xml:space="preserve">the Knight can move from square </w:t>
      </w:r>
      <w:r w:rsidR="00A15CC0" w:rsidRPr="00064074">
        <w:rPr>
          <w:b/>
          <w:sz w:val="28"/>
          <w:szCs w:val="28"/>
        </w:rPr>
        <w:t>i</w:t>
      </w:r>
      <w:r w:rsidR="00A15CC0" w:rsidRPr="00064074">
        <w:rPr>
          <w:sz w:val="28"/>
          <w:szCs w:val="28"/>
        </w:rPr>
        <w:t xml:space="preserve"> to</w:t>
      </w:r>
      <w:r w:rsidR="00A15CC0" w:rsidRPr="00064074">
        <w:rPr>
          <w:b/>
          <w:sz w:val="28"/>
          <w:szCs w:val="28"/>
        </w:rPr>
        <w:t xml:space="preserve"> </w:t>
      </w:r>
      <w:r w:rsidR="00A15CC0" w:rsidRPr="00064074">
        <w:rPr>
          <w:sz w:val="28"/>
          <w:szCs w:val="28"/>
        </w:rPr>
        <w:t xml:space="preserve">square </w:t>
      </w:r>
      <w:r w:rsidR="00A15CC0" w:rsidRPr="00064074">
        <w:rPr>
          <w:b/>
          <w:sz w:val="28"/>
          <w:szCs w:val="28"/>
        </w:rPr>
        <w:t>j</w:t>
      </w:r>
      <w:r w:rsidR="00A15CC0" w:rsidRPr="00064074">
        <w:rPr>
          <w:sz w:val="28"/>
          <w:szCs w:val="28"/>
        </w:rPr>
        <w:t xml:space="preserve"> with a legal move of the Knight. Otherwise, it will have the value of 0. So, each column vector of the matrix A have 64 elements each column </w:t>
      </w:r>
      <w:r w:rsidR="00A15CC0" w:rsidRPr="00064074">
        <w:rPr>
          <w:b/>
          <w:sz w:val="28"/>
          <w:szCs w:val="28"/>
        </w:rPr>
        <w:t xml:space="preserve">i </w:t>
      </w:r>
      <w:r w:rsidR="00A15CC0" w:rsidRPr="00064074">
        <w:rPr>
          <w:sz w:val="28"/>
          <w:szCs w:val="28"/>
        </w:rPr>
        <w:t xml:space="preserve">represents the grid of the chess board where the Knights current position is the square </w:t>
      </w:r>
      <w:r w:rsidR="00A15CC0" w:rsidRPr="00064074">
        <w:rPr>
          <w:b/>
          <w:sz w:val="28"/>
          <w:szCs w:val="28"/>
        </w:rPr>
        <w:t>i.</w:t>
      </w:r>
    </w:p>
    <w:p w:rsidR="00064074" w:rsidRDefault="00064074" w:rsidP="003F62CA">
      <w:pPr>
        <w:rPr>
          <w:sz w:val="28"/>
          <w:szCs w:val="28"/>
        </w:rPr>
      </w:pPr>
      <w:r w:rsidRPr="00064074">
        <w:rPr>
          <w:sz w:val="28"/>
          <w:szCs w:val="28"/>
        </w:rPr>
        <w:t xml:space="preserve">Any row </w:t>
      </w:r>
      <w:proofErr w:type="spellStart"/>
      <w:proofErr w:type="gramStart"/>
      <w:r w:rsidRPr="00064074">
        <w:rPr>
          <w:b/>
          <w:sz w:val="28"/>
          <w:szCs w:val="28"/>
        </w:rPr>
        <w:t>r</w:t>
      </w:r>
      <w:r>
        <w:rPr>
          <w:b/>
          <w:sz w:val="28"/>
          <w:szCs w:val="28"/>
          <w:vertAlign w:val="subscript"/>
        </w:rPr>
        <w:t>i</w:t>
      </w:r>
      <w:proofErr w:type="spellEnd"/>
      <w:proofErr w:type="gramEnd"/>
      <w:r w:rsidRPr="00064074">
        <w:rPr>
          <w:sz w:val="28"/>
          <w:szCs w:val="28"/>
        </w:rPr>
        <w:t xml:space="preserve"> of the matrix wi</w:t>
      </w:r>
      <w:r>
        <w:rPr>
          <w:sz w:val="28"/>
          <w:szCs w:val="28"/>
        </w:rPr>
        <w:t xml:space="preserve">ll then represent the accessibility of the square </w:t>
      </w:r>
      <w:r w:rsidRPr="00064074">
        <w:rPr>
          <w:b/>
          <w:sz w:val="28"/>
          <w:szCs w:val="28"/>
        </w:rPr>
        <w:t>i</w:t>
      </w:r>
      <w:r>
        <w:rPr>
          <w:sz w:val="28"/>
          <w:szCs w:val="28"/>
        </w:rPr>
        <w:t xml:space="preserve"> from any other square </w:t>
      </w:r>
      <w:r w:rsidRPr="00064074">
        <w:rPr>
          <w:b/>
          <w:sz w:val="28"/>
          <w:szCs w:val="28"/>
        </w:rPr>
        <w:t>j</w:t>
      </w:r>
      <w:r>
        <w:rPr>
          <w:sz w:val="28"/>
          <w:szCs w:val="28"/>
        </w:rPr>
        <w:t xml:space="preserve"> (A value of 1 on a column </w:t>
      </w:r>
      <w:proofErr w:type="spellStart"/>
      <w:r w:rsidRPr="00064074">
        <w:rPr>
          <w:b/>
          <w:sz w:val="28"/>
          <w:szCs w:val="28"/>
        </w:rPr>
        <w:t>cj</w:t>
      </w:r>
      <w:proofErr w:type="spellEnd"/>
      <w:r>
        <w:rPr>
          <w:sz w:val="28"/>
          <w:szCs w:val="28"/>
        </w:rPr>
        <w:t xml:space="preserve"> in the row </w:t>
      </w:r>
      <w:proofErr w:type="spellStart"/>
      <w:r w:rsidRPr="00064074">
        <w:rPr>
          <w:b/>
          <w:sz w:val="28"/>
          <w:szCs w:val="28"/>
        </w:rPr>
        <w:t>r</w:t>
      </w:r>
      <w:r w:rsidR="00F669B2">
        <w:rPr>
          <w:b/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of the matrix means the Knight can move from the square </w:t>
      </w:r>
      <w:r w:rsidRPr="00064074">
        <w:rPr>
          <w:b/>
          <w:sz w:val="28"/>
          <w:szCs w:val="28"/>
        </w:rPr>
        <w:t>j</w:t>
      </w:r>
      <w:r>
        <w:rPr>
          <w:sz w:val="28"/>
          <w:szCs w:val="28"/>
        </w:rPr>
        <w:t xml:space="preserve"> to square </w:t>
      </w:r>
      <w:r w:rsidRPr="00064074">
        <w:rPr>
          <w:b/>
          <w:sz w:val="28"/>
          <w:szCs w:val="28"/>
        </w:rPr>
        <w:t>i</w:t>
      </w:r>
      <w:r>
        <w:rPr>
          <w:sz w:val="28"/>
          <w:szCs w:val="28"/>
        </w:rPr>
        <w:t xml:space="preserve">). </w:t>
      </w:r>
    </w:p>
    <w:p w:rsidR="003305D2" w:rsidRDefault="00064074" w:rsidP="003F62CA">
      <w:pPr>
        <w:rPr>
          <w:sz w:val="28"/>
          <w:szCs w:val="28"/>
        </w:rPr>
      </w:pPr>
      <w:r>
        <w:rPr>
          <w:sz w:val="28"/>
          <w:szCs w:val="28"/>
        </w:rPr>
        <w:t xml:space="preserve">Any column </w:t>
      </w:r>
      <w:proofErr w:type="spellStart"/>
      <w:r w:rsidRPr="00064074">
        <w:rPr>
          <w:b/>
          <w:sz w:val="28"/>
          <w:szCs w:val="28"/>
        </w:rPr>
        <w:t>cj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of the matrix will then represent the possible moves the Knight can make from the square </w:t>
      </w:r>
      <w:r w:rsidRPr="00064074">
        <w:rPr>
          <w:b/>
          <w:sz w:val="28"/>
          <w:szCs w:val="28"/>
        </w:rPr>
        <w:t>j</w:t>
      </w:r>
      <w:r>
        <w:rPr>
          <w:sz w:val="28"/>
          <w:szCs w:val="28"/>
        </w:rPr>
        <w:t xml:space="preserve"> </w:t>
      </w:r>
      <w:r w:rsidR="00AB27EA">
        <w:rPr>
          <w:sz w:val="28"/>
          <w:szCs w:val="28"/>
        </w:rPr>
        <w:t xml:space="preserve">to any other square </w:t>
      </w:r>
      <w:r w:rsidR="00AB27EA">
        <w:rPr>
          <w:b/>
          <w:sz w:val="28"/>
          <w:szCs w:val="28"/>
        </w:rPr>
        <w:t>I</w:t>
      </w:r>
      <w:r w:rsidR="00AB27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(A value of 1 on any row </w:t>
      </w:r>
      <w:proofErr w:type="spellStart"/>
      <w:r w:rsidRPr="00064074">
        <w:rPr>
          <w:b/>
          <w:sz w:val="28"/>
          <w:szCs w:val="28"/>
        </w:rPr>
        <w:t>ri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on the column </w:t>
      </w:r>
      <w:proofErr w:type="spellStart"/>
      <w:r>
        <w:rPr>
          <w:b/>
          <w:sz w:val="28"/>
          <w:szCs w:val="28"/>
        </w:rPr>
        <w:t>cj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of the matrix</w:t>
      </w:r>
      <w:r w:rsidR="00EE77AB">
        <w:rPr>
          <w:sz w:val="28"/>
          <w:szCs w:val="28"/>
        </w:rPr>
        <w:t xml:space="preserve"> A</w:t>
      </w:r>
      <w:r>
        <w:rPr>
          <w:sz w:val="28"/>
          <w:szCs w:val="28"/>
        </w:rPr>
        <w:t xml:space="preserve"> means the Knight can move</w:t>
      </w:r>
      <w:r w:rsidR="00EE77AB">
        <w:rPr>
          <w:sz w:val="28"/>
          <w:szCs w:val="28"/>
        </w:rPr>
        <w:t xml:space="preserve"> from square </w:t>
      </w:r>
      <w:r w:rsidR="00B45F9C">
        <w:rPr>
          <w:sz w:val="28"/>
          <w:szCs w:val="28"/>
        </w:rPr>
        <w:t>j</w:t>
      </w:r>
      <w:r w:rsidR="00EE77AB">
        <w:rPr>
          <w:sz w:val="28"/>
          <w:szCs w:val="28"/>
        </w:rPr>
        <w:t xml:space="preserve"> to square </w:t>
      </w:r>
      <w:r w:rsidR="00B45F9C">
        <w:rPr>
          <w:sz w:val="28"/>
          <w:szCs w:val="28"/>
        </w:rPr>
        <w:t>i</w:t>
      </w:r>
      <w:r>
        <w:rPr>
          <w:sz w:val="28"/>
          <w:szCs w:val="28"/>
        </w:rPr>
        <w:t>).</w:t>
      </w:r>
    </w:p>
    <w:p w:rsidR="003F62CA" w:rsidRDefault="00A15CC0" w:rsidP="003F62CA">
      <w:pPr>
        <w:rPr>
          <w:sz w:val="28"/>
          <w:szCs w:val="28"/>
        </w:rPr>
      </w:pPr>
      <w:r w:rsidRPr="00064074">
        <w:rPr>
          <w:sz w:val="28"/>
          <w:szCs w:val="28"/>
        </w:rPr>
        <w:lastRenderedPageBreak/>
        <w:t>Since the moves o</w:t>
      </w:r>
      <w:r w:rsidR="00064074" w:rsidRPr="00064074">
        <w:rPr>
          <w:sz w:val="28"/>
          <w:szCs w:val="28"/>
        </w:rPr>
        <w:t>f the Knight are bi-directional</w:t>
      </w:r>
      <w:r w:rsidRPr="00064074">
        <w:rPr>
          <w:sz w:val="28"/>
          <w:szCs w:val="28"/>
        </w:rPr>
        <w:t xml:space="preserve"> </w:t>
      </w:r>
      <w:r w:rsidR="00064074" w:rsidRPr="00064074">
        <w:rPr>
          <w:sz w:val="28"/>
          <w:szCs w:val="28"/>
        </w:rPr>
        <w:t>(</w:t>
      </w:r>
      <w:r w:rsidRPr="00064074">
        <w:rPr>
          <w:sz w:val="28"/>
          <w:szCs w:val="28"/>
        </w:rPr>
        <w:t xml:space="preserve">meaning, if the Knight can move from square </w:t>
      </w:r>
      <w:r w:rsidRPr="00064074">
        <w:rPr>
          <w:b/>
          <w:sz w:val="28"/>
          <w:szCs w:val="28"/>
        </w:rPr>
        <w:t>i</w:t>
      </w:r>
      <w:r w:rsidRPr="00064074">
        <w:rPr>
          <w:sz w:val="28"/>
          <w:szCs w:val="28"/>
        </w:rPr>
        <w:t xml:space="preserve"> to</w:t>
      </w:r>
      <w:r w:rsidRPr="00064074">
        <w:rPr>
          <w:b/>
          <w:sz w:val="28"/>
          <w:szCs w:val="28"/>
        </w:rPr>
        <w:t xml:space="preserve"> </w:t>
      </w:r>
      <w:r w:rsidRPr="00064074">
        <w:rPr>
          <w:sz w:val="28"/>
          <w:szCs w:val="28"/>
        </w:rPr>
        <w:t xml:space="preserve">square </w:t>
      </w:r>
      <w:r w:rsidRPr="00064074">
        <w:rPr>
          <w:b/>
          <w:sz w:val="28"/>
          <w:szCs w:val="28"/>
        </w:rPr>
        <w:t xml:space="preserve">j, </w:t>
      </w:r>
      <w:r w:rsidRPr="00064074">
        <w:rPr>
          <w:sz w:val="28"/>
          <w:szCs w:val="28"/>
        </w:rPr>
        <w:t xml:space="preserve">then it can also move from </w:t>
      </w:r>
      <w:r w:rsidR="00064074" w:rsidRPr="00064074">
        <w:rPr>
          <w:b/>
          <w:sz w:val="28"/>
          <w:szCs w:val="28"/>
        </w:rPr>
        <w:t>j</w:t>
      </w:r>
      <w:r w:rsidR="00064074" w:rsidRPr="00064074">
        <w:rPr>
          <w:sz w:val="28"/>
          <w:szCs w:val="28"/>
        </w:rPr>
        <w:t xml:space="preserve"> back to </w:t>
      </w:r>
      <w:r w:rsidR="00064074" w:rsidRPr="00064074">
        <w:rPr>
          <w:b/>
          <w:sz w:val="28"/>
          <w:szCs w:val="28"/>
        </w:rPr>
        <w:t>i</w:t>
      </w:r>
      <w:r w:rsidR="00064074" w:rsidRPr="00064074">
        <w:rPr>
          <w:sz w:val="28"/>
          <w:szCs w:val="28"/>
        </w:rPr>
        <w:t xml:space="preserve">) our matrix A will be </w:t>
      </w:r>
      <w:r w:rsidR="00064074" w:rsidRPr="00064074">
        <w:rPr>
          <w:b/>
          <w:sz w:val="28"/>
          <w:szCs w:val="28"/>
        </w:rPr>
        <w:t>symmetric.</w:t>
      </w:r>
      <w:r w:rsidR="00064074" w:rsidRPr="00064074">
        <w:rPr>
          <w:sz w:val="28"/>
          <w:szCs w:val="28"/>
        </w:rPr>
        <w:t xml:space="preserve"> </w:t>
      </w:r>
    </w:p>
    <w:p w:rsidR="003F62CA" w:rsidRDefault="003F62CA" w:rsidP="002737D4">
      <w:pPr>
        <w:pStyle w:val="Heading2"/>
      </w:pPr>
    </w:p>
    <w:p w:rsidR="003305D2" w:rsidRDefault="003305D2" w:rsidP="003305D2">
      <w:pPr>
        <w:pStyle w:val="Heading3"/>
        <w:rPr>
          <w:sz w:val="32"/>
          <w:szCs w:val="32"/>
        </w:rPr>
      </w:pPr>
      <w:r w:rsidRPr="003305D2">
        <w:rPr>
          <w:sz w:val="32"/>
          <w:szCs w:val="32"/>
        </w:rPr>
        <w:t xml:space="preserve">The influence vector </w:t>
      </w:r>
      <w:r>
        <w:rPr>
          <w:sz w:val="32"/>
          <w:szCs w:val="32"/>
        </w:rPr>
        <w:t>of a square</w:t>
      </w:r>
    </w:p>
    <w:p w:rsidR="003305D2" w:rsidRDefault="003305D2" w:rsidP="003305D2">
      <w:pPr>
        <w:rPr>
          <w:sz w:val="28"/>
          <w:szCs w:val="28"/>
        </w:rPr>
      </w:pPr>
      <w:r>
        <w:rPr>
          <w:sz w:val="28"/>
          <w:szCs w:val="28"/>
        </w:rPr>
        <w:t>With the above factors for calculating the influence of any square on the chess-board, we can define the influence of a square as:</w:t>
      </w:r>
    </w:p>
    <w:p w:rsidR="003305D2" w:rsidRDefault="003305D2" w:rsidP="003305D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Influence of a square </w:t>
      </w:r>
      <w:r w:rsidRPr="003305D2">
        <w:rPr>
          <w:b/>
          <w:sz w:val="28"/>
          <w:szCs w:val="28"/>
        </w:rPr>
        <w:t>i</w:t>
      </w:r>
      <w:r>
        <w:rPr>
          <w:sz w:val="28"/>
          <w:szCs w:val="28"/>
        </w:rPr>
        <w:t xml:space="preserve"> = </w:t>
      </w:r>
      <w:proofErr w:type="gramStart"/>
      <w:r>
        <w:rPr>
          <w:sz w:val="28"/>
          <w:szCs w:val="28"/>
        </w:rPr>
        <w:t>Sum(</w:t>
      </w:r>
      <w:proofErr w:type="gramEnd"/>
      <w:r>
        <w:rPr>
          <w:sz w:val="28"/>
          <w:szCs w:val="28"/>
        </w:rPr>
        <w:t xml:space="preserve">influence of all squares </w:t>
      </w:r>
      <w:r w:rsidRPr="003305D2">
        <w:rPr>
          <w:b/>
          <w:sz w:val="28"/>
          <w:szCs w:val="28"/>
        </w:rPr>
        <w:t>j</w:t>
      </w:r>
      <w:r>
        <w:rPr>
          <w:sz w:val="28"/>
          <w:szCs w:val="28"/>
        </w:rPr>
        <w:t xml:space="preserve"> that leads to square </w:t>
      </w:r>
      <w:r w:rsidRPr="003305D2">
        <w:rPr>
          <w:b/>
          <w:sz w:val="28"/>
          <w:szCs w:val="28"/>
        </w:rPr>
        <w:t>i</w:t>
      </w:r>
      <w:r>
        <w:rPr>
          <w:sz w:val="28"/>
          <w:szCs w:val="28"/>
        </w:rPr>
        <w:t>)</w:t>
      </w:r>
    </w:p>
    <w:p w:rsidR="00686E7C" w:rsidRDefault="00686E7C" w:rsidP="003305D2">
      <w:pPr>
        <w:rPr>
          <w:sz w:val="28"/>
          <w:szCs w:val="28"/>
        </w:rPr>
      </w:pPr>
      <w:r>
        <w:rPr>
          <w:sz w:val="28"/>
          <w:szCs w:val="28"/>
        </w:rPr>
        <w:t xml:space="preserve">Let x be our 64-dimensional Influence vector in the space of our matrix A, where any element </w:t>
      </w:r>
      <w:r w:rsidRPr="00686E7C">
        <w:rPr>
          <w:b/>
          <w:sz w:val="28"/>
          <w:szCs w:val="28"/>
        </w:rPr>
        <w:t>x</w:t>
      </w:r>
      <w:r w:rsidRPr="00686E7C">
        <w:rPr>
          <w:b/>
          <w:sz w:val="28"/>
          <w:szCs w:val="28"/>
          <w:vertAlign w:val="subscript"/>
        </w:rPr>
        <w:t>i</w:t>
      </w:r>
      <w:r>
        <w:rPr>
          <w:b/>
          <w:sz w:val="28"/>
          <w:szCs w:val="28"/>
          <w:vertAlign w:val="subscript"/>
        </w:rPr>
        <w:t xml:space="preserve"> </w:t>
      </w:r>
      <w:r w:rsidRPr="00686E7C">
        <w:rPr>
          <w:sz w:val="28"/>
          <w:szCs w:val="28"/>
        </w:rPr>
        <w:t>is</w:t>
      </w:r>
      <w:r>
        <w:rPr>
          <w:sz w:val="28"/>
          <w:szCs w:val="28"/>
        </w:rPr>
        <w:t xml:space="preserve"> the influence score of the square </w:t>
      </w:r>
      <w:r w:rsidRPr="00686E7C">
        <w:rPr>
          <w:b/>
          <w:sz w:val="28"/>
          <w:szCs w:val="28"/>
        </w:rPr>
        <w:t>i</w:t>
      </w:r>
      <w:r>
        <w:rPr>
          <w:sz w:val="28"/>
          <w:szCs w:val="28"/>
        </w:rPr>
        <w:t xml:space="preserve">. Then, </w:t>
      </w:r>
    </w:p>
    <w:p w:rsidR="003305D2" w:rsidRPr="003305D2" w:rsidRDefault="004A57DA" w:rsidP="00686E7C">
      <w:pPr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j≠i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e>
          </m:nary>
        </m:oMath>
      </m:oMathPara>
    </w:p>
    <w:p w:rsidR="003305D2" w:rsidRDefault="00BA6774" w:rsidP="003305D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where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BA6774">
        <w:rPr>
          <w:b/>
          <w:sz w:val="28"/>
          <w:szCs w:val="28"/>
        </w:rPr>
        <w:t>x</w:t>
      </w:r>
      <w:r w:rsidRPr="00BA6774">
        <w:rPr>
          <w:b/>
          <w:sz w:val="28"/>
          <w:szCs w:val="28"/>
          <w:vertAlign w:val="subscript"/>
        </w:rPr>
        <w:t>j</w:t>
      </w:r>
      <w:proofErr w:type="spellEnd"/>
      <w:r>
        <w:rPr>
          <w:sz w:val="28"/>
          <w:szCs w:val="28"/>
        </w:rPr>
        <w:t xml:space="preserve"> is the influence of square j that can move to i. </w:t>
      </w:r>
      <w:r w:rsidR="00686E7C">
        <w:rPr>
          <w:sz w:val="28"/>
          <w:szCs w:val="28"/>
        </w:rPr>
        <w:t>This is a circular-definition, to compute the influence of any square</w:t>
      </w:r>
      <w:r>
        <w:rPr>
          <w:sz w:val="28"/>
          <w:szCs w:val="28"/>
        </w:rPr>
        <w:t xml:space="preserve"> </w:t>
      </w:r>
      <w:r w:rsidRPr="00BA6774">
        <w:rPr>
          <w:b/>
          <w:sz w:val="28"/>
          <w:szCs w:val="28"/>
        </w:rPr>
        <w:t>i</w:t>
      </w:r>
      <w:r w:rsidR="00686E7C" w:rsidRPr="00BA6774">
        <w:rPr>
          <w:b/>
          <w:sz w:val="28"/>
          <w:szCs w:val="28"/>
        </w:rPr>
        <w:t>,</w:t>
      </w:r>
      <w:r w:rsidR="00686E7C">
        <w:rPr>
          <w:sz w:val="28"/>
          <w:szCs w:val="28"/>
        </w:rPr>
        <w:t xml:space="preserve"> we must know the influence of all other square</w:t>
      </w:r>
      <w:r>
        <w:rPr>
          <w:sz w:val="28"/>
          <w:szCs w:val="28"/>
        </w:rPr>
        <w:t xml:space="preserve">s that points to square </w:t>
      </w:r>
      <w:r>
        <w:rPr>
          <w:b/>
          <w:sz w:val="28"/>
          <w:szCs w:val="28"/>
        </w:rPr>
        <w:t>i</w:t>
      </w:r>
      <w:r w:rsidR="00686E7C">
        <w:rPr>
          <w:sz w:val="28"/>
          <w:szCs w:val="28"/>
        </w:rPr>
        <w:t xml:space="preserve">. However, it will become clear when we understand the transformation </w:t>
      </w:r>
      <w:r w:rsidR="00686E7C" w:rsidRPr="00686E7C">
        <w:rPr>
          <w:b/>
          <w:sz w:val="28"/>
          <w:szCs w:val="28"/>
        </w:rPr>
        <w:t>Ax</w:t>
      </w:r>
      <w:r w:rsidR="00AB27EA">
        <w:rPr>
          <w:b/>
          <w:sz w:val="28"/>
          <w:szCs w:val="28"/>
        </w:rPr>
        <w:t xml:space="preserve"> = x’</w:t>
      </w:r>
      <w:r w:rsidR="00686E7C">
        <w:rPr>
          <w:sz w:val="28"/>
          <w:szCs w:val="28"/>
        </w:rPr>
        <w:t>.</w:t>
      </w:r>
    </w:p>
    <w:p w:rsidR="00AB27EA" w:rsidRDefault="00AB27EA" w:rsidP="00AB27EA">
      <w:pPr>
        <w:pStyle w:val="Heading3"/>
        <w:rPr>
          <w:sz w:val="32"/>
          <w:szCs w:val="32"/>
        </w:rPr>
      </w:pPr>
      <w:r w:rsidRPr="003305D2">
        <w:rPr>
          <w:sz w:val="32"/>
          <w:szCs w:val="32"/>
        </w:rPr>
        <w:t xml:space="preserve">The </w:t>
      </w:r>
      <w:r>
        <w:rPr>
          <w:sz w:val="32"/>
          <w:szCs w:val="32"/>
        </w:rPr>
        <w:t>transformation Ax</w:t>
      </w:r>
    </w:p>
    <w:p w:rsidR="00AB27EA" w:rsidRDefault="00AB27EA" w:rsidP="00AB27EA">
      <w:pPr>
        <w:rPr>
          <w:sz w:val="28"/>
          <w:szCs w:val="28"/>
        </w:rPr>
      </w:pPr>
      <w:r>
        <w:rPr>
          <w:sz w:val="28"/>
          <w:szCs w:val="28"/>
        </w:rPr>
        <w:t xml:space="preserve">We have already defined that any vector </w:t>
      </w:r>
      <w:r w:rsidRPr="00AB27EA">
        <w:rPr>
          <w:b/>
          <w:sz w:val="28"/>
          <w:szCs w:val="28"/>
        </w:rPr>
        <w:t>x</w:t>
      </w:r>
      <w:r>
        <w:rPr>
          <w:sz w:val="28"/>
          <w:szCs w:val="28"/>
        </w:rPr>
        <w:t xml:space="preserve"> in our space represents the influence of the squares on a chess board. Now, let’s see what the matrix A does to a vector x in the transformation </w:t>
      </w:r>
      <w:r w:rsidRPr="00AB27EA">
        <w:rPr>
          <w:b/>
          <w:sz w:val="28"/>
          <w:szCs w:val="28"/>
        </w:rPr>
        <w:t>Ax = x’</w:t>
      </w:r>
      <w:r>
        <w:rPr>
          <w:sz w:val="28"/>
          <w:szCs w:val="28"/>
        </w:rPr>
        <w:t xml:space="preserve">. </w:t>
      </w:r>
    </w:p>
    <w:p w:rsidR="00AB27EA" w:rsidRDefault="00AB27EA" w:rsidP="00AB27EA">
      <w:pPr>
        <w:rPr>
          <w:sz w:val="28"/>
          <w:szCs w:val="28"/>
        </w:rPr>
      </w:pPr>
    </w:p>
    <w:p w:rsidR="00AB27EA" w:rsidRPr="00F669B2" w:rsidRDefault="004A57DA" w:rsidP="00AB27EA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x'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64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e>
          </m:nary>
        </m:oMath>
      </m:oMathPara>
    </w:p>
    <w:p w:rsidR="00F669B2" w:rsidRDefault="00F669B2" w:rsidP="00AB27EA">
      <w:pPr>
        <w:rPr>
          <w:rFonts w:eastAsiaTheme="minorEastAsia"/>
          <w:sz w:val="28"/>
          <w:szCs w:val="28"/>
        </w:rPr>
      </w:pPr>
    </w:p>
    <w:p w:rsidR="00AB27EA" w:rsidRDefault="00F669B2" w:rsidP="00AB27EA">
      <w:p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The value of </w:t>
      </w:r>
      <w:proofErr w:type="gramStart"/>
      <w:r>
        <w:rPr>
          <w:rFonts w:eastAsiaTheme="minorEastAsia"/>
          <w:sz w:val="28"/>
          <w:szCs w:val="28"/>
        </w:rPr>
        <w:t xml:space="preserve">the </w:t>
      </w:r>
      <w:proofErr w:type="spellStart"/>
      <w:r>
        <w:rPr>
          <w:rFonts w:eastAsiaTheme="minorEastAsia"/>
          <w:sz w:val="28"/>
          <w:szCs w:val="28"/>
        </w:rPr>
        <w:t>i</w:t>
      </w:r>
      <w:proofErr w:type="gramEnd"/>
      <w:r>
        <w:rPr>
          <w:rFonts w:eastAsiaTheme="minorEastAsia"/>
          <w:sz w:val="28"/>
          <w:szCs w:val="28"/>
        </w:rPr>
        <w:t>-th</w:t>
      </w:r>
      <w:proofErr w:type="spellEnd"/>
      <w:r>
        <w:rPr>
          <w:rFonts w:eastAsiaTheme="minorEastAsia"/>
          <w:sz w:val="28"/>
          <w:szCs w:val="28"/>
        </w:rPr>
        <w:t xml:space="preserve"> component of </w:t>
      </w:r>
      <w:r w:rsidRPr="00F669B2">
        <w:rPr>
          <w:rFonts w:eastAsiaTheme="minorEastAsia"/>
          <w:b/>
          <w:sz w:val="28"/>
          <w:szCs w:val="28"/>
        </w:rPr>
        <w:t>x’</w:t>
      </w:r>
      <w:r>
        <w:rPr>
          <w:rFonts w:eastAsiaTheme="minorEastAsia"/>
          <w:sz w:val="28"/>
          <w:szCs w:val="28"/>
        </w:rPr>
        <w:t xml:space="preserve"> is the sum of the products </w:t>
      </w:r>
      <w:r w:rsidR="00BA6774">
        <w:rPr>
          <w:rFonts w:eastAsiaTheme="minorEastAsia"/>
          <w:sz w:val="28"/>
          <w:szCs w:val="28"/>
        </w:rPr>
        <w:t xml:space="preserve">every element </w:t>
      </w:r>
      <w:r w:rsidR="00BA6774" w:rsidRPr="00BA6774">
        <w:rPr>
          <w:rFonts w:eastAsiaTheme="minorEastAsia"/>
          <w:b/>
          <w:sz w:val="28"/>
          <w:szCs w:val="28"/>
        </w:rPr>
        <w:t>j</w:t>
      </w:r>
      <w:r>
        <w:rPr>
          <w:rFonts w:eastAsiaTheme="minorEastAsia"/>
          <w:sz w:val="28"/>
          <w:szCs w:val="28"/>
        </w:rPr>
        <w:t xml:space="preserve"> in the </w:t>
      </w:r>
      <w:proofErr w:type="spellStart"/>
      <w:r>
        <w:rPr>
          <w:rFonts w:eastAsiaTheme="minorEastAsia"/>
          <w:sz w:val="28"/>
          <w:szCs w:val="28"/>
        </w:rPr>
        <w:t>i-th</w:t>
      </w:r>
      <w:proofErr w:type="spellEnd"/>
      <w:r>
        <w:rPr>
          <w:rFonts w:eastAsiaTheme="minorEastAsia"/>
          <w:sz w:val="28"/>
          <w:szCs w:val="28"/>
        </w:rPr>
        <w:t xml:space="preserve"> row </w:t>
      </w:r>
      <w:r>
        <w:rPr>
          <w:sz w:val="28"/>
          <w:szCs w:val="28"/>
        </w:rPr>
        <w:t xml:space="preserve">of our matrix A and the </w:t>
      </w:r>
      <w:r w:rsidR="00BA6774">
        <w:rPr>
          <w:sz w:val="28"/>
          <w:szCs w:val="28"/>
        </w:rPr>
        <w:t>corresponding j-</w:t>
      </w:r>
      <w:proofErr w:type="spellStart"/>
      <w:r w:rsidR="00BA6774">
        <w:rPr>
          <w:sz w:val="28"/>
          <w:szCs w:val="28"/>
        </w:rPr>
        <w:t>th</w:t>
      </w:r>
      <w:proofErr w:type="spellEnd"/>
      <w:r w:rsidR="00BA6774">
        <w:rPr>
          <w:sz w:val="28"/>
          <w:szCs w:val="28"/>
        </w:rPr>
        <w:t xml:space="preserve"> element (influence score of square j)</w:t>
      </w:r>
      <w:r>
        <w:rPr>
          <w:sz w:val="28"/>
          <w:szCs w:val="28"/>
        </w:rPr>
        <w:t xml:space="preserve"> in our vector </w:t>
      </w:r>
      <w:r w:rsidRPr="00F669B2">
        <w:rPr>
          <w:b/>
          <w:sz w:val="28"/>
          <w:szCs w:val="28"/>
        </w:rPr>
        <w:t>x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Since </w:t>
      </w:r>
      <w:proofErr w:type="gramStart"/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i</w:t>
      </w:r>
      <w:proofErr w:type="gramEnd"/>
      <w:r>
        <w:rPr>
          <w:sz w:val="28"/>
          <w:szCs w:val="28"/>
        </w:rPr>
        <w:t>-th</w:t>
      </w:r>
      <w:proofErr w:type="spellEnd"/>
      <w:r>
        <w:rPr>
          <w:sz w:val="28"/>
          <w:szCs w:val="28"/>
        </w:rPr>
        <w:t xml:space="preserve"> row of the matrix A represents the accessibility of the </w:t>
      </w:r>
      <w:proofErr w:type="spellStart"/>
      <w:r>
        <w:rPr>
          <w:sz w:val="28"/>
          <w:szCs w:val="28"/>
        </w:rPr>
        <w:t>i-th</w:t>
      </w:r>
      <w:proofErr w:type="spellEnd"/>
      <w:r>
        <w:rPr>
          <w:sz w:val="28"/>
          <w:szCs w:val="28"/>
        </w:rPr>
        <w:t xml:space="preserve"> square (it has value 1 in </w:t>
      </w:r>
      <w:r w:rsidR="00BA6774">
        <w:rPr>
          <w:sz w:val="28"/>
          <w:szCs w:val="28"/>
        </w:rPr>
        <w:t xml:space="preserve">column </w:t>
      </w:r>
      <w:proofErr w:type="spellStart"/>
      <w:r w:rsidR="00BA6774">
        <w:rPr>
          <w:sz w:val="28"/>
          <w:szCs w:val="28"/>
        </w:rPr>
        <w:t>cj</w:t>
      </w:r>
      <w:proofErr w:type="spellEnd"/>
      <w:r w:rsidR="00BA6774">
        <w:rPr>
          <w:sz w:val="28"/>
          <w:szCs w:val="28"/>
        </w:rPr>
        <w:t xml:space="preserve"> where the Knight can move from square j to i, and 0 in all other columns), our sum above is just the sum </w:t>
      </w:r>
      <w:r w:rsidR="00BA6774">
        <w:rPr>
          <w:sz w:val="28"/>
          <w:szCs w:val="28"/>
        </w:rPr>
        <w:lastRenderedPageBreak/>
        <w:t xml:space="preserve">of influence score of all squares j that points to the square i. Which is exactly the definition of any square i. This means, the transformation by the matrix A on any vector x works as influence distributer, distributing influence </w:t>
      </w:r>
      <w:r w:rsidR="00EE77AB">
        <w:rPr>
          <w:sz w:val="28"/>
          <w:szCs w:val="28"/>
        </w:rPr>
        <w:t>from each square to every other square, fairly, according to our definition of influence</w:t>
      </w:r>
      <w:r w:rsidR="00BA6774">
        <w:rPr>
          <w:sz w:val="28"/>
          <w:szCs w:val="28"/>
        </w:rPr>
        <w:t xml:space="preserve"> </w:t>
      </w:r>
      <w:r w:rsidR="00EE77AB">
        <w:rPr>
          <w:sz w:val="28"/>
          <w:szCs w:val="28"/>
        </w:rPr>
        <w:t>of a square.</w:t>
      </w:r>
      <w:r w:rsidR="003B423D">
        <w:rPr>
          <w:sz w:val="28"/>
          <w:szCs w:val="28"/>
        </w:rPr>
        <w:t xml:space="preserve"> Which gives us:</w:t>
      </w:r>
    </w:p>
    <w:p w:rsidR="003B423D" w:rsidRPr="00F669B2" w:rsidRDefault="003B423D" w:rsidP="003B423D">
      <w:pPr>
        <w:rPr>
          <w:rFonts w:eastAsiaTheme="minorEastAsia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=Ax</m:t>
          </m:r>
        </m:oMath>
      </m:oMathPara>
    </w:p>
    <w:p w:rsidR="003B423D" w:rsidRPr="003B423D" w:rsidRDefault="003B423D" w:rsidP="00AB27E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where</w:t>
      </w:r>
      <w:proofErr w:type="gramEnd"/>
      <w:r>
        <w:rPr>
          <w:sz w:val="28"/>
          <w:szCs w:val="28"/>
        </w:rPr>
        <w:t xml:space="preserve"> </w:t>
      </w:r>
      <w:r w:rsidRPr="003B423D">
        <w:rPr>
          <w:b/>
          <w:sz w:val="28"/>
          <w:szCs w:val="28"/>
        </w:rPr>
        <w:t>x’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is a redistributed version x according to our definition of influence of a square.</w:t>
      </w:r>
    </w:p>
    <w:p w:rsidR="00EE77AB" w:rsidRDefault="00EE77AB" w:rsidP="00AB27EA">
      <w:pPr>
        <w:rPr>
          <w:sz w:val="28"/>
          <w:szCs w:val="28"/>
        </w:rPr>
      </w:pPr>
    </w:p>
    <w:p w:rsidR="00B45F9C" w:rsidRDefault="00B45F9C" w:rsidP="00B45F9C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Solving the circular definition</w:t>
      </w:r>
    </w:p>
    <w:p w:rsidR="00B45F9C" w:rsidRDefault="00B45F9C" w:rsidP="00B45F9C">
      <w:pPr>
        <w:rPr>
          <w:sz w:val="28"/>
          <w:szCs w:val="28"/>
        </w:rPr>
      </w:pPr>
    </w:p>
    <w:p w:rsidR="00B45F9C" w:rsidRPr="00B45F9C" w:rsidRDefault="00B45F9C" w:rsidP="00B45F9C">
      <w:pPr>
        <w:rPr>
          <w:sz w:val="28"/>
          <w:szCs w:val="28"/>
        </w:rPr>
      </w:pPr>
      <w:r>
        <w:rPr>
          <w:sz w:val="28"/>
          <w:szCs w:val="28"/>
        </w:rPr>
        <w:t>Now that we have defined any vector x as the distribution of the influence scores of the squares, and the matrix A as the distributer (that redistributes the influence scores), we can think about solving the circular definition of the influence of the squares.</w:t>
      </w:r>
    </w:p>
    <w:p w:rsidR="00B45F9C" w:rsidRDefault="00B45F9C" w:rsidP="00B45F9C">
      <w:pPr>
        <w:rPr>
          <w:sz w:val="28"/>
          <w:szCs w:val="28"/>
        </w:rPr>
      </w:pPr>
      <w:r>
        <w:rPr>
          <w:sz w:val="28"/>
          <w:szCs w:val="28"/>
        </w:rPr>
        <w:t xml:space="preserve">If we keep applying the distributer (matrix A) on any arbitrary distribution (any vector x), most arbitrary distributions would constantly change. </w:t>
      </w:r>
      <w:r w:rsidRPr="00B45F9C">
        <w:rPr>
          <w:sz w:val="28"/>
          <w:szCs w:val="28"/>
        </w:rPr>
        <w:t xml:space="preserve">However, we are looking for a Steady State where the redistribution doesn't change the relative </w:t>
      </w:r>
      <w:r w:rsidR="00D224A3">
        <w:rPr>
          <w:sz w:val="28"/>
          <w:szCs w:val="28"/>
        </w:rPr>
        <w:t>influence scores</w:t>
      </w:r>
      <w:r w:rsidRPr="00B45F9C">
        <w:rPr>
          <w:sz w:val="28"/>
          <w:szCs w:val="28"/>
        </w:rPr>
        <w:t xml:space="preserve"> of the squares</w:t>
      </w:r>
      <w:r>
        <w:rPr>
          <w:sz w:val="28"/>
          <w:szCs w:val="28"/>
        </w:rPr>
        <w:t>,</w:t>
      </w:r>
      <w:r w:rsidR="00D224A3">
        <w:rPr>
          <w:sz w:val="28"/>
          <w:szCs w:val="28"/>
        </w:rPr>
        <w:t xml:space="preserve"> it only scales them. Then, the transformation of any vector </w:t>
      </w:r>
      <w:r w:rsidR="00D224A3" w:rsidRPr="00D224A3">
        <w:rPr>
          <w:b/>
          <w:sz w:val="28"/>
          <w:szCs w:val="28"/>
        </w:rPr>
        <w:t>x</w:t>
      </w:r>
      <w:r w:rsidR="00D224A3">
        <w:rPr>
          <w:b/>
          <w:sz w:val="28"/>
          <w:szCs w:val="28"/>
        </w:rPr>
        <w:t xml:space="preserve"> </w:t>
      </w:r>
      <w:r w:rsidR="00D224A3">
        <w:rPr>
          <w:sz w:val="28"/>
          <w:szCs w:val="28"/>
        </w:rPr>
        <w:t xml:space="preserve">by the matrix </w:t>
      </w:r>
      <w:r w:rsidR="00D224A3" w:rsidRPr="00D224A3">
        <w:rPr>
          <w:b/>
          <w:sz w:val="28"/>
          <w:szCs w:val="28"/>
        </w:rPr>
        <w:t>A</w:t>
      </w:r>
      <w:r w:rsidR="00D224A3">
        <w:rPr>
          <w:b/>
          <w:sz w:val="28"/>
          <w:szCs w:val="28"/>
        </w:rPr>
        <w:t xml:space="preserve"> </w:t>
      </w:r>
      <w:r w:rsidR="00D224A3">
        <w:rPr>
          <w:sz w:val="28"/>
          <w:szCs w:val="28"/>
        </w:rPr>
        <w:t>would look like this:</w:t>
      </w:r>
    </w:p>
    <w:p w:rsidR="00D224A3" w:rsidRPr="00D224A3" w:rsidRDefault="00D224A3" w:rsidP="00B45F9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Ax= λx</m:t>
          </m:r>
        </m:oMath>
      </m:oMathPara>
    </w:p>
    <w:p w:rsidR="00D224A3" w:rsidRDefault="00D224A3" w:rsidP="00B45F9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where</w:t>
      </w:r>
      <w:proofErr w:type="gramEnd"/>
      <w:r>
        <w:rPr>
          <w:sz w:val="28"/>
          <w:szCs w:val="28"/>
        </w:rPr>
        <w:t xml:space="preserve"> </w:t>
      </w:r>
      <w:r w:rsidRPr="00D224A3">
        <w:rPr>
          <w:sz w:val="28"/>
          <w:szCs w:val="28"/>
        </w:rPr>
        <w:t>λ</w:t>
      </w:r>
      <w:r>
        <w:rPr>
          <w:sz w:val="28"/>
          <w:szCs w:val="28"/>
        </w:rPr>
        <w:t xml:space="preserve"> is any real number. The expression above is the definition of Eigenvector of A, where x is the Eigenvector and </w:t>
      </w:r>
      <w:r w:rsidRPr="00D224A3">
        <w:rPr>
          <w:sz w:val="28"/>
          <w:szCs w:val="28"/>
        </w:rPr>
        <w:t>λ</w:t>
      </w:r>
      <w:r>
        <w:rPr>
          <w:sz w:val="28"/>
          <w:szCs w:val="28"/>
        </w:rPr>
        <w:t xml:space="preserve"> is its associated Eigenvalue.</w:t>
      </w:r>
    </w:p>
    <w:p w:rsidR="00D224A3" w:rsidRDefault="00D224A3" w:rsidP="00B45F9C">
      <w:pPr>
        <w:rPr>
          <w:sz w:val="28"/>
          <w:szCs w:val="28"/>
        </w:rPr>
      </w:pPr>
      <w:r>
        <w:rPr>
          <w:sz w:val="28"/>
          <w:szCs w:val="28"/>
        </w:rPr>
        <w:t xml:space="preserve">However, as we have stated above, A is a symmetric matrix. Then, according to the spectral theorem, the matrix A has 64 </w:t>
      </w:r>
      <w:r w:rsidR="007A1A9E">
        <w:rPr>
          <w:sz w:val="28"/>
          <w:szCs w:val="28"/>
        </w:rPr>
        <w:t>orthogonal</w:t>
      </w:r>
      <w:r>
        <w:rPr>
          <w:sz w:val="28"/>
          <w:szCs w:val="28"/>
        </w:rPr>
        <w:t xml:space="preserve"> Eigenvectors. So which one do would represent the most accurate distribution of influence score on our chess board?</w:t>
      </w:r>
    </w:p>
    <w:p w:rsidR="007A1A9E" w:rsidRPr="00B45F9C" w:rsidRDefault="007A1A9E" w:rsidP="00B45F9C">
      <w:pPr>
        <w:rPr>
          <w:sz w:val="28"/>
          <w:szCs w:val="28"/>
        </w:rPr>
      </w:pPr>
      <w:r w:rsidRPr="007A1A9E">
        <w:rPr>
          <w:sz w:val="28"/>
          <w:szCs w:val="28"/>
        </w:rPr>
        <w:t xml:space="preserve">Out of the 64 possible eigenvectors, we select the Principal Eigenvector (associated with the largest eigenvalue </w:t>
      </w:r>
      <w:r w:rsidRPr="00D224A3">
        <w:rPr>
          <w:sz w:val="28"/>
          <w:szCs w:val="28"/>
        </w:rPr>
        <w:t>λ</w:t>
      </w:r>
      <w:r>
        <w:rPr>
          <w:sz w:val="28"/>
          <w:szCs w:val="28"/>
        </w:rPr>
        <w:t xml:space="preserve">). </w:t>
      </w:r>
      <w:r w:rsidRPr="007A1A9E">
        <w:rPr>
          <w:sz w:val="28"/>
          <w:szCs w:val="28"/>
        </w:rPr>
        <w:t>Mathematically, this is the dominant state of the system.</w:t>
      </w:r>
      <w:r w:rsidR="003B423D">
        <w:rPr>
          <w:sz w:val="28"/>
          <w:szCs w:val="28"/>
        </w:rPr>
        <w:t xml:space="preserve"> If we do the transformation </w:t>
      </w:r>
      <w:r w:rsidR="003B423D" w:rsidRPr="003B423D">
        <w:rPr>
          <w:b/>
          <w:sz w:val="28"/>
          <w:szCs w:val="28"/>
        </w:rPr>
        <w:t>x’ = Ax</w:t>
      </w:r>
      <w:r w:rsidRPr="007A1A9E">
        <w:rPr>
          <w:sz w:val="28"/>
          <w:szCs w:val="28"/>
        </w:rPr>
        <w:t xml:space="preserve"> </w:t>
      </w:r>
      <w:r w:rsidR="004A57DA">
        <w:rPr>
          <w:sz w:val="28"/>
          <w:szCs w:val="28"/>
        </w:rPr>
        <w:t>many times</w:t>
      </w:r>
      <w:r w:rsidR="003B423D">
        <w:rPr>
          <w:sz w:val="28"/>
          <w:szCs w:val="28"/>
        </w:rPr>
        <w:t xml:space="preserve">, we will see </w:t>
      </w:r>
      <w:r w:rsidR="003B423D">
        <w:rPr>
          <w:sz w:val="28"/>
          <w:szCs w:val="28"/>
        </w:rPr>
        <w:lastRenderedPageBreak/>
        <w:t xml:space="preserve">that the distribution </w:t>
      </w:r>
      <w:r w:rsidR="003B423D" w:rsidRPr="004A57DA">
        <w:rPr>
          <w:b/>
          <w:sz w:val="28"/>
          <w:szCs w:val="28"/>
        </w:rPr>
        <w:t>x</w:t>
      </w:r>
      <w:r w:rsidR="003B423D">
        <w:rPr>
          <w:sz w:val="28"/>
          <w:szCs w:val="28"/>
        </w:rPr>
        <w:t xml:space="preserve"> </w:t>
      </w:r>
      <w:r w:rsidR="004A57DA">
        <w:rPr>
          <w:sz w:val="28"/>
          <w:szCs w:val="28"/>
        </w:rPr>
        <w:t>gets closer and closer to the</w:t>
      </w:r>
      <w:r w:rsidR="003B423D">
        <w:rPr>
          <w:sz w:val="28"/>
          <w:szCs w:val="28"/>
        </w:rPr>
        <w:t xml:space="preserve"> Principal Eigenvector</w:t>
      </w:r>
      <w:r w:rsidR="004A57DA">
        <w:rPr>
          <w:sz w:val="28"/>
          <w:szCs w:val="28"/>
        </w:rPr>
        <w:t>, i.e. it converges into a scaled version of the Principal Eigenvector</w:t>
      </w:r>
      <w:r w:rsidR="003B423D">
        <w:rPr>
          <w:sz w:val="28"/>
          <w:szCs w:val="28"/>
        </w:rPr>
        <w:t xml:space="preserve">. </w:t>
      </w:r>
      <w:r w:rsidRPr="007A1A9E">
        <w:rPr>
          <w:sz w:val="28"/>
          <w:szCs w:val="28"/>
        </w:rPr>
        <w:t>Geometrically, it represents the 'Global Consensus' of the board. Because it is the only distribution where every square receives a positive score, it provides a meaningful 'Power Map' that reveals the center of the board as the Knight's ultimate hub of influence.</w:t>
      </w:r>
      <w:bookmarkStart w:id="0" w:name="_GoBack"/>
      <w:bookmarkEnd w:id="0"/>
    </w:p>
    <w:p w:rsidR="00AB27EA" w:rsidRPr="00686E7C" w:rsidRDefault="00AB27EA" w:rsidP="003305D2">
      <w:pPr>
        <w:rPr>
          <w:sz w:val="28"/>
          <w:szCs w:val="28"/>
        </w:rPr>
      </w:pPr>
    </w:p>
    <w:sectPr w:rsidR="00AB27EA" w:rsidRPr="00686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44213"/>
    <w:multiLevelType w:val="hybridMultilevel"/>
    <w:tmpl w:val="4E58E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E05634"/>
    <w:multiLevelType w:val="hybridMultilevel"/>
    <w:tmpl w:val="48648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6F79C4"/>
    <w:multiLevelType w:val="multilevel"/>
    <w:tmpl w:val="6914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8616CBC"/>
    <w:multiLevelType w:val="multilevel"/>
    <w:tmpl w:val="6D12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627"/>
    <w:rsid w:val="00064074"/>
    <w:rsid w:val="001478BA"/>
    <w:rsid w:val="002737D4"/>
    <w:rsid w:val="003305D2"/>
    <w:rsid w:val="003B423D"/>
    <w:rsid w:val="003F1FCF"/>
    <w:rsid w:val="003F62CA"/>
    <w:rsid w:val="0041692E"/>
    <w:rsid w:val="00467F68"/>
    <w:rsid w:val="004A57DA"/>
    <w:rsid w:val="00686E7C"/>
    <w:rsid w:val="00747238"/>
    <w:rsid w:val="007A1A9E"/>
    <w:rsid w:val="007F5E52"/>
    <w:rsid w:val="008A4B89"/>
    <w:rsid w:val="00A06E3C"/>
    <w:rsid w:val="00A15CC0"/>
    <w:rsid w:val="00AB27EA"/>
    <w:rsid w:val="00B45F9C"/>
    <w:rsid w:val="00BA6774"/>
    <w:rsid w:val="00C83627"/>
    <w:rsid w:val="00CD11C5"/>
    <w:rsid w:val="00D15306"/>
    <w:rsid w:val="00D224A3"/>
    <w:rsid w:val="00D23956"/>
    <w:rsid w:val="00E42B6D"/>
    <w:rsid w:val="00E56769"/>
    <w:rsid w:val="00EE77AB"/>
    <w:rsid w:val="00F669B2"/>
    <w:rsid w:val="00FA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1FB1C-9D40-445E-A6E5-5FA56E14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B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B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C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1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11C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F1FCF"/>
    <w:rPr>
      <w:color w:val="808080"/>
    </w:rPr>
  </w:style>
  <w:style w:type="paragraph" w:styleId="ListParagraph">
    <w:name w:val="List Paragraph"/>
    <w:basedOn w:val="Normal"/>
    <w:uiPriority w:val="34"/>
    <w:qFormat/>
    <w:rsid w:val="00A06E3C"/>
    <w:pPr>
      <w:ind w:left="720"/>
      <w:contextualSpacing/>
    </w:pPr>
  </w:style>
  <w:style w:type="table" w:styleId="TableGrid">
    <w:name w:val="Table Grid"/>
    <w:basedOn w:val="TableNormal"/>
    <w:uiPriority w:val="39"/>
    <w:rsid w:val="00E567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A4B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A4B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15C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7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4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2026-01-14T11:59:00Z</dcterms:created>
  <dcterms:modified xsi:type="dcterms:W3CDTF">2026-02-26T21:52:00Z</dcterms:modified>
</cp:coreProperties>
</file>