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30B528" w14:textId="77777777" w:rsidR="005307F1" w:rsidRPr="00A33D7B" w:rsidRDefault="005307F1" w:rsidP="00FE759B">
      <w:pPr>
        <w:spacing w:line="276" w:lineRule="auto"/>
        <w:jc w:val="center"/>
        <w:rPr>
          <w:rFonts w:asciiTheme="majorBidi" w:hAnsiTheme="majorBidi" w:cstheme="majorBidi"/>
          <w:b/>
          <w:bCs/>
          <w:color w:val="000000" w:themeColor="text1"/>
          <w:sz w:val="24"/>
          <w:szCs w:val="24"/>
          <w:lang w:bidi="fa-IR"/>
        </w:rPr>
      </w:pPr>
      <w:r w:rsidRPr="00A33D7B">
        <w:rPr>
          <w:rFonts w:asciiTheme="majorBidi" w:hAnsiTheme="majorBidi" w:cstheme="majorBidi"/>
          <w:b/>
          <w:bCs/>
          <w:color w:val="000000" w:themeColor="text1"/>
          <w:sz w:val="24"/>
          <w:szCs w:val="24"/>
          <w:lang w:bidi="fa-IR"/>
        </w:rPr>
        <w:t>Prevalence of Refractive Errors Among Students of Faculty of Medicine, Herat University, Afghanistan</w:t>
      </w:r>
    </w:p>
    <w:p w14:paraId="3AA2BEC3" w14:textId="77777777" w:rsidR="005307F1" w:rsidRPr="00FE759B" w:rsidRDefault="005307F1" w:rsidP="00FE759B">
      <w:pPr>
        <w:spacing w:line="276" w:lineRule="auto"/>
        <w:jc w:val="center"/>
        <w:rPr>
          <w:rStyle w:val="fontstyle01"/>
          <w:rFonts w:asciiTheme="majorBidi" w:hAnsiTheme="majorBidi" w:cstheme="majorBidi"/>
          <w:b/>
          <w:bCs/>
          <w:color w:val="000000" w:themeColor="text1"/>
          <w:rtl/>
          <w:lang w:bidi="fa-IR"/>
        </w:rPr>
      </w:pPr>
    </w:p>
    <w:p w14:paraId="107D02CE" w14:textId="77777777" w:rsidR="005307F1" w:rsidRPr="00A33D7B" w:rsidRDefault="005307F1" w:rsidP="00FE759B">
      <w:pPr>
        <w:spacing w:line="276" w:lineRule="auto"/>
        <w:rPr>
          <w:rFonts w:asciiTheme="majorBidi" w:hAnsiTheme="majorBidi" w:cstheme="majorBidi"/>
          <w:b/>
          <w:bCs/>
          <w:sz w:val="20"/>
          <w:szCs w:val="20"/>
        </w:rPr>
      </w:pPr>
      <w:r w:rsidRPr="00A33D7B">
        <w:rPr>
          <w:rFonts w:asciiTheme="majorBidi" w:hAnsiTheme="majorBidi" w:cstheme="majorBidi"/>
          <w:b/>
          <w:bCs/>
          <w:sz w:val="20"/>
          <w:szCs w:val="20"/>
        </w:rPr>
        <w:t xml:space="preserve">Sayed Farooq Hosaini </w:t>
      </w:r>
      <w:r w:rsidRPr="00A33D7B">
        <w:rPr>
          <w:rFonts w:asciiTheme="majorBidi" w:hAnsiTheme="majorBidi" w:cstheme="majorBidi"/>
          <w:b/>
          <w:bCs/>
          <w:sz w:val="20"/>
          <w:szCs w:val="20"/>
          <w:vertAlign w:val="superscript"/>
        </w:rPr>
        <w:t>1</w:t>
      </w:r>
      <w:r w:rsidRPr="00A33D7B">
        <w:rPr>
          <w:rFonts w:asciiTheme="majorBidi" w:hAnsiTheme="majorBidi" w:cstheme="majorBidi"/>
          <w:b/>
          <w:bCs/>
          <w:sz w:val="20"/>
          <w:szCs w:val="20"/>
        </w:rPr>
        <w:t xml:space="preserve">, Abdul Subhan Seddiqi </w:t>
      </w:r>
      <w:r w:rsidRPr="00A33D7B">
        <w:rPr>
          <w:rFonts w:asciiTheme="majorBidi" w:hAnsiTheme="majorBidi" w:cstheme="majorBidi"/>
          <w:b/>
          <w:bCs/>
          <w:sz w:val="20"/>
          <w:szCs w:val="20"/>
          <w:vertAlign w:val="superscript"/>
        </w:rPr>
        <w:t>2</w:t>
      </w:r>
      <w:r w:rsidRPr="00A33D7B">
        <w:rPr>
          <w:rFonts w:asciiTheme="majorBidi" w:eastAsia="Calibri" w:hAnsiTheme="majorBidi" w:cstheme="majorBidi"/>
          <w:b/>
          <w:bCs/>
          <w:sz w:val="20"/>
          <w:szCs w:val="20"/>
          <w:vertAlign w:val="superscript"/>
        </w:rPr>
        <w:t>*</w:t>
      </w:r>
      <w:r w:rsidRPr="00A33D7B">
        <w:rPr>
          <w:rFonts w:asciiTheme="majorBidi" w:hAnsiTheme="majorBidi" w:cstheme="majorBidi"/>
          <w:b/>
          <w:bCs/>
          <w:sz w:val="20"/>
          <w:szCs w:val="20"/>
        </w:rPr>
        <w:t xml:space="preserve">, Mohammad Naser Nabizada </w:t>
      </w:r>
      <w:r w:rsidRPr="00A33D7B">
        <w:rPr>
          <w:rFonts w:asciiTheme="majorBidi" w:hAnsiTheme="majorBidi" w:cstheme="majorBidi"/>
          <w:b/>
          <w:bCs/>
          <w:sz w:val="20"/>
          <w:szCs w:val="20"/>
          <w:vertAlign w:val="superscript"/>
        </w:rPr>
        <w:t>3</w:t>
      </w:r>
      <w:r w:rsidRPr="00A33D7B">
        <w:rPr>
          <w:rFonts w:asciiTheme="majorBidi" w:hAnsiTheme="majorBidi" w:cstheme="majorBidi"/>
          <w:b/>
          <w:bCs/>
          <w:sz w:val="20"/>
          <w:szCs w:val="20"/>
        </w:rPr>
        <w:t xml:space="preserve">, Khairullah Karimi </w:t>
      </w:r>
      <w:r w:rsidRPr="00A33D7B">
        <w:rPr>
          <w:rFonts w:asciiTheme="majorBidi" w:hAnsiTheme="majorBidi" w:cstheme="majorBidi"/>
          <w:b/>
          <w:bCs/>
          <w:sz w:val="20"/>
          <w:szCs w:val="20"/>
          <w:vertAlign w:val="superscript"/>
        </w:rPr>
        <w:t>4</w:t>
      </w:r>
      <w:r w:rsidRPr="00A33D7B">
        <w:rPr>
          <w:rFonts w:asciiTheme="majorBidi" w:hAnsiTheme="majorBidi" w:cstheme="majorBidi"/>
          <w:b/>
          <w:bCs/>
          <w:sz w:val="20"/>
          <w:szCs w:val="20"/>
        </w:rPr>
        <w:t xml:space="preserve"> </w:t>
      </w:r>
    </w:p>
    <w:p w14:paraId="26E142A6" w14:textId="79F80C2B" w:rsidR="005307F1" w:rsidRPr="00A33D7B" w:rsidRDefault="005307F1" w:rsidP="00D753A1">
      <w:pPr>
        <w:spacing w:after="200" w:line="276" w:lineRule="auto"/>
        <w:ind w:left="540" w:right="571"/>
        <w:contextualSpacing/>
        <w:jc w:val="both"/>
        <w:rPr>
          <w:rFonts w:asciiTheme="majorBidi" w:eastAsia="Calibri" w:hAnsiTheme="majorBidi" w:cstheme="majorBidi"/>
          <w:i/>
          <w:iCs/>
          <w:sz w:val="20"/>
          <w:szCs w:val="20"/>
        </w:rPr>
      </w:pPr>
      <w:r w:rsidRPr="00A33D7B">
        <w:rPr>
          <w:rFonts w:asciiTheme="majorBidi" w:eastAsia="Calibri" w:hAnsiTheme="majorBidi" w:cstheme="majorBidi"/>
          <w:i/>
          <w:iCs/>
          <w:sz w:val="20"/>
          <w:szCs w:val="20"/>
          <w:vertAlign w:val="superscript"/>
        </w:rPr>
        <w:t>1</w:t>
      </w:r>
      <w:r w:rsidRPr="00A33D7B">
        <w:rPr>
          <w:rFonts w:asciiTheme="majorBidi" w:eastAsia="Calibri" w:hAnsiTheme="majorBidi" w:cstheme="majorBidi"/>
          <w:i/>
          <w:iCs/>
          <w:sz w:val="20"/>
          <w:szCs w:val="20"/>
        </w:rPr>
        <w:t>Department of Surgery, Faculty of Medicine, Herat University, Herat, Afghanistan</w:t>
      </w:r>
    </w:p>
    <w:p w14:paraId="2AC69B6B" w14:textId="518415C1" w:rsidR="005307F1" w:rsidRPr="00A33D7B" w:rsidRDefault="005307F1" w:rsidP="00D753A1">
      <w:pPr>
        <w:spacing w:after="200" w:line="276" w:lineRule="auto"/>
        <w:ind w:left="540" w:right="571"/>
        <w:contextualSpacing/>
        <w:jc w:val="both"/>
        <w:rPr>
          <w:rFonts w:asciiTheme="majorBidi" w:eastAsia="Calibri" w:hAnsiTheme="majorBidi" w:cstheme="majorBidi"/>
          <w:i/>
          <w:iCs/>
          <w:sz w:val="20"/>
          <w:szCs w:val="20"/>
        </w:rPr>
      </w:pPr>
      <w:r w:rsidRPr="00A33D7B">
        <w:rPr>
          <w:rFonts w:asciiTheme="majorBidi" w:eastAsia="Calibri" w:hAnsiTheme="majorBidi" w:cstheme="majorBidi"/>
          <w:i/>
          <w:iCs/>
          <w:sz w:val="20"/>
          <w:szCs w:val="20"/>
          <w:vertAlign w:val="superscript"/>
        </w:rPr>
        <w:t xml:space="preserve">2 </w:t>
      </w:r>
      <w:r w:rsidRPr="00A33D7B">
        <w:rPr>
          <w:rFonts w:asciiTheme="majorBidi" w:eastAsia="Calibri" w:hAnsiTheme="majorBidi" w:cstheme="majorBidi"/>
          <w:i/>
          <w:iCs/>
          <w:sz w:val="20"/>
          <w:szCs w:val="20"/>
        </w:rPr>
        <w:t xml:space="preserve">Department of Public Health and Infectious Disease, Faculty of Medicine, Herat </w:t>
      </w:r>
      <w:r w:rsidR="00D753A1">
        <w:rPr>
          <w:rFonts w:asciiTheme="majorBidi" w:eastAsia="Calibri" w:hAnsiTheme="majorBidi" w:cstheme="majorBidi"/>
          <w:i/>
          <w:iCs/>
          <w:sz w:val="20"/>
          <w:szCs w:val="20"/>
        </w:rPr>
        <w:t>University, Herat, Afghanistan</w:t>
      </w:r>
    </w:p>
    <w:p w14:paraId="20452BCB" w14:textId="7BA512F8" w:rsidR="005307F1" w:rsidRPr="00A33D7B" w:rsidRDefault="00A33D7B" w:rsidP="00D753A1">
      <w:pPr>
        <w:spacing w:after="200" w:line="276" w:lineRule="auto"/>
        <w:ind w:left="540" w:right="571"/>
        <w:contextualSpacing/>
        <w:jc w:val="both"/>
        <w:rPr>
          <w:rFonts w:asciiTheme="majorBidi" w:eastAsia="Calibri" w:hAnsiTheme="majorBidi" w:cstheme="majorBidi"/>
          <w:i/>
          <w:iCs/>
          <w:sz w:val="20"/>
          <w:szCs w:val="20"/>
        </w:rPr>
      </w:pPr>
      <w:r>
        <w:rPr>
          <w:rFonts w:asciiTheme="majorBidi" w:eastAsia="Calibri" w:hAnsiTheme="majorBidi" w:cstheme="majorBidi"/>
          <w:i/>
          <w:iCs/>
          <w:sz w:val="20"/>
          <w:szCs w:val="20"/>
          <w:vertAlign w:val="superscript"/>
        </w:rPr>
        <w:t>3</w:t>
      </w:r>
      <w:r w:rsidR="005307F1" w:rsidRPr="00A33D7B">
        <w:rPr>
          <w:rFonts w:asciiTheme="majorBidi" w:eastAsia="Calibri" w:hAnsiTheme="majorBidi" w:cstheme="majorBidi"/>
          <w:i/>
          <w:iCs/>
          <w:sz w:val="20"/>
          <w:szCs w:val="20"/>
        </w:rPr>
        <w:t xml:space="preserve">Department of Surgery, Faculty of Medicine, Herat </w:t>
      </w:r>
      <w:r w:rsidR="00D753A1">
        <w:rPr>
          <w:rFonts w:asciiTheme="majorBidi" w:eastAsia="Calibri" w:hAnsiTheme="majorBidi" w:cstheme="majorBidi"/>
          <w:i/>
          <w:iCs/>
          <w:sz w:val="20"/>
          <w:szCs w:val="20"/>
        </w:rPr>
        <w:t>University, Herat, Afghanistan</w:t>
      </w:r>
    </w:p>
    <w:p w14:paraId="18ADCF02" w14:textId="6655775A" w:rsidR="005307F1" w:rsidRPr="00A33D7B" w:rsidRDefault="00A33D7B" w:rsidP="00D753A1">
      <w:pPr>
        <w:spacing w:after="200" w:line="276" w:lineRule="auto"/>
        <w:ind w:left="540" w:right="571"/>
        <w:contextualSpacing/>
        <w:jc w:val="both"/>
        <w:rPr>
          <w:rFonts w:asciiTheme="majorBidi" w:eastAsia="Calibri" w:hAnsiTheme="majorBidi" w:cstheme="majorBidi"/>
          <w:i/>
          <w:iCs/>
          <w:sz w:val="20"/>
          <w:szCs w:val="20"/>
        </w:rPr>
      </w:pPr>
      <w:r>
        <w:rPr>
          <w:rFonts w:asciiTheme="majorBidi" w:hAnsiTheme="majorBidi" w:cstheme="majorBidi"/>
          <w:i/>
          <w:iCs/>
          <w:sz w:val="20"/>
          <w:szCs w:val="20"/>
          <w:vertAlign w:val="superscript"/>
        </w:rPr>
        <w:t>4</w:t>
      </w:r>
      <w:r w:rsidR="005307F1" w:rsidRPr="00A33D7B">
        <w:rPr>
          <w:rFonts w:asciiTheme="majorBidi" w:hAnsiTheme="majorBidi" w:cstheme="majorBidi"/>
          <w:i/>
          <w:iCs/>
          <w:sz w:val="20"/>
          <w:szCs w:val="20"/>
        </w:rPr>
        <w:t>Department of Optometry, Faculty of Medicine, Herat</w:t>
      </w:r>
      <w:r w:rsidR="00D753A1">
        <w:rPr>
          <w:rFonts w:asciiTheme="majorBidi" w:hAnsiTheme="majorBidi" w:cstheme="majorBidi"/>
          <w:i/>
          <w:iCs/>
          <w:sz w:val="20"/>
          <w:szCs w:val="20"/>
        </w:rPr>
        <w:t xml:space="preserve"> University, Herat, Afghanistan</w:t>
      </w:r>
    </w:p>
    <w:p w14:paraId="54AB0CD2" w14:textId="0F3339C7" w:rsidR="002C7E2A" w:rsidRPr="00FE759B" w:rsidRDefault="005307F1" w:rsidP="00F32792">
      <w:pPr>
        <w:spacing w:line="276" w:lineRule="auto"/>
        <w:ind w:right="-245"/>
        <w:jc w:val="both"/>
        <w:rPr>
          <w:rFonts w:asciiTheme="majorBidi" w:eastAsia="Times New Roman" w:hAnsiTheme="majorBidi" w:cstheme="majorBidi"/>
          <w:b/>
          <w:bCs/>
          <w:color w:val="000000"/>
          <w:sz w:val="20"/>
          <w:szCs w:val="20"/>
          <w:lang w:val="en-IN" w:eastAsia="en-IN" w:bidi="fa-IR"/>
        </w:rPr>
      </w:pPr>
      <w:r w:rsidRPr="00FE759B">
        <w:rPr>
          <w:rFonts w:asciiTheme="majorBidi" w:eastAsia="Calibri" w:hAnsiTheme="majorBidi" w:cstheme="majorBidi"/>
          <w:b/>
          <w:bCs/>
          <w:sz w:val="20"/>
          <w:szCs w:val="20"/>
          <w:lang w:bidi="fa-IR"/>
        </w:rPr>
        <w:t xml:space="preserve"> </w:t>
      </w:r>
    </w:p>
    <w:p w14:paraId="003720F4" w14:textId="52BF49CE" w:rsidR="00AB10D5" w:rsidRPr="00AC0B33" w:rsidRDefault="005307F1" w:rsidP="00F11EC6">
      <w:pPr>
        <w:spacing w:after="5" w:line="276" w:lineRule="auto"/>
        <w:jc w:val="both"/>
        <w:rPr>
          <w:rFonts w:asciiTheme="majorBidi" w:eastAsia="Times New Roman" w:hAnsiTheme="majorBidi" w:cstheme="majorBidi"/>
          <w:b/>
          <w:iCs/>
          <w:color w:val="000000"/>
          <w:sz w:val="21"/>
          <w:szCs w:val="21"/>
          <w:lang w:val="en-IN" w:eastAsia="en-IN"/>
        </w:rPr>
      </w:pPr>
      <w:r w:rsidRPr="00AC0B33">
        <w:rPr>
          <w:rFonts w:asciiTheme="majorBidi" w:eastAsia="Times New Roman" w:hAnsiTheme="majorBidi" w:cstheme="majorBidi"/>
          <w:b/>
          <w:iCs/>
          <w:color w:val="000000"/>
          <w:sz w:val="21"/>
          <w:szCs w:val="21"/>
          <w:lang w:val="en-IN" w:eastAsia="en-IN"/>
        </w:rPr>
        <w:t>Abstract</w:t>
      </w:r>
    </w:p>
    <w:p w14:paraId="0B50150E" w14:textId="359F1165" w:rsidR="00AB10D5" w:rsidRPr="00AC0B33" w:rsidRDefault="00AB10D5" w:rsidP="00F11EC6">
      <w:pPr>
        <w:spacing w:after="5" w:line="276" w:lineRule="auto"/>
        <w:ind w:left="33"/>
        <w:jc w:val="both"/>
        <w:rPr>
          <w:rFonts w:asciiTheme="majorBidi" w:eastAsia="Times New Roman" w:hAnsiTheme="majorBidi" w:cstheme="majorBidi"/>
          <w:bCs/>
          <w:iCs/>
          <w:color w:val="000000"/>
          <w:sz w:val="21"/>
          <w:szCs w:val="21"/>
          <w:lang w:val="en-IN" w:eastAsia="en-IN"/>
        </w:rPr>
      </w:pPr>
      <w:r w:rsidRPr="00AC0B33">
        <w:rPr>
          <w:rFonts w:asciiTheme="majorBidi" w:eastAsia="Times New Roman" w:hAnsiTheme="majorBidi" w:cstheme="majorBidi"/>
          <w:bCs/>
          <w:iCs/>
          <w:color w:val="000000"/>
          <w:sz w:val="21"/>
          <w:szCs w:val="21"/>
          <w:lang w:val="en-IN" w:eastAsia="en-IN"/>
        </w:rPr>
        <w:t xml:space="preserve">One of the major health problems in the world, especially </w:t>
      </w:r>
      <w:r w:rsidR="0038632C" w:rsidRPr="00AC0B33">
        <w:rPr>
          <w:rFonts w:asciiTheme="majorBidi" w:eastAsia="Times New Roman" w:hAnsiTheme="majorBidi" w:cstheme="majorBidi"/>
          <w:bCs/>
          <w:iCs/>
          <w:color w:val="000000"/>
          <w:sz w:val="21"/>
          <w:szCs w:val="21"/>
          <w:lang w:val="en-IN" w:eastAsia="en-IN"/>
        </w:rPr>
        <w:t xml:space="preserve">in </w:t>
      </w:r>
      <w:r w:rsidRPr="00AC0B33">
        <w:rPr>
          <w:rFonts w:asciiTheme="majorBidi" w:eastAsia="Times New Roman" w:hAnsiTheme="majorBidi" w:cstheme="majorBidi"/>
          <w:bCs/>
          <w:iCs/>
          <w:color w:val="000000"/>
          <w:sz w:val="21"/>
          <w:szCs w:val="21"/>
          <w:lang w:val="en-IN" w:eastAsia="en-IN"/>
        </w:rPr>
        <w:t xml:space="preserve">developing countries, is impaired vision in different age groups. According to the World Health Organization, about 253 million people worldwide suffer from </w:t>
      </w:r>
      <w:r w:rsidR="00914B9C" w:rsidRPr="00AC0B33">
        <w:rPr>
          <w:rFonts w:asciiTheme="majorBidi" w:eastAsia="Times New Roman" w:hAnsiTheme="majorBidi" w:cstheme="majorBidi"/>
          <w:bCs/>
          <w:iCs/>
          <w:color w:val="000000"/>
          <w:sz w:val="21"/>
          <w:szCs w:val="21"/>
          <w:lang w:val="en-IN" w:eastAsia="en-IN"/>
        </w:rPr>
        <w:t>visual</w:t>
      </w:r>
      <w:r w:rsidRPr="00AC0B33">
        <w:rPr>
          <w:rFonts w:asciiTheme="majorBidi" w:eastAsia="Times New Roman" w:hAnsiTheme="majorBidi" w:cstheme="majorBidi"/>
          <w:bCs/>
          <w:iCs/>
          <w:color w:val="000000"/>
          <w:sz w:val="21"/>
          <w:szCs w:val="21"/>
          <w:lang w:val="en-IN" w:eastAsia="en-IN"/>
        </w:rPr>
        <w:t xml:space="preserve"> impairment, including 217 million people with moderate to severe </w:t>
      </w:r>
      <w:r w:rsidR="00914B9C" w:rsidRPr="00AC0B33">
        <w:rPr>
          <w:rFonts w:asciiTheme="majorBidi" w:eastAsia="Times New Roman" w:hAnsiTheme="majorBidi" w:cstheme="majorBidi"/>
          <w:bCs/>
          <w:iCs/>
          <w:color w:val="000000"/>
          <w:sz w:val="21"/>
          <w:szCs w:val="21"/>
          <w:lang w:val="en-IN" w:eastAsia="en-IN"/>
        </w:rPr>
        <w:t>visual</w:t>
      </w:r>
      <w:r w:rsidRPr="00AC0B33">
        <w:rPr>
          <w:rFonts w:asciiTheme="majorBidi" w:eastAsia="Times New Roman" w:hAnsiTheme="majorBidi" w:cstheme="majorBidi"/>
          <w:bCs/>
          <w:iCs/>
          <w:color w:val="000000"/>
          <w:sz w:val="21"/>
          <w:szCs w:val="21"/>
          <w:lang w:val="en-IN" w:eastAsia="en-IN"/>
        </w:rPr>
        <w:t xml:space="preserve"> impairment. Uncorrected refractive error is the major cause of </w:t>
      </w:r>
      <w:r w:rsidR="00914B9C" w:rsidRPr="00AC0B33">
        <w:rPr>
          <w:rFonts w:asciiTheme="majorBidi" w:eastAsia="Times New Roman" w:hAnsiTheme="majorBidi" w:cstheme="majorBidi"/>
          <w:bCs/>
          <w:iCs/>
          <w:color w:val="000000"/>
          <w:sz w:val="21"/>
          <w:szCs w:val="21"/>
          <w:lang w:val="en-IN" w:eastAsia="en-IN"/>
        </w:rPr>
        <w:t>visual impairment</w:t>
      </w:r>
      <w:r w:rsidRPr="00AC0B33">
        <w:rPr>
          <w:rFonts w:asciiTheme="majorBidi" w:eastAsia="Times New Roman" w:hAnsiTheme="majorBidi" w:cstheme="majorBidi"/>
          <w:bCs/>
          <w:iCs/>
          <w:color w:val="000000"/>
          <w:sz w:val="21"/>
          <w:szCs w:val="21"/>
          <w:lang w:val="en-IN" w:eastAsia="en-IN"/>
        </w:rPr>
        <w:t xml:space="preserve"> (53%) and the second leading cause of blindness worldwide. About a quarter of the world's literate and educated population have a refractive error.</w:t>
      </w:r>
      <w:r w:rsidR="00F11EC6">
        <w:rPr>
          <w:rFonts w:asciiTheme="majorBidi" w:eastAsia="Times New Roman" w:hAnsiTheme="majorBidi" w:cstheme="majorBidi"/>
          <w:bCs/>
          <w:iCs/>
          <w:color w:val="000000"/>
          <w:sz w:val="21"/>
          <w:szCs w:val="21"/>
          <w:lang w:val="en-IN" w:eastAsia="en-IN"/>
        </w:rPr>
        <w:t xml:space="preserve"> </w:t>
      </w:r>
      <w:r w:rsidRPr="00AC0B33">
        <w:rPr>
          <w:rFonts w:asciiTheme="majorBidi" w:eastAsia="Times New Roman" w:hAnsiTheme="majorBidi" w:cstheme="majorBidi"/>
          <w:bCs/>
          <w:iCs/>
          <w:color w:val="000000"/>
          <w:sz w:val="21"/>
          <w:szCs w:val="21"/>
          <w:lang w:val="en-IN" w:eastAsia="en-IN"/>
        </w:rPr>
        <w:t>To determine the prevalence of visual impairment among medical students of Herat University.</w:t>
      </w:r>
    </w:p>
    <w:p w14:paraId="1A447FB2" w14:textId="48806A97" w:rsidR="00AB10D5" w:rsidRPr="00AC0B33" w:rsidRDefault="00AB10D5" w:rsidP="00F11EC6">
      <w:pPr>
        <w:spacing w:after="5" w:line="276" w:lineRule="auto"/>
        <w:ind w:left="33"/>
        <w:jc w:val="both"/>
        <w:rPr>
          <w:rFonts w:asciiTheme="majorBidi" w:eastAsia="Times New Roman" w:hAnsiTheme="majorBidi" w:cstheme="majorBidi"/>
          <w:bCs/>
          <w:iCs/>
          <w:color w:val="000000"/>
          <w:sz w:val="21"/>
          <w:szCs w:val="21"/>
          <w:lang w:val="en-IN" w:eastAsia="en-IN"/>
        </w:rPr>
      </w:pPr>
      <w:r w:rsidRPr="00AC0B33">
        <w:rPr>
          <w:rFonts w:asciiTheme="majorBidi" w:eastAsia="Times New Roman" w:hAnsiTheme="majorBidi" w:cstheme="majorBidi"/>
          <w:bCs/>
          <w:iCs/>
          <w:color w:val="000000"/>
          <w:sz w:val="21"/>
          <w:szCs w:val="21"/>
          <w:lang w:val="en-IN" w:eastAsia="en-IN"/>
        </w:rPr>
        <w:t xml:space="preserve">This </w:t>
      </w:r>
      <w:r w:rsidR="00972C21" w:rsidRPr="00AC0B33">
        <w:rPr>
          <w:rFonts w:asciiTheme="majorBidi" w:eastAsia="Times New Roman" w:hAnsiTheme="majorBidi" w:cstheme="majorBidi"/>
          <w:bCs/>
          <w:iCs/>
          <w:color w:val="000000"/>
          <w:sz w:val="21"/>
          <w:szCs w:val="21"/>
          <w:lang w:val="en-IN" w:eastAsia="en-IN"/>
        </w:rPr>
        <w:t xml:space="preserve">descriptive cross-sectional </w:t>
      </w:r>
      <w:r w:rsidRPr="00AC0B33">
        <w:rPr>
          <w:rFonts w:asciiTheme="majorBidi" w:eastAsia="Times New Roman" w:hAnsiTheme="majorBidi" w:cstheme="majorBidi"/>
          <w:bCs/>
          <w:iCs/>
          <w:color w:val="000000"/>
          <w:sz w:val="21"/>
          <w:szCs w:val="21"/>
          <w:lang w:val="en-IN" w:eastAsia="en-IN"/>
        </w:rPr>
        <w:t xml:space="preserve">study was carried out from September </w:t>
      </w:r>
      <w:r w:rsidR="00914B9C" w:rsidRPr="00AC0B33">
        <w:rPr>
          <w:rFonts w:asciiTheme="majorBidi" w:eastAsia="Times New Roman" w:hAnsiTheme="majorBidi" w:cstheme="majorBidi"/>
          <w:bCs/>
          <w:iCs/>
          <w:color w:val="000000"/>
          <w:sz w:val="21"/>
          <w:szCs w:val="21"/>
          <w:lang w:val="en-IN" w:eastAsia="en-IN"/>
        </w:rPr>
        <w:t>6</w:t>
      </w:r>
      <w:r w:rsidRPr="00AC0B33">
        <w:rPr>
          <w:rFonts w:asciiTheme="majorBidi" w:eastAsia="Times New Roman" w:hAnsiTheme="majorBidi" w:cstheme="majorBidi"/>
          <w:bCs/>
          <w:iCs/>
          <w:color w:val="000000"/>
          <w:sz w:val="21"/>
          <w:szCs w:val="21"/>
          <w:lang w:val="en-IN" w:eastAsia="en-IN"/>
        </w:rPr>
        <w:t xml:space="preserve">, 2019 until October </w:t>
      </w:r>
      <w:r w:rsidR="00972C21" w:rsidRPr="00AC0B33">
        <w:rPr>
          <w:rFonts w:asciiTheme="majorBidi" w:eastAsia="Times New Roman" w:hAnsiTheme="majorBidi" w:cstheme="majorBidi"/>
          <w:bCs/>
          <w:iCs/>
          <w:color w:val="000000"/>
          <w:sz w:val="21"/>
          <w:szCs w:val="21"/>
          <w:lang w:val="en-IN" w:eastAsia="en-IN"/>
        </w:rPr>
        <w:t>5</w:t>
      </w:r>
      <w:r w:rsidRPr="00AC0B33">
        <w:rPr>
          <w:rFonts w:asciiTheme="majorBidi" w:eastAsia="Times New Roman" w:hAnsiTheme="majorBidi" w:cstheme="majorBidi"/>
          <w:bCs/>
          <w:iCs/>
          <w:color w:val="000000"/>
          <w:sz w:val="21"/>
          <w:szCs w:val="21"/>
          <w:lang w:val="en-IN" w:eastAsia="en-IN"/>
        </w:rPr>
        <w:t xml:space="preserve">, 2019 among medical students of the Herat University. After conducting </w:t>
      </w:r>
      <w:r w:rsidR="00914B9C" w:rsidRPr="00AC0B33">
        <w:rPr>
          <w:rFonts w:asciiTheme="majorBidi" w:eastAsia="Times New Roman" w:hAnsiTheme="majorBidi" w:cstheme="majorBidi"/>
          <w:bCs/>
          <w:iCs/>
          <w:color w:val="000000"/>
          <w:sz w:val="21"/>
          <w:szCs w:val="21"/>
          <w:lang w:val="en-IN" w:eastAsia="en-IN"/>
        </w:rPr>
        <w:t>optometric</w:t>
      </w:r>
      <w:r w:rsidRPr="00AC0B33">
        <w:rPr>
          <w:rFonts w:asciiTheme="majorBidi" w:eastAsia="Times New Roman" w:hAnsiTheme="majorBidi" w:cstheme="majorBidi"/>
          <w:bCs/>
          <w:iCs/>
          <w:color w:val="000000"/>
          <w:sz w:val="21"/>
          <w:szCs w:val="21"/>
          <w:lang w:val="en-IN" w:eastAsia="en-IN"/>
        </w:rPr>
        <w:t xml:space="preserve"> examinations and determining visual acuity among students, </w:t>
      </w:r>
      <w:r w:rsidR="00C7140B" w:rsidRPr="00AC0B33">
        <w:rPr>
          <w:rFonts w:asciiTheme="majorBidi" w:eastAsia="Times New Roman" w:hAnsiTheme="majorBidi" w:cstheme="majorBidi"/>
          <w:bCs/>
          <w:iCs/>
          <w:color w:val="000000"/>
          <w:sz w:val="21"/>
          <w:szCs w:val="21"/>
          <w:lang w:val="en-IN" w:eastAsia="en-IN"/>
        </w:rPr>
        <w:t>an interview-based pre-defined</w:t>
      </w:r>
      <w:r w:rsidRPr="00AC0B33">
        <w:rPr>
          <w:rFonts w:asciiTheme="majorBidi" w:eastAsia="Times New Roman" w:hAnsiTheme="majorBidi" w:cstheme="majorBidi"/>
          <w:bCs/>
          <w:iCs/>
          <w:color w:val="000000"/>
          <w:sz w:val="21"/>
          <w:szCs w:val="21"/>
          <w:lang w:val="en-IN" w:eastAsia="en-IN"/>
        </w:rPr>
        <w:t xml:space="preserve"> questionnaire was completed </w:t>
      </w:r>
      <w:r w:rsidR="00C7140B" w:rsidRPr="00AC0B33">
        <w:rPr>
          <w:rFonts w:asciiTheme="majorBidi" w:eastAsia="Times New Roman" w:hAnsiTheme="majorBidi" w:cstheme="majorBidi"/>
          <w:bCs/>
          <w:iCs/>
          <w:color w:val="000000"/>
          <w:sz w:val="21"/>
          <w:szCs w:val="21"/>
          <w:lang w:val="en-IN" w:eastAsia="en-IN"/>
        </w:rPr>
        <w:t>for</w:t>
      </w:r>
      <w:r w:rsidRPr="00AC0B33">
        <w:rPr>
          <w:rFonts w:asciiTheme="majorBidi" w:eastAsia="Times New Roman" w:hAnsiTheme="majorBidi" w:cstheme="majorBidi"/>
          <w:bCs/>
          <w:iCs/>
          <w:color w:val="000000"/>
          <w:sz w:val="21"/>
          <w:szCs w:val="21"/>
          <w:lang w:val="en-IN" w:eastAsia="en-IN"/>
        </w:rPr>
        <w:t xml:space="preserve"> each student.</w:t>
      </w:r>
    </w:p>
    <w:p w14:paraId="50E39FB0" w14:textId="565254FE" w:rsidR="00AB10D5" w:rsidRPr="00AC0B33" w:rsidRDefault="00085C37" w:rsidP="00F11EC6">
      <w:pPr>
        <w:spacing w:after="5" w:line="276" w:lineRule="auto"/>
        <w:ind w:left="33"/>
        <w:jc w:val="both"/>
        <w:rPr>
          <w:rFonts w:asciiTheme="majorBidi" w:eastAsia="Times New Roman" w:hAnsiTheme="majorBidi" w:cstheme="majorBidi"/>
          <w:bCs/>
          <w:iCs/>
          <w:color w:val="000000"/>
          <w:sz w:val="21"/>
          <w:szCs w:val="21"/>
          <w:lang w:val="en-IN" w:eastAsia="en-IN"/>
        </w:rPr>
      </w:pPr>
      <w:r w:rsidRPr="00AC0B33">
        <w:rPr>
          <w:rFonts w:asciiTheme="majorBidi" w:eastAsia="Times New Roman" w:hAnsiTheme="majorBidi" w:cstheme="majorBidi"/>
          <w:bCs/>
          <w:iCs/>
          <w:color w:val="000000"/>
          <w:sz w:val="21"/>
          <w:szCs w:val="21"/>
          <w:lang w:val="en-IN" w:eastAsia="en-IN"/>
        </w:rPr>
        <w:t xml:space="preserve">In this study, </w:t>
      </w:r>
      <w:r w:rsidR="006B7400" w:rsidRPr="00AC0B33">
        <w:rPr>
          <w:rFonts w:asciiTheme="majorBidi" w:eastAsia="Times New Roman" w:hAnsiTheme="majorBidi" w:cstheme="majorBidi"/>
          <w:bCs/>
          <w:iCs/>
          <w:color w:val="000000"/>
          <w:sz w:val="21"/>
          <w:szCs w:val="21"/>
          <w:lang w:val="en-IN" w:eastAsia="en-IN"/>
        </w:rPr>
        <w:t>497 students participated</w:t>
      </w:r>
      <w:r w:rsidR="00AB10D5" w:rsidRPr="00AC0B33">
        <w:rPr>
          <w:rFonts w:asciiTheme="majorBidi" w:eastAsia="Times New Roman" w:hAnsiTheme="majorBidi" w:cstheme="majorBidi"/>
          <w:bCs/>
          <w:iCs/>
          <w:color w:val="000000"/>
          <w:sz w:val="21"/>
          <w:szCs w:val="21"/>
          <w:lang w:val="en-IN" w:eastAsia="en-IN"/>
        </w:rPr>
        <w:t>, 226 students (45.</w:t>
      </w:r>
      <w:r w:rsidR="00FF33A4" w:rsidRPr="00AC0B33">
        <w:rPr>
          <w:rFonts w:asciiTheme="majorBidi" w:eastAsia="Times New Roman" w:hAnsiTheme="majorBidi" w:cstheme="majorBidi"/>
          <w:bCs/>
          <w:iCs/>
          <w:color w:val="000000"/>
          <w:sz w:val="21"/>
          <w:szCs w:val="21"/>
          <w:lang w:val="en-IN" w:eastAsia="en-IN"/>
        </w:rPr>
        <w:t>5</w:t>
      </w:r>
      <w:r w:rsidR="00AB10D5" w:rsidRPr="00AC0B33">
        <w:rPr>
          <w:rFonts w:asciiTheme="majorBidi" w:eastAsia="Times New Roman" w:hAnsiTheme="majorBidi" w:cstheme="majorBidi"/>
          <w:bCs/>
          <w:iCs/>
          <w:color w:val="000000"/>
          <w:sz w:val="21"/>
          <w:szCs w:val="21"/>
          <w:lang w:val="en-IN" w:eastAsia="en-IN"/>
        </w:rPr>
        <w:t xml:space="preserve">%) had refractive error, including 101 </w:t>
      </w:r>
      <w:r w:rsidR="004B2F61" w:rsidRPr="00AC0B33">
        <w:rPr>
          <w:rFonts w:asciiTheme="majorBidi" w:eastAsia="Times New Roman" w:hAnsiTheme="majorBidi" w:cstheme="majorBidi"/>
          <w:bCs/>
          <w:iCs/>
          <w:color w:val="000000"/>
          <w:sz w:val="21"/>
          <w:szCs w:val="21"/>
          <w:lang w:val="en-IN" w:eastAsia="en-IN"/>
        </w:rPr>
        <w:t>cases</w:t>
      </w:r>
      <w:r w:rsidR="00AB10D5" w:rsidRPr="00AC0B33">
        <w:rPr>
          <w:rFonts w:asciiTheme="majorBidi" w:eastAsia="Times New Roman" w:hAnsiTheme="majorBidi" w:cstheme="majorBidi"/>
          <w:bCs/>
          <w:iCs/>
          <w:color w:val="000000"/>
          <w:sz w:val="21"/>
          <w:szCs w:val="21"/>
          <w:lang w:val="en-IN" w:eastAsia="en-IN"/>
        </w:rPr>
        <w:t xml:space="preserve"> (20.5%) </w:t>
      </w:r>
      <w:r w:rsidR="004B2F61" w:rsidRPr="00AC0B33">
        <w:rPr>
          <w:rFonts w:asciiTheme="majorBidi" w:eastAsia="Times New Roman" w:hAnsiTheme="majorBidi" w:cstheme="majorBidi"/>
          <w:bCs/>
          <w:iCs/>
          <w:color w:val="000000"/>
          <w:sz w:val="21"/>
          <w:szCs w:val="21"/>
          <w:lang w:val="en-IN" w:eastAsia="en-IN"/>
        </w:rPr>
        <w:t xml:space="preserve">with </w:t>
      </w:r>
      <w:r w:rsidR="00AB10D5" w:rsidRPr="00AC0B33">
        <w:rPr>
          <w:rFonts w:asciiTheme="majorBidi" w:eastAsia="Times New Roman" w:hAnsiTheme="majorBidi" w:cstheme="majorBidi"/>
          <w:bCs/>
          <w:iCs/>
          <w:color w:val="000000"/>
          <w:sz w:val="21"/>
          <w:szCs w:val="21"/>
          <w:lang w:val="en-IN" w:eastAsia="en-IN"/>
        </w:rPr>
        <w:t xml:space="preserve">myopia, </w:t>
      </w:r>
      <w:r w:rsidRPr="00AC0B33">
        <w:rPr>
          <w:rFonts w:asciiTheme="majorBidi" w:eastAsia="Times New Roman" w:hAnsiTheme="majorBidi" w:cstheme="majorBidi"/>
          <w:bCs/>
          <w:iCs/>
          <w:color w:val="000000"/>
          <w:sz w:val="21"/>
          <w:szCs w:val="21"/>
          <w:lang w:val="en-IN" w:eastAsia="en-IN"/>
        </w:rPr>
        <w:t>twenty-one</w:t>
      </w:r>
      <w:r w:rsidR="00AD785F" w:rsidRPr="00AC0B33">
        <w:rPr>
          <w:rFonts w:asciiTheme="majorBidi" w:eastAsia="Times New Roman" w:hAnsiTheme="majorBidi" w:cstheme="majorBidi"/>
          <w:bCs/>
          <w:iCs/>
          <w:color w:val="000000"/>
          <w:sz w:val="21"/>
          <w:szCs w:val="21"/>
          <w:lang w:val="en-IN" w:eastAsia="en-IN"/>
        </w:rPr>
        <w:t xml:space="preserve"> </w:t>
      </w:r>
      <w:r w:rsidR="004B2F61" w:rsidRPr="00AC0B33">
        <w:rPr>
          <w:rFonts w:asciiTheme="majorBidi" w:eastAsia="Times New Roman" w:hAnsiTheme="majorBidi" w:cstheme="majorBidi"/>
          <w:bCs/>
          <w:iCs/>
          <w:color w:val="000000"/>
          <w:sz w:val="21"/>
          <w:szCs w:val="21"/>
          <w:lang w:val="en-IN" w:eastAsia="en-IN"/>
        </w:rPr>
        <w:t>cases</w:t>
      </w:r>
      <w:r w:rsidR="00AB10D5" w:rsidRPr="00AC0B33">
        <w:rPr>
          <w:rFonts w:asciiTheme="majorBidi" w:eastAsia="Times New Roman" w:hAnsiTheme="majorBidi" w:cstheme="majorBidi"/>
          <w:bCs/>
          <w:iCs/>
          <w:color w:val="000000"/>
          <w:sz w:val="21"/>
          <w:szCs w:val="21"/>
          <w:lang w:val="en-IN" w:eastAsia="en-IN"/>
        </w:rPr>
        <w:t xml:space="preserve"> (4.2%) </w:t>
      </w:r>
      <w:r w:rsidR="004B2F61" w:rsidRPr="00AC0B33">
        <w:rPr>
          <w:rFonts w:asciiTheme="majorBidi" w:eastAsia="Times New Roman" w:hAnsiTheme="majorBidi" w:cstheme="majorBidi"/>
          <w:bCs/>
          <w:iCs/>
          <w:color w:val="000000"/>
          <w:sz w:val="21"/>
          <w:szCs w:val="21"/>
          <w:lang w:val="en-IN" w:eastAsia="en-IN"/>
        </w:rPr>
        <w:t xml:space="preserve">with </w:t>
      </w:r>
      <w:r w:rsidR="00AB10D5" w:rsidRPr="00AC0B33">
        <w:rPr>
          <w:rFonts w:asciiTheme="majorBidi" w:eastAsia="Times New Roman" w:hAnsiTheme="majorBidi" w:cstheme="majorBidi"/>
          <w:bCs/>
          <w:iCs/>
          <w:color w:val="000000"/>
          <w:sz w:val="21"/>
          <w:szCs w:val="21"/>
          <w:lang w:val="en-IN" w:eastAsia="en-IN"/>
        </w:rPr>
        <w:t xml:space="preserve">hyperopia, and 100 </w:t>
      </w:r>
      <w:r w:rsidR="004B2F61" w:rsidRPr="00AC0B33">
        <w:rPr>
          <w:rFonts w:asciiTheme="majorBidi" w:eastAsia="Times New Roman" w:hAnsiTheme="majorBidi" w:cstheme="majorBidi"/>
          <w:bCs/>
          <w:iCs/>
          <w:color w:val="000000"/>
          <w:sz w:val="21"/>
          <w:szCs w:val="21"/>
          <w:lang w:val="en-IN" w:eastAsia="en-IN"/>
        </w:rPr>
        <w:t>cases</w:t>
      </w:r>
      <w:r w:rsidR="00AB10D5" w:rsidRPr="00AC0B33">
        <w:rPr>
          <w:rFonts w:asciiTheme="majorBidi" w:eastAsia="Times New Roman" w:hAnsiTheme="majorBidi" w:cstheme="majorBidi"/>
          <w:bCs/>
          <w:iCs/>
          <w:color w:val="000000"/>
          <w:sz w:val="21"/>
          <w:szCs w:val="21"/>
          <w:lang w:val="en-IN" w:eastAsia="en-IN"/>
        </w:rPr>
        <w:t xml:space="preserve"> (20.1%) </w:t>
      </w:r>
      <w:r w:rsidR="004B2F61" w:rsidRPr="00AC0B33">
        <w:rPr>
          <w:rFonts w:asciiTheme="majorBidi" w:eastAsia="Times New Roman" w:hAnsiTheme="majorBidi" w:cstheme="majorBidi"/>
          <w:bCs/>
          <w:iCs/>
          <w:color w:val="000000"/>
          <w:sz w:val="21"/>
          <w:szCs w:val="21"/>
          <w:lang w:val="en-IN" w:eastAsia="en-IN"/>
        </w:rPr>
        <w:t>with</w:t>
      </w:r>
      <w:r w:rsidR="00AB10D5" w:rsidRPr="00AC0B33">
        <w:rPr>
          <w:rFonts w:asciiTheme="majorBidi" w:eastAsia="Times New Roman" w:hAnsiTheme="majorBidi" w:cstheme="majorBidi"/>
          <w:bCs/>
          <w:iCs/>
          <w:color w:val="000000"/>
          <w:sz w:val="21"/>
          <w:szCs w:val="21"/>
          <w:lang w:val="en-IN" w:eastAsia="en-IN"/>
        </w:rPr>
        <w:t xml:space="preserve"> astigmatism. </w:t>
      </w:r>
      <w:r w:rsidR="004B2F61" w:rsidRPr="00AC0B33">
        <w:rPr>
          <w:rFonts w:asciiTheme="majorBidi" w:eastAsia="Times New Roman" w:hAnsiTheme="majorBidi" w:cstheme="majorBidi"/>
          <w:bCs/>
          <w:iCs/>
          <w:color w:val="000000"/>
          <w:sz w:val="21"/>
          <w:szCs w:val="21"/>
          <w:lang w:val="en-IN" w:eastAsia="en-IN"/>
        </w:rPr>
        <w:t>In addition</w:t>
      </w:r>
      <w:r w:rsidR="00AB10D5" w:rsidRPr="00AC0B33">
        <w:rPr>
          <w:rFonts w:asciiTheme="majorBidi" w:eastAsia="Times New Roman" w:hAnsiTheme="majorBidi" w:cstheme="majorBidi"/>
          <w:bCs/>
          <w:iCs/>
          <w:color w:val="000000"/>
          <w:sz w:val="21"/>
          <w:szCs w:val="21"/>
          <w:lang w:val="en-IN" w:eastAsia="en-IN"/>
        </w:rPr>
        <w:t xml:space="preserve">, </w:t>
      </w:r>
      <w:r w:rsidR="004B2F61" w:rsidRPr="00AC0B33">
        <w:rPr>
          <w:rFonts w:asciiTheme="majorBidi" w:eastAsia="Times New Roman" w:hAnsiTheme="majorBidi" w:cstheme="majorBidi"/>
          <w:bCs/>
          <w:iCs/>
          <w:color w:val="000000"/>
          <w:sz w:val="21"/>
          <w:szCs w:val="21"/>
          <w:lang w:val="en-IN" w:eastAsia="en-IN"/>
        </w:rPr>
        <w:t>three</w:t>
      </w:r>
      <w:r w:rsidR="00AB10D5" w:rsidRPr="00AC0B33">
        <w:rPr>
          <w:rFonts w:asciiTheme="majorBidi" w:eastAsia="Times New Roman" w:hAnsiTheme="majorBidi" w:cstheme="majorBidi"/>
          <w:bCs/>
          <w:iCs/>
          <w:color w:val="000000"/>
          <w:sz w:val="21"/>
          <w:szCs w:val="21"/>
          <w:lang w:val="en-IN" w:eastAsia="en-IN"/>
        </w:rPr>
        <w:t xml:space="preserve"> students (0.6%) had both myopia and </w:t>
      </w:r>
      <w:r w:rsidR="002C384A" w:rsidRPr="00AC0B33">
        <w:rPr>
          <w:rFonts w:asciiTheme="majorBidi" w:eastAsia="Times New Roman" w:hAnsiTheme="majorBidi" w:cstheme="majorBidi"/>
          <w:bCs/>
          <w:iCs/>
          <w:color w:val="000000"/>
          <w:sz w:val="21"/>
          <w:szCs w:val="21"/>
          <w:lang w:val="en-IN" w:eastAsia="en-IN"/>
        </w:rPr>
        <w:t>a</w:t>
      </w:r>
      <w:r w:rsidR="00AB10D5" w:rsidRPr="00AC0B33">
        <w:rPr>
          <w:rFonts w:asciiTheme="majorBidi" w:eastAsia="Times New Roman" w:hAnsiTheme="majorBidi" w:cstheme="majorBidi"/>
          <w:bCs/>
          <w:iCs/>
          <w:color w:val="000000"/>
          <w:sz w:val="21"/>
          <w:szCs w:val="21"/>
          <w:lang w:val="en-IN" w:eastAsia="en-IN"/>
        </w:rPr>
        <w:t>stigmatism.</w:t>
      </w:r>
    </w:p>
    <w:p w14:paraId="1C3592F9" w14:textId="1DBCCAD6" w:rsidR="004B2F61" w:rsidRPr="00AC0B33" w:rsidRDefault="004B2F61" w:rsidP="00F11EC6">
      <w:pPr>
        <w:spacing w:after="5" w:line="276" w:lineRule="auto"/>
        <w:ind w:left="33"/>
        <w:jc w:val="both"/>
        <w:rPr>
          <w:rFonts w:asciiTheme="majorBidi" w:eastAsia="Times New Roman" w:hAnsiTheme="majorBidi" w:cstheme="majorBidi"/>
          <w:bCs/>
          <w:iCs/>
          <w:color w:val="000000"/>
          <w:sz w:val="21"/>
          <w:szCs w:val="21"/>
          <w:lang w:val="en-IN" w:eastAsia="en-IN"/>
        </w:rPr>
      </w:pPr>
      <w:r w:rsidRPr="00AC0B33">
        <w:rPr>
          <w:rFonts w:asciiTheme="majorBidi" w:eastAsia="Times New Roman" w:hAnsiTheme="majorBidi" w:cstheme="majorBidi"/>
          <w:bCs/>
          <w:iCs/>
          <w:color w:val="000000"/>
          <w:sz w:val="21"/>
          <w:szCs w:val="21"/>
          <w:lang w:val="en-IN" w:eastAsia="en-IN"/>
        </w:rPr>
        <w:t>T</w:t>
      </w:r>
      <w:r w:rsidR="00AB10D5" w:rsidRPr="00AC0B33">
        <w:rPr>
          <w:rFonts w:asciiTheme="majorBidi" w:eastAsia="Times New Roman" w:hAnsiTheme="majorBidi" w:cstheme="majorBidi"/>
          <w:bCs/>
          <w:iCs/>
          <w:color w:val="000000"/>
          <w:sz w:val="21"/>
          <w:szCs w:val="21"/>
          <w:lang w:val="en-IN" w:eastAsia="en-IN"/>
        </w:rPr>
        <w:t xml:space="preserve">he </w:t>
      </w:r>
      <w:r w:rsidR="002C384A" w:rsidRPr="00AC0B33">
        <w:rPr>
          <w:rFonts w:asciiTheme="majorBidi" w:eastAsia="Times New Roman" w:hAnsiTheme="majorBidi" w:cstheme="majorBidi"/>
          <w:bCs/>
          <w:iCs/>
          <w:color w:val="000000"/>
          <w:sz w:val="21"/>
          <w:szCs w:val="21"/>
          <w:lang w:val="en-IN" w:eastAsia="en-IN"/>
        </w:rPr>
        <w:t>p</w:t>
      </w:r>
      <w:r w:rsidR="00AB10D5" w:rsidRPr="00AC0B33">
        <w:rPr>
          <w:rFonts w:asciiTheme="majorBidi" w:eastAsia="Times New Roman" w:hAnsiTheme="majorBidi" w:cstheme="majorBidi"/>
          <w:bCs/>
          <w:iCs/>
          <w:color w:val="000000"/>
          <w:sz w:val="21"/>
          <w:szCs w:val="21"/>
          <w:lang w:val="en-IN" w:eastAsia="en-IN"/>
        </w:rPr>
        <w:t xml:space="preserve">revalence of myopia and astigmatism is high among </w:t>
      </w:r>
      <w:r w:rsidR="00AD785F" w:rsidRPr="00AC0B33">
        <w:rPr>
          <w:rFonts w:asciiTheme="majorBidi" w:eastAsia="Times New Roman" w:hAnsiTheme="majorBidi" w:cstheme="majorBidi"/>
          <w:bCs/>
          <w:iCs/>
          <w:color w:val="000000"/>
          <w:sz w:val="21"/>
          <w:szCs w:val="21"/>
          <w:lang w:val="en-IN" w:eastAsia="en-IN"/>
        </w:rPr>
        <w:t>medical students of the</w:t>
      </w:r>
      <w:r w:rsidRPr="00AC0B33">
        <w:rPr>
          <w:rFonts w:asciiTheme="majorBidi" w:eastAsia="Times New Roman" w:hAnsiTheme="majorBidi" w:cstheme="majorBidi"/>
          <w:bCs/>
          <w:iCs/>
          <w:color w:val="000000"/>
          <w:sz w:val="21"/>
          <w:szCs w:val="21"/>
          <w:lang w:val="en-IN" w:eastAsia="en-IN"/>
        </w:rPr>
        <w:t xml:space="preserve"> Herat University</w:t>
      </w:r>
      <w:r w:rsidR="00AB10D5" w:rsidRPr="00AC0B33">
        <w:rPr>
          <w:rFonts w:asciiTheme="majorBidi" w:eastAsia="Times New Roman" w:hAnsiTheme="majorBidi" w:cstheme="majorBidi"/>
          <w:bCs/>
          <w:iCs/>
          <w:color w:val="000000"/>
          <w:sz w:val="21"/>
          <w:szCs w:val="21"/>
          <w:lang w:val="en-IN" w:eastAsia="en-IN"/>
        </w:rPr>
        <w:t xml:space="preserve">. </w:t>
      </w:r>
      <w:r w:rsidRPr="00AC0B33">
        <w:rPr>
          <w:rFonts w:asciiTheme="majorBidi" w:eastAsia="Times New Roman" w:hAnsiTheme="majorBidi" w:cstheme="majorBidi"/>
          <w:bCs/>
          <w:iCs/>
          <w:color w:val="000000"/>
          <w:sz w:val="21"/>
          <w:szCs w:val="21"/>
          <w:lang w:val="en-IN" w:eastAsia="en-IN"/>
        </w:rPr>
        <w:t>R</w:t>
      </w:r>
      <w:r w:rsidR="00AB10D5" w:rsidRPr="00AC0B33">
        <w:rPr>
          <w:rFonts w:asciiTheme="majorBidi" w:eastAsia="Times New Roman" w:hAnsiTheme="majorBidi" w:cstheme="majorBidi"/>
          <w:bCs/>
          <w:iCs/>
          <w:color w:val="000000"/>
          <w:sz w:val="21"/>
          <w:szCs w:val="21"/>
          <w:lang w:val="en-IN" w:eastAsia="en-IN"/>
        </w:rPr>
        <w:t>egular visual check-up is necessary to correct the refractive error</w:t>
      </w:r>
      <w:r w:rsidR="001327F5" w:rsidRPr="00AC0B33">
        <w:rPr>
          <w:rFonts w:asciiTheme="majorBidi" w:eastAsia="Times New Roman" w:hAnsiTheme="majorBidi" w:cstheme="majorBidi"/>
          <w:bCs/>
          <w:iCs/>
          <w:color w:val="000000"/>
          <w:sz w:val="21"/>
          <w:szCs w:val="21"/>
          <w:lang w:val="en-IN" w:eastAsia="en-IN"/>
        </w:rPr>
        <w:t>s</w:t>
      </w:r>
      <w:r w:rsidR="00AB10D5" w:rsidRPr="00AC0B33">
        <w:rPr>
          <w:rFonts w:asciiTheme="majorBidi" w:eastAsia="Times New Roman" w:hAnsiTheme="majorBidi" w:cstheme="majorBidi"/>
          <w:bCs/>
          <w:iCs/>
          <w:color w:val="000000"/>
          <w:sz w:val="21"/>
          <w:szCs w:val="21"/>
          <w:lang w:val="en-IN" w:eastAsia="en-IN"/>
        </w:rPr>
        <w:t xml:space="preserve"> and to prevent the progression of </w:t>
      </w:r>
      <w:r w:rsidR="001C5882" w:rsidRPr="00AC0B33">
        <w:rPr>
          <w:rFonts w:asciiTheme="majorBidi" w:eastAsia="Times New Roman" w:hAnsiTheme="majorBidi" w:cstheme="majorBidi"/>
          <w:bCs/>
          <w:iCs/>
          <w:color w:val="000000"/>
          <w:sz w:val="21"/>
          <w:szCs w:val="21"/>
          <w:lang w:val="en-IN" w:eastAsia="en-IN"/>
        </w:rPr>
        <w:t>visual</w:t>
      </w:r>
      <w:r w:rsidR="00AB10D5" w:rsidRPr="00AC0B33">
        <w:rPr>
          <w:rFonts w:asciiTheme="majorBidi" w:eastAsia="Times New Roman" w:hAnsiTheme="majorBidi" w:cstheme="majorBidi"/>
          <w:bCs/>
          <w:iCs/>
          <w:color w:val="000000"/>
          <w:sz w:val="21"/>
          <w:szCs w:val="21"/>
          <w:lang w:val="en-IN" w:eastAsia="en-IN"/>
        </w:rPr>
        <w:t xml:space="preserve"> impairment.</w:t>
      </w:r>
    </w:p>
    <w:p w14:paraId="7AEFB07B" w14:textId="558C6537" w:rsidR="00AB10D5" w:rsidRPr="00AC0B33" w:rsidRDefault="00AB10D5" w:rsidP="00F11EC6">
      <w:pPr>
        <w:spacing w:after="5" w:line="276" w:lineRule="auto"/>
        <w:jc w:val="both"/>
        <w:rPr>
          <w:rFonts w:asciiTheme="majorBidi" w:eastAsia="Times New Roman" w:hAnsiTheme="majorBidi" w:cstheme="majorBidi"/>
          <w:bCs/>
          <w:iCs/>
          <w:color w:val="000000"/>
          <w:sz w:val="21"/>
          <w:szCs w:val="21"/>
          <w:lang w:val="en-IN" w:eastAsia="en-IN"/>
        </w:rPr>
      </w:pPr>
      <w:r w:rsidRPr="00AC0B33">
        <w:rPr>
          <w:rFonts w:asciiTheme="majorBidi" w:eastAsia="Times New Roman" w:hAnsiTheme="majorBidi" w:cstheme="majorBidi"/>
          <w:b/>
          <w:iCs/>
          <w:color w:val="000000"/>
          <w:sz w:val="21"/>
          <w:szCs w:val="21"/>
          <w:lang w:val="en-IN" w:eastAsia="en-IN"/>
        </w:rPr>
        <w:t>Keywords:</w:t>
      </w:r>
      <w:r w:rsidRPr="00AC0B33">
        <w:rPr>
          <w:rFonts w:asciiTheme="majorBidi" w:eastAsia="Times New Roman" w:hAnsiTheme="majorBidi" w:cstheme="majorBidi"/>
          <w:bCs/>
          <w:iCs/>
          <w:color w:val="000000"/>
          <w:sz w:val="21"/>
          <w:szCs w:val="21"/>
          <w:lang w:val="en-IN" w:eastAsia="en-IN"/>
        </w:rPr>
        <w:t xml:space="preserve"> </w:t>
      </w:r>
      <w:r w:rsidR="000379AC" w:rsidRPr="00AC0B33">
        <w:rPr>
          <w:rFonts w:asciiTheme="majorBidi" w:eastAsia="Times New Roman" w:hAnsiTheme="majorBidi" w:cstheme="majorBidi"/>
          <w:bCs/>
          <w:iCs/>
          <w:color w:val="000000"/>
          <w:sz w:val="21"/>
          <w:szCs w:val="21"/>
          <w:lang w:val="en-IN" w:eastAsia="en-IN"/>
        </w:rPr>
        <w:t>M</w:t>
      </w:r>
      <w:r w:rsidRPr="00AC0B33">
        <w:rPr>
          <w:rFonts w:asciiTheme="majorBidi" w:eastAsia="Times New Roman" w:hAnsiTheme="majorBidi" w:cstheme="majorBidi"/>
          <w:bCs/>
          <w:iCs/>
          <w:color w:val="000000"/>
          <w:sz w:val="21"/>
          <w:szCs w:val="21"/>
          <w:lang w:val="en-IN" w:eastAsia="en-IN"/>
        </w:rPr>
        <w:t xml:space="preserve">edical </w:t>
      </w:r>
      <w:r w:rsidR="004B2F61" w:rsidRPr="00AC0B33">
        <w:rPr>
          <w:rFonts w:asciiTheme="majorBidi" w:eastAsia="Times New Roman" w:hAnsiTheme="majorBidi" w:cstheme="majorBidi"/>
          <w:bCs/>
          <w:iCs/>
          <w:color w:val="000000"/>
          <w:sz w:val="21"/>
          <w:szCs w:val="21"/>
          <w:lang w:val="en-IN" w:eastAsia="en-IN"/>
        </w:rPr>
        <w:t>S</w:t>
      </w:r>
      <w:r w:rsidRPr="00AC0B33">
        <w:rPr>
          <w:rFonts w:asciiTheme="majorBidi" w:eastAsia="Times New Roman" w:hAnsiTheme="majorBidi" w:cstheme="majorBidi"/>
          <w:bCs/>
          <w:iCs/>
          <w:color w:val="000000"/>
          <w:sz w:val="21"/>
          <w:szCs w:val="21"/>
          <w:lang w:val="en-IN" w:eastAsia="en-IN"/>
        </w:rPr>
        <w:t>tudents</w:t>
      </w:r>
      <w:r w:rsidR="00060212">
        <w:rPr>
          <w:rFonts w:asciiTheme="majorBidi" w:eastAsia="Times New Roman" w:hAnsiTheme="majorBidi" w:cstheme="majorBidi"/>
          <w:bCs/>
          <w:iCs/>
          <w:color w:val="000000"/>
          <w:sz w:val="21"/>
          <w:szCs w:val="21"/>
          <w:lang w:val="en-IN" w:eastAsia="en-IN"/>
        </w:rPr>
        <w:t>,</w:t>
      </w:r>
      <w:r w:rsidR="00060212" w:rsidRPr="00060212">
        <w:rPr>
          <w:rFonts w:asciiTheme="majorBidi" w:eastAsia="Times New Roman" w:hAnsiTheme="majorBidi" w:cstheme="majorBidi"/>
          <w:bCs/>
          <w:iCs/>
          <w:color w:val="000000"/>
          <w:sz w:val="21"/>
          <w:szCs w:val="21"/>
          <w:lang w:val="en-IN" w:eastAsia="en-IN"/>
        </w:rPr>
        <w:t xml:space="preserve"> </w:t>
      </w:r>
      <w:r w:rsidR="00060212" w:rsidRPr="00AC0B33">
        <w:rPr>
          <w:rFonts w:asciiTheme="majorBidi" w:eastAsia="Times New Roman" w:hAnsiTheme="majorBidi" w:cstheme="majorBidi"/>
          <w:bCs/>
          <w:iCs/>
          <w:color w:val="000000"/>
          <w:sz w:val="21"/>
          <w:szCs w:val="21"/>
          <w:lang w:val="en-IN" w:eastAsia="en-IN"/>
        </w:rPr>
        <w:t>Myopia, Refractive error,</w:t>
      </w:r>
      <w:r w:rsidR="00060212" w:rsidRPr="00060212">
        <w:rPr>
          <w:rFonts w:asciiTheme="majorBidi" w:eastAsia="Times New Roman" w:hAnsiTheme="majorBidi" w:cstheme="majorBidi"/>
          <w:bCs/>
          <w:iCs/>
          <w:color w:val="000000"/>
          <w:sz w:val="21"/>
          <w:szCs w:val="21"/>
          <w:lang w:val="en-IN" w:eastAsia="en-IN"/>
        </w:rPr>
        <w:t xml:space="preserve"> </w:t>
      </w:r>
      <w:r w:rsidR="00060212" w:rsidRPr="00AC0B33">
        <w:rPr>
          <w:rFonts w:asciiTheme="majorBidi" w:eastAsia="Times New Roman" w:hAnsiTheme="majorBidi" w:cstheme="majorBidi"/>
          <w:bCs/>
          <w:iCs/>
          <w:color w:val="000000"/>
          <w:sz w:val="21"/>
          <w:szCs w:val="21"/>
          <w:lang w:val="en-IN" w:eastAsia="en-IN"/>
        </w:rPr>
        <w:t>Visual</w:t>
      </w:r>
      <w:r w:rsidR="00060212">
        <w:rPr>
          <w:rFonts w:asciiTheme="majorBidi" w:eastAsia="Times New Roman" w:hAnsiTheme="majorBidi" w:cstheme="majorBidi"/>
          <w:bCs/>
          <w:iCs/>
          <w:color w:val="000000"/>
          <w:sz w:val="21"/>
          <w:szCs w:val="21"/>
          <w:lang w:val="en-IN" w:eastAsia="en-IN"/>
        </w:rPr>
        <w:t xml:space="preserve"> Impairment</w:t>
      </w:r>
    </w:p>
    <w:p w14:paraId="199156A8" w14:textId="6AC9AF9E" w:rsidR="00877CA7" w:rsidRDefault="00877CA7" w:rsidP="00FE759B">
      <w:pPr>
        <w:spacing w:line="276" w:lineRule="auto"/>
        <w:jc w:val="both"/>
        <w:rPr>
          <w:rFonts w:asciiTheme="majorBidi" w:eastAsia="Times New Roman" w:hAnsiTheme="majorBidi" w:cstheme="majorBidi"/>
          <w:b/>
          <w:bCs/>
          <w:color w:val="000000"/>
          <w:sz w:val="21"/>
          <w:szCs w:val="21"/>
        </w:rPr>
      </w:pPr>
    </w:p>
    <w:p w14:paraId="56632926" w14:textId="77777777" w:rsidR="00D90BA2" w:rsidRDefault="00D90BA2" w:rsidP="00FE759B">
      <w:pPr>
        <w:spacing w:line="276" w:lineRule="auto"/>
        <w:jc w:val="both"/>
        <w:rPr>
          <w:rFonts w:asciiTheme="majorBidi" w:eastAsia="Times New Roman" w:hAnsiTheme="majorBidi" w:cstheme="majorBidi"/>
          <w:b/>
          <w:bCs/>
          <w:color w:val="000000"/>
          <w:sz w:val="21"/>
          <w:szCs w:val="21"/>
        </w:rPr>
        <w:sectPr w:rsidR="00D90BA2" w:rsidSect="008E41A9">
          <w:headerReference w:type="even" r:id="rId8"/>
          <w:headerReference w:type="default" r:id="rId9"/>
          <w:footerReference w:type="even" r:id="rId10"/>
          <w:footerReference w:type="default" r:id="rId11"/>
          <w:type w:val="continuous"/>
          <w:pgSz w:w="12240" w:h="15840"/>
          <w:pgMar w:top="1440" w:right="1440" w:bottom="1440" w:left="1440" w:header="720" w:footer="720" w:gutter="0"/>
          <w:pgNumType w:start="31"/>
          <w:cols w:space="720"/>
          <w:docGrid w:linePitch="360"/>
        </w:sectPr>
      </w:pPr>
    </w:p>
    <w:p w14:paraId="67B662C0" w14:textId="60362E0B" w:rsidR="00AB10D5" w:rsidRPr="00AF027F" w:rsidRDefault="00882956" w:rsidP="00FE759B">
      <w:pPr>
        <w:spacing w:line="276" w:lineRule="auto"/>
        <w:jc w:val="both"/>
        <w:rPr>
          <w:rFonts w:asciiTheme="majorBidi" w:eastAsia="Times New Roman" w:hAnsiTheme="majorBidi" w:cstheme="majorBidi"/>
          <w:b/>
          <w:bCs/>
          <w:color w:val="000000"/>
          <w:sz w:val="21"/>
          <w:szCs w:val="21"/>
        </w:rPr>
      </w:pPr>
      <w:r w:rsidRPr="00AF027F">
        <w:rPr>
          <w:rFonts w:asciiTheme="majorBidi" w:eastAsia="Times New Roman" w:hAnsiTheme="majorBidi" w:cstheme="majorBidi"/>
          <w:b/>
          <w:bCs/>
          <w:color w:val="000000"/>
          <w:sz w:val="21"/>
          <w:szCs w:val="21"/>
        </w:rPr>
        <w:lastRenderedPageBreak/>
        <w:t>Introduction</w:t>
      </w:r>
    </w:p>
    <w:p w14:paraId="071A0B65" w14:textId="77777777" w:rsidR="001405F7" w:rsidRDefault="001405F7" w:rsidP="00877CA7">
      <w:pPr>
        <w:spacing w:after="0" w:line="276" w:lineRule="auto"/>
        <w:ind w:firstLine="360"/>
        <w:jc w:val="both"/>
        <w:rPr>
          <w:rFonts w:asciiTheme="majorBidi" w:eastAsia="Times New Roman" w:hAnsiTheme="majorBidi" w:cstheme="majorBidi"/>
          <w:color w:val="000000"/>
          <w:sz w:val="21"/>
          <w:szCs w:val="21"/>
        </w:rPr>
      </w:pPr>
      <w:r>
        <w:rPr>
          <w:rFonts w:asciiTheme="majorBidi" w:eastAsia="Times New Roman" w:hAnsiTheme="majorBidi" w:cstheme="majorBidi"/>
          <w:color w:val="000000"/>
          <w:sz w:val="21"/>
          <w:szCs w:val="21"/>
        </w:rPr>
        <w:t>A</w:t>
      </w:r>
      <w:r w:rsidR="00AB10D5" w:rsidRPr="00AF027F">
        <w:rPr>
          <w:rFonts w:asciiTheme="majorBidi" w:eastAsia="Times New Roman" w:hAnsiTheme="majorBidi" w:cstheme="majorBidi"/>
          <w:color w:val="000000"/>
          <w:sz w:val="21"/>
          <w:szCs w:val="21"/>
        </w:rPr>
        <w:t xml:space="preserve">ll human senses, </w:t>
      </w:r>
      <w:r w:rsidR="003D2305" w:rsidRPr="00AF027F">
        <w:rPr>
          <w:rFonts w:asciiTheme="majorBidi" w:eastAsia="Times New Roman" w:hAnsiTheme="majorBidi" w:cstheme="majorBidi"/>
          <w:color w:val="000000"/>
          <w:sz w:val="21"/>
          <w:szCs w:val="21"/>
        </w:rPr>
        <w:t>vision</w:t>
      </w:r>
      <w:r w:rsidR="00AB10D5" w:rsidRPr="00AF027F">
        <w:rPr>
          <w:rFonts w:asciiTheme="majorBidi" w:eastAsia="Times New Roman" w:hAnsiTheme="majorBidi" w:cstheme="majorBidi"/>
          <w:color w:val="000000"/>
          <w:sz w:val="21"/>
          <w:szCs w:val="21"/>
        </w:rPr>
        <w:t xml:space="preserve"> is the most important, the most used, and therefore the most affected. About </w:t>
      </w:r>
      <w:r w:rsidR="00462C62" w:rsidRPr="00AF027F">
        <w:rPr>
          <w:rFonts w:asciiTheme="majorBidi" w:eastAsia="Times New Roman" w:hAnsiTheme="majorBidi" w:cstheme="majorBidi"/>
          <w:color w:val="000000"/>
          <w:sz w:val="21"/>
          <w:szCs w:val="21"/>
        </w:rPr>
        <w:t>three-quarters</w:t>
      </w:r>
      <w:r w:rsidR="00AB10D5" w:rsidRPr="00AF027F">
        <w:rPr>
          <w:rFonts w:asciiTheme="majorBidi" w:eastAsia="Times New Roman" w:hAnsiTheme="majorBidi" w:cstheme="majorBidi"/>
          <w:color w:val="000000"/>
          <w:sz w:val="21"/>
          <w:szCs w:val="21"/>
        </w:rPr>
        <w:t xml:space="preserve"> of personal information is obtained through the sense of </w:t>
      </w:r>
      <w:r w:rsidR="003D2305" w:rsidRPr="00AF027F">
        <w:rPr>
          <w:rFonts w:asciiTheme="majorBidi" w:eastAsia="Times New Roman" w:hAnsiTheme="majorBidi" w:cstheme="majorBidi"/>
          <w:color w:val="000000"/>
          <w:sz w:val="21"/>
          <w:szCs w:val="21"/>
        </w:rPr>
        <w:t>vision</w:t>
      </w:r>
      <w:r w:rsidR="00AB10D5" w:rsidRPr="00AF027F">
        <w:rPr>
          <w:rFonts w:asciiTheme="majorBidi" w:eastAsia="Times New Roman" w:hAnsiTheme="majorBidi" w:cstheme="majorBidi"/>
          <w:color w:val="000000"/>
          <w:sz w:val="21"/>
          <w:szCs w:val="21"/>
        </w:rPr>
        <w:t xml:space="preserve">. Healthy and normal vision is one of the most important human needs in all aspects of life </w:t>
      </w:r>
      <w:r w:rsidR="002466B3" w:rsidRPr="00AF027F">
        <w:rPr>
          <w:rFonts w:asciiTheme="majorBidi" w:eastAsia="Times New Roman" w:hAnsiTheme="majorBidi" w:cstheme="majorBidi"/>
          <w:color w:val="000000"/>
          <w:sz w:val="21"/>
          <w:szCs w:val="21"/>
        </w:rPr>
        <w:fldChar w:fldCharType="begin"/>
      </w:r>
      <w:r w:rsidR="00533C32" w:rsidRPr="00AF027F">
        <w:rPr>
          <w:rFonts w:asciiTheme="majorBidi" w:eastAsia="Times New Roman" w:hAnsiTheme="majorBidi" w:cstheme="majorBidi"/>
          <w:color w:val="000000"/>
          <w:sz w:val="21"/>
          <w:szCs w:val="21"/>
        </w:rPr>
        <w:instrText xml:space="preserve"> ADDIN EN.CITE &lt;EndNote&gt;&lt;Cite&gt;&lt;Author&gt;Adigun&lt;/Author&gt;&lt;Year&gt;2014&lt;/Year&gt;&lt;RecNum&gt;2&lt;/RecNum&gt;&lt;DisplayText&gt;(Adigun et al., 2014)&lt;/DisplayText&gt;&lt;record&gt;&lt;rec-number&gt;2&lt;/rec-number&gt;&lt;foreign-keys&gt;&lt;key app="EN" db-id="rvpwwpszeax927e59pjpa0re5rdsfzafrwae" timestamp="1627836464"&gt;2&lt;/key&gt;&lt;/foreign-keys&gt;&lt;ref-type name="Journal Article"&gt;17&lt;/ref-type&gt;&lt;contributors&gt;&lt;authors&gt;&lt;author&gt;Adigun, K.&lt;/author&gt;&lt;author&gt;Oluleye, T. S.&lt;/author&gt;&lt;author&gt;Ladipo, M. M.&lt;/author&gt;&lt;author&gt;Olowookere, S. A.&lt;/author&gt;&lt;/authors&gt;&lt;/contributors&gt;&lt;auth-address&gt;Department of Family Medicine, University College Hospital, Ibadan.&amp;#xD;Department of Ophthalmology, University College Hospital, Ibadan.&amp;#xD;Department of Community Health, College of Health Sciences, Obafemi Awolowo University, Ile-Ife, Nigeria.&lt;/auth-address&gt;&lt;titles&gt;&lt;title&gt;Quality of life in patients with visual impairment in Ibadan: a clinical study in primary care&lt;/title&gt;&lt;secondary-title&gt;J Multidiscip Healthc&lt;/secondary-title&gt;&lt;/titles&gt;&lt;periodical&gt;&lt;full-title&gt;J Multidiscip Healthc&lt;/full-title&gt;&lt;/periodical&gt;&lt;pages&gt;173-8&lt;/pages&gt;&lt;volume&gt;7&lt;/volume&gt;&lt;edition&gt;2014/05/03&lt;/edition&gt;&lt;keywords&gt;&lt;keyword&gt;blindness&lt;/keyword&gt;&lt;keyword&gt;low vision&lt;/keyword&gt;&lt;keyword&gt;quality of life&lt;/keyword&gt;&lt;keyword&gt;visual impairment&lt;/keyword&gt;&lt;/keywords&gt;&lt;dates&gt;&lt;year&gt;2014&lt;/year&gt;&lt;/dates&gt;&lt;isbn&gt;1178-2390 (Print)&amp;#xD;1178-2390&lt;/isbn&gt;&lt;accession-num&gt;24790455&lt;/accession-num&gt;&lt;urls&gt;&lt;/urls&gt;&lt;custom2&gt;PMC4000176&lt;/custom2&gt;&lt;electronic-resource-num&gt;10.2147/jmdh.S51359&lt;/electronic-resource-num&gt;&lt;remote-database-provider&gt;NLM&lt;/remote-database-provider&gt;&lt;language&gt;eng&lt;/language&gt;&lt;/record&gt;&lt;/Cite&gt;&lt;/EndNote&gt;</w:instrText>
      </w:r>
      <w:r w:rsidR="002466B3" w:rsidRPr="00AF027F">
        <w:rPr>
          <w:rFonts w:asciiTheme="majorBidi" w:eastAsia="Times New Roman" w:hAnsiTheme="majorBidi" w:cstheme="majorBidi"/>
          <w:color w:val="000000"/>
          <w:sz w:val="21"/>
          <w:szCs w:val="21"/>
        </w:rPr>
        <w:fldChar w:fldCharType="separate"/>
      </w:r>
      <w:r w:rsidR="00533C32" w:rsidRPr="00AF027F">
        <w:rPr>
          <w:rFonts w:asciiTheme="majorBidi" w:eastAsia="Times New Roman" w:hAnsiTheme="majorBidi" w:cstheme="majorBidi"/>
          <w:noProof/>
          <w:color w:val="000000"/>
          <w:sz w:val="21"/>
          <w:szCs w:val="21"/>
        </w:rPr>
        <w:t>(Adigun et al., 2014)</w:t>
      </w:r>
      <w:r w:rsidR="002466B3" w:rsidRPr="00AF027F">
        <w:rPr>
          <w:rFonts w:asciiTheme="majorBidi" w:eastAsia="Times New Roman" w:hAnsiTheme="majorBidi" w:cstheme="majorBidi"/>
          <w:color w:val="000000"/>
          <w:sz w:val="21"/>
          <w:szCs w:val="21"/>
        </w:rPr>
        <w:fldChar w:fldCharType="end"/>
      </w:r>
      <w:r w:rsidR="00AB10D5" w:rsidRPr="00AF027F">
        <w:rPr>
          <w:rFonts w:asciiTheme="majorBidi" w:eastAsia="Times New Roman" w:hAnsiTheme="majorBidi" w:cstheme="majorBidi"/>
          <w:color w:val="000000"/>
          <w:sz w:val="21"/>
          <w:szCs w:val="21"/>
        </w:rPr>
        <w:t>.</w:t>
      </w:r>
      <w:r w:rsidR="003D2305" w:rsidRPr="00AF027F">
        <w:rPr>
          <w:rFonts w:asciiTheme="majorBidi" w:eastAsia="Times New Roman" w:hAnsiTheme="majorBidi" w:cstheme="majorBidi"/>
          <w:color w:val="000000"/>
          <w:sz w:val="21"/>
          <w:szCs w:val="21"/>
        </w:rPr>
        <w:t xml:space="preserve"> U</w:t>
      </w:r>
      <w:r w:rsidR="00AB10D5" w:rsidRPr="00AF027F">
        <w:rPr>
          <w:rFonts w:asciiTheme="majorBidi" w:eastAsia="Times New Roman" w:hAnsiTheme="majorBidi" w:cstheme="majorBidi"/>
          <w:color w:val="000000"/>
          <w:sz w:val="21"/>
          <w:szCs w:val="21"/>
        </w:rPr>
        <w:t xml:space="preserve">ncorrected refractive error is the most common cause of vision loss and the second leading cause of blindness in the world </w:t>
      </w:r>
      <w:r w:rsidR="002466B3" w:rsidRPr="00AF027F">
        <w:rPr>
          <w:rFonts w:asciiTheme="majorBidi" w:eastAsia="Times New Roman" w:hAnsiTheme="majorBidi" w:cstheme="majorBidi"/>
          <w:color w:val="000000"/>
          <w:sz w:val="21"/>
          <w:szCs w:val="21"/>
        </w:rPr>
        <w:fldChar w:fldCharType="begin"/>
      </w:r>
      <w:r w:rsidR="002466B3" w:rsidRPr="00AF027F">
        <w:rPr>
          <w:rFonts w:asciiTheme="majorBidi" w:eastAsia="Times New Roman" w:hAnsiTheme="majorBidi" w:cstheme="majorBidi"/>
          <w:color w:val="000000"/>
          <w:sz w:val="21"/>
          <w:szCs w:val="21"/>
        </w:rPr>
        <w:instrText xml:space="preserve"> ADDIN EN.CITE &lt;EndNote&gt;&lt;Cite&gt;&lt;Author&gt;Shi&lt;/Author&gt;&lt;Year&gt;2018&lt;/Year&gt;&lt;RecNum&gt;6&lt;/RecNum&gt;&lt;DisplayText&gt;(Shi et al., 2018)&lt;/DisplayText&gt;&lt;record&gt;&lt;rec-number&gt;6&lt;/rec-number&gt;&lt;foreign-keys&gt;&lt;key app="EN" db-id="rvpwwpszeax927e59pjpa0re5rdsfzafrwae" timestamp="1627836492"&gt;6&lt;/key&gt;&lt;/foreign-keys&gt;&lt;ref-type name="Journal Article"&gt;17&lt;/ref-type&gt;&lt;contributors&gt;&lt;authors&gt;&lt;author&gt;Shi, X. Y.&lt;/author&gt;&lt;author&gt;Ke, Y. F.&lt;/author&gt;&lt;author&gt;Jin, N.&lt;/author&gt;&lt;author&gt;Zhang, H. M.&lt;/author&gt;&lt;author&gt;Wei, R. H.&lt;/author&gt;&lt;author&gt;Li, X. R.&lt;/author&gt;&lt;/authors&gt;&lt;/contributors&gt;&lt;auth-address&gt;Tianjin Medical University Eye Hospital, Tianjin Medical University Eye Institute &amp;amp; Tianjin Medical University School of Optometry and Ophthalmology, Tianjin 300384, China.&lt;/auth-address&gt;&lt;titles&gt;&lt;title&gt;The prevalence of vision impairment and refractive error in 3654 first year students at Tianjin Medical University&lt;/title&gt;&lt;secondary-title&gt;Int J Ophthalmol&lt;/secondary-title&gt;&lt;/titles&gt;&lt;periodical&gt;&lt;full-title&gt;Int J Ophthalmol&lt;/full-title&gt;&lt;/periodical&gt;&lt;pages&gt;1698-1703&lt;/pages&gt;&lt;volume&gt;11&lt;/volume&gt;&lt;number&gt;10&lt;/number&gt;&lt;edition&gt;2018/10/27&lt;/edition&gt;&lt;keywords&gt;&lt;keyword&gt;corrective status&lt;/keyword&gt;&lt;keyword&gt;first year university students&lt;/keyword&gt;&lt;keyword&gt;myopia&lt;/keyword&gt;&lt;keyword&gt;refractive error&lt;/keyword&gt;&lt;keyword&gt;vision impairment&lt;/keyword&gt;&lt;/keywords&gt;&lt;dates&gt;&lt;year&gt;2018&lt;/year&gt;&lt;/dates&gt;&lt;isbn&gt;2222-3959 (Print)&amp;#xD;2222-3959&lt;/isbn&gt;&lt;accession-num&gt;30364305&lt;/accession-num&gt;&lt;urls&gt;&lt;/urls&gt;&lt;custom2&gt;PMC6192952&lt;/custom2&gt;&lt;electronic-resource-num&gt;10.18240/ijo.2018.10.19&lt;/electronic-resource-num&gt;&lt;remote-database-provider&gt;NLM&lt;/remote-database-provider&gt;&lt;language&gt;eng&lt;/language&gt;&lt;/record&gt;&lt;/Cite&gt;&lt;/EndNote&gt;</w:instrText>
      </w:r>
      <w:r w:rsidR="002466B3" w:rsidRPr="00AF027F">
        <w:rPr>
          <w:rFonts w:asciiTheme="majorBidi" w:eastAsia="Times New Roman" w:hAnsiTheme="majorBidi" w:cstheme="majorBidi"/>
          <w:color w:val="000000"/>
          <w:sz w:val="21"/>
          <w:szCs w:val="21"/>
        </w:rPr>
        <w:fldChar w:fldCharType="separate"/>
      </w:r>
      <w:r w:rsidR="002466B3" w:rsidRPr="00AF027F">
        <w:rPr>
          <w:rFonts w:asciiTheme="majorBidi" w:eastAsia="Times New Roman" w:hAnsiTheme="majorBidi" w:cstheme="majorBidi"/>
          <w:noProof/>
          <w:color w:val="000000"/>
          <w:sz w:val="21"/>
          <w:szCs w:val="21"/>
        </w:rPr>
        <w:t>(Shi et al., 2018)</w:t>
      </w:r>
      <w:r w:rsidR="002466B3" w:rsidRPr="00AF027F">
        <w:rPr>
          <w:rFonts w:asciiTheme="majorBidi" w:eastAsia="Times New Roman" w:hAnsiTheme="majorBidi" w:cstheme="majorBidi"/>
          <w:color w:val="000000"/>
          <w:sz w:val="21"/>
          <w:szCs w:val="21"/>
        </w:rPr>
        <w:fldChar w:fldCharType="end"/>
      </w:r>
      <w:r w:rsidR="00AB10D5" w:rsidRPr="00AF027F">
        <w:rPr>
          <w:rFonts w:asciiTheme="majorBidi" w:eastAsia="Times New Roman" w:hAnsiTheme="majorBidi" w:cstheme="majorBidi"/>
          <w:color w:val="000000"/>
          <w:sz w:val="21"/>
          <w:szCs w:val="21"/>
        </w:rPr>
        <w:t>.</w:t>
      </w:r>
      <w:r w:rsidR="00921B9D" w:rsidRPr="00AF027F">
        <w:rPr>
          <w:rFonts w:asciiTheme="majorBidi" w:eastAsia="Times New Roman" w:hAnsiTheme="majorBidi" w:cstheme="majorBidi"/>
          <w:color w:val="000000"/>
          <w:sz w:val="21"/>
          <w:szCs w:val="21"/>
        </w:rPr>
        <w:t xml:space="preserve"> </w:t>
      </w:r>
      <w:r w:rsidR="00EC782F" w:rsidRPr="00AF027F">
        <w:rPr>
          <w:rFonts w:asciiTheme="majorBidi" w:eastAsia="Times New Roman" w:hAnsiTheme="majorBidi" w:cstheme="majorBidi"/>
          <w:color w:val="000000"/>
          <w:sz w:val="21"/>
          <w:szCs w:val="21"/>
        </w:rPr>
        <w:t xml:space="preserve">Refractive error is an error in focusing light rays on the retina. </w:t>
      </w:r>
      <w:r w:rsidR="00EC782F" w:rsidRPr="00AF027F">
        <w:rPr>
          <w:rFonts w:asciiTheme="majorBidi" w:hAnsiTheme="majorBidi" w:cstheme="majorBidi"/>
          <w:sz w:val="21"/>
          <w:szCs w:val="21"/>
          <w:lang w:val="en"/>
        </w:rPr>
        <w:t>The major types of refractive errors include myopia (nearsightedness), hyperopia (farsightedness)</w:t>
      </w:r>
      <w:r w:rsidR="000A2BF7" w:rsidRPr="00AF027F">
        <w:rPr>
          <w:rFonts w:asciiTheme="majorBidi" w:hAnsiTheme="majorBidi" w:cstheme="majorBidi"/>
          <w:sz w:val="21"/>
          <w:szCs w:val="21"/>
          <w:lang w:val="en"/>
        </w:rPr>
        <w:t>,</w:t>
      </w:r>
      <w:r w:rsidR="00EC782F" w:rsidRPr="00AF027F">
        <w:rPr>
          <w:rFonts w:asciiTheme="majorBidi" w:hAnsiTheme="majorBidi" w:cstheme="majorBidi"/>
          <w:sz w:val="21"/>
          <w:szCs w:val="21"/>
          <w:lang w:val="en"/>
        </w:rPr>
        <w:t xml:space="preserve"> and astigmatism</w:t>
      </w:r>
      <w:r w:rsidR="002466B3" w:rsidRPr="00AF027F">
        <w:rPr>
          <w:rFonts w:asciiTheme="majorBidi" w:eastAsia="Times New Roman" w:hAnsiTheme="majorBidi" w:cstheme="majorBidi"/>
          <w:color w:val="000000"/>
          <w:sz w:val="21"/>
          <w:szCs w:val="21"/>
        </w:rPr>
        <w:t xml:space="preserve"> </w:t>
      </w:r>
      <w:r w:rsidR="002466B3" w:rsidRPr="00AF027F">
        <w:rPr>
          <w:rFonts w:asciiTheme="majorBidi" w:eastAsia="Times New Roman" w:hAnsiTheme="majorBidi" w:cstheme="majorBidi"/>
          <w:color w:val="000000"/>
          <w:sz w:val="21"/>
          <w:szCs w:val="21"/>
        </w:rPr>
        <w:fldChar w:fldCharType="begin"/>
      </w:r>
      <w:r w:rsidR="002466B3" w:rsidRPr="00AF027F">
        <w:rPr>
          <w:rFonts w:asciiTheme="majorBidi" w:eastAsia="Times New Roman" w:hAnsiTheme="majorBidi" w:cstheme="majorBidi"/>
          <w:color w:val="000000"/>
          <w:sz w:val="21"/>
          <w:szCs w:val="21"/>
        </w:rPr>
        <w:instrText xml:space="preserve"> ADDIN EN.CITE &lt;EndNote&gt;&lt;Cite&gt;&lt;Author&gt;Al-Rashidi&lt;/Author&gt;&lt;Year&gt;2018&lt;/Year&gt;&lt;RecNum&gt;4&lt;/RecNum&gt;&lt;DisplayText&gt;(Al-Rashidi et al., 2018)&lt;/DisplayText&gt;&lt;record&gt;&lt;rec-number&gt;4&lt;/rec-number&gt;&lt;foreign-keys&gt;&lt;key app="EN" db-id="rvpwwpszeax927e59pjpa0re5rdsfzafrwae" timestamp="1627836480"&gt;4&lt;/key&gt;&lt;/foreign-keys&gt;&lt;ref-type name="Journal Article"&gt;17&lt;/ref-type&gt;&lt;contributors&gt;&lt;authors&gt;&lt;author&gt;Al-Rashidi, S. H.&lt;/author&gt;&lt;author&gt;Albahouth, A. A.&lt;/author&gt;&lt;author&gt;Althwini, W. A.&lt;/author&gt;&lt;author&gt;Alsohibani, A. A.&lt;/author&gt;&lt;author&gt;Alnughaymishi, A. A.&lt;/author&gt;&lt;author&gt;Alsaeed, A. A.&lt;/author&gt;&lt;author&gt;Al-Rashidi, F. H.&lt;/author&gt;&lt;author&gt;Almatrafi, S.&lt;/author&gt;&lt;/authors&gt;&lt;/contributors&gt;&lt;auth-address&gt;Department of Ophthalmology, College of Medicine, Qassim University, Buraidah, Saudi Arabia.&lt;/auth-address&gt;&lt;titles&gt;&lt;title&gt;Prevalence Refractive Errors among Medical Students of Qassim University, Saudi Arabia: Cross-Sectional Descriptive Study&lt;/title&gt;&lt;secondary-title&gt;Open Access Maced J Med Sci&lt;/secondary-title&gt;&lt;/titles&gt;&lt;periodical&gt;&lt;full-title&gt;Open Access Maced J Med Sci&lt;/full-title&gt;&lt;/periodical&gt;&lt;pages&gt;940-943&lt;/pages&gt;&lt;volume&gt;6&lt;/volume&gt;&lt;number&gt;5&lt;/number&gt;&lt;edition&gt;2018/06/08&lt;/edition&gt;&lt;keywords&gt;&lt;keyword&gt;Errors of refraction&lt;/keyword&gt;&lt;keyword&gt;Hyperopia&lt;/keyword&gt;&lt;keyword&gt;Myopia&lt;/keyword&gt;&lt;keyword&gt;Young adults&lt;/keyword&gt;&lt;/keywords&gt;&lt;dates&gt;&lt;year&gt;2018&lt;/year&gt;&lt;pub-dates&gt;&lt;date&gt;May 20&lt;/date&gt;&lt;/pub-dates&gt;&lt;/dates&gt;&lt;isbn&gt;1857-9655 (Print)&amp;#xD;1857-9655&lt;/isbn&gt;&lt;accession-num&gt;29875876&lt;/accession-num&gt;&lt;urls&gt;&lt;/urls&gt;&lt;custom2&gt;PMC5985887&lt;/custom2&gt;&lt;electronic-resource-num&gt;10.3889/oamjms.2018.197&lt;/electronic-resource-num&gt;&lt;remote-database-provider&gt;NLM&lt;/remote-database-provider&gt;&lt;language&gt;eng&lt;/language&gt;&lt;/record&gt;&lt;/Cite&gt;&lt;/EndNote&gt;</w:instrText>
      </w:r>
      <w:r w:rsidR="002466B3" w:rsidRPr="00AF027F">
        <w:rPr>
          <w:rFonts w:asciiTheme="majorBidi" w:eastAsia="Times New Roman" w:hAnsiTheme="majorBidi" w:cstheme="majorBidi"/>
          <w:color w:val="000000"/>
          <w:sz w:val="21"/>
          <w:szCs w:val="21"/>
        </w:rPr>
        <w:fldChar w:fldCharType="separate"/>
      </w:r>
      <w:r w:rsidR="002466B3" w:rsidRPr="00AF027F">
        <w:rPr>
          <w:rFonts w:asciiTheme="majorBidi" w:eastAsia="Times New Roman" w:hAnsiTheme="majorBidi" w:cstheme="majorBidi"/>
          <w:noProof/>
          <w:color w:val="000000"/>
          <w:sz w:val="21"/>
          <w:szCs w:val="21"/>
        </w:rPr>
        <w:t>(Al-Rashidi et al., 2018)</w:t>
      </w:r>
      <w:r w:rsidR="002466B3" w:rsidRPr="00AF027F">
        <w:rPr>
          <w:rFonts w:asciiTheme="majorBidi" w:eastAsia="Times New Roman" w:hAnsiTheme="majorBidi" w:cstheme="majorBidi"/>
          <w:color w:val="000000"/>
          <w:sz w:val="21"/>
          <w:szCs w:val="21"/>
        </w:rPr>
        <w:fldChar w:fldCharType="end"/>
      </w:r>
      <w:r w:rsidR="00921B9D" w:rsidRPr="00AF027F">
        <w:rPr>
          <w:rFonts w:asciiTheme="majorBidi" w:eastAsia="Times New Roman" w:hAnsiTheme="majorBidi" w:cstheme="majorBidi"/>
          <w:color w:val="000000"/>
          <w:sz w:val="21"/>
          <w:szCs w:val="21"/>
        </w:rPr>
        <w:t>.</w:t>
      </w:r>
    </w:p>
    <w:p w14:paraId="1CF2BA37" w14:textId="77777777" w:rsidR="001405F7" w:rsidRDefault="00AB10D5" w:rsidP="00877CA7">
      <w:pPr>
        <w:spacing w:after="0" w:line="276" w:lineRule="auto"/>
        <w:ind w:firstLine="360"/>
        <w:jc w:val="both"/>
        <w:rPr>
          <w:rFonts w:asciiTheme="majorBidi" w:eastAsia="Times New Roman" w:hAnsiTheme="majorBidi" w:cstheme="majorBidi"/>
          <w:color w:val="000000"/>
          <w:sz w:val="21"/>
          <w:szCs w:val="21"/>
        </w:rPr>
      </w:pPr>
      <w:r w:rsidRPr="00AF027F">
        <w:rPr>
          <w:rFonts w:asciiTheme="majorBidi" w:eastAsia="Times New Roman" w:hAnsiTheme="majorBidi" w:cstheme="majorBidi"/>
          <w:color w:val="000000"/>
          <w:sz w:val="21"/>
          <w:szCs w:val="21"/>
        </w:rPr>
        <w:lastRenderedPageBreak/>
        <w:t xml:space="preserve">A high </w:t>
      </w:r>
      <w:r w:rsidR="00462C62" w:rsidRPr="00AF027F">
        <w:rPr>
          <w:rFonts w:asciiTheme="majorBidi" w:eastAsia="Times New Roman" w:hAnsiTheme="majorBidi" w:cstheme="majorBidi"/>
          <w:color w:val="000000"/>
          <w:sz w:val="21"/>
          <w:szCs w:val="21"/>
        </w:rPr>
        <w:t>prevalence</w:t>
      </w:r>
      <w:r w:rsidRPr="00AF027F">
        <w:rPr>
          <w:rFonts w:asciiTheme="majorBidi" w:eastAsia="Times New Roman" w:hAnsiTheme="majorBidi" w:cstheme="majorBidi"/>
          <w:color w:val="000000"/>
          <w:sz w:val="21"/>
          <w:szCs w:val="21"/>
        </w:rPr>
        <w:t xml:space="preserve"> of refractive error</w:t>
      </w:r>
      <w:r w:rsidR="001327F5" w:rsidRPr="00AF027F">
        <w:rPr>
          <w:rFonts w:asciiTheme="majorBidi" w:eastAsia="Times New Roman" w:hAnsiTheme="majorBidi" w:cstheme="majorBidi"/>
          <w:color w:val="000000"/>
          <w:sz w:val="21"/>
          <w:szCs w:val="21"/>
        </w:rPr>
        <w:t>s</w:t>
      </w:r>
      <w:r w:rsidRPr="00AF027F">
        <w:rPr>
          <w:rFonts w:asciiTheme="majorBidi" w:eastAsia="Times New Roman" w:hAnsiTheme="majorBidi" w:cstheme="majorBidi"/>
          <w:color w:val="000000"/>
          <w:sz w:val="21"/>
          <w:szCs w:val="21"/>
        </w:rPr>
        <w:t xml:space="preserve"> has been </w:t>
      </w:r>
      <w:r w:rsidR="00B0779E" w:rsidRPr="00AF027F">
        <w:rPr>
          <w:rFonts w:asciiTheme="majorBidi" w:eastAsia="Times New Roman" w:hAnsiTheme="majorBidi" w:cstheme="majorBidi"/>
          <w:color w:val="000000"/>
          <w:sz w:val="21"/>
          <w:szCs w:val="21"/>
        </w:rPr>
        <w:t>reported</w:t>
      </w:r>
      <w:r w:rsidRPr="00AF027F">
        <w:rPr>
          <w:rFonts w:asciiTheme="majorBidi" w:eastAsia="Times New Roman" w:hAnsiTheme="majorBidi" w:cstheme="majorBidi"/>
          <w:color w:val="000000"/>
          <w:sz w:val="21"/>
          <w:szCs w:val="21"/>
        </w:rPr>
        <w:t xml:space="preserve"> in medical students, the most common of which is myopia</w:t>
      </w:r>
      <w:r w:rsidR="002466B3" w:rsidRPr="00AF027F">
        <w:rPr>
          <w:rFonts w:asciiTheme="majorBidi" w:eastAsia="Times New Roman" w:hAnsiTheme="majorBidi" w:cstheme="majorBidi"/>
          <w:color w:val="000000"/>
          <w:sz w:val="21"/>
          <w:szCs w:val="21"/>
        </w:rPr>
        <w:t xml:space="preserve"> </w:t>
      </w:r>
      <w:r w:rsidR="00BF606D" w:rsidRPr="00AF027F">
        <w:rPr>
          <w:rFonts w:asciiTheme="majorBidi" w:eastAsia="Times New Roman" w:hAnsiTheme="majorBidi" w:cstheme="majorBidi"/>
          <w:color w:val="000000"/>
          <w:sz w:val="21"/>
          <w:szCs w:val="21"/>
        </w:rPr>
        <w:fldChar w:fldCharType="begin">
          <w:fldData xml:space="preserve">PEVuZE5vdGU+PENpdGU+PEF1dGhvcj5ULiBKeW90aGlybWFpPC9BdXRob3I+PFllYXI+MjAxNzwv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</w:fldData>
        </w:fldChar>
      </w:r>
      <w:r w:rsidR="00966787" w:rsidRPr="00AF027F">
        <w:rPr>
          <w:rFonts w:asciiTheme="majorBidi" w:eastAsia="Times New Roman" w:hAnsiTheme="majorBidi" w:cstheme="majorBidi"/>
          <w:color w:val="000000"/>
          <w:sz w:val="21"/>
          <w:szCs w:val="21"/>
        </w:rPr>
        <w:instrText xml:space="preserve"> ADDIN EN.CITE </w:instrText>
      </w:r>
      <w:r w:rsidR="00966787" w:rsidRPr="00AF027F">
        <w:rPr>
          <w:rFonts w:asciiTheme="majorBidi" w:eastAsia="Times New Roman" w:hAnsiTheme="majorBidi" w:cstheme="majorBidi"/>
          <w:color w:val="000000"/>
          <w:sz w:val="21"/>
          <w:szCs w:val="21"/>
        </w:rPr>
        <w:fldChar w:fldCharType="begin">
          <w:fldData xml:space="preserve">PEVuZE5vdGU+PENpdGU+PEF1dGhvcj5ULiBKeW90aGlybWFpPC9BdXRob3I+PFllYXI+MjAxNzwv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</w:fldData>
        </w:fldChar>
      </w:r>
      <w:r w:rsidR="00966787" w:rsidRPr="00AF027F">
        <w:rPr>
          <w:rFonts w:asciiTheme="majorBidi" w:eastAsia="Times New Roman" w:hAnsiTheme="majorBidi" w:cstheme="majorBidi"/>
          <w:color w:val="000000"/>
          <w:sz w:val="21"/>
          <w:szCs w:val="21"/>
        </w:rPr>
        <w:instrText xml:space="preserve"> ADDIN EN.CITE.DATA </w:instrText>
      </w:r>
      <w:r w:rsidR="00966787" w:rsidRPr="00AF027F">
        <w:rPr>
          <w:rFonts w:asciiTheme="majorBidi" w:eastAsia="Times New Roman" w:hAnsiTheme="majorBidi" w:cstheme="majorBidi"/>
          <w:color w:val="000000"/>
          <w:sz w:val="21"/>
          <w:szCs w:val="21"/>
        </w:rPr>
      </w:r>
      <w:r w:rsidR="00966787" w:rsidRPr="00AF027F">
        <w:rPr>
          <w:rFonts w:asciiTheme="majorBidi" w:eastAsia="Times New Roman" w:hAnsiTheme="majorBidi" w:cstheme="majorBidi"/>
          <w:color w:val="000000"/>
          <w:sz w:val="21"/>
          <w:szCs w:val="21"/>
        </w:rPr>
        <w:fldChar w:fldCharType="end"/>
      </w:r>
      <w:r w:rsidR="00BF606D" w:rsidRPr="00AF027F">
        <w:rPr>
          <w:rFonts w:asciiTheme="majorBidi" w:eastAsia="Times New Roman" w:hAnsiTheme="majorBidi" w:cstheme="majorBidi"/>
          <w:color w:val="000000"/>
          <w:sz w:val="21"/>
          <w:szCs w:val="21"/>
        </w:rPr>
      </w:r>
      <w:r w:rsidR="00BF606D" w:rsidRPr="00AF027F">
        <w:rPr>
          <w:rFonts w:asciiTheme="majorBidi" w:eastAsia="Times New Roman" w:hAnsiTheme="majorBidi" w:cstheme="majorBidi"/>
          <w:color w:val="000000"/>
          <w:sz w:val="21"/>
          <w:szCs w:val="21"/>
        </w:rPr>
        <w:fldChar w:fldCharType="separate"/>
      </w:r>
      <w:r w:rsidR="00533C32" w:rsidRPr="00AF027F">
        <w:rPr>
          <w:rFonts w:asciiTheme="majorBidi" w:eastAsia="Times New Roman" w:hAnsiTheme="majorBidi" w:cstheme="majorBidi"/>
          <w:noProof/>
          <w:color w:val="000000"/>
          <w:sz w:val="21"/>
          <w:szCs w:val="21"/>
        </w:rPr>
        <w:t>(Alruwaili et al., 2018; Karki et al., 2018; T. Jyothirmai et al., 2017; Wang et al., 2017)</w:t>
      </w:r>
      <w:r w:rsidR="00BF606D" w:rsidRPr="00AF027F">
        <w:rPr>
          <w:rFonts w:asciiTheme="majorBidi" w:eastAsia="Times New Roman" w:hAnsiTheme="majorBidi" w:cstheme="majorBidi"/>
          <w:color w:val="000000"/>
          <w:sz w:val="21"/>
          <w:szCs w:val="21"/>
        </w:rPr>
        <w:fldChar w:fldCharType="end"/>
      </w:r>
      <w:r w:rsidRPr="00AF027F">
        <w:rPr>
          <w:rFonts w:asciiTheme="majorBidi" w:eastAsia="Times New Roman" w:hAnsiTheme="majorBidi" w:cstheme="majorBidi"/>
          <w:color w:val="000000"/>
          <w:sz w:val="21"/>
          <w:szCs w:val="21"/>
        </w:rPr>
        <w:t>.</w:t>
      </w:r>
      <w:r w:rsidR="00CC7AC0" w:rsidRPr="00AF027F">
        <w:rPr>
          <w:rFonts w:asciiTheme="majorBidi" w:eastAsia="Times New Roman" w:hAnsiTheme="majorBidi" w:cstheme="majorBidi"/>
          <w:color w:val="000000"/>
          <w:sz w:val="21"/>
          <w:szCs w:val="21"/>
        </w:rPr>
        <w:t xml:space="preserve"> </w:t>
      </w:r>
      <w:r w:rsidR="00CC7AC0" w:rsidRPr="00AF027F">
        <w:rPr>
          <w:rFonts w:asciiTheme="majorBidi" w:hAnsiTheme="majorBidi" w:cstheme="majorBidi"/>
          <w:sz w:val="21"/>
          <w:szCs w:val="21"/>
          <w:lang w:val="en"/>
        </w:rPr>
        <w:t xml:space="preserve">About a quarter of the world's educated population has </w:t>
      </w:r>
      <w:r w:rsidR="006742E1" w:rsidRPr="00AF027F">
        <w:rPr>
          <w:rFonts w:asciiTheme="majorBidi" w:hAnsiTheme="majorBidi" w:cstheme="majorBidi"/>
          <w:sz w:val="21"/>
          <w:szCs w:val="21"/>
          <w:lang w:val="en"/>
        </w:rPr>
        <w:t xml:space="preserve">the </w:t>
      </w:r>
      <w:r w:rsidR="00CC7AC0" w:rsidRPr="00AF027F">
        <w:rPr>
          <w:rFonts w:asciiTheme="majorBidi" w:hAnsiTheme="majorBidi" w:cstheme="majorBidi"/>
          <w:sz w:val="21"/>
          <w:szCs w:val="21"/>
          <w:lang w:val="en"/>
        </w:rPr>
        <w:t>refractive error</w:t>
      </w:r>
      <w:r w:rsidR="00BF606D" w:rsidRPr="00AF027F">
        <w:rPr>
          <w:rFonts w:asciiTheme="majorBidi" w:hAnsiTheme="majorBidi" w:cstheme="majorBidi"/>
          <w:sz w:val="21"/>
          <w:szCs w:val="21"/>
          <w:lang w:val="en"/>
        </w:rPr>
        <w:t xml:space="preserve"> </w:t>
      </w:r>
      <w:r w:rsidR="00BF606D" w:rsidRPr="00AF027F">
        <w:rPr>
          <w:rFonts w:asciiTheme="majorBidi" w:hAnsiTheme="majorBidi" w:cstheme="majorBidi"/>
          <w:sz w:val="21"/>
          <w:szCs w:val="21"/>
          <w:lang w:val="en"/>
        </w:rPr>
        <w:fldChar w:fldCharType="begin"/>
      </w:r>
      <w:r w:rsidR="00533C32" w:rsidRPr="00AF027F">
        <w:rPr>
          <w:rFonts w:asciiTheme="majorBidi" w:hAnsiTheme="majorBidi" w:cstheme="majorBidi"/>
          <w:sz w:val="21"/>
          <w:szCs w:val="21"/>
          <w:lang w:val="en"/>
        </w:rPr>
        <w:instrText xml:space="preserve"> ADDIN EN.CITE &lt;EndNote&gt;&lt;Cite&gt;&lt;Author&gt;Basu&lt;/Author&gt;&lt;Year&gt;2016&lt;/Year&gt;&lt;RecNum&gt;12&lt;/RecNum&gt;&lt;DisplayText&gt;(Basu et al., 2016)&lt;/DisplayText&gt;&lt;record&gt;&lt;rec-number&gt;12&lt;/rec-number&gt;&lt;foreign-keys&gt;&lt;key app="EN" db-id="rvpwwpszeax927e59pjpa0re5rdsfzafrwae" timestamp="1627839273"&gt;12&lt;/key&gt;&lt;/foreign-keys&gt;&lt;ref-type name="Journal Article"&gt;17&lt;/ref-type&gt;&lt;contributors&gt;&lt;authors&gt;&lt;author&gt;Basu, M&lt;/author&gt;&lt;author&gt;Sribas Ray;&lt;/author&gt;&lt;author&gt;Mohua Mazumdar;&lt;/author&gt;&lt;author&gt;Amit Kumar Gupta; Pinaki Sengupta; Sita Chatterjee&lt;/author&gt;&lt;/authors&gt;&lt;/contributors&gt;&lt;titles&gt;&lt;title&gt;Refractive Errors and its Determinants among Medical Students of Kolkata: A Descriptive Study&lt;/title&gt;&lt;secondary-title&gt;International Journal of Preventive and Public Health Sciences &lt;/secondary-title&gt;&lt;/titles&gt;&lt;pages&gt;11-17&lt;/pages&gt;&lt;volume&gt;2&lt;/volume&gt;&lt;number&gt;1&lt;/number&gt;&lt;dates&gt;&lt;year&gt;2016&lt;/year&gt;&lt;/dates&gt;&lt;urls&gt;&lt;/urls&gt;&lt;/record&gt;&lt;/Cite&gt;&lt;/EndNote&gt;</w:instrText>
      </w:r>
      <w:r w:rsidR="00BF606D" w:rsidRPr="00AF027F">
        <w:rPr>
          <w:rFonts w:asciiTheme="majorBidi" w:hAnsiTheme="majorBidi" w:cstheme="majorBidi"/>
          <w:sz w:val="21"/>
          <w:szCs w:val="21"/>
          <w:lang w:val="en"/>
        </w:rPr>
        <w:fldChar w:fldCharType="separate"/>
      </w:r>
      <w:r w:rsidR="00533C32" w:rsidRPr="00AF027F">
        <w:rPr>
          <w:rFonts w:asciiTheme="majorBidi" w:hAnsiTheme="majorBidi" w:cstheme="majorBidi"/>
          <w:noProof/>
          <w:sz w:val="21"/>
          <w:szCs w:val="21"/>
          <w:lang w:val="en"/>
        </w:rPr>
        <w:t>(Basu et al., 2016)</w:t>
      </w:r>
      <w:r w:rsidR="00BF606D" w:rsidRPr="00AF027F">
        <w:rPr>
          <w:rFonts w:asciiTheme="majorBidi" w:hAnsiTheme="majorBidi" w:cstheme="majorBidi"/>
          <w:sz w:val="21"/>
          <w:szCs w:val="21"/>
          <w:lang w:val="en"/>
        </w:rPr>
        <w:fldChar w:fldCharType="end"/>
      </w:r>
      <w:r w:rsidR="00CC7AC0" w:rsidRPr="00AF027F">
        <w:rPr>
          <w:rFonts w:asciiTheme="majorBidi" w:hAnsiTheme="majorBidi" w:cstheme="majorBidi"/>
          <w:sz w:val="21"/>
          <w:szCs w:val="21"/>
          <w:lang w:val="en"/>
        </w:rPr>
        <w:t xml:space="preserve">. </w:t>
      </w:r>
      <w:r w:rsidR="00EC782F" w:rsidRPr="00AF027F">
        <w:rPr>
          <w:rFonts w:asciiTheme="majorBidi" w:hAnsiTheme="majorBidi" w:cstheme="majorBidi"/>
          <w:sz w:val="21"/>
          <w:szCs w:val="21"/>
        </w:rPr>
        <w:t>Refractive error is associated with near</w:t>
      </w:r>
      <w:r w:rsidR="00B0779E" w:rsidRPr="00AF027F">
        <w:rPr>
          <w:rFonts w:asciiTheme="majorBidi" w:hAnsiTheme="majorBidi" w:cstheme="majorBidi"/>
          <w:sz w:val="21"/>
          <w:szCs w:val="21"/>
        </w:rPr>
        <w:t>-</w:t>
      </w:r>
      <w:r w:rsidR="00EC782F" w:rsidRPr="00AF027F">
        <w:rPr>
          <w:rFonts w:asciiTheme="majorBidi" w:hAnsiTheme="majorBidi" w:cstheme="majorBidi"/>
          <w:sz w:val="21"/>
          <w:szCs w:val="21"/>
        </w:rPr>
        <w:t xml:space="preserve">work activities such as reading, writing, computer use, and mobile phones. Excessive curriculum in medical universities has led to </w:t>
      </w:r>
      <w:r w:rsidR="006742E1" w:rsidRPr="00AF027F">
        <w:rPr>
          <w:rFonts w:asciiTheme="majorBidi" w:hAnsiTheme="majorBidi" w:cstheme="majorBidi"/>
          <w:sz w:val="21"/>
          <w:szCs w:val="21"/>
        </w:rPr>
        <w:t xml:space="preserve">an </w:t>
      </w:r>
      <w:r w:rsidR="00EC782F" w:rsidRPr="00AF027F">
        <w:rPr>
          <w:rFonts w:asciiTheme="majorBidi" w:hAnsiTheme="majorBidi" w:cstheme="majorBidi"/>
          <w:sz w:val="21"/>
          <w:szCs w:val="21"/>
        </w:rPr>
        <w:t xml:space="preserve">excessive student near activities, leading to the development of myopia </w:t>
      </w:r>
      <w:r w:rsidR="00487B99" w:rsidRPr="00AF027F">
        <w:rPr>
          <w:rFonts w:asciiTheme="majorBidi" w:hAnsiTheme="majorBidi" w:cstheme="majorBidi"/>
          <w:sz w:val="21"/>
          <w:szCs w:val="21"/>
        </w:rPr>
        <w:fldChar w:fldCharType="begin">
          <w:fldData xml:space="preserve">PEVuZE5vdGU+PENpdGU+PEF1dGhvcj5CYXN1PC9BdXRob3I+PFllYXI+MjAxNjwvWWVhcj48UmVj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</w:fldData>
        </w:fldChar>
      </w:r>
      <w:r w:rsidR="00533C32" w:rsidRPr="00AF027F">
        <w:rPr>
          <w:rFonts w:asciiTheme="majorBidi" w:hAnsiTheme="majorBidi" w:cstheme="majorBidi"/>
          <w:sz w:val="21"/>
          <w:szCs w:val="21"/>
        </w:rPr>
        <w:instrText xml:space="preserve"> ADDIN EN.CITE </w:instrText>
      </w:r>
      <w:r w:rsidR="00533C32" w:rsidRPr="00AF027F">
        <w:rPr>
          <w:rFonts w:asciiTheme="majorBidi" w:hAnsiTheme="majorBidi" w:cstheme="majorBidi"/>
          <w:sz w:val="21"/>
          <w:szCs w:val="21"/>
        </w:rPr>
        <w:fldChar w:fldCharType="begin">
          <w:fldData xml:space="preserve">PEVuZE5vdGU+PENpdGU+PEF1dGhvcj5CYXN1PC9BdXRob3I+PFllYXI+MjAxNjwvWWVhcj48UmVj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</w:fldData>
        </w:fldChar>
      </w:r>
      <w:r w:rsidR="00533C32" w:rsidRPr="00AF027F">
        <w:rPr>
          <w:rFonts w:asciiTheme="majorBidi" w:hAnsiTheme="majorBidi" w:cstheme="majorBidi"/>
          <w:sz w:val="21"/>
          <w:szCs w:val="21"/>
        </w:rPr>
        <w:instrText xml:space="preserve"> ADDIN EN.CITE.DATA </w:instrText>
      </w:r>
      <w:r w:rsidR="00533C32" w:rsidRPr="00AF027F">
        <w:rPr>
          <w:rFonts w:asciiTheme="majorBidi" w:hAnsiTheme="majorBidi" w:cstheme="majorBidi"/>
          <w:sz w:val="21"/>
          <w:szCs w:val="21"/>
        </w:rPr>
      </w:r>
      <w:r w:rsidR="00533C32" w:rsidRPr="00AF027F">
        <w:rPr>
          <w:rFonts w:asciiTheme="majorBidi" w:hAnsiTheme="majorBidi" w:cstheme="majorBidi"/>
          <w:sz w:val="21"/>
          <w:szCs w:val="21"/>
        </w:rPr>
        <w:fldChar w:fldCharType="end"/>
      </w:r>
      <w:r w:rsidR="00487B99" w:rsidRPr="00AF027F">
        <w:rPr>
          <w:rFonts w:asciiTheme="majorBidi" w:hAnsiTheme="majorBidi" w:cstheme="majorBidi"/>
          <w:sz w:val="21"/>
          <w:szCs w:val="21"/>
        </w:rPr>
      </w:r>
      <w:r w:rsidR="00487B99" w:rsidRPr="00AF027F">
        <w:rPr>
          <w:rFonts w:asciiTheme="majorBidi" w:hAnsiTheme="majorBidi" w:cstheme="majorBidi"/>
          <w:sz w:val="21"/>
          <w:szCs w:val="21"/>
        </w:rPr>
        <w:fldChar w:fldCharType="separate"/>
      </w:r>
      <w:r w:rsidR="00533C32" w:rsidRPr="00AF027F">
        <w:rPr>
          <w:rFonts w:asciiTheme="majorBidi" w:hAnsiTheme="majorBidi" w:cstheme="majorBidi"/>
          <w:noProof/>
          <w:sz w:val="21"/>
          <w:szCs w:val="21"/>
        </w:rPr>
        <w:t>(A.Salih, 2018; Alsaif et al., 2019; Basu et al., 2016)</w:t>
      </w:r>
      <w:r w:rsidR="00487B99" w:rsidRPr="00AF027F">
        <w:rPr>
          <w:rFonts w:asciiTheme="majorBidi" w:hAnsiTheme="majorBidi" w:cstheme="majorBidi"/>
          <w:sz w:val="21"/>
          <w:szCs w:val="21"/>
        </w:rPr>
        <w:fldChar w:fldCharType="end"/>
      </w:r>
      <w:r w:rsidR="00EC782F" w:rsidRPr="00AF027F">
        <w:rPr>
          <w:rFonts w:asciiTheme="majorBidi" w:hAnsiTheme="majorBidi" w:cstheme="majorBidi"/>
          <w:sz w:val="21"/>
          <w:szCs w:val="21"/>
        </w:rPr>
        <w:t>.</w:t>
      </w:r>
    </w:p>
    <w:p w14:paraId="62A0CD4A" w14:textId="77777777" w:rsidR="001405F7" w:rsidRDefault="00921B9D" w:rsidP="00877CA7">
      <w:pPr>
        <w:spacing w:after="0" w:line="276" w:lineRule="auto"/>
        <w:ind w:firstLine="360"/>
        <w:jc w:val="both"/>
        <w:rPr>
          <w:rFonts w:asciiTheme="majorBidi" w:hAnsiTheme="majorBidi" w:cstheme="majorBidi"/>
          <w:sz w:val="21"/>
          <w:szCs w:val="21"/>
        </w:rPr>
      </w:pPr>
      <w:r w:rsidRPr="00AF027F">
        <w:rPr>
          <w:rFonts w:asciiTheme="majorBidi" w:hAnsiTheme="majorBidi" w:cstheme="majorBidi"/>
          <w:sz w:val="21"/>
          <w:szCs w:val="21"/>
          <w:lang w:val="en"/>
        </w:rPr>
        <w:t>The prevalence of refractive errors varie</w:t>
      </w:r>
      <w:r w:rsidR="0040467D" w:rsidRPr="00AF027F">
        <w:rPr>
          <w:rFonts w:asciiTheme="majorBidi" w:hAnsiTheme="majorBidi" w:cstheme="majorBidi"/>
          <w:sz w:val="21"/>
          <w:szCs w:val="21"/>
          <w:lang w:val="en"/>
        </w:rPr>
        <w:t>s</w:t>
      </w:r>
      <w:r w:rsidRPr="00AF027F">
        <w:rPr>
          <w:rFonts w:asciiTheme="majorBidi" w:hAnsiTheme="majorBidi" w:cstheme="majorBidi"/>
          <w:sz w:val="21"/>
          <w:szCs w:val="21"/>
          <w:lang w:val="en"/>
        </w:rPr>
        <w:t xml:space="preserve"> by gender in different studies. In China and Greece, </w:t>
      </w:r>
      <w:r w:rsidRPr="00AF027F">
        <w:rPr>
          <w:rFonts w:asciiTheme="majorBidi" w:hAnsiTheme="majorBidi" w:cstheme="majorBidi"/>
          <w:sz w:val="21"/>
          <w:szCs w:val="21"/>
          <w:lang w:val="en"/>
        </w:rPr>
        <w:lastRenderedPageBreak/>
        <w:t>for example, the prevalence of refractive errors, including myopia, was higher in female students than in males. While in Baruda and Burdwan</w:t>
      </w:r>
      <w:r w:rsidR="006742E1" w:rsidRPr="00AF027F">
        <w:rPr>
          <w:rFonts w:asciiTheme="majorBidi" w:hAnsiTheme="majorBidi" w:cstheme="majorBidi"/>
          <w:sz w:val="21"/>
          <w:szCs w:val="21"/>
          <w:lang w:val="en"/>
        </w:rPr>
        <w:t>,</w:t>
      </w:r>
      <w:r w:rsidRPr="00AF027F">
        <w:rPr>
          <w:rFonts w:asciiTheme="majorBidi" w:hAnsiTheme="majorBidi" w:cstheme="majorBidi"/>
          <w:sz w:val="21"/>
          <w:szCs w:val="21"/>
          <w:lang w:val="en"/>
        </w:rPr>
        <w:t xml:space="preserve"> its prevalence was slightly higher in men than in women</w:t>
      </w:r>
      <w:r w:rsidR="006742E1" w:rsidRPr="00AF027F">
        <w:rPr>
          <w:rFonts w:asciiTheme="majorBidi" w:hAnsiTheme="majorBidi" w:cstheme="majorBidi"/>
          <w:sz w:val="21"/>
          <w:szCs w:val="21"/>
          <w:lang w:val="en"/>
        </w:rPr>
        <w:t>.</w:t>
      </w:r>
      <w:r w:rsidRPr="00AF027F">
        <w:rPr>
          <w:rFonts w:asciiTheme="majorBidi" w:hAnsiTheme="majorBidi" w:cstheme="majorBidi"/>
          <w:sz w:val="21"/>
          <w:szCs w:val="21"/>
          <w:lang w:val="en"/>
        </w:rPr>
        <w:t xml:space="preserve"> </w:t>
      </w:r>
      <w:r w:rsidR="006742E1" w:rsidRPr="00AF027F">
        <w:rPr>
          <w:rFonts w:asciiTheme="majorBidi" w:hAnsiTheme="majorBidi" w:cstheme="majorBidi"/>
          <w:sz w:val="21"/>
          <w:szCs w:val="21"/>
          <w:lang w:val="en"/>
        </w:rPr>
        <w:t>I</w:t>
      </w:r>
      <w:r w:rsidRPr="00AF027F">
        <w:rPr>
          <w:rFonts w:asciiTheme="majorBidi" w:hAnsiTheme="majorBidi" w:cstheme="majorBidi"/>
          <w:sz w:val="21"/>
          <w:szCs w:val="21"/>
          <w:lang w:val="en"/>
        </w:rPr>
        <w:t xml:space="preserve">n Calcutta, Norway, Singapore and Turkey there was no significant difference in the prevalence of refractive errors between women and men </w:t>
      </w:r>
      <w:r w:rsidR="007A5EFC" w:rsidRPr="00AF027F">
        <w:rPr>
          <w:rFonts w:asciiTheme="majorBidi" w:hAnsiTheme="majorBidi" w:cstheme="majorBidi"/>
          <w:sz w:val="21"/>
          <w:szCs w:val="21"/>
          <w:lang w:val="en"/>
        </w:rPr>
        <w:fldChar w:fldCharType="begin">
          <w:fldData xml:space="preserve">PEVuZE5vdGU+PENpdGU+PEF1dGhvcj5CYXN1PC9BdXRob3I+PFllYXI+MjAxNjwvWWVhcj48UmVj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</w:fldData>
        </w:fldChar>
      </w:r>
      <w:r w:rsidR="00E34616" w:rsidRPr="00AF027F">
        <w:rPr>
          <w:rFonts w:asciiTheme="majorBidi" w:hAnsiTheme="majorBidi" w:cstheme="majorBidi"/>
          <w:sz w:val="21"/>
          <w:szCs w:val="21"/>
          <w:lang w:val="en"/>
        </w:rPr>
        <w:instrText xml:space="preserve"> ADDIN EN.CITE </w:instrText>
      </w:r>
      <w:r w:rsidR="00E34616" w:rsidRPr="00AF027F">
        <w:rPr>
          <w:rFonts w:asciiTheme="majorBidi" w:hAnsiTheme="majorBidi" w:cstheme="majorBidi"/>
          <w:sz w:val="21"/>
          <w:szCs w:val="21"/>
          <w:lang w:val="en"/>
        </w:rPr>
        <w:fldChar w:fldCharType="begin">
          <w:fldData xml:space="preserve">PEVuZE5vdGU+PENpdGU+PEF1dGhvcj5CYXN1PC9BdXRob3I+PFllYXI+MjAxNjwvWWVhcj48UmVj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</w:fldData>
        </w:fldChar>
      </w:r>
      <w:r w:rsidR="00E34616" w:rsidRPr="00AF027F">
        <w:rPr>
          <w:rFonts w:asciiTheme="majorBidi" w:hAnsiTheme="majorBidi" w:cstheme="majorBidi"/>
          <w:sz w:val="21"/>
          <w:szCs w:val="21"/>
          <w:lang w:val="en"/>
        </w:rPr>
        <w:instrText xml:space="preserve"> ADDIN EN.CITE.DATA </w:instrText>
      </w:r>
      <w:r w:rsidR="00E34616" w:rsidRPr="00AF027F">
        <w:rPr>
          <w:rFonts w:asciiTheme="majorBidi" w:hAnsiTheme="majorBidi" w:cstheme="majorBidi"/>
          <w:sz w:val="21"/>
          <w:szCs w:val="21"/>
          <w:lang w:val="en"/>
        </w:rPr>
      </w:r>
      <w:r w:rsidR="00E34616" w:rsidRPr="00AF027F">
        <w:rPr>
          <w:rFonts w:asciiTheme="majorBidi" w:hAnsiTheme="majorBidi" w:cstheme="majorBidi"/>
          <w:sz w:val="21"/>
          <w:szCs w:val="21"/>
          <w:lang w:val="en"/>
        </w:rPr>
        <w:fldChar w:fldCharType="end"/>
      </w:r>
      <w:r w:rsidR="007A5EFC" w:rsidRPr="00AF027F">
        <w:rPr>
          <w:rFonts w:asciiTheme="majorBidi" w:hAnsiTheme="majorBidi" w:cstheme="majorBidi"/>
          <w:sz w:val="21"/>
          <w:szCs w:val="21"/>
          <w:lang w:val="en"/>
        </w:rPr>
      </w:r>
      <w:r w:rsidR="007A5EFC" w:rsidRPr="00AF027F">
        <w:rPr>
          <w:rFonts w:asciiTheme="majorBidi" w:hAnsiTheme="majorBidi" w:cstheme="majorBidi"/>
          <w:sz w:val="21"/>
          <w:szCs w:val="21"/>
          <w:lang w:val="en"/>
        </w:rPr>
        <w:fldChar w:fldCharType="separate"/>
      </w:r>
      <w:r w:rsidR="007A5EFC" w:rsidRPr="00AF027F">
        <w:rPr>
          <w:rFonts w:asciiTheme="majorBidi" w:hAnsiTheme="majorBidi" w:cstheme="majorBidi"/>
          <w:noProof/>
          <w:sz w:val="21"/>
          <w:szCs w:val="21"/>
          <w:lang w:val="en"/>
        </w:rPr>
        <w:t>(Basu et al., 2016; Wei et al., 2018)</w:t>
      </w:r>
      <w:r w:rsidR="007A5EFC" w:rsidRPr="00AF027F">
        <w:rPr>
          <w:rFonts w:asciiTheme="majorBidi" w:hAnsiTheme="majorBidi" w:cstheme="majorBidi"/>
          <w:sz w:val="21"/>
          <w:szCs w:val="21"/>
          <w:lang w:val="en"/>
        </w:rPr>
        <w:fldChar w:fldCharType="end"/>
      </w:r>
      <w:r w:rsidRPr="00AF027F">
        <w:rPr>
          <w:rFonts w:asciiTheme="majorBidi" w:hAnsiTheme="majorBidi" w:cstheme="majorBidi"/>
          <w:sz w:val="21"/>
          <w:szCs w:val="21"/>
          <w:lang w:val="en"/>
        </w:rPr>
        <w:t>.</w:t>
      </w:r>
    </w:p>
    <w:p w14:paraId="5D9896E4" w14:textId="727F5A58" w:rsidR="0017172E" w:rsidRPr="009F1219" w:rsidRDefault="00921B9D" w:rsidP="00D90BA2">
      <w:pPr>
        <w:spacing w:line="276" w:lineRule="auto"/>
        <w:ind w:firstLine="360"/>
        <w:jc w:val="both"/>
        <w:rPr>
          <w:rFonts w:asciiTheme="majorBidi" w:eastAsia="Times New Roman" w:hAnsiTheme="majorBidi" w:cstheme="majorBidi"/>
          <w:color w:val="000000"/>
          <w:sz w:val="21"/>
          <w:szCs w:val="21"/>
        </w:rPr>
      </w:pPr>
      <w:r w:rsidRPr="00AF027F">
        <w:rPr>
          <w:rFonts w:asciiTheme="majorBidi" w:hAnsiTheme="majorBidi" w:cstheme="majorBidi"/>
          <w:sz w:val="21"/>
          <w:szCs w:val="21"/>
        </w:rPr>
        <w:t xml:space="preserve">Uncorrected refractive error </w:t>
      </w:r>
      <w:r w:rsidR="006C7F29" w:rsidRPr="00AF027F">
        <w:rPr>
          <w:rFonts w:asciiTheme="majorBidi" w:hAnsiTheme="majorBidi" w:cstheme="majorBidi"/>
          <w:sz w:val="21"/>
          <w:szCs w:val="21"/>
        </w:rPr>
        <w:t>among</w:t>
      </w:r>
      <w:r w:rsidR="00B0779E" w:rsidRPr="00AF027F">
        <w:rPr>
          <w:rFonts w:asciiTheme="majorBidi" w:hAnsiTheme="majorBidi" w:cstheme="majorBidi"/>
          <w:sz w:val="21"/>
          <w:szCs w:val="21"/>
        </w:rPr>
        <w:t xml:space="preserve"> university students </w:t>
      </w:r>
      <w:r w:rsidRPr="00AF027F">
        <w:rPr>
          <w:rFonts w:asciiTheme="majorBidi" w:hAnsiTheme="majorBidi" w:cstheme="majorBidi"/>
          <w:sz w:val="21"/>
          <w:szCs w:val="21"/>
        </w:rPr>
        <w:t>has immediate and long-term</w:t>
      </w:r>
      <w:r w:rsidR="005A6622" w:rsidRPr="00AF027F">
        <w:rPr>
          <w:rFonts w:asciiTheme="majorBidi" w:hAnsiTheme="majorBidi" w:cstheme="majorBidi"/>
          <w:sz w:val="21"/>
          <w:szCs w:val="21"/>
          <w:rtl/>
        </w:rPr>
        <w:t xml:space="preserve"> </w:t>
      </w:r>
      <w:r w:rsidR="005A6622" w:rsidRPr="00AF027F">
        <w:rPr>
          <w:rFonts w:asciiTheme="majorBidi" w:hAnsiTheme="majorBidi" w:cstheme="majorBidi"/>
          <w:sz w:val="21"/>
          <w:szCs w:val="21"/>
        </w:rPr>
        <w:t>detrimental</w:t>
      </w:r>
      <w:r w:rsidRPr="00AF027F">
        <w:rPr>
          <w:rFonts w:asciiTheme="majorBidi" w:hAnsiTheme="majorBidi" w:cstheme="majorBidi"/>
          <w:sz w:val="21"/>
          <w:szCs w:val="21"/>
        </w:rPr>
        <w:t xml:space="preserve"> effects, including loss of employment and educational opportunities, loss of economic income, and reduced quality of life</w:t>
      </w:r>
      <w:r w:rsidR="007A5EFC" w:rsidRPr="00AF027F">
        <w:rPr>
          <w:rFonts w:asciiTheme="majorBidi" w:hAnsiTheme="majorBidi" w:cstheme="majorBidi"/>
          <w:sz w:val="21"/>
          <w:szCs w:val="21"/>
        </w:rPr>
        <w:t xml:space="preserve"> </w:t>
      </w:r>
      <w:r w:rsidR="007A5EFC" w:rsidRPr="00AF027F">
        <w:rPr>
          <w:rFonts w:asciiTheme="majorBidi" w:hAnsiTheme="majorBidi" w:cstheme="majorBidi"/>
          <w:sz w:val="21"/>
          <w:szCs w:val="21"/>
        </w:rPr>
        <w:fldChar w:fldCharType="begin"/>
      </w:r>
      <w:r w:rsidR="00E34616" w:rsidRPr="00AF027F">
        <w:rPr>
          <w:rFonts w:asciiTheme="majorBidi" w:hAnsiTheme="majorBidi" w:cstheme="majorBidi"/>
          <w:sz w:val="21"/>
          <w:szCs w:val="21"/>
        </w:rPr>
        <w:instrText xml:space="preserve"> ADDIN EN.CITE &lt;EndNote&gt;&lt;Cite&gt;&lt;Author&gt;Basu&lt;/Author&gt;&lt;Year&gt;2016&lt;/Year&gt;&lt;RecNum&gt;12&lt;/RecNum&gt;&lt;DisplayText&gt;(Basu et al., 2016)&lt;/DisplayText&gt;&lt;record&gt;&lt;rec-number&gt;12&lt;/rec-number&gt;&lt;foreign-keys&gt;&lt;key app="EN" db-id="rvpwwpszeax927e59pjpa0re5rdsfzafrwae" timestamp="1627839273"&gt;12&lt;/key&gt;&lt;/foreign-keys&gt;&lt;ref-type name="Journal Article"&gt;17&lt;/ref-type&gt;&lt;contributors&gt;&lt;authors&gt;&lt;author&gt;Basu, M&lt;/author&gt;&lt;author&gt;Sribas Ray;&lt;/author&gt;&lt;author&gt;Mohua Mazumdar;&lt;/author&gt;&lt;author&gt;Amit Kumar Gupta; Pinaki Sengupta; Sita Chatterjee&lt;/author&gt;&lt;/authors&gt;&lt;/contributors&gt;&lt;titles&gt;&lt;title&gt;Refractive Errors and its Determinants among Medical Students of Kolkata: A Descriptive Study&lt;/title&gt;&lt;secondary-title&gt;International Journal of Preventive and Public Health Sciences &lt;/secondary-title&gt;&lt;/titles&gt;&lt;pages&gt;11-17&lt;/pages&gt;&lt;volume&gt;2&lt;/volume&gt;&lt;number&gt;1&lt;/number&gt;&lt;dates&gt;&lt;year&gt;2016&lt;/year&gt;&lt;/dates&gt;&lt;urls&gt;&lt;/urls&gt;&lt;/record&gt;&lt;/Cite&gt;&lt;/EndNote&gt;</w:instrText>
      </w:r>
      <w:r w:rsidR="007A5EFC" w:rsidRPr="00AF027F">
        <w:rPr>
          <w:rFonts w:asciiTheme="majorBidi" w:hAnsiTheme="majorBidi" w:cstheme="majorBidi"/>
          <w:sz w:val="21"/>
          <w:szCs w:val="21"/>
        </w:rPr>
        <w:fldChar w:fldCharType="separate"/>
      </w:r>
      <w:r w:rsidR="007A5EFC" w:rsidRPr="00AF027F">
        <w:rPr>
          <w:rFonts w:asciiTheme="majorBidi" w:hAnsiTheme="majorBidi" w:cstheme="majorBidi"/>
          <w:noProof/>
          <w:sz w:val="21"/>
          <w:szCs w:val="21"/>
        </w:rPr>
        <w:t>(Basu et al., 2016)</w:t>
      </w:r>
      <w:r w:rsidR="007A5EFC" w:rsidRPr="00AF027F">
        <w:rPr>
          <w:rFonts w:asciiTheme="majorBidi" w:hAnsiTheme="majorBidi" w:cstheme="majorBidi"/>
          <w:sz w:val="21"/>
          <w:szCs w:val="21"/>
        </w:rPr>
        <w:fldChar w:fldCharType="end"/>
      </w:r>
      <w:r w:rsidRPr="00AF027F">
        <w:rPr>
          <w:rFonts w:asciiTheme="majorBidi" w:hAnsiTheme="majorBidi" w:cstheme="majorBidi"/>
          <w:sz w:val="21"/>
          <w:szCs w:val="21"/>
        </w:rPr>
        <w:t xml:space="preserve">. </w:t>
      </w:r>
      <w:r w:rsidR="005A6622" w:rsidRPr="00AF027F">
        <w:rPr>
          <w:rFonts w:asciiTheme="majorBidi" w:hAnsiTheme="majorBidi" w:cstheme="majorBidi"/>
          <w:sz w:val="21"/>
          <w:szCs w:val="21"/>
          <w:lang w:val="en"/>
        </w:rPr>
        <w:t>R</w:t>
      </w:r>
      <w:r w:rsidRPr="00AF027F">
        <w:rPr>
          <w:rFonts w:asciiTheme="majorBidi" w:hAnsiTheme="majorBidi" w:cstheme="majorBidi"/>
          <w:sz w:val="21"/>
          <w:szCs w:val="21"/>
          <w:lang w:val="en"/>
        </w:rPr>
        <w:t xml:space="preserve">esting after an hour of study, not studying under dim lamps, reading during the day instead of studying at night, limiting the time of using </w:t>
      </w:r>
      <w:r w:rsidR="006742E1" w:rsidRPr="00AF027F">
        <w:rPr>
          <w:rFonts w:asciiTheme="majorBidi" w:hAnsiTheme="majorBidi" w:cstheme="majorBidi"/>
          <w:sz w:val="21"/>
          <w:szCs w:val="21"/>
          <w:lang w:val="en"/>
        </w:rPr>
        <w:t xml:space="preserve">the </w:t>
      </w:r>
      <w:r w:rsidRPr="00AF027F">
        <w:rPr>
          <w:rFonts w:asciiTheme="majorBidi" w:hAnsiTheme="majorBidi" w:cstheme="majorBidi"/>
          <w:sz w:val="21"/>
          <w:szCs w:val="21"/>
          <w:lang w:val="en"/>
        </w:rPr>
        <w:t>computer and mobile phone, performing eye exercises</w:t>
      </w:r>
      <w:r w:rsidR="00EC782F" w:rsidRPr="00AF027F">
        <w:rPr>
          <w:rFonts w:asciiTheme="majorBidi" w:hAnsiTheme="majorBidi" w:cstheme="majorBidi"/>
          <w:sz w:val="21"/>
          <w:szCs w:val="21"/>
          <w:lang w:val="en"/>
        </w:rPr>
        <w:t xml:space="preserve"> and</w:t>
      </w:r>
      <w:r w:rsidRPr="00AF027F">
        <w:rPr>
          <w:rFonts w:asciiTheme="majorBidi" w:hAnsiTheme="majorBidi" w:cstheme="majorBidi"/>
          <w:sz w:val="21"/>
          <w:szCs w:val="21"/>
          <w:lang w:val="en"/>
        </w:rPr>
        <w:t xml:space="preserve"> getting enough sleep</w:t>
      </w:r>
      <w:r w:rsidR="00EC782F" w:rsidRPr="00AF027F">
        <w:rPr>
          <w:rFonts w:asciiTheme="majorBidi" w:hAnsiTheme="majorBidi" w:cstheme="majorBidi"/>
          <w:sz w:val="21"/>
          <w:szCs w:val="21"/>
          <w:lang w:val="en"/>
        </w:rPr>
        <w:t xml:space="preserve"> may reduce eye strains and the incidence of refractive errors</w:t>
      </w:r>
      <w:r w:rsidR="007A5EFC" w:rsidRPr="00AF027F">
        <w:rPr>
          <w:rFonts w:asciiTheme="majorBidi" w:hAnsiTheme="majorBidi" w:cstheme="majorBidi"/>
          <w:sz w:val="21"/>
          <w:szCs w:val="21"/>
          <w:lang w:val="en"/>
        </w:rPr>
        <w:t xml:space="preserve"> </w:t>
      </w:r>
      <w:r w:rsidR="007A5EFC" w:rsidRPr="00AF027F">
        <w:rPr>
          <w:rFonts w:asciiTheme="majorBidi" w:hAnsiTheme="majorBidi" w:cstheme="majorBidi"/>
          <w:sz w:val="21"/>
          <w:szCs w:val="21"/>
          <w:lang w:val="en"/>
        </w:rPr>
        <w:fldChar w:fldCharType="begin">
          <w:fldData xml:space="preserve">PEVuZE5vdGU+PENpdGU+PEF1dGhvcj5XYW5nPC9BdXRob3I+PFllYXI+MjAxNzwvWWVhcj48UmVj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</w:fldData>
        </w:fldChar>
      </w:r>
      <w:r w:rsidR="007A5EFC" w:rsidRPr="00AF027F">
        <w:rPr>
          <w:rFonts w:asciiTheme="majorBidi" w:hAnsiTheme="majorBidi" w:cstheme="majorBidi"/>
          <w:sz w:val="21"/>
          <w:szCs w:val="21"/>
          <w:lang w:val="en"/>
        </w:rPr>
        <w:instrText xml:space="preserve"> ADDIN EN.CITE </w:instrText>
      </w:r>
      <w:r w:rsidR="007A5EFC" w:rsidRPr="00AF027F">
        <w:rPr>
          <w:rFonts w:asciiTheme="majorBidi" w:hAnsiTheme="majorBidi" w:cstheme="majorBidi"/>
          <w:sz w:val="21"/>
          <w:szCs w:val="21"/>
          <w:lang w:val="en"/>
        </w:rPr>
        <w:fldChar w:fldCharType="begin">
          <w:fldData xml:space="preserve">PEVuZE5vdGU+PENpdGU+PEF1dGhvcj5XYW5nPC9BdXRob3I+PFllYXI+MjAxNzwvWWVhcj48UmVj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</w:fldData>
        </w:fldChar>
      </w:r>
      <w:r w:rsidR="007A5EFC" w:rsidRPr="00AF027F">
        <w:rPr>
          <w:rFonts w:asciiTheme="majorBidi" w:hAnsiTheme="majorBidi" w:cstheme="majorBidi"/>
          <w:sz w:val="21"/>
          <w:szCs w:val="21"/>
          <w:lang w:val="en"/>
        </w:rPr>
        <w:instrText xml:space="preserve"> ADDIN EN.CITE.DATA </w:instrText>
      </w:r>
      <w:r w:rsidR="007A5EFC" w:rsidRPr="00AF027F">
        <w:rPr>
          <w:rFonts w:asciiTheme="majorBidi" w:hAnsiTheme="majorBidi" w:cstheme="majorBidi"/>
          <w:sz w:val="21"/>
          <w:szCs w:val="21"/>
          <w:lang w:val="en"/>
        </w:rPr>
      </w:r>
      <w:r w:rsidR="007A5EFC" w:rsidRPr="00AF027F">
        <w:rPr>
          <w:rFonts w:asciiTheme="majorBidi" w:hAnsiTheme="majorBidi" w:cstheme="majorBidi"/>
          <w:sz w:val="21"/>
          <w:szCs w:val="21"/>
          <w:lang w:val="en"/>
        </w:rPr>
        <w:fldChar w:fldCharType="end"/>
      </w:r>
      <w:r w:rsidR="007A5EFC" w:rsidRPr="00AF027F">
        <w:rPr>
          <w:rFonts w:asciiTheme="majorBidi" w:hAnsiTheme="majorBidi" w:cstheme="majorBidi"/>
          <w:sz w:val="21"/>
          <w:szCs w:val="21"/>
          <w:lang w:val="en"/>
        </w:rPr>
      </w:r>
      <w:r w:rsidR="007A5EFC" w:rsidRPr="00AF027F">
        <w:rPr>
          <w:rFonts w:asciiTheme="majorBidi" w:hAnsiTheme="majorBidi" w:cstheme="majorBidi"/>
          <w:sz w:val="21"/>
          <w:szCs w:val="21"/>
          <w:lang w:val="en"/>
        </w:rPr>
        <w:fldChar w:fldCharType="separate"/>
      </w:r>
      <w:r w:rsidR="007A5EFC" w:rsidRPr="00AF027F">
        <w:rPr>
          <w:rFonts w:asciiTheme="majorBidi" w:hAnsiTheme="majorBidi" w:cstheme="majorBidi"/>
          <w:noProof/>
          <w:sz w:val="21"/>
          <w:szCs w:val="21"/>
          <w:lang w:val="en"/>
        </w:rPr>
        <w:t>(Wang et al., 2017)</w:t>
      </w:r>
      <w:r w:rsidR="007A5EFC" w:rsidRPr="00AF027F">
        <w:rPr>
          <w:rFonts w:asciiTheme="majorBidi" w:hAnsiTheme="majorBidi" w:cstheme="majorBidi"/>
          <w:sz w:val="21"/>
          <w:szCs w:val="21"/>
          <w:lang w:val="en"/>
        </w:rPr>
        <w:fldChar w:fldCharType="end"/>
      </w:r>
      <w:r w:rsidRPr="00AF027F">
        <w:rPr>
          <w:rFonts w:asciiTheme="majorBidi" w:hAnsiTheme="majorBidi" w:cstheme="majorBidi"/>
          <w:sz w:val="21"/>
          <w:szCs w:val="21"/>
          <w:lang w:val="en"/>
        </w:rPr>
        <w:t>.</w:t>
      </w:r>
      <w:r w:rsidR="00EC782F" w:rsidRPr="00AF027F">
        <w:rPr>
          <w:rFonts w:asciiTheme="majorBidi" w:hAnsiTheme="majorBidi" w:cstheme="majorBidi"/>
          <w:sz w:val="21"/>
          <w:szCs w:val="21"/>
          <w:lang w:val="en"/>
        </w:rPr>
        <w:t xml:space="preserve"> </w:t>
      </w:r>
      <w:r w:rsidR="003D2305" w:rsidRPr="00AF027F">
        <w:rPr>
          <w:rFonts w:asciiTheme="majorBidi" w:hAnsiTheme="majorBidi" w:cstheme="majorBidi"/>
          <w:sz w:val="21"/>
          <w:szCs w:val="21"/>
          <w:lang w:val="en"/>
        </w:rPr>
        <w:t>T</w:t>
      </w:r>
      <w:r w:rsidR="00AB10D5" w:rsidRPr="00AF027F">
        <w:rPr>
          <w:rFonts w:asciiTheme="majorBidi" w:hAnsiTheme="majorBidi" w:cstheme="majorBidi"/>
          <w:sz w:val="21"/>
          <w:szCs w:val="21"/>
          <w:lang w:val="en"/>
        </w:rPr>
        <w:t>h</w:t>
      </w:r>
      <w:r w:rsidR="00F81ADC" w:rsidRPr="00AF027F">
        <w:rPr>
          <w:rFonts w:asciiTheme="majorBidi" w:hAnsiTheme="majorBidi" w:cstheme="majorBidi"/>
          <w:sz w:val="21"/>
          <w:szCs w:val="21"/>
          <w:lang w:val="en"/>
        </w:rPr>
        <w:t xml:space="preserve">is </w:t>
      </w:r>
      <w:r w:rsidR="00F81ADC" w:rsidRPr="009F1219">
        <w:rPr>
          <w:rFonts w:asciiTheme="majorBidi" w:hAnsiTheme="majorBidi" w:cstheme="majorBidi"/>
          <w:sz w:val="21"/>
          <w:szCs w:val="21"/>
          <w:lang w:val="en"/>
        </w:rPr>
        <w:t>study aimed</w:t>
      </w:r>
      <w:r w:rsidR="00AB10D5" w:rsidRPr="009F1219">
        <w:rPr>
          <w:rFonts w:asciiTheme="majorBidi" w:hAnsiTheme="majorBidi" w:cstheme="majorBidi"/>
          <w:sz w:val="21"/>
          <w:szCs w:val="21"/>
          <w:lang w:val="en"/>
        </w:rPr>
        <w:t xml:space="preserve"> to </w:t>
      </w:r>
      <w:r w:rsidR="003D2305" w:rsidRPr="009F1219">
        <w:rPr>
          <w:rFonts w:asciiTheme="majorBidi" w:hAnsiTheme="majorBidi" w:cstheme="majorBidi"/>
          <w:sz w:val="21"/>
          <w:szCs w:val="21"/>
          <w:lang w:val="en"/>
        </w:rPr>
        <w:t>assess</w:t>
      </w:r>
      <w:r w:rsidR="00AB10D5" w:rsidRPr="009F1219">
        <w:rPr>
          <w:rFonts w:asciiTheme="majorBidi" w:hAnsiTheme="majorBidi" w:cstheme="majorBidi"/>
          <w:sz w:val="21"/>
          <w:szCs w:val="21"/>
          <w:lang w:val="en"/>
        </w:rPr>
        <w:t xml:space="preserve"> the incidence of </w:t>
      </w:r>
      <w:r w:rsidR="003D2305" w:rsidRPr="009F1219">
        <w:rPr>
          <w:rFonts w:asciiTheme="majorBidi" w:hAnsiTheme="majorBidi" w:cstheme="majorBidi"/>
          <w:sz w:val="21"/>
          <w:szCs w:val="21"/>
          <w:lang w:val="en"/>
        </w:rPr>
        <w:t>refractive error</w:t>
      </w:r>
      <w:r w:rsidR="001327F5" w:rsidRPr="009F1219">
        <w:rPr>
          <w:rFonts w:asciiTheme="majorBidi" w:hAnsiTheme="majorBidi" w:cstheme="majorBidi"/>
          <w:sz w:val="21"/>
          <w:szCs w:val="21"/>
          <w:lang w:val="en"/>
        </w:rPr>
        <w:t>s</w:t>
      </w:r>
      <w:r w:rsidR="00AB10D5" w:rsidRPr="009F1219">
        <w:rPr>
          <w:rFonts w:asciiTheme="majorBidi" w:hAnsiTheme="majorBidi" w:cstheme="majorBidi"/>
          <w:sz w:val="21"/>
          <w:szCs w:val="21"/>
          <w:lang w:val="en"/>
        </w:rPr>
        <w:t xml:space="preserve"> among medical students at Herat University. </w:t>
      </w:r>
    </w:p>
    <w:p w14:paraId="2135AEA5" w14:textId="29F2AB0B" w:rsidR="00AB10D5" w:rsidRPr="009F1219" w:rsidRDefault="00882956" w:rsidP="00877CA7">
      <w:pPr>
        <w:spacing w:after="0" w:line="276" w:lineRule="auto"/>
        <w:jc w:val="both"/>
        <w:rPr>
          <w:rFonts w:asciiTheme="majorBidi" w:hAnsiTheme="majorBidi" w:cstheme="majorBidi"/>
          <w:b/>
          <w:bCs/>
          <w:sz w:val="21"/>
          <w:szCs w:val="21"/>
        </w:rPr>
      </w:pPr>
      <w:r w:rsidRPr="009F1219">
        <w:rPr>
          <w:rFonts w:asciiTheme="majorBidi" w:hAnsiTheme="majorBidi" w:cstheme="majorBidi"/>
          <w:b/>
          <w:bCs/>
          <w:sz w:val="21"/>
          <w:szCs w:val="21"/>
        </w:rPr>
        <w:t>Material and methods</w:t>
      </w:r>
    </w:p>
    <w:p w14:paraId="2F98ED5D" w14:textId="77777777" w:rsidR="003C7B1A" w:rsidRPr="009F1219" w:rsidRDefault="00AB10D5" w:rsidP="00877CA7">
      <w:pPr>
        <w:spacing w:after="0" w:line="276" w:lineRule="auto"/>
        <w:jc w:val="both"/>
        <w:rPr>
          <w:rFonts w:asciiTheme="majorBidi" w:hAnsiTheme="majorBidi" w:cstheme="majorBidi"/>
          <w:i/>
          <w:iCs/>
          <w:sz w:val="21"/>
          <w:szCs w:val="21"/>
        </w:rPr>
      </w:pPr>
      <w:r w:rsidRPr="009F1219">
        <w:rPr>
          <w:rFonts w:asciiTheme="majorBidi" w:hAnsiTheme="majorBidi" w:cstheme="majorBidi"/>
          <w:i/>
          <w:iCs/>
          <w:sz w:val="21"/>
          <w:szCs w:val="21"/>
        </w:rPr>
        <w:t>Study design</w:t>
      </w:r>
      <w:r w:rsidR="00EC782F" w:rsidRPr="009F1219">
        <w:rPr>
          <w:rFonts w:asciiTheme="majorBidi" w:hAnsiTheme="majorBidi" w:cstheme="majorBidi"/>
          <w:i/>
          <w:iCs/>
          <w:sz w:val="21"/>
          <w:szCs w:val="21"/>
        </w:rPr>
        <w:t>, duration</w:t>
      </w:r>
      <w:r w:rsidR="002145DE" w:rsidRPr="009F1219">
        <w:rPr>
          <w:rFonts w:asciiTheme="majorBidi" w:hAnsiTheme="majorBidi" w:cstheme="majorBidi"/>
          <w:i/>
          <w:iCs/>
          <w:sz w:val="21"/>
          <w:szCs w:val="21"/>
        </w:rPr>
        <w:t>,</w:t>
      </w:r>
      <w:r w:rsidR="00EC782F" w:rsidRPr="009F1219">
        <w:rPr>
          <w:rFonts w:asciiTheme="majorBidi" w:hAnsiTheme="majorBidi" w:cstheme="majorBidi"/>
          <w:i/>
          <w:iCs/>
          <w:sz w:val="21"/>
          <w:szCs w:val="21"/>
        </w:rPr>
        <w:t xml:space="preserve"> and place</w:t>
      </w:r>
    </w:p>
    <w:p w14:paraId="0FA790EB" w14:textId="2BFD4DA8" w:rsidR="00EC782F" w:rsidRPr="009F1219" w:rsidRDefault="00AB10D5" w:rsidP="00877CA7">
      <w:pPr>
        <w:spacing w:after="0" w:line="276" w:lineRule="auto"/>
        <w:ind w:firstLine="360"/>
        <w:jc w:val="both"/>
        <w:rPr>
          <w:rFonts w:asciiTheme="majorBidi" w:hAnsiTheme="majorBidi" w:cstheme="majorBidi"/>
          <w:i/>
          <w:iCs/>
          <w:sz w:val="21"/>
          <w:szCs w:val="21"/>
        </w:rPr>
      </w:pPr>
      <w:r w:rsidRPr="009F1219">
        <w:rPr>
          <w:rFonts w:asciiTheme="majorBidi" w:hAnsiTheme="majorBidi" w:cstheme="majorBidi"/>
          <w:sz w:val="21"/>
          <w:szCs w:val="21"/>
        </w:rPr>
        <w:t xml:space="preserve">This </w:t>
      </w:r>
      <w:r w:rsidR="00EC782F" w:rsidRPr="009F1219">
        <w:rPr>
          <w:rFonts w:asciiTheme="majorBidi" w:hAnsiTheme="majorBidi" w:cstheme="majorBidi"/>
          <w:sz w:val="21"/>
          <w:szCs w:val="21"/>
        </w:rPr>
        <w:t xml:space="preserve">descriptive cross-sectional study was conducted for one month (September </w:t>
      </w:r>
      <w:r w:rsidR="00F236F7" w:rsidRPr="009F1219">
        <w:rPr>
          <w:rFonts w:asciiTheme="majorBidi" w:hAnsiTheme="majorBidi" w:cstheme="majorBidi"/>
          <w:sz w:val="21"/>
          <w:szCs w:val="21"/>
        </w:rPr>
        <w:t>6</w:t>
      </w:r>
      <w:r w:rsidR="00EC782F" w:rsidRPr="009F1219">
        <w:rPr>
          <w:rFonts w:asciiTheme="majorBidi" w:hAnsiTheme="majorBidi" w:cstheme="majorBidi"/>
          <w:sz w:val="21"/>
          <w:szCs w:val="21"/>
          <w:vertAlign w:val="superscript"/>
        </w:rPr>
        <w:t>th</w:t>
      </w:r>
      <w:r w:rsidR="00EC782F" w:rsidRPr="009F1219">
        <w:rPr>
          <w:rFonts w:asciiTheme="majorBidi" w:hAnsiTheme="majorBidi" w:cstheme="majorBidi"/>
          <w:sz w:val="21"/>
          <w:szCs w:val="21"/>
        </w:rPr>
        <w:t xml:space="preserve"> to October 5</w:t>
      </w:r>
      <w:r w:rsidR="00EC782F" w:rsidRPr="009F1219">
        <w:rPr>
          <w:rFonts w:asciiTheme="majorBidi" w:hAnsiTheme="majorBidi" w:cstheme="majorBidi"/>
          <w:sz w:val="21"/>
          <w:szCs w:val="21"/>
          <w:vertAlign w:val="superscript"/>
        </w:rPr>
        <w:t>th</w:t>
      </w:r>
      <w:r w:rsidR="00F236F7" w:rsidRPr="009F1219">
        <w:rPr>
          <w:rFonts w:asciiTheme="majorBidi" w:hAnsiTheme="majorBidi" w:cstheme="majorBidi"/>
          <w:sz w:val="21"/>
          <w:szCs w:val="21"/>
          <w:vertAlign w:val="superscript"/>
        </w:rPr>
        <w:t xml:space="preserve">, </w:t>
      </w:r>
      <w:r w:rsidR="00F236F7" w:rsidRPr="009F1219">
        <w:rPr>
          <w:rFonts w:asciiTheme="majorBidi" w:hAnsiTheme="majorBidi" w:cstheme="majorBidi"/>
          <w:sz w:val="21"/>
          <w:szCs w:val="21"/>
        </w:rPr>
        <w:t>2019</w:t>
      </w:r>
      <w:r w:rsidR="00EC782F" w:rsidRPr="009F1219">
        <w:rPr>
          <w:rFonts w:asciiTheme="majorBidi" w:hAnsiTheme="majorBidi" w:cstheme="majorBidi"/>
          <w:sz w:val="21"/>
          <w:szCs w:val="21"/>
        </w:rPr>
        <w:t>), in the Department of Public Health and Infectious Diseases of the Faculty of Medicine, Herat University.</w:t>
      </w:r>
    </w:p>
    <w:p w14:paraId="4DB6428B" w14:textId="77777777" w:rsidR="007F2BC3" w:rsidRPr="009F1219" w:rsidRDefault="00AB10D5" w:rsidP="00877CA7">
      <w:pPr>
        <w:spacing w:after="0" w:line="276" w:lineRule="auto"/>
        <w:jc w:val="both"/>
        <w:rPr>
          <w:rFonts w:asciiTheme="majorBidi" w:hAnsiTheme="majorBidi" w:cstheme="majorBidi"/>
          <w:i/>
          <w:iCs/>
          <w:sz w:val="21"/>
          <w:szCs w:val="21"/>
          <w:lang w:val="en"/>
        </w:rPr>
      </w:pPr>
      <w:r w:rsidRPr="009F1219">
        <w:rPr>
          <w:rFonts w:asciiTheme="majorBidi" w:hAnsiTheme="majorBidi" w:cstheme="majorBidi"/>
          <w:i/>
          <w:iCs/>
          <w:sz w:val="21"/>
          <w:szCs w:val="21"/>
          <w:lang w:val="en"/>
        </w:rPr>
        <w:t xml:space="preserve">Population size and </w:t>
      </w:r>
      <w:r w:rsidR="00F236F7" w:rsidRPr="009F1219">
        <w:rPr>
          <w:rFonts w:asciiTheme="majorBidi" w:hAnsiTheme="majorBidi" w:cstheme="majorBidi"/>
          <w:i/>
          <w:iCs/>
          <w:sz w:val="21"/>
          <w:szCs w:val="21"/>
          <w:lang w:val="en"/>
        </w:rPr>
        <w:t>s</w:t>
      </w:r>
      <w:r w:rsidRPr="009F1219">
        <w:rPr>
          <w:rFonts w:asciiTheme="majorBidi" w:hAnsiTheme="majorBidi" w:cstheme="majorBidi"/>
          <w:i/>
          <w:iCs/>
          <w:sz w:val="21"/>
          <w:szCs w:val="21"/>
          <w:lang w:val="en"/>
        </w:rPr>
        <w:t>ampling strategy</w:t>
      </w:r>
    </w:p>
    <w:p w14:paraId="6738E0A5" w14:textId="56698AFA" w:rsidR="00FC4ADC" w:rsidRPr="009F1219" w:rsidRDefault="00F236F7" w:rsidP="00877CA7">
      <w:pPr>
        <w:spacing w:after="0" w:line="276" w:lineRule="auto"/>
        <w:ind w:firstLine="360"/>
        <w:jc w:val="both"/>
        <w:rPr>
          <w:rFonts w:asciiTheme="majorBidi" w:hAnsiTheme="majorBidi" w:cstheme="majorBidi"/>
          <w:i/>
          <w:iCs/>
          <w:sz w:val="21"/>
          <w:szCs w:val="21"/>
        </w:rPr>
      </w:pPr>
      <w:r w:rsidRPr="009F1219">
        <w:rPr>
          <w:rFonts w:asciiTheme="majorBidi" w:hAnsiTheme="majorBidi" w:cstheme="majorBidi"/>
          <w:noProof/>
          <w:sz w:val="21"/>
          <w:szCs w:val="21"/>
        </w:rPr>
        <w:t>A</w:t>
      </w:r>
      <w:r w:rsidR="00EC782F" w:rsidRPr="009F1219">
        <w:rPr>
          <w:rFonts w:asciiTheme="majorBidi" w:hAnsiTheme="majorBidi" w:cstheme="majorBidi"/>
          <w:noProof/>
          <w:sz w:val="21"/>
          <w:szCs w:val="21"/>
        </w:rPr>
        <w:t xml:space="preserve"> total of 1292 students </w:t>
      </w:r>
      <w:r w:rsidRPr="009F1219">
        <w:rPr>
          <w:rFonts w:asciiTheme="majorBidi" w:hAnsiTheme="majorBidi" w:cstheme="majorBidi"/>
          <w:noProof/>
          <w:sz w:val="21"/>
          <w:szCs w:val="21"/>
        </w:rPr>
        <w:t xml:space="preserve">had been </w:t>
      </w:r>
      <w:r w:rsidR="00EC782F" w:rsidRPr="009F1219">
        <w:rPr>
          <w:rFonts w:asciiTheme="majorBidi" w:hAnsiTheme="majorBidi" w:cstheme="majorBidi"/>
          <w:noProof/>
          <w:sz w:val="21"/>
          <w:szCs w:val="21"/>
        </w:rPr>
        <w:t>stud</w:t>
      </w:r>
      <w:r w:rsidRPr="009F1219">
        <w:rPr>
          <w:rFonts w:asciiTheme="majorBidi" w:hAnsiTheme="majorBidi" w:cstheme="majorBidi"/>
          <w:noProof/>
          <w:sz w:val="21"/>
          <w:szCs w:val="21"/>
        </w:rPr>
        <w:t>ying a</w:t>
      </w:r>
      <w:r w:rsidR="00EC782F" w:rsidRPr="009F1219">
        <w:rPr>
          <w:rFonts w:asciiTheme="majorBidi" w:hAnsiTheme="majorBidi" w:cstheme="majorBidi"/>
          <w:noProof/>
          <w:sz w:val="21"/>
          <w:szCs w:val="21"/>
        </w:rPr>
        <w:t>t</w:t>
      </w:r>
      <w:r w:rsidRPr="009F1219">
        <w:rPr>
          <w:rFonts w:asciiTheme="majorBidi" w:hAnsiTheme="majorBidi" w:cstheme="majorBidi"/>
          <w:noProof/>
          <w:sz w:val="21"/>
          <w:szCs w:val="21"/>
        </w:rPr>
        <w:t xml:space="preserve"> the</w:t>
      </w:r>
      <w:r w:rsidR="00EC782F" w:rsidRPr="009F1219">
        <w:rPr>
          <w:rFonts w:asciiTheme="majorBidi" w:hAnsiTheme="majorBidi" w:cstheme="majorBidi"/>
          <w:noProof/>
          <w:sz w:val="21"/>
          <w:szCs w:val="21"/>
        </w:rPr>
        <w:t xml:space="preserve"> Faculty of Medicine, Herat University in 2019.</w:t>
      </w:r>
      <w:r w:rsidR="000B5965" w:rsidRPr="009F1219">
        <w:rPr>
          <w:rFonts w:asciiTheme="majorBidi" w:hAnsiTheme="majorBidi" w:cstheme="majorBidi"/>
          <w:noProof/>
          <w:sz w:val="21"/>
          <w:szCs w:val="21"/>
        </w:rPr>
        <w:t xml:space="preserve"> </w:t>
      </w:r>
      <w:r w:rsidR="002145DE" w:rsidRPr="009F1219">
        <w:rPr>
          <w:rFonts w:asciiTheme="majorBidi" w:hAnsiTheme="majorBidi" w:cstheme="majorBidi"/>
          <w:noProof/>
          <w:sz w:val="21"/>
          <w:szCs w:val="21"/>
        </w:rPr>
        <w:t>The s</w:t>
      </w:r>
      <w:r w:rsidR="000B5965" w:rsidRPr="009F1219">
        <w:rPr>
          <w:rFonts w:asciiTheme="majorBidi" w:hAnsiTheme="majorBidi" w:cstheme="majorBidi"/>
          <w:noProof/>
          <w:sz w:val="21"/>
          <w:szCs w:val="21"/>
        </w:rPr>
        <w:t xml:space="preserve">ample size of 382 students was calculated with </w:t>
      </w:r>
      <w:r w:rsidR="000B5965" w:rsidRPr="009F1219">
        <w:rPr>
          <w:rFonts w:asciiTheme="majorBidi" w:hAnsiTheme="majorBidi" w:cstheme="majorBidi"/>
          <w:sz w:val="21"/>
          <w:szCs w:val="21"/>
          <w:lang w:val="en"/>
        </w:rPr>
        <w:t xml:space="preserve">a </w:t>
      </w:r>
      <w:r w:rsidR="00AB10D5" w:rsidRPr="009F1219">
        <w:rPr>
          <w:rFonts w:asciiTheme="majorBidi" w:hAnsiTheme="majorBidi" w:cstheme="majorBidi"/>
          <w:sz w:val="21"/>
          <w:szCs w:val="21"/>
          <w:lang w:val="en"/>
        </w:rPr>
        <w:t xml:space="preserve">margin of error </w:t>
      </w:r>
      <w:r w:rsidR="000B5965" w:rsidRPr="009F1219">
        <w:rPr>
          <w:rFonts w:asciiTheme="majorBidi" w:hAnsiTheme="majorBidi" w:cstheme="majorBidi"/>
          <w:sz w:val="21"/>
          <w:szCs w:val="21"/>
          <w:lang w:val="en"/>
        </w:rPr>
        <w:t>of</w:t>
      </w:r>
      <w:r w:rsidR="00AB10D5" w:rsidRPr="009F1219">
        <w:rPr>
          <w:rFonts w:asciiTheme="majorBidi" w:hAnsiTheme="majorBidi" w:cstheme="majorBidi"/>
          <w:sz w:val="21"/>
          <w:szCs w:val="21"/>
          <w:lang w:val="en"/>
        </w:rPr>
        <w:t xml:space="preserve"> 5%, </w:t>
      </w:r>
      <w:r w:rsidR="000B5965" w:rsidRPr="009F1219">
        <w:rPr>
          <w:rFonts w:asciiTheme="majorBidi" w:hAnsiTheme="majorBidi" w:cstheme="majorBidi"/>
          <w:sz w:val="21"/>
          <w:szCs w:val="21"/>
          <w:lang w:val="en"/>
        </w:rPr>
        <w:t xml:space="preserve">a </w:t>
      </w:r>
      <w:r w:rsidR="00AB10D5" w:rsidRPr="009F1219">
        <w:rPr>
          <w:rFonts w:asciiTheme="majorBidi" w:hAnsiTheme="majorBidi" w:cstheme="majorBidi"/>
          <w:sz w:val="21"/>
          <w:szCs w:val="21"/>
          <w:lang w:val="en"/>
        </w:rPr>
        <w:t xml:space="preserve">confidence level </w:t>
      </w:r>
      <w:r w:rsidR="000B5965" w:rsidRPr="009F1219">
        <w:rPr>
          <w:rFonts w:asciiTheme="majorBidi" w:hAnsiTheme="majorBidi" w:cstheme="majorBidi"/>
          <w:sz w:val="21"/>
          <w:szCs w:val="21"/>
          <w:lang w:val="en"/>
        </w:rPr>
        <w:t>of</w:t>
      </w:r>
      <w:r w:rsidR="00AB10D5" w:rsidRPr="009F1219">
        <w:rPr>
          <w:rFonts w:asciiTheme="majorBidi" w:hAnsiTheme="majorBidi" w:cstheme="majorBidi"/>
          <w:sz w:val="21"/>
          <w:szCs w:val="21"/>
          <w:lang w:val="en"/>
        </w:rPr>
        <w:t xml:space="preserve"> 98%</w:t>
      </w:r>
      <w:r w:rsidR="002145DE" w:rsidRPr="009F1219">
        <w:rPr>
          <w:rFonts w:asciiTheme="majorBidi" w:hAnsiTheme="majorBidi" w:cstheme="majorBidi"/>
          <w:sz w:val="21"/>
          <w:szCs w:val="21"/>
          <w:lang w:val="en"/>
        </w:rPr>
        <w:t>,</w:t>
      </w:r>
      <w:r w:rsidR="000B5965" w:rsidRPr="009F1219">
        <w:rPr>
          <w:rFonts w:asciiTheme="majorBidi" w:hAnsiTheme="majorBidi" w:cstheme="majorBidi"/>
          <w:sz w:val="21"/>
          <w:szCs w:val="21"/>
          <w:lang w:val="en"/>
        </w:rPr>
        <w:t xml:space="preserve"> </w:t>
      </w:r>
      <w:r w:rsidR="00AB10D5" w:rsidRPr="009F1219">
        <w:rPr>
          <w:rFonts w:asciiTheme="majorBidi" w:hAnsiTheme="majorBidi" w:cstheme="majorBidi"/>
          <w:sz w:val="21"/>
          <w:szCs w:val="21"/>
          <w:lang w:val="en"/>
        </w:rPr>
        <w:t>and</w:t>
      </w:r>
      <w:r w:rsidR="000B5965" w:rsidRPr="009F1219">
        <w:rPr>
          <w:rFonts w:asciiTheme="majorBidi" w:hAnsiTheme="majorBidi" w:cstheme="majorBidi"/>
          <w:sz w:val="21"/>
          <w:szCs w:val="21"/>
          <w:lang w:val="en"/>
        </w:rPr>
        <w:t xml:space="preserve"> a</w:t>
      </w:r>
      <w:r w:rsidR="00AB10D5" w:rsidRPr="009F1219">
        <w:rPr>
          <w:rFonts w:asciiTheme="majorBidi" w:hAnsiTheme="majorBidi" w:cstheme="majorBidi"/>
          <w:sz w:val="21"/>
          <w:szCs w:val="21"/>
          <w:lang w:val="en"/>
        </w:rPr>
        <w:t xml:space="preserve"> response distribution </w:t>
      </w:r>
      <w:r w:rsidR="000B5965" w:rsidRPr="009F1219">
        <w:rPr>
          <w:rFonts w:asciiTheme="majorBidi" w:hAnsiTheme="majorBidi" w:cstheme="majorBidi"/>
          <w:sz w:val="21"/>
          <w:szCs w:val="21"/>
          <w:lang w:val="en"/>
        </w:rPr>
        <w:t>of</w:t>
      </w:r>
      <w:r w:rsidR="00AB10D5" w:rsidRPr="009F1219">
        <w:rPr>
          <w:rFonts w:asciiTheme="majorBidi" w:hAnsiTheme="majorBidi" w:cstheme="majorBidi"/>
          <w:sz w:val="21"/>
          <w:szCs w:val="21"/>
          <w:lang w:val="en"/>
        </w:rPr>
        <w:t xml:space="preserve"> 50%</w:t>
      </w:r>
      <w:r w:rsidR="000B5965" w:rsidRPr="009F1219">
        <w:rPr>
          <w:rFonts w:asciiTheme="majorBidi" w:hAnsiTheme="majorBidi" w:cstheme="majorBidi"/>
          <w:sz w:val="21"/>
          <w:szCs w:val="21"/>
          <w:lang w:val="en"/>
        </w:rPr>
        <w:t xml:space="preserve">. An additional </w:t>
      </w:r>
      <w:r w:rsidR="00AB10D5" w:rsidRPr="009F1219">
        <w:rPr>
          <w:rFonts w:asciiTheme="majorBidi" w:hAnsiTheme="majorBidi" w:cstheme="majorBidi"/>
          <w:sz w:val="21"/>
          <w:szCs w:val="21"/>
          <w:lang w:val="en"/>
        </w:rPr>
        <w:t xml:space="preserve">30% </w:t>
      </w:r>
      <w:r w:rsidR="000B5965" w:rsidRPr="009F1219">
        <w:rPr>
          <w:rFonts w:asciiTheme="majorBidi" w:hAnsiTheme="majorBidi" w:cstheme="majorBidi"/>
          <w:sz w:val="21"/>
          <w:szCs w:val="21"/>
          <w:lang w:val="en"/>
        </w:rPr>
        <w:t>was added to the calculated sample size to accommodate for errors.</w:t>
      </w:r>
      <w:r w:rsidR="00986736" w:rsidRPr="009F1219">
        <w:rPr>
          <w:rFonts w:asciiTheme="majorBidi" w:hAnsiTheme="majorBidi" w:cstheme="majorBidi"/>
          <w:sz w:val="21"/>
          <w:szCs w:val="21"/>
          <w:lang w:val="en"/>
        </w:rPr>
        <w:t xml:space="preserve"> A simple random sampling technique was used to select participants from </w:t>
      </w:r>
      <w:r w:rsidR="002145DE" w:rsidRPr="009F1219">
        <w:rPr>
          <w:rFonts w:asciiTheme="majorBidi" w:hAnsiTheme="majorBidi" w:cstheme="majorBidi"/>
          <w:sz w:val="21"/>
          <w:szCs w:val="21"/>
          <w:lang w:val="en"/>
        </w:rPr>
        <w:t xml:space="preserve">the </w:t>
      </w:r>
      <w:r w:rsidR="00986736" w:rsidRPr="009F1219">
        <w:rPr>
          <w:rFonts w:asciiTheme="majorBidi" w:hAnsiTheme="majorBidi" w:cstheme="majorBidi"/>
          <w:sz w:val="21"/>
          <w:szCs w:val="21"/>
          <w:lang w:val="en"/>
        </w:rPr>
        <w:t xml:space="preserve">university attendance sheet. </w:t>
      </w:r>
    </w:p>
    <w:p w14:paraId="14A4EC6D" w14:textId="3A70F522" w:rsidR="00AB10D5" w:rsidRPr="009F1219" w:rsidRDefault="000B5965" w:rsidP="00877CA7">
      <w:pPr>
        <w:spacing w:after="0" w:line="276" w:lineRule="auto"/>
        <w:jc w:val="both"/>
        <w:rPr>
          <w:rFonts w:asciiTheme="majorBidi" w:hAnsiTheme="majorBidi" w:cstheme="majorBidi"/>
          <w:i/>
          <w:iCs/>
          <w:sz w:val="21"/>
          <w:szCs w:val="21"/>
          <w:lang w:val="en"/>
        </w:rPr>
      </w:pPr>
      <w:r w:rsidRPr="009F1219">
        <w:rPr>
          <w:rFonts w:asciiTheme="majorBidi" w:hAnsiTheme="majorBidi" w:cstheme="majorBidi"/>
          <w:i/>
          <w:iCs/>
          <w:sz w:val="21"/>
          <w:szCs w:val="21"/>
          <w:lang w:val="en"/>
        </w:rPr>
        <w:t>Data collection</w:t>
      </w:r>
    </w:p>
    <w:p w14:paraId="4D4D12D9" w14:textId="77777777" w:rsidR="007F2BC3" w:rsidRPr="009F1219" w:rsidRDefault="000B5965" w:rsidP="00877CA7">
      <w:pPr>
        <w:spacing w:after="0" w:line="276" w:lineRule="auto"/>
        <w:ind w:firstLine="360"/>
        <w:jc w:val="both"/>
        <w:rPr>
          <w:rFonts w:asciiTheme="majorBidi" w:hAnsiTheme="majorBidi" w:cstheme="majorBidi"/>
          <w:sz w:val="21"/>
          <w:szCs w:val="21"/>
          <w:lang w:val="en"/>
        </w:rPr>
      </w:pPr>
      <w:r w:rsidRPr="009F1219">
        <w:rPr>
          <w:rFonts w:asciiTheme="majorBidi" w:hAnsiTheme="majorBidi" w:cstheme="majorBidi"/>
          <w:sz w:val="21"/>
          <w:szCs w:val="21"/>
          <w:lang w:val="en"/>
        </w:rPr>
        <w:t xml:space="preserve">Each student was examined individually using </w:t>
      </w:r>
      <w:r w:rsidR="002145DE" w:rsidRPr="009F1219">
        <w:rPr>
          <w:rFonts w:asciiTheme="majorBidi" w:hAnsiTheme="majorBidi" w:cstheme="majorBidi"/>
          <w:sz w:val="21"/>
          <w:szCs w:val="21"/>
          <w:lang w:val="en"/>
        </w:rPr>
        <w:t xml:space="preserve">the </w:t>
      </w:r>
      <w:r w:rsidRPr="009F1219">
        <w:rPr>
          <w:rFonts w:asciiTheme="majorBidi" w:hAnsiTheme="majorBidi" w:cstheme="majorBidi"/>
          <w:sz w:val="21"/>
          <w:szCs w:val="21"/>
          <w:lang w:val="en"/>
        </w:rPr>
        <w:t xml:space="preserve">standard Snellen Chart. The presence or absence of refractive error was assessed </w:t>
      </w:r>
      <w:r w:rsidR="00BE775D" w:rsidRPr="009F1219">
        <w:rPr>
          <w:rFonts w:asciiTheme="majorBidi" w:hAnsiTheme="majorBidi" w:cstheme="majorBidi"/>
          <w:sz w:val="21"/>
          <w:szCs w:val="21"/>
          <w:lang w:val="en"/>
        </w:rPr>
        <w:t xml:space="preserve">objectively </w:t>
      </w:r>
      <w:r w:rsidRPr="009F1219">
        <w:rPr>
          <w:rFonts w:asciiTheme="majorBidi" w:hAnsiTheme="majorBidi" w:cstheme="majorBidi"/>
          <w:sz w:val="21"/>
          <w:szCs w:val="21"/>
          <w:lang w:val="en"/>
        </w:rPr>
        <w:t xml:space="preserve">using </w:t>
      </w:r>
      <w:r w:rsidR="00AB10D5" w:rsidRPr="009F1219">
        <w:rPr>
          <w:rFonts w:asciiTheme="majorBidi" w:hAnsiTheme="majorBidi" w:cstheme="majorBidi"/>
          <w:sz w:val="21"/>
          <w:szCs w:val="21"/>
          <w:lang w:val="en"/>
        </w:rPr>
        <w:t>an auto</w:t>
      </w:r>
      <w:r w:rsidR="002145DE" w:rsidRPr="009F1219">
        <w:rPr>
          <w:rFonts w:asciiTheme="majorBidi" w:hAnsiTheme="majorBidi" w:cstheme="majorBidi"/>
          <w:sz w:val="21"/>
          <w:szCs w:val="21"/>
          <w:lang w:val="en"/>
        </w:rPr>
        <w:t xml:space="preserve"> </w:t>
      </w:r>
      <w:r w:rsidR="00AB10D5" w:rsidRPr="009F1219">
        <w:rPr>
          <w:rFonts w:asciiTheme="majorBidi" w:hAnsiTheme="majorBidi" w:cstheme="majorBidi"/>
          <w:sz w:val="21"/>
          <w:szCs w:val="21"/>
          <w:lang w:val="en"/>
        </w:rPr>
        <w:t>refractometer (Topcon</w:t>
      </w:r>
      <w:r w:rsidR="00BE775D" w:rsidRPr="009F1219">
        <w:rPr>
          <w:rFonts w:asciiTheme="majorBidi" w:hAnsiTheme="majorBidi" w:cstheme="majorBidi"/>
          <w:sz w:val="21"/>
          <w:szCs w:val="21"/>
          <w:lang w:val="en"/>
        </w:rPr>
        <w:t xml:space="preserve"> RM 8000</w:t>
      </w:r>
      <w:r w:rsidR="00AB10D5" w:rsidRPr="009F1219">
        <w:rPr>
          <w:rFonts w:asciiTheme="majorBidi" w:hAnsiTheme="majorBidi" w:cstheme="majorBidi"/>
          <w:sz w:val="21"/>
          <w:szCs w:val="21"/>
          <w:lang w:val="en"/>
        </w:rPr>
        <w:t>, Tokyo, Japan</w:t>
      </w:r>
      <w:r w:rsidR="00BE775D" w:rsidRPr="009F1219">
        <w:rPr>
          <w:rFonts w:asciiTheme="majorBidi" w:hAnsiTheme="majorBidi" w:cstheme="majorBidi"/>
          <w:sz w:val="21"/>
          <w:szCs w:val="21"/>
          <w:lang w:val="en"/>
        </w:rPr>
        <w:t xml:space="preserve">). Subjective visual acuity </w:t>
      </w:r>
      <w:r w:rsidR="00BE775D" w:rsidRPr="009F1219">
        <w:rPr>
          <w:rFonts w:asciiTheme="majorBidi" w:hAnsiTheme="majorBidi" w:cstheme="majorBidi"/>
          <w:sz w:val="21"/>
          <w:szCs w:val="21"/>
          <w:lang w:val="en"/>
        </w:rPr>
        <w:lastRenderedPageBreak/>
        <w:t>and refractive error w</w:t>
      </w:r>
      <w:r w:rsidR="002145DE" w:rsidRPr="009F1219">
        <w:rPr>
          <w:rFonts w:asciiTheme="majorBidi" w:hAnsiTheme="majorBidi" w:cstheme="majorBidi"/>
          <w:sz w:val="21"/>
          <w:szCs w:val="21"/>
          <w:lang w:val="en"/>
        </w:rPr>
        <w:t>ere</w:t>
      </w:r>
      <w:r w:rsidR="00BE775D" w:rsidRPr="009F1219">
        <w:rPr>
          <w:rFonts w:asciiTheme="majorBidi" w:hAnsiTheme="majorBidi" w:cstheme="majorBidi"/>
          <w:sz w:val="21"/>
          <w:szCs w:val="21"/>
          <w:lang w:val="en"/>
        </w:rPr>
        <w:t xml:space="preserve"> assessed using </w:t>
      </w:r>
      <w:r w:rsidR="00F054E6" w:rsidRPr="009F1219">
        <w:rPr>
          <w:rFonts w:asciiTheme="majorBidi" w:hAnsiTheme="majorBidi" w:cstheme="majorBidi"/>
          <w:sz w:val="21"/>
          <w:szCs w:val="21"/>
          <w:lang w:val="en"/>
        </w:rPr>
        <w:t xml:space="preserve">a </w:t>
      </w:r>
      <w:r w:rsidR="00BE775D" w:rsidRPr="009F1219">
        <w:rPr>
          <w:rFonts w:asciiTheme="majorBidi" w:hAnsiTheme="majorBidi" w:cstheme="majorBidi"/>
          <w:sz w:val="21"/>
          <w:szCs w:val="21"/>
          <w:lang w:val="en"/>
        </w:rPr>
        <w:t>trial frame and lens sets.</w:t>
      </w:r>
      <w:r w:rsidR="00AB10D5" w:rsidRPr="009F1219">
        <w:rPr>
          <w:rFonts w:asciiTheme="majorBidi" w:hAnsiTheme="majorBidi" w:cstheme="majorBidi"/>
          <w:sz w:val="21"/>
          <w:szCs w:val="21"/>
          <w:lang w:val="en"/>
        </w:rPr>
        <w:t xml:space="preserve"> </w:t>
      </w:r>
    </w:p>
    <w:p w14:paraId="51675789" w14:textId="652EBE72" w:rsidR="00AB10D5" w:rsidRPr="009F1219" w:rsidRDefault="00BE775D" w:rsidP="00877CA7">
      <w:pPr>
        <w:spacing w:after="0" w:line="276" w:lineRule="auto"/>
        <w:ind w:firstLine="360"/>
        <w:jc w:val="both"/>
        <w:rPr>
          <w:rFonts w:asciiTheme="majorBidi" w:hAnsiTheme="majorBidi" w:cstheme="majorBidi"/>
          <w:sz w:val="21"/>
          <w:szCs w:val="21"/>
          <w:lang w:val="en"/>
        </w:rPr>
      </w:pPr>
      <w:r w:rsidRPr="009F1219">
        <w:rPr>
          <w:rFonts w:asciiTheme="majorBidi" w:hAnsiTheme="majorBidi" w:cstheme="majorBidi"/>
          <w:sz w:val="21"/>
          <w:szCs w:val="21"/>
          <w:lang w:val="en"/>
        </w:rPr>
        <w:t>In addition</w:t>
      </w:r>
      <w:r w:rsidR="00AB10D5" w:rsidRPr="009F1219">
        <w:rPr>
          <w:rFonts w:asciiTheme="majorBidi" w:hAnsiTheme="majorBidi" w:cstheme="majorBidi"/>
          <w:sz w:val="21"/>
          <w:szCs w:val="21"/>
          <w:lang w:val="en"/>
        </w:rPr>
        <w:t xml:space="preserve">, a 31-item </w:t>
      </w:r>
      <w:r w:rsidRPr="009F1219">
        <w:rPr>
          <w:rFonts w:asciiTheme="majorBidi" w:hAnsiTheme="majorBidi" w:cstheme="majorBidi"/>
          <w:sz w:val="21"/>
          <w:szCs w:val="21"/>
          <w:lang w:val="en"/>
        </w:rPr>
        <w:t xml:space="preserve">interview-based </w:t>
      </w:r>
      <w:r w:rsidR="00AB10D5" w:rsidRPr="009F1219">
        <w:rPr>
          <w:rFonts w:asciiTheme="majorBidi" w:hAnsiTheme="majorBidi" w:cstheme="majorBidi"/>
          <w:sz w:val="21"/>
          <w:szCs w:val="21"/>
          <w:lang w:val="en"/>
        </w:rPr>
        <w:t xml:space="preserve">questionnaire </w:t>
      </w:r>
      <w:r w:rsidRPr="009F1219">
        <w:rPr>
          <w:rFonts w:asciiTheme="majorBidi" w:hAnsiTheme="majorBidi" w:cstheme="majorBidi"/>
          <w:sz w:val="21"/>
          <w:szCs w:val="21"/>
          <w:lang w:val="en"/>
        </w:rPr>
        <w:t>was used to collect data from each participant</w:t>
      </w:r>
      <w:r w:rsidR="00AB10D5" w:rsidRPr="009F1219">
        <w:rPr>
          <w:rFonts w:asciiTheme="majorBidi" w:hAnsiTheme="majorBidi" w:cstheme="majorBidi"/>
          <w:sz w:val="21"/>
          <w:szCs w:val="21"/>
          <w:lang w:val="en"/>
        </w:rPr>
        <w:t xml:space="preserve">. </w:t>
      </w:r>
      <w:r w:rsidR="00A81A05" w:rsidRPr="009F1219">
        <w:rPr>
          <w:rFonts w:asciiTheme="majorBidi" w:hAnsiTheme="majorBidi" w:cstheme="majorBidi"/>
          <w:sz w:val="21"/>
          <w:szCs w:val="21"/>
          <w:lang w:val="en"/>
        </w:rPr>
        <w:t>T</w:t>
      </w:r>
      <w:r w:rsidR="00AB10D5" w:rsidRPr="009F1219">
        <w:rPr>
          <w:rFonts w:asciiTheme="majorBidi" w:hAnsiTheme="majorBidi" w:cstheme="majorBidi"/>
          <w:sz w:val="21"/>
          <w:szCs w:val="21"/>
          <w:lang w:val="en"/>
        </w:rPr>
        <w:t>his questionnaire</w:t>
      </w:r>
      <w:r w:rsidR="00A81A05" w:rsidRPr="009F1219">
        <w:rPr>
          <w:rFonts w:asciiTheme="majorBidi" w:hAnsiTheme="majorBidi" w:cstheme="majorBidi"/>
          <w:sz w:val="21"/>
          <w:szCs w:val="21"/>
          <w:lang w:val="en"/>
        </w:rPr>
        <w:t xml:space="preserve"> included questions about participants’ </w:t>
      </w:r>
      <w:r w:rsidR="00AB10D5" w:rsidRPr="009F1219">
        <w:rPr>
          <w:rFonts w:asciiTheme="majorBidi" w:hAnsiTheme="majorBidi" w:cstheme="majorBidi"/>
          <w:sz w:val="21"/>
          <w:szCs w:val="21"/>
          <w:lang w:val="en"/>
        </w:rPr>
        <w:t>age, sex</w:t>
      </w:r>
      <w:r w:rsidRPr="009F1219">
        <w:rPr>
          <w:rFonts w:asciiTheme="majorBidi" w:hAnsiTheme="majorBidi" w:cstheme="majorBidi"/>
          <w:sz w:val="21"/>
          <w:szCs w:val="21"/>
          <w:lang w:val="en"/>
        </w:rPr>
        <w:t xml:space="preserve">, </w:t>
      </w:r>
      <w:r w:rsidR="00A81A05" w:rsidRPr="009F1219">
        <w:rPr>
          <w:rFonts w:asciiTheme="majorBidi" w:hAnsiTheme="majorBidi" w:cstheme="majorBidi"/>
          <w:sz w:val="21"/>
          <w:szCs w:val="21"/>
          <w:lang w:val="en"/>
        </w:rPr>
        <w:t>year</w:t>
      </w:r>
      <w:r w:rsidR="00AB10D5" w:rsidRPr="009F1219">
        <w:rPr>
          <w:rFonts w:asciiTheme="majorBidi" w:hAnsiTheme="majorBidi" w:cstheme="majorBidi"/>
          <w:sz w:val="21"/>
          <w:szCs w:val="21"/>
          <w:lang w:val="en"/>
        </w:rPr>
        <w:t xml:space="preserve"> of study</w:t>
      </w:r>
      <w:r w:rsidRPr="009F1219">
        <w:rPr>
          <w:rFonts w:asciiTheme="majorBidi" w:hAnsiTheme="majorBidi" w:cstheme="majorBidi"/>
          <w:sz w:val="21"/>
          <w:szCs w:val="21"/>
          <w:lang w:val="en"/>
        </w:rPr>
        <w:t xml:space="preserve">, </w:t>
      </w:r>
      <w:r w:rsidR="00AB10D5" w:rsidRPr="009F1219">
        <w:rPr>
          <w:rFonts w:asciiTheme="majorBidi" w:hAnsiTheme="majorBidi" w:cstheme="majorBidi"/>
          <w:sz w:val="21"/>
          <w:szCs w:val="21"/>
          <w:lang w:val="en"/>
        </w:rPr>
        <w:t>family history,</w:t>
      </w:r>
      <w:r w:rsidRPr="009F1219">
        <w:rPr>
          <w:rFonts w:asciiTheme="majorBidi" w:hAnsiTheme="majorBidi" w:cstheme="majorBidi"/>
          <w:sz w:val="21"/>
          <w:szCs w:val="21"/>
          <w:lang w:val="en"/>
        </w:rPr>
        <w:t xml:space="preserve"> history of refractive error</w:t>
      </w:r>
      <w:r w:rsidR="00B621BC" w:rsidRPr="009F1219">
        <w:rPr>
          <w:rFonts w:asciiTheme="majorBidi" w:hAnsiTheme="majorBidi" w:cstheme="majorBidi"/>
          <w:sz w:val="21"/>
          <w:szCs w:val="21"/>
          <w:lang w:val="en"/>
        </w:rPr>
        <w:t>s</w:t>
      </w:r>
      <w:r w:rsidRPr="009F1219">
        <w:rPr>
          <w:rFonts w:asciiTheme="majorBidi" w:hAnsiTheme="majorBidi" w:cstheme="majorBidi"/>
          <w:sz w:val="21"/>
          <w:szCs w:val="21"/>
          <w:lang w:val="en"/>
        </w:rPr>
        <w:t>,</w:t>
      </w:r>
      <w:r w:rsidR="00AB10D5" w:rsidRPr="009F1219">
        <w:rPr>
          <w:rFonts w:asciiTheme="majorBidi" w:hAnsiTheme="majorBidi" w:cstheme="majorBidi"/>
          <w:sz w:val="21"/>
          <w:szCs w:val="21"/>
          <w:lang w:val="en"/>
        </w:rPr>
        <w:t xml:space="preserve"> </w:t>
      </w:r>
      <w:r w:rsidR="00A81A05" w:rsidRPr="009F1219">
        <w:rPr>
          <w:rFonts w:asciiTheme="majorBidi" w:hAnsiTheme="majorBidi" w:cstheme="majorBidi"/>
          <w:sz w:val="21"/>
          <w:szCs w:val="21"/>
          <w:lang w:val="en"/>
        </w:rPr>
        <w:t>wearing</w:t>
      </w:r>
      <w:r w:rsidR="002145DE" w:rsidRPr="009F1219">
        <w:rPr>
          <w:rFonts w:asciiTheme="majorBidi" w:hAnsiTheme="majorBidi" w:cstheme="majorBidi"/>
          <w:sz w:val="21"/>
          <w:szCs w:val="21"/>
          <w:lang w:val="en"/>
        </w:rPr>
        <w:t>,</w:t>
      </w:r>
      <w:r w:rsidR="00AB10D5" w:rsidRPr="009F1219">
        <w:rPr>
          <w:rFonts w:asciiTheme="majorBidi" w:hAnsiTheme="majorBidi" w:cstheme="majorBidi"/>
          <w:sz w:val="21"/>
          <w:szCs w:val="21"/>
          <w:lang w:val="en"/>
        </w:rPr>
        <w:t xml:space="preserve"> and duration of </w:t>
      </w:r>
      <w:r w:rsidR="00B12A6A" w:rsidRPr="009F1219">
        <w:rPr>
          <w:rFonts w:asciiTheme="majorBidi" w:hAnsiTheme="majorBidi" w:cstheme="majorBidi"/>
          <w:sz w:val="21"/>
          <w:szCs w:val="21"/>
          <w:lang w:val="en"/>
        </w:rPr>
        <w:t xml:space="preserve">wearing </w:t>
      </w:r>
      <w:r w:rsidRPr="009F1219">
        <w:rPr>
          <w:rFonts w:asciiTheme="majorBidi" w:hAnsiTheme="majorBidi" w:cstheme="majorBidi"/>
          <w:sz w:val="21"/>
          <w:szCs w:val="21"/>
          <w:lang w:val="en"/>
        </w:rPr>
        <w:t>glass</w:t>
      </w:r>
      <w:r w:rsidR="00B12A6A" w:rsidRPr="009F1219">
        <w:rPr>
          <w:rFonts w:asciiTheme="majorBidi" w:hAnsiTheme="majorBidi" w:cstheme="majorBidi"/>
          <w:sz w:val="21"/>
          <w:szCs w:val="21"/>
          <w:lang w:val="en"/>
        </w:rPr>
        <w:t>es</w:t>
      </w:r>
      <w:r w:rsidR="00A81A05" w:rsidRPr="009F1219">
        <w:rPr>
          <w:rFonts w:asciiTheme="majorBidi" w:hAnsiTheme="majorBidi" w:cstheme="majorBidi"/>
          <w:sz w:val="21"/>
          <w:szCs w:val="21"/>
          <w:lang w:val="en"/>
        </w:rPr>
        <w:t>.</w:t>
      </w:r>
    </w:p>
    <w:p w14:paraId="19951A50" w14:textId="77777777" w:rsidR="002F57E0" w:rsidRPr="009F1219" w:rsidRDefault="002F57E0" w:rsidP="00877CA7">
      <w:pPr>
        <w:spacing w:after="0" w:line="276" w:lineRule="auto"/>
        <w:jc w:val="both"/>
        <w:rPr>
          <w:rFonts w:asciiTheme="majorBidi" w:hAnsiTheme="majorBidi" w:cstheme="majorBidi"/>
          <w:i/>
          <w:iCs/>
          <w:sz w:val="21"/>
          <w:szCs w:val="21"/>
          <w:lang w:val="en"/>
        </w:rPr>
      </w:pPr>
      <w:r w:rsidRPr="009F1219">
        <w:rPr>
          <w:rFonts w:asciiTheme="majorBidi" w:hAnsiTheme="majorBidi" w:cstheme="majorBidi"/>
          <w:i/>
          <w:iCs/>
          <w:sz w:val="21"/>
          <w:szCs w:val="21"/>
          <w:lang w:val="en"/>
        </w:rPr>
        <w:t>Statistical analysis</w:t>
      </w:r>
    </w:p>
    <w:p w14:paraId="4B6251F9" w14:textId="0AADB571" w:rsidR="00FC4ADC" w:rsidRPr="009F1219" w:rsidRDefault="002F57E0" w:rsidP="00877CA7">
      <w:pPr>
        <w:spacing w:after="0" w:line="276" w:lineRule="auto"/>
        <w:ind w:firstLine="360"/>
        <w:jc w:val="both"/>
        <w:rPr>
          <w:rFonts w:asciiTheme="majorBidi" w:hAnsiTheme="majorBidi" w:cstheme="majorBidi"/>
          <w:sz w:val="21"/>
          <w:szCs w:val="21"/>
          <w:lang w:val="en"/>
        </w:rPr>
      </w:pPr>
      <w:r w:rsidRPr="009F1219">
        <w:rPr>
          <w:rFonts w:asciiTheme="majorBidi" w:hAnsiTheme="majorBidi" w:cstheme="majorBidi"/>
          <w:sz w:val="21"/>
          <w:szCs w:val="21"/>
          <w:lang w:val="en"/>
        </w:rPr>
        <w:t>Data w</w:t>
      </w:r>
      <w:r w:rsidR="002145DE" w:rsidRPr="009F1219">
        <w:rPr>
          <w:rFonts w:asciiTheme="majorBidi" w:hAnsiTheme="majorBidi" w:cstheme="majorBidi"/>
          <w:sz w:val="21"/>
          <w:szCs w:val="21"/>
          <w:lang w:val="en"/>
        </w:rPr>
        <w:t>ere</w:t>
      </w:r>
      <w:r w:rsidRPr="009F1219">
        <w:rPr>
          <w:rFonts w:asciiTheme="majorBidi" w:hAnsiTheme="majorBidi" w:cstheme="majorBidi"/>
          <w:sz w:val="21"/>
          <w:szCs w:val="21"/>
          <w:lang w:val="en"/>
        </w:rPr>
        <w:t xml:space="preserve"> analyzed </w:t>
      </w:r>
      <w:r w:rsidR="00215B3A" w:rsidRPr="009F1219">
        <w:rPr>
          <w:rFonts w:asciiTheme="majorBidi" w:hAnsiTheme="majorBidi" w:cstheme="majorBidi"/>
          <w:sz w:val="21"/>
          <w:szCs w:val="21"/>
          <w:lang w:val="en"/>
        </w:rPr>
        <w:t>using</w:t>
      </w:r>
      <w:r w:rsidRPr="009F1219">
        <w:rPr>
          <w:rFonts w:asciiTheme="majorBidi" w:hAnsiTheme="majorBidi" w:cstheme="majorBidi"/>
          <w:sz w:val="21"/>
          <w:szCs w:val="21"/>
          <w:lang w:val="en"/>
        </w:rPr>
        <w:t xml:space="preserve"> IBM</w:t>
      </w:r>
      <w:r w:rsidRPr="009F1219">
        <w:rPr>
          <w:rFonts w:asciiTheme="majorBidi" w:hAnsiTheme="majorBidi" w:cstheme="majorBidi"/>
          <w:sz w:val="21"/>
          <w:szCs w:val="21"/>
          <w:rtl/>
          <w:lang w:val="en"/>
        </w:rPr>
        <w:t xml:space="preserve"> </w:t>
      </w:r>
      <w:r w:rsidRPr="009F1219">
        <w:rPr>
          <w:rFonts w:asciiTheme="majorBidi" w:hAnsiTheme="majorBidi" w:cstheme="majorBidi"/>
          <w:sz w:val="21"/>
          <w:szCs w:val="21"/>
          <w:lang w:val="en"/>
        </w:rPr>
        <w:t xml:space="preserve">SPSS Statistics (version 21). </w:t>
      </w:r>
      <w:bookmarkStart w:id="0" w:name="OLE_LINK3"/>
      <w:bookmarkStart w:id="1" w:name="OLE_LINK4"/>
      <w:r w:rsidR="002C238C" w:rsidRPr="009F1219">
        <w:rPr>
          <w:rFonts w:asciiTheme="majorBidi" w:hAnsiTheme="majorBidi" w:cstheme="majorBidi"/>
          <w:sz w:val="21"/>
          <w:szCs w:val="21"/>
          <w:lang w:val="en"/>
        </w:rPr>
        <w:t>C</w:t>
      </w:r>
      <w:r w:rsidRPr="009F1219">
        <w:rPr>
          <w:rFonts w:asciiTheme="majorBidi" w:hAnsiTheme="majorBidi" w:cstheme="majorBidi"/>
          <w:sz w:val="21"/>
          <w:szCs w:val="21"/>
          <w:lang w:val="en"/>
        </w:rPr>
        <w:t xml:space="preserve">ategorical variables are presented as numbers and percentages. </w:t>
      </w:r>
      <w:bookmarkEnd w:id="0"/>
      <w:bookmarkEnd w:id="1"/>
      <w:r w:rsidR="002C238C" w:rsidRPr="009F1219">
        <w:rPr>
          <w:rFonts w:asciiTheme="majorBidi" w:hAnsiTheme="majorBidi" w:cstheme="majorBidi"/>
          <w:sz w:val="21"/>
          <w:szCs w:val="21"/>
          <w:lang w:val="en"/>
        </w:rPr>
        <w:t xml:space="preserve">Chi-square </w:t>
      </w:r>
      <w:r w:rsidRPr="009F1219">
        <w:rPr>
          <w:rFonts w:asciiTheme="majorBidi" w:hAnsiTheme="majorBidi" w:cstheme="majorBidi"/>
          <w:sz w:val="21"/>
          <w:szCs w:val="21"/>
          <w:lang w:val="en"/>
        </w:rPr>
        <w:t xml:space="preserve">test </w:t>
      </w:r>
      <w:r w:rsidR="002C238C" w:rsidRPr="009F1219">
        <w:rPr>
          <w:rFonts w:asciiTheme="majorBidi" w:hAnsiTheme="majorBidi" w:cstheme="majorBidi"/>
          <w:sz w:val="21"/>
          <w:szCs w:val="21"/>
          <w:lang w:val="en"/>
        </w:rPr>
        <w:t>is</w:t>
      </w:r>
      <w:r w:rsidRPr="009F1219">
        <w:rPr>
          <w:rFonts w:asciiTheme="majorBidi" w:hAnsiTheme="majorBidi" w:cstheme="majorBidi"/>
          <w:sz w:val="21"/>
          <w:szCs w:val="21"/>
          <w:lang w:val="en"/>
        </w:rPr>
        <w:t xml:space="preserve"> used to compare results between different groups. A </w:t>
      </w:r>
      <w:r w:rsidRPr="009F1219">
        <w:rPr>
          <w:rFonts w:asciiTheme="majorBidi" w:hAnsiTheme="majorBidi" w:cstheme="majorBidi"/>
          <w:i/>
          <w:iCs/>
          <w:sz w:val="21"/>
          <w:szCs w:val="21"/>
          <w:lang w:val="en"/>
        </w:rPr>
        <w:t>p&lt;0.05</w:t>
      </w:r>
      <w:r w:rsidRPr="009F1219">
        <w:rPr>
          <w:rFonts w:asciiTheme="majorBidi" w:hAnsiTheme="majorBidi" w:cstheme="majorBidi"/>
          <w:sz w:val="21"/>
          <w:szCs w:val="21"/>
          <w:lang w:val="en"/>
        </w:rPr>
        <w:t xml:space="preserve"> was considered statistically significant.</w:t>
      </w:r>
    </w:p>
    <w:p w14:paraId="566F244C" w14:textId="77777777" w:rsidR="00A560F0" w:rsidRDefault="00A81A05" w:rsidP="00A560F0">
      <w:pPr>
        <w:spacing w:after="0" w:line="276" w:lineRule="auto"/>
        <w:jc w:val="both"/>
        <w:rPr>
          <w:rFonts w:asciiTheme="majorBidi" w:hAnsiTheme="majorBidi" w:cstheme="majorBidi"/>
          <w:i/>
          <w:iCs/>
          <w:sz w:val="21"/>
          <w:szCs w:val="21"/>
          <w:lang w:val="en"/>
        </w:rPr>
      </w:pPr>
      <w:r w:rsidRPr="00C7247A">
        <w:rPr>
          <w:rFonts w:asciiTheme="majorBidi" w:hAnsiTheme="majorBidi" w:cstheme="majorBidi"/>
          <w:i/>
          <w:iCs/>
          <w:sz w:val="21"/>
          <w:szCs w:val="21"/>
          <w:lang w:val="en"/>
        </w:rPr>
        <w:t xml:space="preserve">Ethics </w:t>
      </w:r>
    </w:p>
    <w:p w14:paraId="20232406" w14:textId="07AB6C87" w:rsidR="001B0F28" w:rsidRPr="00A560F0" w:rsidRDefault="00A81A05" w:rsidP="00562499">
      <w:pPr>
        <w:spacing w:line="276" w:lineRule="auto"/>
        <w:ind w:firstLine="360"/>
        <w:jc w:val="both"/>
        <w:rPr>
          <w:rFonts w:asciiTheme="majorBidi" w:hAnsiTheme="majorBidi" w:cstheme="majorBidi"/>
          <w:i/>
          <w:iCs/>
          <w:sz w:val="21"/>
          <w:szCs w:val="21"/>
          <w:lang w:val="en"/>
        </w:rPr>
      </w:pPr>
      <w:r w:rsidRPr="00C7247A">
        <w:rPr>
          <w:rFonts w:asciiTheme="majorBidi" w:hAnsiTheme="majorBidi" w:cstheme="majorBidi"/>
          <w:sz w:val="21"/>
          <w:szCs w:val="21"/>
          <w:lang w:val="en"/>
        </w:rPr>
        <w:t xml:space="preserve">The protocol of this study </w:t>
      </w:r>
      <w:r w:rsidR="00986736" w:rsidRPr="00C7247A">
        <w:rPr>
          <w:rFonts w:asciiTheme="majorBidi" w:hAnsiTheme="majorBidi" w:cstheme="majorBidi"/>
          <w:sz w:val="21"/>
          <w:szCs w:val="21"/>
          <w:lang w:val="en"/>
        </w:rPr>
        <w:t xml:space="preserve">was approved by </w:t>
      </w:r>
      <w:r w:rsidR="00441D37" w:rsidRPr="00C7247A">
        <w:rPr>
          <w:rFonts w:asciiTheme="majorBidi" w:hAnsiTheme="majorBidi" w:cstheme="majorBidi"/>
          <w:sz w:val="21"/>
          <w:szCs w:val="21"/>
          <w:lang w:val="en"/>
        </w:rPr>
        <w:t xml:space="preserve">the </w:t>
      </w:r>
      <w:r w:rsidR="00986736" w:rsidRPr="00C7247A">
        <w:rPr>
          <w:rFonts w:asciiTheme="majorBidi" w:hAnsiTheme="majorBidi" w:cstheme="majorBidi"/>
          <w:sz w:val="21"/>
          <w:szCs w:val="21"/>
          <w:lang w:val="en"/>
        </w:rPr>
        <w:t>human ethics committee of Herat University. All participants signed informed consent before the commencement of the examination.</w:t>
      </w:r>
    </w:p>
    <w:p w14:paraId="67085666" w14:textId="7F29C7BA" w:rsidR="00AB10D5" w:rsidRPr="00C7247A" w:rsidRDefault="00AB10D5" w:rsidP="00877CA7">
      <w:pPr>
        <w:spacing w:after="0" w:line="276" w:lineRule="auto"/>
        <w:jc w:val="both"/>
        <w:rPr>
          <w:rFonts w:asciiTheme="majorBidi" w:hAnsiTheme="majorBidi" w:cstheme="majorBidi"/>
          <w:b/>
          <w:bCs/>
          <w:sz w:val="21"/>
          <w:szCs w:val="21"/>
          <w:lang w:val="en"/>
        </w:rPr>
      </w:pPr>
      <w:r w:rsidRPr="00C7247A">
        <w:rPr>
          <w:rFonts w:asciiTheme="majorBidi" w:hAnsiTheme="majorBidi" w:cstheme="majorBidi"/>
          <w:b/>
          <w:bCs/>
          <w:sz w:val="21"/>
          <w:szCs w:val="21"/>
          <w:lang w:val="en"/>
        </w:rPr>
        <w:t>Results</w:t>
      </w:r>
    </w:p>
    <w:p w14:paraId="1389772D" w14:textId="77777777" w:rsidR="00706F9F" w:rsidRPr="00C7247A" w:rsidRDefault="00904381" w:rsidP="00877CA7">
      <w:pPr>
        <w:spacing w:after="0" w:line="276" w:lineRule="auto"/>
        <w:ind w:firstLine="360"/>
        <w:jc w:val="both"/>
        <w:rPr>
          <w:rFonts w:asciiTheme="majorBidi" w:hAnsiTheme="majorBidi" w:cstheme="majorBidi"/>
          <w:sz w:val="21"/>
          <w:szCs w:val="21"/>
          <w:lang w:val="en"/>
        </w:rPr>
      </w:pPr>
      <w:r w:rsidRPr="00C7247A">
        <w:rPr>
          <w:rFonts w:asciiTheme="majorBidi" w:hAnsiTheme="majorBidi" w:cstheme="majorBidi"/>
          <w:sz w:val="21"/>
          <w:szCs w:val="21"/>
          <w:lang w:val="en"/>
        </w:rPr>
        <w:t>A total of</w:t>
      </w:r>
      <w:r w:rsidR="00AB10D5" w:rsidRPr="00C7247A">
        <w:rPr>
          <w:rFonts w:asciiTheme="majorBidi" w:hAnsiTheme="majorBidi" w:cstheme="majorBidi"/>
          <w:sz w:val="21"/>
          <w:szCs w:val="21"/>
          <w:lang w:val="en"/>
        </w:rPr>
        <w:t xml:space="preserve"> 497 students </w:t>
      </w:r>
      <w:r w:rsidR="0089755E" w:rsidRPr="00C7247A">
        <w:rPr>
          <w:rFonts w:asciiTheme="majorBidi" w:hAnsiTheme="majorBidi" w:cstheme="majorBidi"/>
          <w:sz w:val="21"/>
          <w:szCs w:val="21"/>
          <w:lang w:val="en"/>
        </w:rPr>
        <w:t xml:space="preserve">were </w:t>
      </w:r>
      <w:r w:rsidRPr="00C7247A">
        <w:rPr>
          <w:rFonts w:asciiTheme="majorBidi" w:hAnsiTheme="majorBidi" w:cstheme="majorBidi"/>
          <w:sz w:val="21"/>
          <w:szCs w:val="21"/>
          <w:lang w:val="en"/>
        </w:rPr>
        <w:t>included</w:t>
      </w:r>
      <w:r w:rsidR="00AB10D5" w:rsidRPr="00C7247A">
        <w:rPr>
          <w:rFonts w:asciiTheme="majorBidi" w:hAnsiTheme="majorBidi" w:cstheme="majorBidi"/>
          <w:sz w:val="21"/>
          <w:szCs w:val="21"/>
          <w:lang w:val="en"/>
        </w:rPr>
        <w:t xml:space="preserve"> in this study, of which 275 (55.3%) were male and 222 (44.7%) were female. </w:t>
      </w:r>
      <w:r w:rsidR="003B3BE2" w:rsidRPr="00C7247A">
        <w:rPr>
          <w:rFonts w:asciiTheme="majorBidi" w:hAnsiTheme="majorBidi" w:cstheme="majorBidi"/>
          <w:sz w:val="21"/>
          <w:szCs w:val="21"/>
          <w:lang w:val="en"/>
        </w:rPr>
        <w:t>186</w:t>
      </w:r>
      <w:r w:rsidR="00AB10D5" w:rsidRPr="00C7247A">
        <w:rPr>
          <w:rFonts w:asciiTheme="majorBidi" w:hAnsiTheme="majorBidi" w:cstheme="majorBidi"/>
          <w:sz w:val="21"/>
          <w:szCs w:val="21"/>
          <w:lang w:val="en"/>
        </w:rPr>
        <w:t xml:space="preserve"> students (36.2%) were between 17-20 years old, 249 students (50.2%) were between 21-24 years old and </w:t>
      </w:r>
      <w:r w:rsidR="003B3BE2" w:rsidRPr="00C7247A">
        <w:rPr>
          <w:rFonts w:asciiTheme="majorBidi" w:hAnsiTheme="majorBidi" w:cstheme="majorBidi"/>
          <w:sz w:val="21"/>
          <w:szCs w:val="21"/>
          <w:lang w:val="en"/>
        </w:rPr>
        <w:t xml:space="preserve">sixty-eight </w:t>
      </w:r>
      <w:r w:rsidR="00AB10D5" w:rsidRPr="00C7247A">
        <w:rPr>
          <w:rFonts w:asciiTheme="majorBidi" w:hAnsiTheme="majorBidi" w:cstheme="majorBidi"/>
          <w:sz w:val="21"/>
          <w:szCs w:val="21"/>
          <w:lang w:val="en"/>
        </w:rPr>
        <w:t>students (13.6%) were between 25-27 years old.</w:t>
      </w:r>
    </w:p>
    <w:p w14:paraId="4711D8AB" w14:textId="70D76BCE" w:rsidR="00870E44" w:rsidRPr="00C7247A" w:rsidRDefault="00706F9F" w:rsidP="00877CA7">
      <w:pPr>
        <w:spacing w:after="0" w:line="276" w:lineRule="auto"/>
        <w:ind w:firstLine="360"/>
        <w:jc w:val="both"/>
        <w:rPr>
          <w:rFonts w:asciiTheme="majorBidi" w:hAnsiTheme="majorBidi" w:cstheme="majorBidi"/>
          <w:sz w:val="21"/>
          <w:szCs w:val="21"/>
          <w:lang w:val="en"/>
        </w:rPr>
      </w:pPr>
      <w:r w:rsidRPr="00C7247A">
        <w:rPr>
          <w:rFonts w:asciiTheme="majorBidi" w:hAnsiTheme="majorBidi" w:cstheme="majorBidi"/>
          <w:sz w:val="21"/>
          <w:szCs w:val="21"/>
          <w:lang w:val="en"/>
        </w:rPr>
        <w:t xml:space="preserve">In this study, </w:t>
      </w:r>
      <w:r w:rsidR="00904381" w:rsidRPr="00C7247A">
        <w:rPr>
          <w:rFonts w:asciiTheme="majorBidi" w:hAnsiTheme="majorBidi" w:cstheme="majorBidi"/>
          <w:sz w:val="21"/>
          <w:szCs w:val="21"/>
          <w:lang w:val="en"/>
        </w:rPr>
        <w:t>497 students included,</w:t>
      </w:r>
      <w:r w:rsidR="00AB10D5" w:rsidRPr="00C7247A">
        <w:rPr>
          <w:rFonts w:asciiTheme="majorBidi" w:hAnsiTheme="majorBidi" w:cstheme="majorBidi"/>
          <w:sz w:val="21"/>
          <w:szCs w:val="21"/>
          <w:lang w:val="en"/>
        </w:rPr>
        <w:t xml:space="preserve"> 107 students (21.5%) </w:t>
      </w:r>
      <w:r w:rsidR="00904381" w:rsidRPr="00C7247A">
        <w:rPr>
          <w:rFonts w:asciiTheme="majorBidi" w:hAnsiTheme="majorBidi" w:cstheme="majorBidi"/>
          <w:sz w:val="21"/>
          <w:szCs w:val="21"/>
          <w:lang w:val="en"/>
        </w:rPr>
        <w:t xml:space="preserve">were </w:t>
      </w:r>
      <w:r w:rsidR="00AB10D5" w:rsidRPr="00C7247A">
        <w:rPr>
          <w:rFonts w:asciiTheme="majorBidi" w:hAnsiTheme="majorBidi" w:cstheme="majorBidi"/>
          <w:sz w:val="21"/>
          <w:szCs w:val="21"/>
          <w:lang w:val="en"/>
        </w:rPr>
        <w:t xml:space="preserve">in the first year, </w:t>
      </w:r>
      <w:r w:rsidR="003B3BE2" w:rsidRPr="00C7247A">
        <w:rPr>
          <w:rFonts w:asciiTheme="majorBidi" w:hAnsiTheme="majorBidi" w:cstheme="majorBidi"/>
          <w:sz w:val="21"/>
          <w:szCs w:val="21"/>
          <w:lang w:val="en"/>
        </w:rPr>
        <w:t xml:space="preserve">fifty-three </w:t>
      </w:r>
      <w:r w:rsidR="00AB10D5" w:rsidRPr="00C7247A">
        <w:rPr>
          <w:rFonts w:asciiTheme="majorBidi" w:hAnsiTheme="majorBidi" w:cstheme="majorBidi"/>
          <w:sz w:val="21"/>
          <w:szCs w:val="21"/>
          <w:lang w:val="en"/>
        </w:rPr>
        <w:t xml:space="preserve">students (10.7%) </w:t>
      </w:r>
      <w:r w:rsidR="00904381" w:rsidRPr="00C7247A">
        <w:rPr>
          <w:rFonts w:asciiTheme="majorBidi" w:hAnsiTheme="majorBidi" w:cstheme="majorBidi"/>
          <w:sz w:val="21"/>
          <w:szCs w:val="21"/>
          <w:lang w:val="en"/>
        </w:rPr>
        <w:t xml:space="preserve">were </w:t>
      </w:r>
      <w:r w:rsidR="00AB10D5" w:rsidRPr="00C7247A">
        <w:rPr>
          <w:rFonts w:asciiTheme="majorBidi" w:hAnsiTheme="majorBidi" w:cstheme="majorBidi"/>
          <w:sz w:val="21"/>
          <w:szCs w:val="21"/>
          <w:lang w:val="en"/>
        </w:rPr>
        <w:t xml:space="preserve">in the second year, </w:t>
      </w:r>
      <w:r w:rsidR="003B3BE2" w:rsidRPr="00C7247A">
        <w:rPr>
          <w:rFonts w:asciiTheme="majorBidi" w:hAnsiTheme="majorBidi" w:cstheme="majorBidi"/>
          <w:sz w:val="21"/>
          <w:szCs w:val="21"/>
          <w:lang w:val="en"/>
        </w:rPr>
        <w:t xml:space="preserve">seventy-two </w:t>
      </w:r>
      <w:r w:rsidR="00AB10D5" w:rsidRPr="00C7247A">
        <w:rPr>
          <w:rFonts w:asciiTheme="majorBidi" w:hAnsiTheme="majorBidi" w:cstheme="majorBidi"/>
          <w:sz w:val="21"/>
          <w:szCs w:val="21"/>
          <w:lang w:val="en"/>
        </w:rPr>
        <w:t>students (14.5%)</w:t>
      </w:r>
      <w:r w:rsidR="00904381" w:rsidRPr="00C7247A">
        <w:rPr>
          <w:rFonts w:asciiTheme="majorBidi" w:hAnsiTheme="majorBidi" w:cstheme="majorBidi"/>
          <w:sz w:val="21"/>
          <w:szCs w:val="21"/>
          <w:lang w:val="en"/>
        </w:rPr>
        <w:t xml:space="preserve"> were</w:t>
      </w:r>
      <w:r w:rsidR="00AB10D5" w:rsidRPr="00C7247A">
        <w:rPr>
          <w:rFonts w:asciiTheme="majorBidi" w:hAnsiTheme="majorBidi" w:cstheme="majorBidi"/>
          <w:sz w:val="21"/>
          <w:szCs w:val="21"/>
          <w:lang w:val="en"/>
        </w:rPr>
        <w:t xml:space="preserve"> in the third year, </w:t>
      </w:r>
      <w:r w:rsidR="003B3BE2" w:rsidRPr="00C7247A">
        <w:rPr>
          <w:rFonts w:asciiTheme="majorBidi" w:hAnsiTheme="majorBidi" w:cstheme="majorBidi"/>
          <w:sz w:val="21"/>
          <w:szCs w:val="21"/>
          <w:lang w:val="en"/>
        </w:rPr>
        <w:t xml:space="preserve">sixty-one </w:t>
      </w:r>
      <w:r w:rsidR="00AB10D5" w:rsidRPr="00C7247A">
        <w:rPr>
          <w:rFonts w:asciiTheme="majorBidi" w:hAnsiTheme="majorBidi" w:cstheme="majorBidi"/>
          <w:sz w:val="21"/>
          <w:szCs w:val="21"/>
          <w:lang w:val="en"/>
        </w:rPr>
        <w:t xml:space="preserve">students (12.3%) </w:t>
      </w:r>
      <w:r w:rsidR="00904381" w:rsidRPr="00C7247A">
        <w:rPr>
          <w:rFonts w:asciiTheme="majorBidi" w:hAnsiTheme="majorBidi" w:cstheme="majorBidi"/>
          <w:sz w:val="21"/>
          <w:szCs w:val="21"/>
          <w:lang w:val="en"/>
        </w:rPr>
        <w:t xml:space="preserve">were </w:t>
      </w:r>
      <w:r w:rsidR="00AB10D5" w:rsidRPr="00C7247A">
        <w:rPr>
          <w:rFonts w:asciiTheme="majorBidi" w:hAnsiTheme="majorBidi" w:cstheme="majorBidi"/>
          <w:sz w:val="21"/>
          <w:szCs w:val="21"/>
          <w:lang w:val="en"/>
        </w:rPr>
        <w:t xml:space="preserve">in the fourth year, </w:t>
      </w:r>
      <w:r w:rsidR="003B3BE2" w:rsidRPr="00C7247A">
        <w:rPr>
          <w:rFonts w:asciiTheme="majorBidi" w:hAnsiTheme="majorBidi" w:cstheme="majorBidi"/>
          <w:sz w:val="21"/>
          <w:szCs w:val="21"/>
          <w:lang w:val="en"/>
        </w:rPr>
        <w:t xml:space="preserve">seventy-one </w:t>
      </w:r>
      <w:r w:rsidR="00AB10D5" w:rsidRPr="00C7247A">
        <w:rPr>
          <w:rFonts w:asciiTheme="majorBidi" w:hAnsiTheme="majorBidi" w:cstheme="majorBidi"/>
          <w:sz w:val="21"/>
          <w:szCs w:val="21"/>
          <w:lang w:val="en"/>
        </w:rPr>
        <w:t>students (14.3%)</w:t>
      </w:r>
      <w:r w:rsidR="00904381" w:rsidRPr="00C7247A">
        <w:rPr>
          <w:rFonts w:asciiTheme="majorBidi" w:hAnsiTheme="majorBidi" w:cstheme="majorBidi"/>
          <w:sz w:val="21"/>
          <w:szCs w:val="21"/>
          <w:lang w:val="en"/>
        </w:rPr>
        <w:t xml:space="preserve"> were</w:t>
      </w:r>
      <w:r w:rsidR="00AB10D5" w:rsidRPr="00C7247A">
        <w:rPr>
          <w:rFonts w:asciiTheme="majorBidi" w:hAnsiTheme="majorBidi" w:cstheme="majorBidi"/>
          <w:sz w:val="21"/>
          <w:szCs w:val="21"/>
          <w:lang w:val="en"/>
        </w:rPr>
        <w:t xml:space="preserve"> </w:t>
      </w:r>
      <w:r w:rsidR="00904381" w:rsidRPr="00C7247A">
        <w:rPr>
          <w:rFonts w:asciiTheme="majorBidi" w:hAnsiTheme="majorBidi" w:cstheme="majorBidi"/>
          <w:sz w:val="21"/>
          <w:szCs w:val="21"/>
          <w:lang w:val="en"/>
        </w:rPr>
        <w:t>i</w:t>
      </w:r>
      <w:r w:rsidR="00AB10D5" w:rsidRPr="00C7247A">
        <w:rPr>
          <w:rFonts w:asciiTheme="majorBidi" w:hAnsiTheme="majorBidi" w:cstheme="majorBidi"/>
          <w:sz w:val="21"/>
          <w:szCs w:val="21"/>
          <w:lang w:val="en"/>
        </w:rPr>
        <w:t xml:space="preserve">n the fifth year, 123 students (24.7%) were in the sixth year and </w:t>
      </w:r>
      <w:r w:rsidR="0089755E" w:rsidRPr="00C7247A">
        <w:rPr>
          <w:rFonts w:asciiTheme="majorBidi" w:hAnsiTheme="majorBidi" w:cstheme="majorBidi"/>
          <w:sz w:val="21"/>
          <w:szCs w:val="21"/>
          <w:lang w:val="en"/>
        </w:rPr>
        <w:t>ten</w:t>
      </w:r>
      <w:r w:rsidR="00AB10D5" w:rsidRPr="00C7247A">
        <w:rPr>
          <w:rFonts w:asciiTheme="majorBidi" w:hAnsiTheme="majorBidi" w:cstheme="majorBidi"/>
          <w:sz w:val="21"/>
          <w:szCs w:val="21"/>
          <w:lang w:val="en"/>
        </w:rPr>
        <w:t xml:space="preserve"> students (2%) were in the seventh year</w:t>
      </w:r>
      <w:r w:rsidR="00904381" w:rsidRPr="00C7247A">
        <w:rPr>
          <w:rFonts w:asciiTheme="majorBidi" w:hAnsiTheme="majorBidi" w:cstheme="majorBidi"/>
          <w:sz w:val="21"/>
          <w:szCs w:val="21"/>
          <w:lang w:val="en"/>
        </w:rPr>
        <w:t>.</w:t>
      </w:r>
      <w:r w:rsidR="00AB10D5" w:rsidRPr="00C7247A">
        <w:rPr>
          <w:rFonts w:asciiTheme="majorBidi" w:hAnsiTheme="majorBidi" w:cstheme="majorBidi"/>
          <w:sz w:val="21"/>
          <w:szCs w:val="21"/>
          <w:lang w:val="en"/>
        </w:rPr>
        <w:t xml:space="preserve"> </w:t>
      </w:r>
      <w:r w:rsidR="0089755E" w:rsidRPr="00C7247A">
        <w:rPr>
          <w:rFonts w:asciiTheme="majorBidi" w:hAnsiTheme="majorBidi" w:cstheme="majorBidi"/>
          <w:sz w:val="21"/>
          <w:szCs w:val="21"/>
          <w:lang w:val="en"/>
        </w:rPr>
        <w:t>375</w:t>
      </w:r>
      <w:r w:rsidR="00AB10D5" w:rsidRPr="00C7247A">
        <w:rPr>
          <w:rFonts w:asciiTheme="majorBidi" w:hAnsiTheme="majorBidi" w:cstheme="majorBidi"/>
          <w:sz w:val="21"/>
          <w:szCs w:val="21"/>
          <w:lang w:val="en"/>
        </w:rPr>
        <w:t xml:space="preserve"> students (75.5%) were single and 122 students (24.5%) were married.</w:t>
      </w:r>
      <w:r w:rsidR="00D21AF8" w:rsidRPr="00C7247A">
        <w:rPr>
          <w:rFonts w:asciiTheme="majorBidi" w:hAnsiTheme="majorBidi" w:cstheme="majorBidi"/>
          <w:sz w:val="21"/>
          <w:szCs w:val="21"/>
          <w:lang w:val="en"/>
        </w:rPr>
        <w:t xml:space="preserve"> </w:t>
      </w:r>
      <w:r w:rsidR="00904381" w:rsidRPr="00C7247A">
        <w:rPr>
          <w:rFonts w:asciiTheme="majorBidi" w:hAnsiTheme="majorBidi" w:cstheme="majorBidi"/>
          <w:sz w:val="21"/>
          <w:szCs w:val="21"/>
          <w:lang w:val="en"/>
        </w:rPr>
        <w:t>Of the 497 students included i</w:t>
      </w:r>
      <w:r w:rsidR="00AB10D5" w:rsidRPr="00C7247A">
        <w:rPr>
          <w:rFonts w:asciiTheme="majorBidi" w:hAnsiTheme="majorBidi" w:cstheme="majorBidi"/>
          <w:sz w:val="21"/>
          <w:szCs w:val="21"/>
          <w:lang w:val="en"/>
        </w:rPr>
        <w:t>n this study</w:t>
      </w:r>
      <w:r w:rsidR="00904381" w:rsidRPr="00C7247A">
        <w:rPr>
          <w:rFonts w:asciiTheme="majorBidi" w:hAnsiTheme="majorBidi" w:cstheme="majorBidi"/>
          <w:sz w:val="21"/>
          <w:szCs w:val="21"/>
          <w:lang w:val="en"/>
        </w:rPr>
        <w:t>,</w:t>
      </w:r>
      <w:r w:rsidR="00AB10D5" w:rsidRPr="00C7247A">
        <w:rPr>
          <w:rFonts w:asciiTheme="majorBidi" w:hAnsiTheme="majorBidi" w:cstheme="majorBidi"/>
          <w:sz w:val="21"/>
          <w:szCs w:val="21"/>
          <w:lang w:val="en"/>
        </w:rPr>
        <w:t xml:space="preserve"> 271 students (54.5%) had no refractive error and </w:t>
      </w:r>
      <w:r w:rsidR="008F0CFF" w:rsidRPr="00C7247A">
        <w:rPr>
          <w:rFonts w:asciiTheme="majorBidi" w:hAnsiTheme="majorBidi" w:cstheme="majorBidi"/>
          <w:sz w:val="21"/>
          <w:szCs w:val="21"/>
          <w:lang w:val="en"/>
        </w:rPr>
        <w:t>226 students (45.5%) had a</w:t>
      </w:r>
      <w:r w:rsidR="0089755E" w:rsidRPr="00C7247A">
        <w:rPr>
          <w:rFonts w:asciiTheme="majorBidi" w:hAnsiTheme="majorBidi" w:cstheme="majorBidi"/>
          <w:sz w:val="21"/>
          <w:szCs w:val="21"/>
          <w:lang w:val="en"/>
        </w:rPr>
        <w:t>t least one</w:t>
      </w:r>
      <w:r w:rsidR="008F0CFF" w:rsidRPr="00C7247A">
        <w:rPr>
          <w:rFonts w:asciiTheme="majorBidi" w:hAnsiTheme="majorBidi" w:cstheme="majorBidi"/>
          <w:sz w:val="21"/>
          <w:szCs w:val="21"/>
          <w:lang w:val="en"/>
        </w:rPr>
        <w:t xml:space="preserve"> type of refractive error</w:t>
      </w:r>
      <w:r w:rsidR="00AB10D5" w:rsidRPr="00C7247A">
        <w:rPr>
          <w:rFonts w:asciiTheme="majorBidi" w:hAnsiTheme="majorBidi" w:cstheme="majorBidi"/>
          <w:sz w:val="21"/>
          <w:szCs w:val="21"/>
          <w:lang w:val="en"/>
        </w:rPr>
        <w:t>.</w:t>
      </w:r>
      <w:r w:rsidR="008F0CFF" w:rsidRPr="00C7247A">
        <w:rPr>
          <w:rFonts w:asciiTheme="majorBidi" w:hAnsiTheme="majorBidi" w:cstheme="majorBidi"/>
          <w:sz w:val="21"/>
          <w:szCs w:val="21"/>
          <w:lang w:val="en"/>
        </w:rPr>
        <w:t xml:space="preserve"> </w:t>
      </w:r>
      <w:r w:rsidR="00D21AF8" w:rsidRPr="00C7247A">
        <w:rPr>
          <w:rFonts w:asciiTheme="majorBidi" w:hAnsiTheme="majorBidi" w:cstheme="majorBidi"/>
          <w:sz w:val="21"/>
          <w:szCs w:val="21"/>
          <w:lang w:val="en"/>
        </w:rPr>
        <w:t>Myopia was the most common refractive error</w:t>
      </w:r>
      <w:r w:rsidR="008F0CFF" w:rsidRPr="00C7247A">
        <w:rPr>
          <w:rFonts w:asciiTheme="majorBidi" w:hAnsiTheme="majorBidi" w:cstheme="majorBidi"/>
          <w:sz w:val="21"/>
          <w:szCs w:val="21"/>
          <w:lang w:val="en"/>
        </w:rPr>
        <w:t xml:space="preserve"> (20.5%), while </w:t>
      </w:r>
      <w:r w:rsidR="007E6505" w:rsidRPr="00C7247A">
        <w:rPr>
          <w:rFonts w:asciiTheme="majorBidi" w:hAnsiTheme="majorBidi" w:cstheme="majorBidi"/>
          <w:sz w:val="21"/>
          <w:szCs w:val="21"/>
          <w:lang w:val="en"/>
        </w:rPr>
        <w:t>myopic astigmatism</w:t>
      </w:r>
      <w:r w:rsidR="008F0CFF" w:rsidRPr="00C7247A">
        <w:rPr>
          <w:rFonts w:asciiTheme="majorBidi" w:hAnsiTheme="majorBidi" w:cstheme="majorBidi"/>
          <w:sz w:val="21"/>
          <w:szCs w:val="21"/>
          <w:lang w:val="en"/>
        </w:rPr>
        <w:t xml:space="preserve"> was the least common (</w:t>
      </w:r>
      <w:r w:rsidR="007E6505" w:rsidRPr="00C7247A">
        <w:rPr>
          <w:rFonts w:asciiTheme="majorBidi" w:hAnsiTheme="majorBidi" w:cstheme="majorBidi"/>
          <w:sz w:val="21"/>
          <w:szCs w:val="21"/>
          <w:lang w:val="en"/>
        </w:rPr>
        <w:t>0.6</w:t>
      </w:r>
      <w:r w:rsidR="008F0CFF" w:rsidRPr="00C7247A">
        <w:rPr>
          <w:rFonts w:asciiTheme="majorBidi" w:hAnsiTheme="majorBidi" w:cstheme="majorBidi"/>
          <w:sz w:val="21"/>
          <w:szCs w:val="21"/>
          <w:lang w:val="en"/>
        </w:rPr>
        <w:t>%).</w:t>
      </w:r>
      <w:r w:rsidR="003C4F73" w:rsidRPr="00C7247A">
        <w:rPr>
          <w:rFonts w:asciiTheme="majorBidi" w:hAnsiTheme="majorBidi" w:cstheme="majorBidi"/>
          <w:sz w:val="21"/>
          <w:szCs w:val="21"/>
          <w:lang w:val="en"/>
        </w:rPr>
        <w:t xml:space="preserve"> </w:t>
      </w:r>
      <w:r w:rsidR="003C4F73" w:rsidRPr="00C7247A">
        <w:rPr>
          <w:rFonts w:asciiTheme="majorBidi" w:hAnsiTheme="majorBidi" w:cstheme="majorBidi"/>
          <w:sz w:val="21"/>
          <w:szCs w:val="21"/>
        </w:rPr>
        <w:t xml:space="preserve">Of the 226 participants with refractive errors, 146 (64.6%) were aware of their refractive error, of which only </w:t>
      </w:r>
      <w:r w:rsidR="0089755E" w:rsidRPr="00C7247A">
        <w:rPr>
          <w:rFonts w:asciiTheme="majorBidi" w:hAnsiTheme="majorBidi" w:cstheme="majorBidi"/>
          <w:sz w:val="21"/>
          <w:szCs w:val="21"/>
        </w:rPr>
        <w:t>forty-five</w:t>
      </w:r>
      <w:r w:rsidR="003C4F73" w:rsidRPr="00C7247A">
        <w:rPr>
          <w:rFonts w:asciiTheme="majorBidi" w:hAnsiTheme="majorBidi" w:cstheme="majorBidi"/>
          <w:sz w:val="21"/>
          <w:szCs w:val="21"/>
        </w:rPr>
        <w:t xml:space="preserve"> </w:t>
      </w:r>
      <w:r w:rsidR="00346E61" w:rsidRPr="00C7247A">
        <w:rPr>
          <w:rFonts w:asciiTheme="majorBidi" w:hAnsiTheme="majorBidi" w:cstheme="majorBidi"/>
          <w:sz w:val="21"/>
          <w:szCs w:val="21"/>
        </w:rPr>
        <w:t>were wearing glasses at the time of examination</w:t>
      </w:r>
      <w:r w:rsidR="00B0503C" w:rsidRPr="00C7247A">
        <w:rPr>
          <w:rFonts w:asciiTheme="majorBidi" w:hAnsiTheme="majorBidi" w:cstheme="majorBidi"/>
          <w:sz w:val="21"/>
          <w:szCs w:val="21"/>
        </w:rPr>
        <w:t xml:space="preserve"> (</w:t>
      </w:r>
      <w:r w:rsidR="00B0503C" w:rsidRPr="00C7247A">
        <w:rPr>
          <w:rFonts w:asciiTheme="majorBidi" w:hAnsiTheme="majorBidi" w:cstheme="majorBidi"/>
          <w:sz w:val="21"/>
          <w:szCs w:val="21"/>
          <w:lang w:val="en"/>
        </w:rPr>
        <w:t>Figure 1)</w:t>
      </w:r>
      <w:r w:rsidR="00346E61" w:rsidRPr="00C7247A">
        <w:rPr>
          <w:rFonts w:asciiTheme="majorBidi" w:hAnsiTheme="majorBidi" w:cstheme="majorBidi"/>
          <w:sz w:val="21"/>
          <w:szCs w:val="21"/>
        </w:rPr>
        <w:t>.</w:t>
      </w:r>
    </w:p>
    <w:p w14:paraId="22B9FC03" w14:textId="77777777" w:rsidR="00877CA7" w:rsidRDefault="00877CA7" w:rsidP="00FE759B">
      <w:pPr>
        <w:tabs>
          <w:tab w:val="left" w:pos="948"/>
        </w:tabs>
        <w:spacing w:line="276" w:lineRule="auto"/>
        <w:ind w:firstLine="567"/>
        <w:jc w:val="both"/>
        <w:rPr>
          <w:rFonts w:asciiTheme="majorBidi" w:hAnsiTheme="majorBidi" w:cstheme="majorBidi"/>
          <w:sz w:val="20"/>
          <w:szCs w:val="20"/>
        </w:rPr>
        <w:sectPr w:rsidR="00877CA7" w:rsidSect="001F1621">
          <w:type w:val="continuous"/>
          <w:pgSz w:w="12240" w:h="15840"/>
          <w:pgMar w:top="1440" w:right="1440" w:bottom="1440" w:left="1440" w:header="720" w:footer="720" w:gutter="0"/>
          <w:cols w:num="2" w:space="709"/>
          <w:docGrid w:linePitch="360"/>
        </w:sectPr>
      </w:pPr>
    </w:p>
    <w:p w14:paraId="2548E763" w14:textId="66EC3584" w:rsidR="00870E44" w:rsidRPr="00FE759B" w:rsidRDefault="0017172E" w:rsidP="00877CA7">
      <w:pPr>
        <w:tabs>
          <w:tab w:val="left" w:pos="948"/>
        </w:tabs>
        <w:spacing w:line="276" w:lineRule="auto"/>
        <w:ind w:firstLine="567"/>
        <w:jc w:val="both"/>
        <w:rPr>
          <w:rFonts w:asciiTheme="majorBidi" w:hAnsiTheme="majorBidi" w:cstheme="majorBidi"/>
          <w:sz w:val="20"/>
          <w:szCs w:val="20"/>
          <w:lang w:val="en"/>
        </w:rPr>
      </w:pPr>
      <w:r w:rsidRPr="00FE759B">
        <w:rPr>
          <w:rFonts w:asciiTheme="majorBidi" w:hAnsiTheme="majorBidi" w:cstheme="majorBidi"/>
          <w:noProof/>
          <w:sz w:val="20"/>
          <w:szCs w:val="20"/>
          <w:lang w:eastAsia="ja-JP"/>
        </w:rPr>
        <w:lastRenderedPageBreak/>
        <mc:AlternateContent>
          <mc:Choice Requires="wps">
            <w:drawing>
              <wp:anchor distT="0" distB="0" distL="114300" distR="114300" simplePos="0" relativeHeight="251692032" behindDoc="0" locked="0" layoutInCell="1" allowOverlap="1" wp14:anchorId="2322F8F5" wp14:editId="6CA37821">
                <wp:simplePos x="0" y="0"/>
                <wp:positionH relativeFrom="column">
                  <wp:posOffset>0</wp:posOffset>
                </wp:positionH>
                <wp:positionV relativeFrom="paragraph">
                  <wp:posOffset>3684905</wp:posOffset>
                </wp:positionV>
                <wp:extent cx="5118100" cy="635"/>
                <wp:effectExtent l="0" t="0" r="0" b="12065"/>
                <wp:wrapTopAndBottom/>
                <wp:docPr id="13" name="Text Box 13"/>
                <wp:cNvGraphicFramePr/>
                <a:graphic xmlns:a="http://schemas.openxmlformats.org/drawingml/2006/main">
                  <a:graphicData uri="http://schemas.microsoft.com/office/word/2010/wordprocessingShape">
                    <wps:wsp>
                      <wps:cNvSpPr txBox="1"/>
                      <wps:spPr>
                        <a:xfrm>
                          <a:off x="0" y="0"/>
                          <a:ext cx="5118100" cy="635"/>
                        </a:xfrm>
                        <a:prstGeom prst="rect">
                          <a:avLst/>
                        </a:prstGeom>
                        <a:solidFill>
                          <a:prstClr val="white"/>
                        </a:solidFill>
                        <a:ln>
                          <a:noFill/>
                        </a:ln>
                      </wps:spPr>
                      <wps:txbx>
                        <w:txbxContent>
                          <w:p w14:paraId="1664C326" w14:textId="4DA96675" w:rsidR="0017172E" w:rsidRPr="00B46671" w:rsidRDefault="0017172E" w:rsidP="0017172E">
                            <w:pPr>
                              <w:pStyle w:val="Caption"/>
                              <w:rPr>
                                <w:rFonts w:asciiTheme="majorBidi" w:hAnsiTheme="majorBidi" w:cstheme="majorBidi"/>
                                <w:i w:val="0"/>
                                <w:iCs w:val="0"/>
                                <w:noProof/>
                                <w:color w:val="000000" w:themeColor="text1"/>
                                <w:sz w:val="21"/>
                                <w:szCs w:val="21"/>
                              </w:rPr>
                            </w:pPr>
                            <w:r w:rsidRPr="00B46671">
                              <w:rPr>
                                <w:rFonts w:asciiTheme="majorBidi" w:hAnsiTheme="majorBidi" w:cstheme="majorBidi"/>
                                <w:i w:val="0"/>
                                <w:iCs w:val="0"/>
                                <w:color w:val="000000" w:themeColor="text1"/>
                                <w:sz w:val="20"/>
                                <w:szCs w:val="20"/>
                              </w:rPr>
                              <w:t xml:space="preserve">Figure </w:t>
                            </w:r>
                            <w:r w:rsidRPr="00B46671">
                              <w:rPr>
                                <w:rFonts w:asciiTheme="majorBidi" w:hAnsiTheme="majorBidi" w:cstheme="majorBidi"/>
                                <w:i w:val="0"/>
                                <w:iCs w:val="0"/>
                                <w:color w:val="000000" w:themeColor="text1"/>
                                <w:sz w:val="20"/>
                                <w:szCs w:val="20"/>
                              </w:rPr>
                              <w:fldChar w:fldCharType="begin"/>
                            </w:r>
                            <w:r w:rsidRPr="00B46671">
                              <w:rPr>
                                <w:rFonts w:asciiTheme="majorBidi" w:hAnsiTheme="majorBidi" w:cstheme="majorBidi"/>
                                <w:i w:val="0"/>
                                <w:iCs w:val="0"/>
                                <w:color w:val="000000" w:themeColor="text1"/>
                                <w:sz w:val="20"/>
                                <w:szCs w:val="20"/>
                              </w:rPr>
                              <w:instrText xml:space="preserve"> SEQ Figure \* ARABIC </w:instrText>
                            </w:r>
                            <w:r w:rsidRPr="00B46671">
                              <w:rPr>
                                <w:rFonts w:asciiTheme="majorBidi" w:hAnsiTheme="majorBidi" w:cstheme="majorBidi"/>
                                <w:i w:val="0"/>
                                <w:iCs w:val="0"/>
                                <w:color w:val="000000" w:themeColor="text1"/>
                                <w:sz w:val="20"/>
                                <w:szCs w:val="20"/>
                              </w:rPr>
                              <w:fldChar w:fldCharType="separate"/>
                            </w:r>
                            <w:r w:rsidRPr="00B46671">
                              <w:rPr>
                                <w:rFonts w:asciiTheme="majorBidi" w:hAnsiTheme="majorBidi" w:cstheme="majorBidi"/>
                                <w:i w:val="0"/>
                                <w:iCs w:val="0"/>
                                <w:noProof/>
                                <w:color w:val="000000" w:themeColor="text1"/>
                                <w:sz w:val="20"/>
                                <w:szCs w:val="20"/>
                              </w:rPr>
                              <w:t>1</w:t>
                            </w:r>
                            <w:r w:rsidRPr="00B46671">
                              <w:rPr>
                                <w:rFonts w:asciiTheme="majorBidi" w:hAnsiTheme="majorBidi" w:cstheme="majorBidi"/>
                                <w:i w:val="0"/>
                                <w:iCs w:val="0"/>
                                <w:color w:val="000000" w:themeColor="text1"/>
                                <w:sz w:val="20"/>
                                <w:szCs w:val="20"/>
                              </w:rPr>
                              <w:fldChar w:fldCharType="end"/>
                            </w:r>
                            <w:r w:rsidRPr="00B46671">
                              <w:rPr>
                                <w:rFonts w:asciiTheme="majorBidi" w:hAnsiTheme="majorBidi" w:cstheme="majorBidi"/>
                                <w:i w:val="0"/>
                                <w:iCs w:val="0"/>
                                <w:color w:val="000000" w:themeColor="text1"/>
                                <w:sz w:val="20"/>
                                <w:szCs w:val="20"/>
                              </w:rPr>
                              <w:t>. Prevalence of refractive errors among medical students of Herat University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22F8F5" id="_x0000_t202" coordsize="21600,21600" o:spt="202" path="m,l,21600r21600,l21600,xe">
                <v:stroke joinstyle="miter"/>
                <v:path gradientshapeok="t" o:connecttype="rect"/>
              </v:shapetype>
              <v:shape id="Text Box 13" o:spid="_x0000_s1026" type="#_x0000_t202" style="position:absolute;left:0;text-align:left;margin-left:0;margin-top:290.15pt;width:403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" stroked="f">
                <v:textbox style="mso-fit-shape-to-text:t" inset="0,0,0,0">
                  <w:txbxContent>
                    <w:p w14:paraId="1664C326" w14:textId="4DA96675" w:rsidR="0017172E" w:rsidRPr="00B46671" w:rsidRDefault="0017172E" w:rsidP="0017172E">
                      <w:pPr>
                        <w:pStyle w:val="Caption"/>
                        <w:rPr>
                          <w:rFonts w:asciiTheme="majorBidi" w:hAnsiTheme="majorBidi" w:cstheme="majorBidi"/>
                          <w:i w:val="0"/>
                          <w:iCs w:val="0"/>
                          <w:noProof/>
                          <w:color w:val="000000" w:themeColor="text1"/>
                          <w:sz w:val="21"/>
                          <w:szCs w:val="21"/>
                        </w:rPr>
                      </w:pPr>
                      <w:r w:rsidRPr="00B46671">
                        <w:rPr>
                          <w:rFonts w:asciiTheme="majorBidi" w:hAnsiTheme="majorBidi" w:cstheme="majorBidi"/>
                          <w:i w:val="0"/>
                          <w:iCs w:val="0"/>
                          <w:color w:val="000000" w:themeColor="text1"/>
                          <w:sz w:val="20"/>
                          <w:szCs w:val="20"/>
                        </w:rPr>
                        <w:t xml:space="preserve">Figure </w:t>
                      </w:r>
                      <w:r w:rsidRPr="00B46671">
                        <w:rPr>
                          <w:rFonts w:asciiTheme="majorBidi" w:hAnsiTheme="majorBidi" w:cstheme="majorBidi"/>
                          <w:i w:val="0"/>
                          <w:iCs w:val="0"/>
                          <w:color w:val="000000" w:themeColor="text1"/>
                          <w:sz w:val="20"/>
                          <w:szCs w:val="20"/>
                        </w:rPr>
                        <w:fldChar w:fldCharType="begin"/>
                      </w:r>
                      <w:r w:rsidRPr="00B46671">
                        <w:rPr>
                          <w:rFonts w:asciiTheme="majorBidi" w:hAnsiTheme="majorBidi" w:cstheme="majorBidi"/>
                          <w:i w:val="0"/>
                          <w:iCs w:val="0"/>
                          <w:color w:val="000000" w:themeColor="text1"/>
                          <w:sz w:val="20"/>
                          <w:szCs w:val="20"/>
                        </w:rPr>
                        <w:instrText xml:space="preserve"> SEQ Figure \* ARABIC </w:instrText>
                      </w:r>
                      <w:r w:rsidRPr="00B46671">
                        <w:rPr>
                          <w:rFonts w:asciiTheme="majorBidi" w:hAnsiTheme="majorBidi" w:cstheme="majorBidi"/>
                          <w:i w:val="0"/>
                          <w:iCs w:val="0"/>
                          <w:color w:val="000000" w:themeColor="text1"/>
                          <w:sz w:val="20"/>
                          <w:szCs w:val="20"/>
                        </w:rPr>
                        <w:fldChar w:fldCharType="separate"/>
                      </w:r>
                      <w:r w:rsidRPr="00B46671">
                        <w:rPr>
                          <w:rFonts w:asciiTheme="majorBidi" w:hAnsiTheme="majorBidi" w:cstheme="majorBidi"/>
                          <w:i w:val="0"/>
                          <w:iCs w:val="0"/>
                          <w:noProof/>
                          <w:color w:val="000000" w:themeColor="text1"/>
                          <w:sz w:val="20"/>
                          <w:szCs w:val="20"/>
                        </w:rPr>
                        <w:t>1</w:t>
                      </w:r>
                      <w:r w:rsidRPr="00B46671">
                        <w:rPr>
                          <w:rFonts w:asciiTheme="majorBidi" w:hAnsiTheme="majorBidi" w:cstheme="majorBidi"/>
                          <w:i w:val="0"/>
                          <w:iCs w:val="0"/>
                          <w:color w:val="000000" w:themeColor="text1"/>
                          <w:sz w:val="20"/>
                          <w:szCs w:val="20"/>
                        </w:rPr>
                        <w:fldChar w:fldCharType="end"/>
                      </w:r>
                      <w:r w:rsidRPr="00B46671">
                        <w:rPr>
                          <w:rFonts w:asciiTheme="majorBidi" w:hAnsiTheme="majorBidi" w:cstheme="majorBidi"/>
                          <w:i w:val="0"/>
                          <w:iCs w:val="0"/>
                          <w:color w:val="000000" w:themeColor="text1"/>
                          <w:sz w:val="20"/>
                          <w:szCs w:val="20"/>
                        </w:rPr>
                        <w:t>. Prevalence of refractive errors among medical students of Herat University</w:t>
                      </w:r>
                    </w:p>
                  </w:txbxContent>
                </v:textbox>
                <w10:wrap type="topAndBottom"/>
              </v:shape>
            </w:pict>
          </mc:Fallback>
        </mc:AlternateContent>
      </w:r>
      <w:r w:rsidR="00861CFE" w:rsidRPr="00FE759B">
        <w:rPr>
          <w:rFonts w:asciiTheme="majorBidi" w:hAnsiTheme="majorBidi" w:cstheme="majorBidi"/>
          <w:noProof/>
          <w:sz w:val="20"/>
          <w:szCs w:val="20"/>
          <w:rtl/>
          <w:lang w:eastAsia="ja-JP"/>
        </w:rPr>
        <w:drawing>
          <wp:anchor distT="0" distB="0" distL="114300" distR="114300" simplePos="0" relativeHeight="251679744" behindDoc="0" locked="0" layoutInCell="1" allowOverlap="1" wp14:anchorId="2DA13646" wp14:editId="7424883F">
            <wp:simplePos x="0" y="0"/>
            <wp:positionH relativeFrom="margin">
              <wp:posOffset>0</wp:posOffset>
            </wp:positionH>
            <wp:positionV relativeFrom="paragraph">
              <wp:posOffset>244475</wp:posOffset>
            </wp:positionV>
            <wp:extent cx="5118100" cy="3383280"/>
            <wp:effectExtent l="0" t="0" r="6350" b="7620"/>
            <wp:wrapTopAndBottom/>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14:paraId="0EAC8AEC" w14:textId="77777777" w:rsidR="00877CA7" w:rsidRDefault="00877CA7" w:rsidP="00FE759B">
      <w:pPr>
        <w:spacing w:line="276" w:lineRule="auto"/>
        <w:ind w:firstLine="567"/>
        <w:jc w:val="both"/>
        <w:rPr>
          <w:rFonts w:asciiTheme="majorBidi" w:hAnsiTheme="majorBidi" w:cstheme="majorBidi"/>
          <w:sz w:val="21"/>
          <w:szCs w:val="21"/>
          <w:lang w:val="en"/>
        </w:rPr>
        <w:sectPr w:rsidR="00877CA7" w:rsidSect="001F1621">
          <w:type w:val="continuous"/>
          <w:pgSz w:w="12240" w:h="15840"/>
          <w:pgMar w:top="1440" w:right="1440" w:bottom="1440" w:left="1440" w:header="720" w:footer="720" w:gutter="0"/>
          <w:cols w:space="720"/>
          <w:docGrid w:linePitch="360"/>
        </w:sectPr>
      </w:pPr>
    </w:p>
    <w:p w14:paraId="3B87816D" w14:textId="21E94FF1" w:rsidR="00346E61" w:rsidRPr="00B46671" w:rsidRDefault="0030209D" w:rsidP="007334A3">
      <w:pPr>
        <w:spacing w:line="276" w:lineRule="auto"/>
        <w:ind w:firstLine="360"/>
        <w:jc w:val="both"/>
        <w:rPr>
          <w:rFonts w:asciiTheme="majorBidi" w:hAnsiTheme="majorBidi" w:cstheme="majorBidi"/>
          <w:sz w:val="21"/>
          <w:szCs w:val="21"/>
          <w:lang w:val="en"/>
        </w:rPr>
      </w:pPr>
      <w:r>
        <w:rPr>
          <w:rFonts w:asciiTheme="majorBidi" w:hAnsiTheme="majorBidi" w:cstheme="majorBidi"/>
          <w:sz w:val="21"/>
          <w:szCs w:val="21"/>
          <w:lang w:val="en"/>
        </w:rPr>
        <w:lastRenderedPageBreak/>
        <w:t>A</w:t>
      </w:r>
      <w:r w:rsidR="00746166" w:rsidRPr="00B46671">
        <w:rPr>
          <w:rFonts w:asciiTheme="majorBidi" w:hAnsiTheme="majorBidi" w:cstheme="majorBidi"/>
          <w:sz w:val="21"/>
          <w:szCs w:val="21"/>
          <w:lang w:val="en"/>
        </w:rPr>
        <w:t>ll participants</w:t>
      </w:r>
      <w:r w:rsidR="00287A67">
        <w:rPr>
          <w:rFonts w:asciiTheme="majorBidi" w:hAnsiTheme="majorBidi" w:cstheme="majorBidi"/>
          <w:sz w:val="21"/>
          <w:szCs w:val="21"/>
          <w:lang w:val="en"/>
        </w:rPr>
        <w:t>,</w:t>
      </w:r>
      <w:r w:rsidR="00746166" w:rsidRPr="00B46671">
        <w:rPr>
          <w:rFonts w:asciiTheme="majorBidi" w:hAnsiTheme="majorBidi" w:cstheme="majorBidi"/>
          <w:sz w:val="21"/>
          <w:szCs w:val="21"/>
          <w:lang w:val="en"/>
        </w:rPr>
        <w:t xml:space="preserve"> who had refractive errors or visual impairment, only 105 students were wearing glasses. Others did not wear glasses for different reasons. </w:t>
      </w:r>
      <w:r w:rsidR="00346E61" w:rsidRPr="00B46671">
        <w:rPr>
          <w:rFonts w:asciiTheme="majorBidi" w:hAnsiTheme="majorBidi" w:cstheme="majorBidi"/>
          <w:sz w:val="21"/>
          <w:szCs w:val="21"/>
          <w:lang w:val="en"/>
        </w:rPr>
        <w:t>The most common reasons for not wearing glasses in this study included: economic constraint (</w:t>
      </w:r>
      <w:r w:rsidR="005347C0" w:rsidRPr="00B46671">
        <w:rPr>
          <w:rFonts w:asciiTheme="majorBidi" w:hAnsiTheme="majorBidi" w:cstheme="majorBidi"/>
          <w:sz w:val="21"/>
          <w:szCs w:val="21"/>
          <w:lang w:val="en"/>
        </w:rPr>
        <w:t xml:space="preserve">thirty-seven </w:t>
      </w:r>
      <w:r w:rsidR="00346E61" w:rsidRPr="00B46671">
        <w:rPr>
          <w:rFonts w:asciiTheme="majorBidi" w:hAnsiTheme="majorBidi" w:cstheme="majorBidi"/>
          <w:sz w:val="21"/>
          <w:szCs w:val="21"/>
          <w:lang w:val="en"/>
        </w:rPr>
        <w:t>students), unwillingness of the family (</w:t>
      </w:r>
      <w:r w:rsidR="005347C0" w:rsidRPr="00B46671">
        <w:rPr>
          <w:rFonts w:asciiTheme="majorBidi" w:hAnsiTheme="majorBidi" w:cstheme="majorBidi"/>
          <w:sz w:val="21"/>
          <w:szCs w:val="21"/>
          <w:lang w:val="en"/>
        </w:rPr>
        <w:t>twenty-two</w:t>
      </w:r>
      <w:r w:rsidR="00346E61" w:rsidRPr="00B46671">
        <w:rPr>
          <w:rFonts w:asciiTheme="majorBidi" w:hAnsiTheme="majorBidi" w:cstheme="majorBidi"/>
          <w:sz w:val="21"/>
          <w:szCs w:val="21"/>
          <w:lang w:val="en"/>
        </w:rPr>
        <w:t xml:space="preserve"> students), unwillingness of </w:t>
      </w:r>
      <w:r w:rsidR="00346E61" w:rsidRPr="00B46671">
        <w:rPr>
          <w:rFonts w:asciiTheme="majorBidi" w:hAnsiTheme="majorBidi" w:cstheme="majorBidi"/>
          <w:sz w:val="21"/>
          <w:szCs w:val="21"/>
          <w:lang w:val="en"/>
        </w:rPr>
        <w:lastRenderedPageBreak/>
        <w:t>student (</w:t>
      </w:r>
      <w:r w:rsidR="005347C0" w:rsidRPr="00B46671">
        <w:rPr>
          <w:rFonts w:asciiTheme="majorBidi" w:hAnsiTheme="majorBidi" w:cstheme="majorBidi"/>
          <w:sz w:val="21"/>
          <w:szCs w:val="21"/>
          <w:lang w:val="en"/>
        </w:rPr>
        <w:t>fifteen</w:t>
      </w:r>
      <w:r w:rsidR="00346E61" w:rsidRPr="00B46671">
        <w:rPr>
          <w:rFonts w:asciiTheme="majorBidi" w:hAnsiTheme="majorBidi" w:cstheme="majorBidi"/>
          <w:sz w:val="21"/>
          <w:szCs w:val="21"/>
          <w:lang w:val="en"/>
        </w:rPr>
        <w:t xml:space="preserve"> students), inappropriate treatment of the community (</w:t>
      </w:r>
      <w:r w:rsidR="005347C0" w:rsidRPr="00B46671">
        <w:rPr>
          <w:rFonts w:asciiTheme="majorBidi" w:hAnsiTheme="majorBidi" w:cstheme="majorBidi"/>
          <w:sz w:val="21"/>
          <w:szCs w:val="21"/>
          <w:lang w:val="en"/>
        </w:rPr>
        <w:t>thirteen</w:t>
      </w:r>
      <w:r w:rsidR="00346E61" w:rsidRPr="00B46671">
        <w:rPr>
          <w:rFonts w:asciiTheme="majorBidi" w:hAnsiTheme="majorBidi" w:cstheme="majorBidi"/>
          <w:sz w:val="21"/>
          <w:szCs w:val="21"/>
          <w:lang w:val="en"/>
        </w:rPr>
        <w:t xml:space="preserve"> students), headache (</w:t>
      </w:r>
      <w:r w:rsidR="005347C0" w:rsidRPr="00B46671">
        <w:rPr>
          <w:rFonts w:asciiTheme="majorBidi" w:hAnsiTheme="majorBidi" w:cstheme="majorBidi"/>
          <w:sz w:val="21"/>
          <w:szCs w:val="21"/>
          <w:lang w:val="en"/>
        </w:rPr>
        <w:t>ten</w:t>
      </w:r>
      <w:r w:rsidR="00346E61" w:rsidRPr="00B46671">
        <w:rPr>
          <w:rFonts w:asciiTheme="majorBidi" w:hAnsiTheme="majorBidi" w:cstheme="majorBidi"/>
          <w:sz w:val="21"/>
          <w:szCs w:val="21"/>
          <w:lang w:val="en"/>
        </w:rPr>
        <w:t xml:space="preserve"> students), and cosmetic (</w:t>
      </w:r>
      <w:r w:rsidR="005347C0" w:rsidRPr="00B46671">
        <w:rPr>
          <w:rFonts w:asciiTheme="majorBidi" w:hAnsiTheme="majorBidi" w:cstheme="majorBidi"/>
          <w:sz w:val="21"/>
          <w:szCs w:val="21"/>
          <w:lang w:val="en"/>
        </w:rPr>
        <w:t>eight</w:t>
      </w:r>
      <w:r w:rsidR="00346E61" w:rsidRPr="00B46671">
        <w:rPr>
          <w:rFonts w:asciiTheme="majorBidi" w:hAnsiTheme="majorBidi" w:cstheme="majorBidi"/>
          <w:sz w:val="21"/>
          <w:szCs w:val="21"/>
          <w:lang w:val="en"/>
        </w:rPr>
        <w:t xml:space="preserve"> students). </w:t>
      </w:r>
    </w:p>
    <w:p w14:paraId="2764A397" w14:textId="7483D0F5" w:rsidR="008F0CFF" w:rsidRDefault="00877CA7" w:rsidP="007334A3">
      <w:pPr>
        <w:spacing w:line="276" w:lineRule="auto"/>
        <w:ind w:firstLine="360"/>
        <w:jc w:val="both"/>
        <w:rPr>
          <w:rFonts w:asciiTheme="majorBidi" w:hAnsiTheme="majorBidi" w:cstheme="majorBidi"/>
          <w:sz w:val="21"/>
          <w:szCs w:val="21"/>
          <w:lang w:val="en"/>
        </w:rPr>
      </w:pPr>
      <w:r w:rsidRPr="00FE759B">
        <w:rPr>
          <w:rFonts w:asciiTheme="majorBidi" w:hAnsiTheme="majorBidi" w:cstheme="majorBidi"/>
          <w:noProof/>
          <w:sz w:val="20"/>
          <w:szCs w:val="20"/>
          <w:lang w:eastAsia="ja-JP"/>
        </w:rPr>
        <mc:AlternateContent>
          <mc:Choice Requires="wps">
            <w:drawing>
              <wp:anchor distT="0" distB="0" distL="114300" distR="114300" simplePos="0" relativeHeight="251685888" behindDoc="0" locked="0" layoutInCell="1" allowOverlap="1" wp14:anchorId="1EE370E5" wp14:editId="5F2C715A">
                <wp:simplePos x="0" y="0"/>
                <wp:positionH relativeFrom="column">
                  <wp:posOffset>781050</wp:posOffset>
                </wp:positionH>
                <wp:positionV relativeFrom="paragraph">
                  <wp:posOffset>1721485</wp:posOffset>
                </wp:positionV>
                <wp:extent cx="453898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4538980" cy="635"/>
                        </a:xfrm>
                        <a:prstGeom prst="rect">
                          <a:avLst/>
                        </a:prstGeom>
                        <a:solidFill>
                          <a:prstClr val="white"/>
                        </a:solidFill>
                        <a:ln>
                          <a:noFill/>
                        </a:ln>
                      </wps:spPr>
                      <wps:txbx>
                        <w:txbxContent>
                          <w:p w14:paraId="352221DE" w14:textId="5E2FC0D2" w:rsidR="00870E44" w:rsidRPr="00287A67" w:rsidRDefault="00870E44" w:rsidP="00870E44">
                            <w:pPr>
                              <w:pStyle w:val="Caption"/>
                              <w:rPr>
                                <w:rFonts w:asciiTheme="majorBidi" w:hAnsiTheme="majorBidi" w:cstheme="majorBidi"/>
                                <w:i w:val="0"/>
                                <w:iCs w:val="0"/>
                                <w:noProof/>
                                <w:color w:val="000000" w:themeColor="text1"/>
                                <w:sz w:val="21"/>
                                <w:szCs w:val="21"/>
                              </w:rPr>
                            </w:pPr>
                            <w:r w:rsidRPr="00287A67">
                              <w:rPr>
                                <w:rFonts w:asciiTheme="majorBidi" w:hAnsiTheme="majorBidi" w:cstheme="majorBidi"/>
                                <w:i w:val="0"/>
                                <w:iCs w:val="0"/>
                                <w:color w:val="000000" w:themeColor="text1"/>
                                <w:sz w:val="20"/>
                                <w:szCs w:val="20"/>
                              </w:rPr>
                              <w:t xml:space="preserve">Figure </w:t>
                            </w:r>
                            <w:r w:rsidRPr="00287A67">
                              <w:rPr>
                                <w:rFonts w:asciiTheme="majorBidi" w:hAnsiTheme="majorBidi" w:cstheme="majorBidi"/>
                                <w:i w:val="0"/>
                                <w:iCs w:val="0"/>
                                <w:color w:val="000000" w:themeColor="text1"/>
                                <w:sz w:val="20"/>
                                <w:szCs w:val="20"/>
                              </w:rPr>
                              <w:fldChar w:fldCharType="begin"/>
                            </w:r>
                            <w:r w:rsidRPr="00287A67">
                              <w:rPr>
                                <w:rFonts w:asciiTheme="majorBidi" w:hAnsiTheme="majorBidi" w:cstheme="majorBidi"/>
                                <w:i w:val="0"/>
                                <w:iCs w:val="0"/>
                                <w:color w:val="000000" w:themeColor="text1"/>
                                <w:sz w:val="20"/>
                                <w:szCs w:val="20"/>
                              </w:rPr>
                              <w:instrText xml:space="preserve"> SEQ Figure \* ARABIC </w:instrText>
                            </w:r>
                            <w:r w:rsidRPr="00287A67">
                              <w:rPr>
                                <w:rFonts w:asciiTheme="majorBidi" w:hAnsiTheme="majorBidi" w:cstheme="majorBidi"/>
                                <w:i w:val="0"/>
                                <w:iCs w:val="0"/>
                                <w:color w:val="000000" w:themeColor="text1"/>
                                <w:sz w:val="20"/>
                                <w:szCs w:val="20"/>
                              </w:rPr>
                              <w:fldChar w:fldCharType="separate"/>
                            </w:r>
                            <w:r w:rsidR="0017172E" w:rsidRPr="00287A67">
                              <w:rPr>
                                <w:rFonts w:asciiTheme="majorBidi" w:hAnsiTheme="majorBidi" w:cstheme="majorBidi"/>
                                <w:i w:val="0"/>
                                <w:iCs w:val="0"/>
                                <w:noProof/>
                                <w:color w:val="000000" w:themeColor="text1"/>
                                <w:sz w:val="20"/>
                                <w:szCs w:val="20"/>
                              </w:rPr>
                              <w:t>2</w:t>
                            </w:r>
                            <w:r w:rsidRPr="00287A67">
                              <w:rPr>
                                <w:rFonts w:asciiTheme="majorBidi" w:hAnsiTheme="majorBidi" w:cstheme="majorBidi"/>
                                <w:i w:val="0"/>
                                <w:iCs w:val="0"/>
                                <w:color w:val="000000" w:themeColor="text1"/>
                                <w:sz w:val="20"/>
                                <w:szCs w:val="20"/>
                              </w:rPr>
                              <w:fldChar w:fldCharType="end"/>
                            </w:r>
                            <w:r w:rsidRPr="00287A67">
                              <w:rPr>
                                <w:rFonts w:asciiTheme="majorBidi" w:hAnsiTheme="majorBidi" w:cstheme="majorBidi"/>
                                <w:i w:val="0"/>
                                <w:iCs w:val="0"/>
                                <w:color w:val="000000" w:themeColor="text1"/>
                                <w:sz w:val="20"/>
                                <w:szCs w:val="20"/>
                              </w:rPr>
                              <w:t>. The visions of the participants of the study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E370E5" id="Text Box 9" o:spid="_x0000_s1027" type="#_x0000_t202" style="position:absolute;left:0;text-align:left;margin-left:61.5pt;margin-top:135.55pt;width:357.4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" stroked="f">
                <v:textbox style="mso-fit-shape-to-text:t" inset="0,0,0,0">
                  <w:txbxContent>
                    <w:p w14:paraId="352221DE" w14:textId="5E2FC0D2" w:rsidR="00870E44" w:rsidRPr="00287A67" w:rsidRDefault="00870E44" w:rsidP="00870E44">
                      <w:pPr>
                        <w:pStyle w:val="Caption"/>
                        <w:rPr>
                          <w:rFonts w:asciiTheme="majorBidi" w:hAnsiTheme="majorBidi" w:cstheme="majorBidi"/>
                          <w:i w:val="0"/>
                          <w:iCs w:val="0"/>
                          <w:noProof/>
                          <w:color w:val="000000" w:themeColor="text1"/>
                          <w:sz w:val="21"/>
                          <w:szCs w:val="21"/>
                        </w:rPr>
                      </w:pPr>
                      <w:r w:rsidRPr="00287A67">
                        <w:rPr>
                          <w:rFonts w:asciiTheme="majorBidi" w:hAnsiTheme="majorBidi" w:cstheme="majorBidi"/>
                          <w:i w:val="0"/>
                          <w:iCs w:val="0"/>
                          <w:color w:val="000000" w:themeColor="text1"/>
                          <w:sz w:val="20"/>
                          <w:szCs w:val="20"/>
                        </w:rPr>
                        <w:t xml:space="preserve">Figure </w:t>
                      </w:r>
                      <w:r w:rsidRPr="00287A67">
                        <w:rPr>
                          <w:rFonts w:asciiTheme="majorBidi" w:hAnsiTheme="majorBidi" w:cstheme="majorBidi"/>
                          <w:i w:val="0"/>
                          <w:iCs w:val="0"/>
                          <w:color w:val="000000" w:themeColor="text1"/>
                          <w:sz w:val="20"/>
                          <w:szCs w:val="20"/>
                        </w:rPr>
                        <w:fldChar w:fldCharType="begin"/>
                      </w:r>
                      <w:r w:rsidRPr="00287A67">
                        <w:rPr>
                          <w:rFonts w:asciiTheme="majorBidi" w:hAnsiTheme="majorBidi" w:cstheme="majorBidi"/>
                          <w:i w:val="0"/>
                          <w:iCs w:val="0"/>
                          <w:color w:val="000000" w:themeColor="text1"/>
                          <w:sz w:val="20"/>
                          <w:szCs w:val="20"/>
                        </w:rPr>
                        <w:instrText xml:space="preserve"> SEQ Figure \* ARABIC </w:instrText>
                      </w:r>
                      <w:r w:rsidRPr="00287A67">
                        <w:rPr>
                          <w:rFonts w:asciiTheme="majorBidi" w:hAnsiTheme="majorBidi" w:cstheme="majorBidi"/>
                          <w:i w:val="0"/>
                          <w:iCs w:val="0"/>
                          <w:color w:val="000000" w:themeColor="text1"/>
                          <w:sz w:val="20"/>
                          <w:szCs w:val="20"/>
                        </w:rPr>
                        <w:fldChar w:fldCharType="separate"/>
                      </w:r>
                      <w:r w:rsidR="0017172E" w:rsidRPr="00287A67">
                        <w:rPr>
                          <w:rFonts w:asciiTheme="majorBidi" w:hAnsiTheme="majorBidi" w:cstheme="majorBidi"/>
                          <w:i w:val="0"/>
                          <w:iCs w:val="0"/>
                          <w:noProof/>
                          <w:color w:val="000000" w:themeColor="text1"/>
                          <w:sz w:val="20"/>
                          <w:szCs w:val="20"/>
                        </w:rPr>
                        <w:t>2</w:t>
                      </w:r>
                      <w:r w:rsidRPr="00287A67">
                        <w:rPr>
                          <w:rFonts w:asciiTheme="majorBidi" w:hAnsiTheme="majorBidi" w:cstheme="majorBidi"/>
                          <w:i w:val="0"/>
                          <w:iCs w:val="0"/>
                          <w:color w:val="000000" w:themeColor="text1"/>
                          <w:sz w:val="20"/>
                          <w:szCs w:val="20"/>
                        </w:rPr>
                        <w:fldChar w:fldCharType="end"/>
                      </w:r>
                      <w:r w:rsidRPr="00287A67">
                        <w:rPr>
                          <w:rFonts w:asciiTheme="majorBidi" w:hAnsiTheme="majorBidi" w:cstheme="majorBidi"/>
                          <w:i w:val="0"/>
                          <w:iCs w:val="0"/>
                          <w:color w:val="000000" w:themeColor="text1"/>
                          <w:sz w:val="20"/>
                          <w:szCs w:val="20"/>
                        </w:rPr>
                        <w:t>. The visions of the participants of the study</w:t>
                      </w:r>
                    </w:p>
                  </w:txbxContent>
                </v:textbox>
                <w10:wrap type="topAndBottom"/>
              </v:shape>
            </w:pict>
          </mc:Fallback>
        </mc:AlternateContent>
      </w:r>
      <w:r w:rsidR="004D7C72" w:rsidRPr="00FE759B">
        <w:rPr>
          <w:rFonts w:asciiTheme="majorBidi" w:hAnsiTheme="majorBidi" w:cstheme="majorBidi"/>
          <w:noProof/>
          <w:sz w:val="20"/>
          <w:szCs w:val="20"/>
          <w:lang w:eastAsia="ja-JP"/>
        </w:rPr>
        <w:drawing>
          <wp:anchor distT="0" distB="0" distL="114300" distR="114300" simplePos="0" relativeHeight="251683840" behindDoc="0" locked="0" layoutInCell="1" allowOverlap="1" wp14:anchorId="7F7F1E7B" wp14:editId="6F755B84">
            <wp:simplePos x="0" y="0"/>
            <wp:positionH relativeFrom="margin">
              <wp:posOffset>692150</wp:posOffset>
            </wp:positionH>
            <wp:positionV relativeFrom="paragraph">
              <wp:posOffset>-374015</wp:posOffset>
            </wp:positionV>
            <wp:extent cx="4538980" cy="2019300"/>
            <wp:effectExtent l="0" t="0" r="13970" b="19050"/>
            <wp:wrapTopAndBottom/>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sidR="002F5969" w:rsidRPr="00B46671">
        <w:rPr>
          <w:rFonts w:asciiTheme="majorBidi" w:hAnsiTheme="majorBidi" w:cstheme="majorBidi"/>
          <w:sz w:val="21"/>
          <w:szCs w:val="21"/>
          <w:lang w:val="en"/>
        </w:rPr>
        <w:t xml:space="preserve">Of the 497 </w:t>
      </w:r>
      <w:r w:rsidR="005347C0" w:rsidRPr="00B46671">
        <w:rPr>
          <w:rFonts w:asciiTheme="majorBidi" w:hAnsiTheme="majorBidi" w:cstheme="majorBidi"/>
          <w:sz w:val="21"/>
          <w:szCs w:val="21"/>
          <w:lang w:val="en"/>
        </w:rPr>
        <w:t xml:space="preserve">under study </w:t>
      </w:r>
      <w:r w:rsidR="002F5969" w:rsidRPr="00B46671">
        <w:rPr>
          <w:rFonts w:asciiTheme="majorBidi" w:hAnsiTheme="majorBidi" w:cstheme="majorBidi"/>
          <w:sz w:val="21"/>
          <w:szCs w:val="21"/>
          <w:lang w:val="en"/>
        </w:rPr>
        <w:t xml:space="preserve">students, 345 (69.4%) had a normal vision of 6/6; the remaining 152 participants (30.6%) had </w:t>
      </w:r>
      <w:r w:rsidR="003C4F73" w:rsidRPr="00B46671">
        <w:rPr>
          <w:rFonts w:asciiTheme="majorBidi" w:hAnsiTheme="majorBidi" w:cstheme="majorBidi"/>
          <w:sz w:val="21"/>
          <w:szCs w:val="21"/>
          <w:lang w:val="en"/>
        </w:rPr>
        <w:t>different degrees of visual impairment (Figure 2)</w:t>
      </w:r>
      <w:r w:rsidR="005347C0" w:rsidRPr="00B46671">
        <w:rPr>
          <w:rFonts w:asciiTheme="majorBidi" w:hAnsiTheme="majorBidi" w:cstheme="majorBidi"/>
          <w:sz w:val="21"/>
          <w:szCs w:val="21"/>
          <w:lang w:val="en"/>
        </w:rPr>
        <w:t>.</w:t>
      </w:r>
    </w:p>
    <w:p w14:paraId="7E486F4F" w14:textId="77777777" w:rsidR="00877CA7" w:rsidRDefault="00877CA7" w:rsidP="00FE759B">
      <w:pPr>
        <w:spacing w:line="276" w:lineRule="auto"/>
        <w:ind w:firstLine="567"/>
        <w:jc w:val="both"/>
        <w:rPr>
          <w:rFonts w:asciiTheme="majorBidi" w:hAnsiTheme="majorBidi" w:cstheme="majorBidi"/>
          <w:sz w:val="21"/>
          <w:szCs w:val="21"/>
          <w:lang w:val="en"/>
        </w:rPr>
        <w:sectPr w:rsidR="00877CA7" w:rsidSect="00877CA7">
          <w:type w:val="continuous"/>
          <w:pgSz w:w="12240" w:h="15840"/>
          <w:pgMar w:top="1440" w:right="1440" w:bottom="1440" w:left="1440" w:header="720" w:footer="720" w:gutter="0"/>
          <w:pgNumType w:start="979"/>
          <w:cols w:num="2" w:space="709"/>
          <w:docGrid w:linePitch="360"/>
        </w:sectPr>
      </w:pPr>
    </w:p>
    <w:p w14:paraId="4C986E73" w14:textId="35848343" w:rsidR="00870E44" w:rsidRPr="00FE759B" w:rsidRDefault="00870E44" w:rsidP="00877CA7">
      <w:pPr>
        <w:spacing w:line="276" w:lineRule="auto"/>
        <w:ind w:firstLine="567"/>
        <w:jc w:val="both"/>
        <w:rPr>
          <w:rFonts w:asciiTheme="majorBidi" w:hAnsiTheme="majorBidi" w:cstheme="majorBidi"/>
          <w:sz w:val="20"/>
          <w:szCs w:val="20"/>
          <w:lang w:val="en"/>
        </w:rPr>
      </w:pPr>
    </w:p>
    <w:p w14:paraId="115C3263" w14:textId="68AA9E32" w:rsidR="0070295F" w:rsidRDefault="000C44F2" w:rsidP="000C44F2">
      <w:pPr>
        <w:spacing w:line="276" w:lineRule="auto"/>
        <w:jc w:val="both"/>
        <w:rPr>
          <w:rFonts w:asciiTheme="majorBidi" w:hAnsiTheme="majorBidi" w:cstheme="majorBidi"/>
          <w:sz w:val="21"/>
          <w:szCs w:val="21"/>
        </w:rPr>
      </w:pPr>
      <w:r w:rsidRPr="000C44F2">
        <w:rPr>
          <w:rFonts w:asciiTheme="majorBidi" w:hAnsiTheme="majorBidi" w:cstheme="majorBidi"/>
          <w:sz w:val="21"/>
          <w:szCs w:val="21"/>
        </w:rPr>
        <w:t xml:space="preserve">In this study, </w:t>
      </w:r>
      <w:r w:rsidR="00AB10D5" w:rsidRPr="000C44F2">
        <w:rPr>
          <w:rFonts w:asciiTheme="majorBidi" w:hAnsiTheme="majorBidi" w:cstheme="majorBidi"/>
          <w:sz w:val="21"/>
          <w:szCs w:val="21"/>
        </w:rPr>
        <w:t>263 students (52.9%) had no famil</w:t>
      </w:r>
      <w:r w:rsidR="00AE7D9E" w:rsidRPr="000C44F2">
        <w:rPr>
          <w:rFonts w:asciiTheme="majorBidi" w:hAnsiTheme="majorBidi" w:cstheme="majorBidi"/>
          <w:sz w:val="21"/>
          <w:szCs w:val="21"/>
        </w:rPr>
        <w:t>y history of refractive error, w</w:t>
      </w:r>
      <w:r w:rsidR="00AB10D5" w:rsidRPr="000C44F2">
        <w:rPr>
          <w:rFonts w:asciiTheme="majorBidi" w:hAnsiTheme="majorBidi" w:cstheme="majorBidi"/>
          <w:sz w:val="21"/>
          <w:szCs w:val="21"/>
        </w:rPr>
        <w:t xml:space="preserve">hile 234 students (47.1%) </w:t>
      </w:r>
      <w:r w:rsidR="00AE7D9E" w:rsidRPr="000C44F2">
        <w:rPr>
          <w:rFonts w:asciiTheme="majorBidi" w:hAnsiTheme="majorBidi" w:cstheme="majorBidi"/>
          <w:sz w:val="21"/>
          <w:szCs w:val="21"/>
        </w:rPr>
        <w:t xml:space="preserve">indicated a </w:t>
      </w:r>
      <w:r w:rsidR="00AB10D5" w:rsidRPr="000C44F2">
        <w:rPr>
          <w:rFonts w:asciiTheme="majorBidi" w:hAnsiTheme="majorBidi" w:cstheme="majorBidi"/>
          <w:sz w:val="21"/>
          <w:szCs w:val="21"/>
        </w:rPr>
        <w:t>family history of refractive error</w:t>
      </w:r>
      <w:r w:rsidR="00AE7D9E" w:rsidRPr="000C44F2">
        <w:rPr>
          <w:rFonts w:asciiTheme="majorBidi" w:hAnsiTheme="majorBidi" w:cstheme="majorBidi"/>
          <w:sz w:val="21"/>
          <w:szCs w:val="21"/>
        </w:rPr>
        <w:t xml:space="preserve"> </w:t>
      </w:r>
      <w:r w:rsidR="005347C0" w:rsidRPr="000C44F2">
        <w:rPr>
          <w:rFonts w:asciiTheme="majorBidi" w:hAnsiTheme="majorBidi" w:cstheme="majorBidi"/>
          <w:sz w:val="21"/>
          <w:szCs w:val="21"/>
        </w:rPr>
        <w:t>(</w:t>
      </w:r>
      <w:r w:rsidR="00AE7D9E" w:rsidRPr="000C44F2">
        <w:rPr>
          <w:rFonts w:asciiTheme="majorBidi" w:hAnsiTheme="majorBidi" w:cstheme="majorBidi"/>
          <w:sz w:val="21"/>
          <w:szCs w:val="21"/>
        </w:rPr>
        <w:t>Figure 3</w:t>
      </w:r>
      <w:r w:rsidR="005347C0" w:rsidRPr="000C44F2">
        <w:rPr>
          <w:rFonts w:asciiTheme="majorBidi" w:hAnsiTheme="majorBidi" w:cstheme="majorBidi"/>
          <w:sz w:val="21"/>
          <w:szCs w:val="21"/>
        </w:rPr>
        <w:t>).</w:t>
      </w:r>
      <w:r w:rsidR="00AE7D9E" w:rsidRPr="000C44F2">
        <w:rPr>
          <w:rFonts w:asciiTheme="majorBidi" w:hAnsiTheme="majorBidi" w:cstheme="majorBidi"/>
          <w:sz w:val="21"/>
          <w:szCs w:val="21"/>
        </w:rPr>
        <w:t xml:space="preserve"> </w:t>
      </w:r>
    </w:p>
    <w:p w14:paraId="37AC6826" w14:textId="6C251281" w:rsidR="00877CA7" w:rsidRDefault="00877CA7" w:rsidP="000C44F2">
      <w:pPr>
        <w:spacing w:line="276" w:lineRule="auto"/>
        <w:jc w:val="both"/>
        <w:rPr>
          <w:rFonts w:asciiTheme="majorBidi" w:hAnsiTheme="majorBidi" w:cstheme="majorBidi"/>
          <w:sz w:val="21"/>
          <w:szCs w:val="21"/>
        </w:rPr>
      </w:pPr>
      <w:r w:rsidRPr="00FE759B">
        <w:rPr>
          <w:rFonts w:asciiTheme="majorBidi" w:hAnsiTheme="majorBidi" w:cstheme="majorBidi"/>
          <w:noProof/>
          <w:sz w:val="20"/>
          <w:szCs w:val="20"/>
          <w:lang w:eastAsia="ja-JP"/>
        </w:rPr>
        <mc:AlternateContent>
          <mc:Choice Requires="wps">
            <w:drawing>
              <wp:anchor distT="0" distB="0" distL="114300" distR="114300" simplePos="0" relativeHeight="251689984" behindDoc="0" locked="0" layoutInCell="1" allowOverlap="1" wp14:anchorId="5FBDF9A0" wp14:editId="7383CB04">
                <wp:simplePos x="0" y="0"/>
                <wp:positionH relativeFrom="column">
                  <wp:posOffset>253365</wp:posOffset>
                </wp:positionH>
                <wp:positionV relativeFrom="paragraph">
                  <wp:posOffset>2917825</wp:posOffset>
                </wp:positionV>
                <wp:extent cx="461264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4612640" cy="635"/>
                        </a:xfrm>
                        <a:prstGeom prst="rect">
                          <a:avLst/>
                        </a:prstGeom>
                        <a:solidFill>
                          <a:prstClr val="white"/>
                        </a:solidFill>
                        <a:ln>
                          <a:noFill/>
                        </a:ln>
                      </wps:spPr>
                      <wps:txbx>
                        <w:txbxContent>
                          <w:p w14:paraId="461FFAE6" w14:textId="7386BF7F" w:rsidR="00870E44" w:rsidRPr="000C44F2" w:rsidRDefault="00870E44" w:rsidP="00870E44">
                            <w:pPr>
                              <w:pStyle w:val="Caption"/>
                              <w:rPr>
                                <w:rFonts w:asciiTheme="majorBidi" w:hAnsiTheme="majorBidi" w:cstheme="majorBidi"/>
                                <w:i w:val="0"/>
                                <w:iCs w:val="0"/>
                                <w:noProof/>
                                <w:color w:val="000000" w:themeColor="text1"/>
                                <w:sz w:val="21"/>
                                <w:szCs w:val="21"/>
                              </w:rPr>
                            </w:pPr>
                            <w:r w:rsidRPr="000C44F2">
                              <w:rPr>
                                <w:rFonts w:asciiTheme="majorBidi" w:hAnsiTheme="majorBidi" w:cstheme="majorBidi"/>
                                <w:i w:val="0"/>
                                <w:iCs w:val="0"/>
                                <w:color w:val="000000" w:themeColor="text1"/>
                                <w:sz w:val="20"/>
                                <w:szCs w:val="20"/>
                              </w:rPr>
                              <w:t xml:space="preserve">Figure </w:t>
                            </w:r>
                            <w:r w:rsidRPr="000C44F2">
                              <w:rPr>
                                <w:rFonts w:asciiTheme="majorBidi" w:hAnsiTheme="majorBidi" w:cstheme="majorBidi"/>
                                <w:i w:val="0"/>
                                <w:iCs w:val="0"/>
                                <w:color w:val="000000" w:themeColor="text1"/>
                                <w:sz w:val="20"/>
                                <w:szCs w:val="20"/>
                              </w:rPr>
                              <w:fldChar w:fldCharType="begin"/>
                            </w:r>
                            <w:r w:rsidRPr="000C44F2">
                              <w:rPr>
                                <w:rFonts w:asciiTheme="majorBidi" w:hAnsiTheme="majorBidi" w:cstheme="majorBidi"/>
                                <w:i w:val="0"/>
                                <w:iCs w:val="0"/>
                                <w:color w:val="000000" w:themeColor="text1"/>
                                <w:sz w:val="20"/>
                                <w:szCs w:val="20"/>
                              </w:rPr>
                              <w:instrText xml:space="preserve"> SEQ Figure \* ARABIC </w:instrText>
                            </w:r>
                            <w:r w:rsidRPr="000C44F2">
                              <w:rPr>
                                <w:rFonts w:asciiTheme="majorBidi" w:hAnsiTheme="majorBidi" w:cstheme="majorBidi"/>
                                <w:i w:val="0"/>
                                <w:iCs w:val="0"/>
                                <w:color w:val="000000" w:themeColor="text1"/>
                                <w:sz w:val="20"/>
                                <w:szCs w:val="20"/>
                              </w:rPr>
                              <w:fldChar w:fldCharType="separate"/>
                            </w:r>
                            <w:r w:rsidR="0017172E" w:rsidRPr="000C44F2">
                              <w:rPr>
                                <w:rFonts w:asciiTheme="majorBidi" w:hAnsiTheme="majorBidi" w:cstheme="majorBidi"/>
                                <w:i w:val="0"/>
                                <w:iCs w:val="0"/>
                                <w:noProof/>
                                <w:color w:val="000000" w:themeColor="text1"/>
                                <w:sz w:val="20"/>
                                <w:szCs w:val="20"/>
                              </w:rPr>
                              <w:t>3</w:t>
                            </w:r>
                            <w:r w:rsidRPr="000C44F2">
                              <w:rPr>
                                <w:rFonts w:asciiTheme="majorBidi" w:hAnsiTheme="majorBidi" w:cstheme="majorBidi"/>
                                <w:i w:val="0"/>
                                <w:iCs w:val="0"/>
                                <w:color w:val="000000" w:themeColor="text1"/>
                                <w:sz w:val="20"/>
                                <w:szCs w:val="20"/>
                              </w:rPr>
                              <w:fldChar w:fldCharType="end"/>
                            </w:r>
                            <w:r w:rsidRPr="000C44F2">
                              <w:rPr>
                                <w:rFonts w:asciiTheme="majorBidi" w:hAnsiTheme="majorBidi" w:cstheme="majorBidi"/>
                                <w:i w:val="0"/>
                                <w:iCs w:val="0"/>
                                <w:color w:val="000000" w:themeColor="text1"/>
                                <w:sz w:val="20"/>
                                <w:szCs w:val="20"/>
                              </w:rPr>
                              <w:t>. Family history of refractive errors among medical students of Herat University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FBDF9A0" id="Text Box 11" o:spid="_x0000_s1028" type="#_x0000_t202" style="position:absolute;left:0;text-align:left;margin-left:19.95pt;margin-top:229.75pt;width:363.2pt;height:.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" stroked="f">
                <v:textbox style="mso-fit-shape-to-text:t" inset="0,0,0,0">
                  <w:txbxContent>
                    <w:p w14:paraId="461FFAE6" w14:textId="7386BF7F" w:rsidR="00870E44" w:rsidRPr="000C44F2" w:rsidRDefault="00870E44" w:rsidP="00870E44">
                      <w:pPr>
                        <w:pStyle w:val="Caption"/>
                        <w:rPr>
                          <w:rFonts w:asciiTheme="majorBidi" w:hAnsiTheme="majorBidi" w:cstheme="majorBidi"/>
                          <w:i w:val="0"/>
                          <w:iCs w:val="0"/>
                          <w:noProof/>
                          <w:color w:val="000000" w:themeColor="text1"/>
                          <w:sz w:val="21"/>
                          <w:szCs w:val="21"/>
                        </w:rPr>
                      </w:pPr>
                      <w:r w:rsidRPr="000C44F2">
                        <w:rPr>
                          <w:rFonts w:asciiTheme="majorBidi" w:hAnsiTheme="majorBidi" w:cstheme="majorBidi"/>
                          <w:i w:val="0"/>
                          <w:iCs w:val="0"/>
                          <w:color w:val="000000" w:themeColor="text1"/>
                          <w:sz w:val="20"/>
                          <w:szCs w:val="20"/>
                        </w:rPr>
                        <w:t xml:space="preserve">Figure </w:t>
                      </w:r>
                      <w:r w:rsidRPr="000C44F2">
                        <w:rPr>
                          <w:rFonts w:asciiTheme="majorBidi" w:hAnsiTheme="majorBidi" w:cstheme="majorBidi"/>
                          <w:i w:val="0"/>
                          <w:iCs w:val="0"/>
                          <w:color w:val="000000" w:themeColor="text1"/>
                          <w:sz w:val="20"/>
                          <w:szCs w:val="20"/>
                        </w:rPr>
                        <w:fldChar w:fldCharType="begin"/>
                      </w:r>
                      <w:r w:rsidRPr="000C44F2">
                        <w:rPr>
                          <w:rFonts w:asciiTheme="majorBidi" w:hAnsiTheme="majorBidi" w:cstheme="majorBidi"/>
                          <w:i w:val="0"/>
                          <w:iCs w:val="0"/>
                          <w:color w:val="000000" w:themeColor="text1"/>
                          <w:sz w:val="20"/>
                          <w:szCs w:val="20"/>
                        </w:rPr>
                        <w:instrText xml:space="preserve"> SEQ Figure \* ARABIC </w:instrText>
                      </w:r>
                      <w:r w:rsidRPr="000C44F2">
                        <w:rPr>
                          <w:rFonts w:asciiTheme="majorBidi" w:hAnsiTheme="majorBidi" w:cstheme="majorBidi"/>
                          <w:i w:val="0"/>
                          <w:iCs w:val="0"/>
                          <w:color w:val="000000" w:themeColor="text1"/>
                          <w:sz w:val="20"/>
                          <w:szCs w:val="20"/>
                        </w:rPr>
                        <w:fldChar w:fldCharType="separate"/>
                      </w:r>
                      <w:r w:rsidR="0017172E" w:rsidRPr="000C44F2">
                        <w:rPr>
                          <w:rFonts w:asciiTheme="majorBidi" w:hAnsiTheme="majorBidi" w:cstheme="majorBidi"/>
                          <w:i w:val="0"/>
                          <w:iCs w:val="0"/>
                          <w:noProof/>
                          <w:color w:val="000000" w:themeColor="text1"/>
                          <w:sz w:val="20"/>
                          <w:szCs w:val="20"/>
                        </w:rPr>
                        <w:t>3</w:t>
                      </w:r>
                      <w:r w:rsidRPr="000C44F2">
                        <w:rPr>
                          <w:rFonts w:asciiTheme="majorBidi" w:hAnsiTheme="majorBidi" w:cstheme="majorBidi"/>
                          <w:i w:val="0"/>
                          <w:iCs w:val="0"/>
                          <w:color w:val="000000" w:themeColor="text1"/>
                          <w:sz w:val="20"/>
                          <w:szCs w:val="20"/>
                        </w:rPr>
                        <w:fldChar w:fldCharType="end"/>
                      </w:r>
                      <w:r w:rsidRPr="000C44F2">
                        <w:rPr>
                          <w:rFonts w:asciiTheme="majorBidi" w:hAnsiTheme="majorBidi" w:cstheme="majorBidi"/>
                          <w:i w:val="0"/>
                          <w:iCs w:val="0"/>
                          <w:color w:val="000000" w:themeColor="text1"/>
                          <w:sz w:val="20"/>
                          <w:szCs w:val="20"/>
                        </w:rPr>
                        <w:t>. Family history of refractive errors among medical students of Herat University</w:t>
                      </w:r>
                    </w:p>
                  </w:txbxContent>
                </v:textbox>
                <w10:wrap type="topAndBottom"/>
              </v:shape>
            </w:pict>
          </mc:Fallback>
        </mc:AlternateContent>
      </w:r>
      <w:r w:rsidRPr="00FE759B">
        <w:rPr>
          <w:rFonts w:asciiTheme="majorBidi" w:hAnsiTheme="majorBidi" w:cstheme="majorBidi"/>
          <w:noProof/>
          <w:sz w:val="20"/>
          <w:szCs w:val="20"/>
          <w:lang w:eastAsia="ja-JP"/>
        </w:rPr>
        <w:drawing>
          <wp:anchor distT="0" distB="0" distL="114300" distR="114300" simplePos="0" relativeHeight="251694080" behindDoc="0" locked="0" layoutInCell="1" allowOverlap="1" wp14:anchorId="17A573C7" wp14:editId="5319B43C">
            <wp:simplePos x="0" y="0"/>
            <wp:positionH relativeFrom="margin">
              <wp:posOffset>330200</wp:posOffset>
            </wp:positionH>
            <wp:positionV relativeFrom="paragraph">
              <wp:posOffset>271145</wp:posOffset>
            </wp:positionV>
            <wp:extent cx="4714875" cy="2562225"/>
            <wp:effectExtent l="0" t="0" r="9525" b="9525"/>
            <wp:wrapTopAndBottom/>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14:paraId="594DCE01" w14:textId="77777777" w:rsidR="00877CA7" w:rsidRDefault="00877CA7" w:rsidP="00877CA7">
      <w:pPr>
        <w:spacing w:line="276" w:lineRule="auto"/>
        <w:jc w:val="both"/>
        <w:rPr>
          <w:rFonts w:asciiTheme="majorBidi" w:hAnsiTheme="majorBidi" w:cstheme="majorBidi"/>
          <w:sz w:val="21"/>
          <w:szCs w:val="21"/>
          <w:lang w:val="en"/>
        </w:rPr>
        <w:sectPr w:rsidR="00877CA7" w:rsidSect="008E41A9">
          <w:type w:val="continuous"/>
          <w:pgSz w:w="12240" w:h="15840"/>
          <w:pgMar w:top="1440" w:right="1440" w:bottom="1440" w:left="1440" w:header="720" w:footer="720" w:gutter="0"/>
          <w:pgNumType w:start="34"/>
          <w:cols w:space="720"/>
          <w:docGrid w:linePitch="360"/>
        </w:sectPr>
      </w:pPr>
    </w:p>
    <w:p w14:paraId="0EB5A39E" w14:textId="107AFD22" w:rsidR="00AB10D5" w:rsidRPr="000C44F2" w:rsidRDefault="001C79A2" w:rsidP="00893308">
      <w:pPr>
        <w:spacing w:line="276" w:lineRule="auto"/>
        <w:ind w:firstLine="360"/>
        <w:jc w:val="both"/>
        <w:rPr>
          <w:rFonts w:asciiTheme="majorBidi" w:hAnsiTheme="majorBidi" w:cstheme="majorBidi"/>
          <w:sz w:val="21"/>
          <w:szCs w:val="21"/>
          <w:lang w:val="en"/>
        </w:rPr>
      </w:pPr>
      <w:bookmarkStart w:id="2" w:name="_GoBack"/>
      <w:bookmarkEnd w:id="2"/>
      <w:r w:rsidRPr="000C44F2">
        <w:rPr>
          <w:rFonts w:asciiTheme="majorBidi" w:hAnsiTheme="majorBidi" w:cstheme="majorBidi"/>
          <w:sz w:val="21"/>
          <w:szCs w:val="21"/>
          <w:lang w:val="en"/>
        </w:rPr>
        <w:lastRenderedPageBreak/>
        <w:t xml:space="preserve">According to gender, of the 275 male participants </w:t>
      </w:r>
      <w:r w:rsidR="007F6675" w:rsidRPr="000C44F2">
        <w:rPr>
          <w:rFonts w:asciiTheme="majorBidi" w:hAnsiTheme="majorBidi" w:cstheme="majorBidi"/>
          <w:sz w:val="21"/>
          <w:szCs w:val="21"/>
          <w:lang w:val="en"/>
        </w:rPr>
        <w:t xml:space="preserve">of </w:t>
      </w:r>
      <w:r w:rsidRPr="000C44F2">
        <w:rPr>
          <w:rFonts w:asciiTheme="majorBidi" w:hAnsiTheme="majorBidi" w:cstheme="majorBidi"/>
          <w:sz w:val="21"/>
          <w:szCs w:val="21"/>
          <w:lang w:val="en"/>
        </w:rPr>
        <w:t xml:space="preserve">this study, </w:t>
      </w:r>
      <w:r w:rsidR="00C6501B" w:rsidRPr="000C44F2">
        <w:rPr>
          <w:rFonts w:asciiTheme="majorBidi" w:hAnsiTheme="majorBidi" w:cstheme="majorBidi"/>
          <w:sz w:val="21"/>
          <w:szCs w:val="21"/>
          <w:lang w:val="en"/>
        </w:rPr>
        <w:t xml:space="preserve">156 students (56.7%) had no refractive errors. </w:t>
      </w:r>
      <w:r w:rsidR="00595EFD" w:rsidRPr="000C44F2">
        <w:rPr>
          <w:rFonts w:asciiTheme="majorBidi" w:hAnsiTheme="majorBidi" w:cstheme="majorBidi"/>
          <w:sz w:val="21"/>
          <w:szCs w:val="21"/>
          <w:lang w:val="en"/>
        </w:rPr>
        <w:t>While</w:t>
      </w:r>
      <w:r w:rsidR="006C263F" w:rsidRPr="000C44F2">
        <w:rPr>
          <w:rFonts w:asciiTheme="majorBidi" w:hAnsiTheme="majorBidi" w:cstheme="majorBidi"/>
          <w:sz w:val="21"/>
          <w:szCs w:val="21"/>
          <w:lang w:val="en"/>
        </w:rPr>
        <w:t xml:space="preserve">, of the 222 </w:t>
      </w:r>
      <w:r w:rsidR="008E12F8" w:rsidRPr="000C44F2">
        <w:rPr>
          <w:rFonts w:asciiTheme="majorBidi" w:hAnsiTheme="majorBidi" w:cstheme="majorBidi"/>
          <w:sz w:val="21"/>
          <w:szCs w:val="21"/>
          <w:lang w:val="en"/>
        </w:rPr>
        <w:t>female participants, 115 (51.8%) had no refractive errors. Table 1 displays the frequency of different types of refractive errors among male and female participants of this study.</w:t>
      </w:r>
      <w:r w:rsidR="00870E44" w:rsidRPr="000C44F2">
        <w:rPr>
          <w:rFonts w:asciiTheme="majorBidi" w:hAnsiTheme="majorBidi" w:cstheme="majorBidi"/>
          <w:sz w:val="21"/>
          <w:szCs w:val="21"/>
          <w:lang w:val="en"/>
        </w:rPr>
        <w:t xml:space="preserve"> </w:t>
      </w:r>
      <w:r w:rsidR="00DE595D" w:rsidRPr="000C44F2">
        <w:rPr>
          <w:rFonts w:asciiTheme="majorBidi" w:hAnsiTheme="majorBidi" w:cstheme="majorBidi"/>
          <w:sz w:val="21"/>
          <w:szCs w:val="21"/>
          <w:lang w:val="en"/>
        </w:rPr>
        <w:t xml:space="preserve">Table 2 displays the </w:t>
      </w:r>
      <w:r w:rsidR="00DE595D" w:rsidRPr="000C44F2">
        <w:rPr>
          <w:rFonts w:asciiTheme="majorBidi" w:hAnsiTheme="majorBidi" w:cstheme="majorBidi"/>
          <w:sz w:val="21"/>
          <w:szCs w:val="21"/>
          <w:lang w:val="en"/>
        </w:rPr>
        <w:lastRenderedPageBreak/>
        <w:t>frequency of visual impairme</w:t>
      </w:r>
      <w:r w:rsidR="00E47161" w:rsidRPr="000C44F2">
        <w:rPr>
          <w:rFonts w:asciiTheme="majorBidi" w:hAnsiTheme="majorBidi" w:cstheme="majorBidi"/>
          <w:sz w:val="21"/>
          <w:szCs w:val="21"/>
          <w:lang w:val="en"/>
        </w:rPr>
        <w:t xml:space="preserve">nt in different age categories. As noted in this table, </w:t>
      </w:r>
      <w:r w:rsidR="00ED091D" w:rsidRPr="000C44F2">
        <w:rPr>
          <w:rFonts w:asciiTheme="majorBidi" w:hAnsiTheme="majorBidi" w:cstheme="majorBidi"/>
          <w:sz w:val="21"/>
          <w:szCs w:val="21"/>
          <w:lang w:val="en"/>
        </w:rPr>
        <w:t xml:space="preserve">in all categories, more than half participants </w:t>
      </w:r>
      <w:r w:rsidR="00A3718A" w:rsidRPr="000C44F2">
        <w:rPr>
          <w:rFonts w:asciiTheme="majorBidi" w:hAnsiTheme="majorBidi" w:cstheme="majorBidi"/>
          <w:sz w:val="21"/>
          <w:szCs w:val="21"/>
          <w:lang w:val="en"/>
        </w:rPr>
        <w:t>had normal vision. The most frequent refractive error</w:t>
      </w:r>
      <w:r w:rsidR="002754C6" w:rsidRPr="000C44F2">
        <w:rPr>
          <w:rFonts w:asciiTheme="majorBidi" w:hAnsiTheme="majorBidi" w:cstheme="majorBidi"/>
          <w:sz w:val="21"/>
          <w:szCs w:val="21"/>
          <w:lang w:val="en"/>
        </w:rPr>
        <w:t xml:space="preserve"> was</w:t>
      </w:r>
      <w:r w:rsidR="00A3718A" w:rsidRPr="000C44F2">
        <w:rPr>
          <w:rFonts w:asciiTheme="majorBidi" w:hAnsiTheme="majorBidi" w:cstheme="majorBidi"/>
          <w:sz w:val="21"/>
          <w:szCs w:val="21"/>
          <w:lang w:val="en"/>
        </w:rPr>
        <w:t xml:space="preserve"> myopia and least frequent refractive error </w:t>
      </w:r>
      <w:r w:rsidR="002754C6" w:rsidRPr="000C44F2">
        <w:rPr>
          <w:rFonts w:asciiTheme="majorBidi" w:hAnsiTheme="majorBidi" w:cstheme="majorBidi"/>
          <w:sz w:val="21"/>
          <w:szCs w:val="21"/>
          <w:lang w:val="en"/>
        </w:rPr>
        <w:t>was</w:t>
      </w:r>
      <w:r w:rsidR="00A3718A" w:rsidRPr="000C44F2">
        <w:rPr>
          <w:rFonts w:asciiTheme="majorBidi" w:hAnsiTheme="majorBidi" w:cstheme="majorBidi"/>
          <w:sz w:val="21"/>
          <w:szCs w:val="21"/>
          <w:lang w:val="en"/>
        </w:rPr>
        <w:t xml:space="preserve"> hyperopia (Table 2).</w:t>
      </w:r>
    </w:p>
    <w:p w14:paraId="1CEF0698" w14:textId="77777777" w:rsidR="00877CA7" w:rsidRDefault="00877CA7" w:rsidP="00FE759B">
      <w:pPr>
        <w:spacing w:line="276" w:lineRule="auto"/>
        <w:ind w:firstLine="567"/>
        <w:jc w:val="both"/>
        <w:rPr>
          <w:rFonts w:asciiTheme="majorBidi" w:hAnsiTheme="majorBidi" w:cstheme="majorBidi"/>
          <w:sz w:val="20"/>
          <w:szCs w:val="20"/>
          <w:lang w:val="en"/>
        </w:rPr>
        <w:sectPr w:rsidR="00877CA7" w:rsidSect="00877CA7">
          <w:type w:val="continuous"/>
          <w:pgSz w:w="12240" w:h="15840"/>
          <w:pgMar w:top="1440" w:right="1440" w:bottom="1440" w:left="1440" w:header="720" w:footer="720" w:gutter="0"/>
          <w:pgNumType w:start="979"/>
          <w:cols w:num="2" w:space="709"/>
          <w:docGrid w:linePitch="360"/>
        </w:sectPr>
      </w:pPr>
    </w:p>
    <w:p w14:paraId="21E8E558" w14:textId="18E4CF3D" w:rsidR="00254A7F" w:rsidRPr="00FE759B" w:rsidRDefault="00254A7F" w:rsidP="00FE759B">
      <w:pPr>
        <w:spacing w:line="276" w:lineRule="auto"/>
        <w:ind w:firstLine="567"/>
        <w:jc w:val="both"/>
        <w:rPr>
          <w:rFonts w:asciiTheme="majorBidi" w:hAnsiTheme="majorBidi" w:cstheme="majorBidi"/>
          <w:sz w:val="20"/>
          <w:szCs w:val="20"/>
          <w:lang w:val="en"/>
        </w:rPr>
      </w:pPr>
    </w:p>
    <w:p w14:paraId="7A89506E" w14:textId="736B365E" w:rsidR="00254A7F" w:rsidRPr="00054AD8" w:rsidRDefault="00254A7F" w:rsidP="00FE759B">
      <w:pPr>
        <w:pStyle w:val="Caption"/>
        <w:keepNext/>
        <w:spacing w:line="276" w:lineRule="auto"/>
        <w:rPr>
          <w:rFonts w:asciiTheme="majorBidi" w:hAnsiTheme="majorBidi" w:cstheme="majorBidi"/>
          <w:i w:val="0"/>
          <w:iCs w:val="0"/>
          <w:color w:val="000000" w:themeColor="text1"/>
          <w:sz w:val="20"/>
          <w:szCs w:val="20"/>
        </w:rPr>
      </w:pPr>
      <w:r w:rsidRPr="00054AD8">
        <w:rPr>
          <w:rFonts w:asciiTheme="majorBidi" w:hAnsiTheme="majorBidi" w:cstheme="majorBidi"/>
          <w:i w:val="0"/>
          <w:iCs w:val="0"/>
          <w:color w:val="000000" w:themeColor="text1"/>
          <w:sz w:val="20"/>
          <w:szCs w:val="20"/>
        </w:rPr>
        <w:t xml:space="preserve">Table </w:t>
      </w:r>
      <w:r w:rsidRPr="00054AD8">
        <w:rPr>
          <w:rFonts w:asciiTheme="majorBidi" w:hAnsiTheme="majorBidi" w:cstheme="majorBidi"/>
          <w:i w:val="0"/>
          <w:iCs w:val="0"/>
          <w:color w:val="000000" w:themeColor="text1"/>
          <w:sz w:val="20"/>
          <w:szCs w:val="20"/>
        </w:rPr>
        <w:fldChar w:fldCharType="begin"/>
      </w:r>
      <w:r w:rsidRPr="00054AD8">
        <w:rPr>
          <w:rFonts w:asciiTheme="majorBidi" w:hAnsiTheme="majorBidi" w:cstheme="majorBidi"/>
          <w:i w:val="0"/>
          <w:iCs w:val="0"/>
          <w:color w:val="000000" w:themeColor="text1"/>
          <w:sz w:val="20"/>
          <w:szCs w:val="20"/>
        </w:rPr>
        <w:instrText xml:space="preserve"> SEQ Table \* ARABIC </w:instrText>
      </w:r>
      <w:r w:rsidRPr="00054AD8">
        <w:rPr>
          <w:rFonts w:asciiTheme="majorBidi" w:hAnsiTheme="majorBidi" w:cstheme="majorBidi"/>
          <w:i w:val="0"/>
          <w:iCs w:val="0"/>
          <w:color w:val="000000" w:themeColor="text1"/>
          <w:sz w:val="20"/>
          <w:szCs w:val="20"/>
        </w:rPr>
        <w:fldChar w:fldCharType="separate"/>
      </w:r>
      <w:r w:rsidRPr="00054AD8">
        <w:rPr>
          <w:rFonts w:asciiTheme="majorBidi" w:hAnsiTheme="majorBidi" w:cstheme="majorBidi"/>
          <w:i w:val="0"/>
          <w:iCs w:val="0"/>
          <w:noProof/>
          <w:color w:val="000000" w:themeColor="text1"/>
          <w:sz w:val="20"/>
          <w:szCs w:val="20"/>
        </w:rPr>
        <w:t>1</w:t>
      </w:r>
      <w:r w:rsidRPr="00054AD8">
        <w:rPr>
          <w:rFonts w:asciiTheme="majorBidi" w:hAnsiTheme="majorBidi" w:cstheme="majorBidi"/>
          <w:i w:val="0"/>
          <w:iCs w:val="0"/>
          <w:color w:val="000000" w:themeColor="text1"/>
          <w:sz w:val="20"/>
          <w:szCs w:val="20"/>
        </w:rPr>
        <w:fldChar w:fldCharType="end"/>
      </w:r>
      <w:r w:rsidRPr="00054AD8">
        <w:rPr>
          <w:rFonts w:asciiTheme="majorBidi" w:hAnsiTheme="majorBidi" w:cstheme="majorBidi"/>
          <w:i w:val="0"/>
          <w:iCs w:val="0"/>
          <w:color w:val="000000" w:themeColor="text1"/>
          <w:sz w:val="20"/>
          <w:szCs w:val="20"/>
        </w:rPr>
        <w:t xml:space="preserve">. Prevalence of different types of refractive errors according to gender. </w:t>
      </w:r>
      <w:r w:rsidRPr="00054AD8">
        <w:rPr>
          <w:rFonts w:asciiTheme="majorBidi" w:hAnsiTheme="majorBidi" w:cstheme="majorBidi"/>
          <w:color w:val="000000" w:themeColor="text1"/>
          <w:sz w:val="20"/>
          <w:szCs w:val="20"/>
        </w:rPr>
        <w:t>P = 0.612</w:t>
      </w:r>
    </w:p>
    <w:tbl>
      <w:tblPr>
        <w:tblStyle w:val="ListTable6Colorful-Accent31"/>
        <w:tblW w:w="7658" w:type="dxa"/>
        <w:tblLook w:val="04A0" w:firstRow="1" w:lastRow="0" w:firstColumn="1" w:lastColumn="0" w:noHBand="0" w:noVBand="1"/>
      </w:tblPr>
      <w:tblGrid>
        <w:gridCol w:w="1876"/>
        <w:gridCol w:w="1876"/>
        <w:gridCol w:w="1877"/>
        <w:gridCol w:w="2029"/>
      </w:tblGrid>
      <w:tr w:rsidR="00254A7F" w:rsidRPr="00FE759B" w14:paraId="46D4CE13" w14:textId="77777777" w:rsidTr="006A23BA">
        <w:trPr>
          <w:cnfStyle w:val="100000000000" w:firstRow="1" w:lastRow="0" w:firstColumn="0" w:lastColumn="0" w:oddVBand="0" w:evenVBand="0" w:oddHBand="0"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876" w:type="dxa"/>
            <w:shd w:val="clear" w:color="auto" w:fill="auto"/>
            <w:vAlign w:val="center"/>
          </w:tcPr>
          <w:p w14:paraId="03E85A8A" w14:textId="77777777" w:rsidR="00254A7F" w:rsidRPr="004B2FA2" w:rsidRDefault="00254A7F" w:rsidP="00CF7140">
            <w:pPr>
              <w:spacing w:line="276" w:lineRule="auto"/>
              <w:jc w:val="center"/>
              <w:rPr>
                <w:rFonts w:asciiTheme="majorBidi" w:hAnsiTheme="majorBidi" w:cstheme="majorBidi"/>
                <w:b w:val="0"/>
                <w:bCs w:val="0"/>
                <w:color w:val="auto"/>
                <w:sz w:val="18"/>
                <w:szCs w:val="18"/>
              </w:rPr>
            </w:pPr>
            <w:r w:rsidRPr="004B2FA2">
              <w:rPr>
                <w:rFonts w:asciiTheme="majorBidi" w:hAnsiTheme="majorBidi" w:cstheme="majorBidi"/>
                <w:b w:val="0"/>
                <w:bCs w:val="0"/>
                <w:color w:val="auto"/>
                <w:sz w:val="18"/>
                <w:szCs w:val="18"/>
              </w:rPr>
              <w:t>Vision categories</w:t>
            </w:r>
          </w:p>
        </w:tc>
        <w:tc>
          <w:tcPr>
            <w:tcW w:w="1876" w:type="dxa"/>
            <w:shd w:val="clear" w:color="auto" w:fill="auto"/>
            <w:vAlign w:val="center"/>
          </w:tcPr>
          <w:p w14:paraId="2EB31782" w14:textId="0F5A2AE9" w:rsidR="00254A7F" w:rsidRPr="004B2FA2" w:rsidRDefault="00254A7F" w:rsidP="00CF7140">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auto"/>
                <w:sz w:val="18"/>
                <w:szCs w:val="18"/>
                <w:lang w:bidi="fa-IR"/>
              </w:rPr>
            </w:pPr>
            <w:r w:rsidRPr="004B2FA2">
              <w:rPr>
                <w:rFonts w:asciiTheme="majorBidi" w:hAnsiTheme="majorBidi" w:cstheme="majorBidi"/>
                <w:b w:val="0"/>
                <w:bCs w:val="0"/>
                <w:color w:val="auto"/>
                <w:sz w:val="18"/>
                <w:szCs w:val="18"/>
                <w:lang w:bidi="fa-IR"/>
              </w:rPr>
              <w:t>Male</w:t>
            </w:r>
            <w:r w:rsidR="00AA5CD7" w:rsidRPr="004B2FA2">
              <w:rPr>
                <w:rFonts w:asciiTheme="majorBidi" w:hAnsiTheme="majorBidi" w:cstheme="majorBidi"/>
                <w:b w:val="0"/>
                <w:bCs w:val="0"/>
                <w:color w:val="auto"/>
                <w:sz w:val="18"/>
                <w:szCs w:val="18"/>
                <w:lang w:bidi="fa-IR"/>
              </w:rPr>
              <w:t xml:space="preserve"> / </w:t>
            </w:r>
            <w:r w:rsidRPr="004B2FA2">
              <w:rPr>
                <w:rFonts w:asciiTheme="majorBidi" w:hAnsiTheme="majorBidi" w:cstheme="majorBidi"/>
                <w:b w:val="0"/>
                <w:bCs w:val="0"/>
                <w:color w:val="auto"/>
                <w:sz w:val="18"/>
                <w:szCs w:val="18"/>
                <w:lang w:bidi="fa-IR"/>
              </w:rPr>
              <w:t>n (%)</w:t>
            </w:r>
          </w:p>
        </w:tc>
        <w:tc>
          <w:tcPr>
            <w:tcW w:w="1877" w:type="dxa"/>
            <w:shd w:val="clear" w:color="auto" w:fill="auto"/>
            <w:vAlign w:val="center"/>
          </w:tcPr>
          <w:p w14:paraId="4C75D3C9" w14:textId="2A12F156" w:rsidR="00254A7F" w:rsidRPr="004B2FA2" w:rsidRDefault="00254A7F" w:rsidP="00CF7140">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auto"/>
                <w:sz w:val="18"/>
                <w:szCs w:val="18"/>
                <w:lang w:bidi="fa-IR"/>
              </w:rPr>
            </w:pPr>
            <w:r w:rsidRPr="004B2FA2">
              <w:rPr>
                <w:rFonts w:asciiTheme="majorBidi" w:hAnsiTheme="majorBidi" w:cstheme="majorBidi"/>
                <w:b w:val="0"/>
                <w:bCs w:val="0"/>
                <w:color w:val="auto"/>
                <w:sz w:val="18"/>
                <w:szCs w:val="18"/>
                <w:lang w:bidi="fa-IR"/>
              </w:rPr>
              <w:t>Female</w:t>
            </w:r>
            <w:r w:rsidR="00AA5CD7" w:rsidRPr="004B2FA2">
              <w:rPr>
                <w:rFonts w:asciiTheme="majorBidi" w:hAnsiTheme="majorBidi" w:cstheme="majorBidi"/>
                <w:b w:val="0"/>
                <w:bCs w:val="0"/>
                <w:color w:val="auto"/>
                <w:sz w:val="18"/>
                <w:szCs w:val="18"/>
                <w:lang w:bidi="fa-IR"/>
              </w:rPr>
              <w:t xml:space="preserve"> / </w:t>
            </w:r>
            <w:r w:rsidRPr="004B2FA2">
              <w:rPr>
                <w:rFonts w:asciiTheme="majorBidi" w:hAnsiTheme="majorBidi" w:cstheme="majorBidi"/>
                <w:b w:val="0"/>
                <w:bCs w:val="0"/>
                <w:color w:val="auto"/>
                <w:sz w:val="18"/>
                <w:szCs w:val="18"/>
                <w:lang w:bidi="fa-IR"/>
              </w:rPr>
              <w:t>n (%)</w:t>
            </w:r>
          </w:p>
        </w:tc>
        <w:tc>
          <w:tcPr>
            <w:tcW w:w="2029" w:type="dxa"/>
            <w:shd w:val="clear" w:color="auto" w:fill="auto"/>
            <w:vAlign w:val="center"/>
          </w:tcPr>
          <w:p w14:paraId="4C53D30F" w14:textId="6A59C23D" w:rsidR="00254A7F" w:rsidRPr="004B2FA2" w:rsidRDefault="00254A7F" w:rsidP="00CF7140">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auto"/>
                <w:sz w:val="18"/>
                <w:szCs w:val="18"/>
                <w:lang w:bidi="fa-IR"/>
              </w:rPr>
            </w:pPr>
            <w:r w:rsidRPr="004B2FA2">
              <w:rPr>
                <w:rFonts w:asciiTheme="majorBidi" w:hAnsiTheme="majorBidi" w:cstheme="majorBidi"/>
                <w:b w:val="0"/>
                <w:bCs w:val="0"/>
                <w:color w:val="auto"/>
                <w:sz w:val="18"/>
                <w:szCs w:val="18"/>
                <w:lang w:bidi="fa-IR"/>
              </w:rPr>
              <w:t>Total</w:t>
            </w:r>
            <w:r w:rsidR="00E77A4A" w:rsidRPr="004B2FA2">
              <w:rPr>
                <w:rFonts w:asciiTheme="majorBidi" w:hAnsiTheme="majorBidi" w:cstheme="majorBidi"/>
                <w:b w:val="0"/>
                <w:bCs w:val="0"/>
                <w:color w:val="auto"/>
                <w:sz w:val="18"/>
                <w:szCs w:val="18"/>
                <w:lang w:bidi="fa-IR"/>
              </w:rPr>
              <w:t xml:space="preserve"> / </w:t>
            </w:r>
            <w:r w:rsidRPr="004B2FA2">
              <w:rPr>
                <w:rFonts w:asciiTheme="majorBidi" w:hAnsiTheme="majorBidi" w:cstheme="majorBidi"/>
                <w:b w:val="0"/>
                <w:bCs w:val="0"/>
                <w:color w:val="auto"/>
                <w:sz w:val="18"/>
                <w:szCs w:val="18"/>
                <w:lang w:bidi="fa-IR"/>
              </w:rPr>
              <w:t>n (%)</w:t>
            </w:r>
          </w:p>
        </w:tc>
      </w:tr>
      <w:tr w:rsidR="00254A7F" w:rsidRPr="00FE759B" w14:paraId="219AD231" w14:textId="77777777" w:rsidTr="006A23BA">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876" w:type="dxa"/>
            <w:shd w:val="clear" w:color="auto" w:fill="auto"/>
            <w:vAlign w:val="center"/>
          </w:tcPr>
          <w:p w14:paraId="6CF290C2" w14:textId="77777777" w:rsidR="00254A7F" w:rsidRPr="00AA5CD7" w:rsidRDefault="00254A7F" w:rsidP="00CF7140">
            <w:pPr>
              <w:spacing w:line="276" w:lineRule="auto"/>
              <w:ind w:firstLine="29"/>
              <w:rPr>
                <w:rFonts w:asciiTheme="majorBidi" w:hAnsiTheme="majorBidi" w:cstheme="majorBidi"/>
                <w:b w:val="0"/>
                <w:bCs w:val="0"/>
                <w:sz w:val="18"/>
                <w:szCs w:val="18"/>
              </w:rPr>
            </w:pPr>
            <w:r w:rsidRPr="00AA5CD7">
              <w:rPr>
                <w:rFonts w:asciiTheme="majorBidi" w:hAnsiTheme="majorBidi" w:cstheme="majorBidi"/>
                <w:b w:val="0"/>
                <w:bCs w:val="0"/>
                <w:color w:val="202124"/>
                <w:sz w:val="18"/>
                <w:szCs w:val="18"/>
                <w:shd w:val="clear" w:color="auto" w:fill="F8F9FA"/>
              </w:rPr>
              <w:t>Normal</w:t>
            </w:r>
          </w:p>
        </w:tc>
        <w:tc>
          <w:tcPr>
            <w:tcW w:w="1876" w:type="dxa"/>
            <w:shd w:val="clear" w:color="auto" w:fill="auto"/>
            <w:vAlign w:val="center"/>
          </w:tcPr>
          <w:p w14:paraId="30A844DC" w14:textId="77777777" w:rsidR="00254A7F" w:rsidRPr="00AA5CD7" w:rsidRDefault="00254A7F" w:rsidP="00CF7140">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AA5CD7">
              <w:rPr>
                <w:rFonts w:asciiTheme="majorBidi" w:hAnsiTheme="majorBidi" w:cstheme="majorBidi"/>
                <w:color w:val="202124"/>
                <w:sz w:val="18"/>
                <w:szCs w:val="18"/>
                <w:lang w:val="en"/>
              </w:rPr>
              <w:t>156 (56.7)</w:t>
            </w:r>
          </w:p>
        </w:tc>
        <w:tc>
          <w:tcPr>
            <w:tcW w:w="1877" w:type="dxa"/>
            <w:shd w:val="clear" w:color="auto" w:fill="auto"/>
            <w:vAlign w:val="center"/>
          </w:tcPr>
          <w:p w14:paraId="4266726E" w14:textId="77777777" w:rsidR="00254A7F" w:rsidRPr="00AA5CD7" w:rsidRDefault="00254A7F" w:rsidP="00CF7140">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AA5CD7">
              <w:rPr>
                <w:rFonts w:asciiTheme="majorBidi" w:hAnsiTheme="majorBidi" w:cstheme="majorBidi"/>
                <w:color w:val="202124"/>
                <w:sz w:val="18"/>
                <w:szCs w:val="18"/>
                <w:lang w:val="en"/>
              </w:rPr>
              <w:t>115 (51.8)</w:t>
            </w:r>
          </w:p>
        </w:tc>
        <w:tc>
          <w:tcPr>
            <w:tcW w:w="2029" w:type="dxa"/>
            <w:shd w:val="clear" w:color="auto" w:fill="auto"/>
            <w:vAlign w:val="center"/>
          </w:tcPr>
          <w:p w14:paraId="6F40BCE0" w14:textId="77777777" w:rsidR="00254A7F" w:rsidRPr="00AA5CD7" w:rsidRDefault="00254A7F" w:rsidP="00CF7140">
            <w:pPr>
              <w:spacing w:line="276" w:lineRule="auto"/>
              <w:ind w:firstLine="3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AA5CD7">
              <w:rPr>
                <w:rFonts w:asciiTheme="majorBidi" w:hAnsiTheme="majorBidi" w:cstheme="majorBidi"/>
                <w:color w:val="202124"/>
                <w:sz w:val="18"/>
                <w:szCs w:val="18"/>
                <w:lang w:val="en"/>
              </w:rPr>
              <w:t>271 (54.5)</w:t>
            </w:r>
          </w:p>
        </w:tc>
      </w:tr>
      <w:tr w:rsidR="00254A7F" w:rsidRPr="00FE759B" w14:paraId="6CF4E49C" w14:textId="77777777" w:rsidTr="006A23BA">
        <w:trPr>
          <w:trHeight w:val="574"/>
        </w:trPr>
        <w:tc>
          <w:tcPr>
            <w:cnfStyle w:val="001000000000" w:firstRow="0" w:lastRow="0" w:firstColumn="1" w:lastColumn="0" w:oddVBand="0" w:evenVBand="0" w:oddHBand="0" w:evenHBand="0" w:firstRowFirstColumn="0" w:firstRowLastColumn="0" w:lastRowFirstColumn="0" w:lastRowLastColumn="0"/>
            <w:tcW w:w="1876" w:type="dxa"/>
            <w:shd w:val="clear" w:color="auto" w:fill="auto"/>
            <w:vAlign w:val="center"/>
          </w:tcPr>
          <w:p w14:paraId="4B7E5C2B" w14:textId="77777777" w:rsidR="00254A7F" w:rsidRPr="00AA5CD7" w:rsidRDefault="00254A7F" w:rsidP="00CF7140">
            <w:pPr>
              <w:spacing w:line="276" w:lineRule="auto"/>
              <w:ind w:firstLine="29"/>
              <w:rPr>
                <w:rFonts w:asciiTheme="majorBidi" w:hAnsiTheme="majorBidi" w:cstheme="majorBidi"/>
                <w:b w:val="0"/>
                <w:bCs w:val="0"/>
                <w:sz w:val="18"/>
                <w:szCs w:val="18"/>
              </w:rPr>
            </w:pPr>
            <w:r w:rsidRPr="00AA5CD7">
              <w:rPr>
                <w:rFonts w:asciiTheme="majorBidi" w:hAnsiTheme="majorBidi" w:cstheme="majorBidi"/>
                <w:b w:val="0"/>
                <w:bCs w:val="0"/>
                <w:color w:val="202124"/>
                <w:sz w:val="18"/>
                <w:szCs w:val="18"/>
                <w:shd w:val="clear" w:color="auto" w:fill="F8F9FA"/>
              </w:rPr>
              <w:t>Myopia</w:t>
            </w:r>
          </w:p>
        </w:tc>
        <w:tc>
          <w:tcPr>
            <w:tcW w:w="1876" w:type="dxa"/>
            <w:shd w:val="clear" w:color="auto" w:fill="auto"/>
            <w:vAlign w:val="center"/>
          </w:tcPr>
          <w:p w14:paraId="49A2CA91" w14:textId="77777777" w:rsidR="00254A7F" w:rsidRPr="00AA5CD7" w:rsidRDefault="00254A7F" w:rsidP="00CF714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AA5CD7">
              <w:rPr>
                <w:rFonts w:asciiTheme="majorBidi" w:hAnsiTheme="majorBidi" w:cstheme="majorBidi"/>
                <w:color w:val="202124"/>
                <w:sz w:val="18"/>
                <w:szCs w:val="18"/>
                <w:lang w:val="en"/>
              </w:rPr>
              <w:t>58 (21.1)</w:t>
            </w:r>
          </w:p>
        </w:tc>
        <w:tc>
          <w:tcPr>
            <w:tcW w:w="1877" w:type="dxa"/>
            <w:shd w:val="clear" w:color="auto" w:fill="auto"/>
            <w:vAlign w:val="center"/>
          </w:tcPr>
          <w:p w14:paraId="0541FA91" w14:textId="5F5E663C" w:rsidR="00254A7F" w:rsidRPr="00AA5CD7" w:rsidRDefault="00254A7F" w:rsidP="00CF714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AA5CD7">
              <w:rPr>
                <w:rFonts w:asciiTheme="majorBidi" w:hAnsiTheme="majorBidi" w:cstheme="majorBidi"/>
                <w:color w:val="202124"/>
                <w:sz w:val="18"/>
                <w:szCs w:val="18"/>
                <w:lang w:val="en"/>
              </w:rPr>
              <w:t>47 (21.2)</w:t>
            </w:r>
          </w:p>
        </w:tc>
        <w:tc>
          <w:tcPr>
            <w:tcW w:w="2029" w:type="dxa"/>
            <w:shd w:val="clear" w:color="auto" w:fill="auto"/>
            <w:vAlign w:val="center"/>
          </w:tcPr>
          <w:p w14:paraId="4F3630A4" w14:textId="77777777" w:rsidR="00254A7F" w:rsidRPr="00AA5CD7" w:rsidRDefault="00254A7F" w:rsidP="00CF7140">
            <w:pPr>
              <w:spacing w:line="276" w:lineRule="auto"/>
              <w:ind w:firstLine="3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AA5CD7">
              <w:rPr>
                <w:rFonts w:asciiTheme="majorBidi" w:hAnsiTheme="majorBidi" w:cstheme="majorBidi"/>
                <w:color w:val="202124"/>
                <w:sz w:val="18"/>
                <w:szCs w:val="18"/>
                <w:lang w:val="en"/>
              </w:rPr>
              <w:t>105 (21.1)</w:t>
            </w:r>
          </w:p>
        </w:tc>
      </w:tr>
      <w:tr w:rsidR="00254A7F" w:rsidRPr="00FE759B" w14:paraId="65533C7C" w14:textId="77777777" w:rsidTr="006A23BA">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876" w:type="dxa"/>
            <w:shd w:val="clear" w:color="auto" w:fill="auto"/>
            <w:vAlign w:val="center"/>
          </w:tcPr>
          <w:p w14:paraId="09F31722" w14:textId="77777777" w:rsidR="00254A7F" w:rsidRPr="00AA5CD7" w:rsidRDefault="00254A7F" w:rsidP="00CF7140">
            <w:pPr>
              <w:spacing w:line="276" w:lineRule="auto"/>
              <w:ind w:firstLine="29"/>
              <w:rPr>
                <w:rFonts w:asciiTheme="majorBidi" w:hAnsiTheme="majorBidi" w:cstheme="majorBidi"/>
                <w:b w:val="0"/>
                <w:bCs w:val="0"/>
                <w:sz w:val="18"/>
                <w:szCs w:val="18"/>
              </w:rPr>
            </w:pPr>
            <w:r w:rsidRPr="00AA5CD7">
              <w:rPr>
                <w:rFonts w:asciiTheme="majorBidi" w:hAnsiTheme="majorBidi" w:cstheme="majorBidi"/>
                <w:b w:val="0"/>
                <w:bCs w:val="0"/>
                <w:color w:val="202124"/>
                <w:sz w:val="18"/>
                <w:szCs w:val="18"/>
                <w:shd w:val="clear" w:color="auto" w:fill="F8F9FA"/>
              </w:rPr>
              <w:t>Hyperopia</w:t>
            </w:r>
          </w:p>
        </w:tc>
        <w:tc>
          <w:tcPr>
            <w:tcW w:w="1876" w:type="dxa"/>
            <w:shd w:val="clear" w:color="auto" w:fill="auto"/>
            <w:vAlign w:val="center"/>
          </w:tcPr>
          <w:p w14:paraId="4DCB1A8A" w14:textId="77777777" w:rsidR="00254A7F" w:rsidRPr="00AA5CD7" w:rsidRDefault="00254A7F" w:rsidP="00CF7140">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AA5CD7">
              <w:rPr>
                <w:rFonts w:asciiTheme="majorBidi" w:hAnsiTheme="majorBidi" w:cstheme="majorBidi"/>
                <w:color w:val="202124"/>
                <w:sz w:val="18"/>
                <w:szCs w:val="18"/>
                <w:lang w:val="en"/>
              </w:rPr>
              <w:t>10 (3.6)</w:t>
            </w:r>
          </w:p>
        </w:tc>
        <w:tc>
          <w:tcPr>
            <w:tcW w:w="1877" w:type="dxa"/>
            <w:shd w:val="clear" w:color="auto" w:fill="auto"/>
            <w:vAlign w:val="center"/>
          </w:tcPr>
          <w:p w14:paraId="03C5F9E7" w14:textId="3D31CDB4" w:rsidR="00254A7F" w:rsidRPr="00AA5CD7" w:rsidRDefault="00254A7F" w:rsidP="00CF7140">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AA5CD7">
              <w:rPr>
                <w:rFonts w:asciiTheme="majorBidi" w:hAnsiTheme="majorBidi" w:cstheme="majorBidi"/>
                <w:color w:val="202124"/>
                <w:sz w:val="18"/>
                <w:szCs w:val="18"/>
                <w:lang w:val="en"/>
              </w:rPr>
              <w:t>11 (5)</w:t>
            </w:r>
          </w:p>
        </w:tc>
        <w:tc>
          <w:tcPr>
            <w:tcW w:w="2029" w:type="dxa"/>
            <w:shd w:val="clear" w:color="auto" w:fill="auto"/>
            <w:vAlign w:val="center"/>
          </w:tcPr>
          <w:p w14:paraId="5D10B742" w14:textId="77777777" w:rsidR="00254A7F" w:rsidRPr="00AA5CD7" w:rsidRDefault="00254A7F" w:rsidP="00CF7140">
            <w:pPr>
              <w:spacing w:line="276" w:lineRule="auto"/>
              <w:ind w:firstLine="3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AA5CD7">
              <w:rPr>
                <w:rFonts w:asciiTheme="majorBidi" w:hAnsiTheme="majorBidi" w:cstheme="majorBidi"/>
                <w:color w:val="202124"/>
                <w:sz w:val="18"/>
                <w:szCs w:val="18"/>
                <w:lang w:val="en"/>
              </w:rPr>
              <w:t>21 (4.2)</w:t>
            </w:r>
          </w:p>
        </w:tc>
      </w:tr>
      <w:tr w:rsidR="00254A7F" w:rsidRPr="00FE759B" w14:paraId="53C1D8E8" w14:textId="77777777" w:rsidTr="006A23BA">
        <w:trPr>
          <w:trHeight w:val="574"/>
        </w:trPr>
        <w:tc>
          <w:tcPr>
            <w:cnfStyle w:val="001000000000" w:firstRow="0" w:lastRow="0" w:firstColumn="1" w:lastColumn="0" w:oddVBand="0" w:evenVBand="0" w:oddHBand="0" w:evenHBand="0" w:firstRowFirstColumn="0" w:firstRowLastColumn="0" w:lastRowFirstColumn="0" w:lastRowLastColumn="0"/>
            <w:tcW w:w="1876" w:type="dxa"/>
            <w:shd w:val="clear" w:color="auto" w:fill="auto"/>
            <w:vAlign w:val="center"/>
          </w:tcPr>
          <w:p w14:paraId="45445543" w14:textId="77777777" w:rsidR="00254A7F" w:rsidRPr="00AA5CD7" w:rsidRDefault="00254A7F" w:rsidP="00CF7140">
            <w:pPr>
              <w:spacing w:line="276" w:lineRule="auto"/>
              <w:ind w:firstLine="29"/>
              <w:rPr>
                <w:rFonts w:asciiTheme="majorBidi" w:hAnsiTheme="majorBidi" w:cstheme="majorBidi"/>
                <w:b w:val="0"/>
                <w:bCs w:val="0"/>
                <w:sz w:val="18"/>
                <w:szCs w:val="18"/>
              </w:rPr>
            </w:pPr>
            <w:r w:rsidRPr="00AA5CD7">
              <w:rPr>
                <w:rFonts w:asciiTheme="majorBidi" w:hAnsiTheme="majorBidi" w:cstheme="majorBidi"/>
                <w:b w:val="0"/>
                <w:bCs w:val="0"/>
                <w:color w:val="202124"/>
                <w:sz w:val="18"/>
                <w:szCs w:val="18"/>
                <w:shd w:val="clear" w:color="auto" w:fill="F8F9FA"/>
              </w:rPr>
              <w:t>Astigmatism</w:t>
            </w:r>
          </w:p>
        </w:tc>
        <w:tc>
          <w:tcPr>
            <w:tcW w:w="1876" w:type="dxa"/>
            <w:shd w:val="clear" w:color="auto" w:fill="auto"/>
            <w:vAlign w:val="center"/>
          </w:tcPr>
          <w:p w14:paraId="6987BA9D" w14:textId="77777777" w:rsidR="00254A7F" w:rsidRPr="00AA5CD7" w:rsidRDefault="00254A7F" w:rsidP="00CF714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AA5CD7">
              <w:rPr>
                <w:rFonts w:asciiTheme="majorBidi" w:hAnsiTheme="majorBidi" w:cstheme="majorBidi"/>
                <w:color w:val="202124"/>
                <w:sz w:val="18"/>
                <w:szCs w:val="18"/>
                <w:lang w:val="en"/>
              </w:rPr>
              <w:t>51 (18.5)</w:t>
            </w:r>
          </w:p>
        </w:tc>
        <w:tc>
          <w:tcPr>
            <w:tcW w:w="1877" w:type="dxa"/>
            <w:shd w:val="clear" w:color="auto" w:fill="auto"/>
            <w:vAlign w:val="center"/>
          </w:tcPr>
          <w:p w14:paraId="170EF99F" w14:textId="70FCE940" w:rsidR="00254A7F" w:rsidRPr="00AA5CD7" w:rsidRDefault="00254A7F" w:rsidP="00CF714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AA5CD7">
              <w:rPr>
                <w:rFonts w:asciiTheme="majorBidi" w:hAnsiTheme="majorBidi" w:cstheme="majorBidi"/>
                <w:color w:val="202124"/>
                <w:sz w:val="18"/>
                <w:szCs w:val="18"/>
                <w:lang w:val="en"/>
              </w:rPr>
              <w:t>49 (22.1)</w:t>
            </w:r>
          </w:p>
        </w:tc>
        <w:tc>
          <w:tcPr>
            <w:tcW w:w="2029" w:type="dxa"/>
            <w:shd w:val="clear" w:color="auto" w:fill="auto"/>
            <w:vAlign w:val="center"/>
          </w:tcPr>
          <w:p w14:paraId="348B0169" w14:textId="77777777" w:rsidR="00254A7F" w:rsidRPr="00AA5CD7" w:rsidRDefault="00254A7F" w:rsidP="00CF7140">
            <w:pPr>
              <w:spacing w:line="276" w:lineRule="auto"/>
              <w:ind w:firstLine="3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AA5CD7">
              <w:rPr>
                <w:rFonts w:asciiTheme="majorBidi" w:hAnsiTheme="majorBidi" w:cstheme="majorBidi"/>
                <w:color w:val="202124"/>
                <w:sz w:val="18"/>
                <w:szCs w:val="18"/>
                <w:lang w:val="en"/>
              </w:rPr>
              <w:t>100 (20.1)</w:t>
            </w:r>
          </w:p>
        </w:tc>
      </w:tr>
      <w:tr w:rsidR="00254A7F" w:rsidRPr="00FE759B" w14:paraId="0EA004DD" w14:textId="77777777" w:rsidTr="006A23BA">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876" w:type="dxa"/>
            <w:shd w:val="clear" w:color="auto" w:fill="auto"/>
            <w:vAlign w:val="center"/>
          </w:tcPr>
          <w:p w14:paraId="4EAB2C39" w14:textId="77777777" w:rsidR="00254A7F" w:rsidRPr="00AA5CD7" w:rsidRDefault="00254A7F" w:rsidP="00CF7140">
            <w:pPr>
              <w:spacing w:line="276" w:lineRule="auto"/>
              <w:ind w:firstLine="29"/>
              <w:rPr>
                <w:rFonts w:asciiTheme="majorBidi" w:hAnsiTheme="majorBidi" w:cstheme="majorBidi"/>
                <w:b w:val="0"/>
                <w:bCs w:val="0"/>
                <w:sz w:val="18"/>
                <w:szCs w:val="18"/>
              </w:rPr>
            </w:pPr>
            <w:r w:rsidRPr="00AA5CD7">
              <w:rPr>
                <w:rFonts w:asciiTheme="majorBidi" w:hAnsiTheme="majorBidi" w:cstheme="majorBidi"/>
                <w:b w:val="0"/>
                <w:bCs w:val="0"/>
                <w:color w:val="202124"/>
                <w:sz w:val="18"/>
                <w:szCs w:val="18"/>
                <w:shd w:val="clear" w:color="auto" w:fill="F8F9FA"/>
              </w:rPr>
              <w:t>Total</w:t>
            </w:r>
          </w:p>
        </w:tc>
        <w:tc>
          <w:tcPr>
            <w:tcW w:w="1876" w:type="dxa"/>
            <w:shd w:val="clear" w:color="auto" w:fill="auto"/>
            <w:vAlign w:val="center"/>
          </w:tcPr>
          <w:p w14:paraId="17CC6EC9" w14:textId="77777777" w:rsidR="00254A7F" w:rsidRPr="00AA5CD7" w:rsidRDefault="00254A7F" w:rsidP="00CF7140">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AA5CD7">
              <w:rPr>
                <w:rFonts w:asciiTheme="majorBidi" w:hAnsiTheme="majorBidi" w:cstheme="majorBidi"/>
                <w:color w:val="202124"/>
                <w:sz w:val="18"/>
                <w:szCs w:val="18"/>
                <w:lang w:val="en"/>
              </w:rPr>
              <w:t>275 (55.3)</w:t>
            </w:r>
          </w:p>
        </w:tc>
        <w:tc>
          <w:tcPr>
            <w:tcW w:w="1877" w:type="dxa"/>
            <w:shd w:val="clear" w:color="auto" w:fill="auto"/>
            <w:vAlign w:val="center"/>
          </w:tcPr>
          <w:p w14:paraId="18C2D3F6" w14:textId="1D92B36C" w:rsidR="00254A7F" w:rsidRPr="00AA5CD7" w:rsidRDefault="00254A7F" w:rsidP="00CF7140">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AA5CD7">
              <w:rPr>
                <w:rFonts w:asciiTheme="majorBidi" w:hAnsiTheme="majorBidi" w:cstheme="majorBidi"/>
                <w:color w:val="202124"/>
                <w:sz w:val="18"/>
                <w:szCs w:val="18"/>
                <w:lang w:val="en"/>
              </w:rPr>
              <w:t>222 (44.7)</w:t>
            </w:r>
          </w:p>
        </w:tc>
        <w:tc>
          <w:tcPr>
            <w:tcW w:w="2029" w:type="dxa"/>
            <w:shd w:val="clear" w:color="auto" w:fill="auto"/>
            <w:vAlign w:val="center"/>
          </w:tcPr>
          <w:p w14:paraId="054A4E07" w14:textId="77777777" w:rsidR="00254A7F" w:rsidRPr="00AA5CD7" w:rsidRDefault="00254A7F" w:rsidP="00CF7140">
            <w:pPr>
              <w:spacing w:line="276" w:lineRule="auto"/>
              <w:ind w:firstLine="3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AA5CD7">
              <w:rPr>
                <w:rFonts w:asciiTheme="majorBidi" w:hAnsiTheme="majorBidi" w:cstheme="majorBidi"/>
                <w:color w:val="202124"/>
                <w:sz w:val="18"/>
                <w:szCs w:val="18"/>
                <w:lang w:val="en"/>
              </w:rPr>
              <w:t>497 (100)</w:t>
            </w:r>
          </w:p>
        </w:tc>
      </w:tr>
    </w:tbl>
    <w:p w14:paraId="204F2CA1" w14:textId="173318C2" w:rsidR="00870E44" w:rsidRPr="00FE759B" w:rsidRDefault="00870E44" w:rsidP="00FE759B">
      <w:pPr>
        <w:pStyle w:val="Caption"/>
        <w:keepNext/>
        <w:spacing w:line="276" w:lineRule="auto"/>
        <w:rPr>
          <w:rFonts w:asciiTheme="majorBidi" w:hAnsiTheme="majorBidi" w:cstheme="majorBidi"/>
          <w:i w:val="0"/>
          <w:iCs w:val="0"/>
          <w:sz w:val="20"/>
          <w:szCs w:val="20"/>
        </w:rPr>
      </w:pPr>
    </w:p>
    <w:p w14:paraId="06CFBFC8" w14:textId="458BB759" w:rsidR="00254A7F" w:rsidRPr="00FE759B" w:rsidRDefault="00254A7F" w:rsidP="00FE759B">
      <w:pPr>
        <w:pStyle w:val="Caption"/>
        <w:keepNext/>
        <w:spacing w:line="276" w:lineRule="auto"/>
        <w:rPr>
          <w:rFonts w:asciiTheme="majorBidi" w:hAnsiTheme="majorBidi" w:cstheme="majorBidi"/>
          <w:color w:val="000000" w:themeColor="text1"/>
          <w:sz w:val="20"/>
          <w:szCs w:val="20"/>
        </w:rPr>
      </w:pPr>
      <w:r w:rsidRPr="00FE759B">
        <w:rPr>
          <w:rFonts w:asciiTheme="majorBidi" w:hAnsiTheme="majorBidi" w:cstheme="majorBidi"/>
          <w:i w:val="0"/>
          <w:iCs w:val="0"/>
          <w:color w:val="000000" w:themeColor="text1"/>
          <w:sz w:val="20"/>
          <w:szCs w:val="20"/>
        </w:rPr>
        <w:t xml:space="preserve">Table </w:t>
      </w:r>
      <w:r w:rsidRPr="00FE759B">
        <w:rPr>
          <w:rFonts w:asciiTheme="majorBidi" w:hAnsiTheme="majorBidi" w:cstheme="majorBidi"/>
          <w:i w:val="0"/>
          <w:iCs w:val="0"/>
          <w:color w:val="000000" w:themeColor="text1"/>
          <w:sz w:val="20"/>
          <w:szCs w:val="20"/>
        </w:rPr>
        <w:fldChar w:fldCharType="begin"/>
      </w:r>
      <w:r w:rsidRPr="00FE759B">
        <w:rPr>
          <w:rFonts w:asciiTheme="majorBidi" w:hAnsiTheme="majorBidi" w:cstheme="majorBidi"/>
          <w:i w:val="0"/>
          <w:iCs w:val="0"/>
          <w:color w:val="000000" w:themeColor="text1"/>
          <w:sz w:val="20"/>
          <w:szCs w:val="20"/>
        </w:rPr>
        <w:instrText xml:space="preserve"> SEQ Table \* ARABIC </w:instrText>
      </w:r>
      <w:r w:rsidRPr="00FE759B">
        <w:rPr>
          <w:rFonts w:asciiTheme="majorBidi" w:hAnsiTheme="majorBidi" w:cstheme="majorBidi"/>
          <w:i w:val="0"/>
          <w:iCs w:val="0"/>
          <w:color w:val="000000" w:themeColor="text1"/>
          <w:sz w:val="20"/>
          <w:szCs w:val="20"/>
        </w:rPr>
        <w:fldChar w:fldCharType="separate"/>
      </w:r>
      <w:r w:rsidRPr="00FE759B">
        <w:rPr>
          <w:rFonts w:asciiTheme="majorBidi" w:hAnsiTheme="majorBidi" w:cstheme="majorBidi"/>
          <w:i w:val="0"/>
          <w:iCs w:val="0"/>
          <w:noProof/>
          <w:color w:val="000000" w:themeColor="text1"/>
          <w:sz w:val="20"/>
          <w:szCs w:val="20"/>
        </w:rPr>
        <w:t>2</w:t>
      </w:r>
      <w:r w:rsidRPr="00FE759B">
        <w:rPr>
          <w:rFonts w:asciiTheme="majorBidi" w:hAnsiTheme="majorBidi" w:cstheme="majorBidi"/>
          <w:i w:val="0"/>
          <w:iCs w:val="0"/>
          <w:color w:val="000000" w:themeColor="text1"/>
          <w:sz w:val="20"/>
          <w:szCs w:val="20"/>
        </w:rPr>
        <w:fldChar w:fldCharType="end"/>
      </w:r>
      <w:r w:rsidRPr="00FE759B">
        <w:rPr>
          <w:rFonts w:asciiTheme="majorBidi" w:hAnsiTheme="majorBidi" w:cstheme="majorBidi"/>
          <w:i w:val="0"/>
          <w:iCs w:val="0"/>
          <w:color w:val="000000" w:themeColor="text1"/>
          <w:sz w:val="20"/>
          <w:szCs w:val="20"/>
        </w:rPr>
        <w:t xml:space="preserve">. Prevalence of different types of refractive errors according to age. </w:t>
      </w:r>
      <w:r w:rsidRPr="00FE759B">
        <w:rPr>
          <w:rFonts w:asciiTheme="majorBidi" w:hAnsiTheme="majorBidi" w:cstheme="majorBidi"/>
          <w:color w:val="000000" w:themeColor="text1"/>
          <w:sz w:val="20"/>
          <w:szCs w:val="20"/>
        </w:rPr>
        <w:t>p = 0.384</w:t>
      </w:r>
    </w:p>
    <w:tbl>
      <w:tblPr>
        <w:tblStyle w:val="ListTable6Colorful-Accent31"/>
        <w:tblW w:w="7575" w:type="dxa"/>
        <w:tblLook w:val="04A0" w:firstRow="1" w:lastRow="0" w:firstColumn="1" w:lastColumn="0" w:noHBand="0" w:noVBand="1"/>
      </w:tblPr>
      <w:tblGrid>
        <w:gridCol w:w="1248"/>
        <w:gridCol w:w="1519"/>
        <w:gridCol w:w="1520"/>
        <w:gridCol w:w="1644"/>
        <w:gridCol w:w="1644"/>
      </w:tblGrid>
      <w:tr w:rsidR="000856C2" w:rsidRPr="00FE759B" w14:paraId="03EFE8DF" w14:textId="292C8AE9" w:rsidTr="006A23BA">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248" w:type="dxa"/>
            <w:shd w:val="clear" w:color="auto" w:fill="auto"/>
            <w:vAlign w:val="center"/>
          </w:tcPr>
          <w:p w14:paraId="0C787092" w14:textId="77777777" w:rsidR="000856C2" w:rsidRPr="004B2FA2" w:rsidRDefault="000856C2" w:rsidP="006A23BA">
            <w:pPr>
              <w:spacing w:line="276" w:lineRule="auto"/>
              <w:jc w:val="center"/>
              <w:rPr>
                <w:rFonts w:asciiTheme="majorBidi" w:hAnsiTheme="majorBidi" w:cstheme="majorBidi"/>
                <w:b w:val="0"/>
                <w:bCs w:val="0"/>
                <w:color w:val="auto"/>
                <w:sz w:val="18"/>
                <w:szCs w:val="18"/>
              </w:rPr>
            </w:pPr>
            <w:r w:rsidRPr="004B2FA2">
              <w:rPr>
                <w:rFonts w:asciiTheme="majorBidi" w:hAnsiTheme="majorBidi" w:cstheme="majorBidi"/>
                <w:b w:val="0"/>
                <w:bCs w:val="0"/>
                <w:color w:val="auto"/>
                <w:sz w:val="18"/>
                <w:szCs w:val="18"/>
              </w:rPr>
              <w:t>Vision categories</w:t>
            </w:r>
          </w:p>
        </w:tc>
        <w:tc>
          <w:tcPr>
            <w:tcW w:w="1519" w:type="dxa"/>
            <w:shd w:val="clear" w:color="auto" w:fill="auto"/>
            <w:vAlign w:val="center"/>
          </w:tcPr>
          <w:p w14:paraId="616085A9" w14:textId="2CB07EDE" w:rsidR="000856C2" w:rsidRPr="004B2FA2" w:rsidRDefault="000856C2" w:rsidP="006A23BA">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auto"/>
                <w:sz w:val="18"/>
                <w:szCs w:val="18"/>
                <w:lang w:bidi="fa-IR"/>
              </w:rPr>
            </w:pPr>
            <w:r w:rsidRPr="004B2FA2">
              <w:rPr>
                <w:rFonts w:asciiTheme="majorBidi" w:hAnsiTheme="majorBidi" w:cstheme="majorBidi"/>
                <w:b w:val="0"/>
                <w:bCs w:val="0"/>
                <w:color w:val="auto"/>
                <w:sz w:val="18"/>
                <w:szCs w:val="18"/>
                <w:lang w:bidi="fa-IR"/>
              </w:rPr>
              <w:t>17-20 years</w:t>
            </w:r>
            <w:r w:rsidR="00E77A4A" w:rsidRPr="004B2FA2">
              <w:rPr>
                <w:rFonts w:asciiTheme="majorBidi" w:hAnsiTheme="majorBidi" w:cstheme="majorBidi"/>
                <w:b w:val="0"/>
                <w:bCs w:val="0"/>
                <w:color w:val="auto"/>
                <w:sz w:val="18"/>
                <w:szCs w:val="18"/>
                <w:lang w:bidi="fa-IR"/>
              </w:rPr>
              <w:t xml:space="preserve"> / </w:t>
            </w:r>
            <w:r w:rsidRPr="004B2FA2">
              <w:rPr>
                <w:rFonts w:asciiTheme="majorBidi" w:hAnsiTheme="majorBidi" w:cstheme="majorBidi"/>
                <w:b w:val="0"/>
                <w:bCs w:val="0"/>
                <w:color w:val="auto"/>
                <w:sz w:val="18"/>
                <w:szCs w:val="18"/>
                <w:lang w:bidi="fa-IR"/>
              </w:rPr>
              <w:t>n (%)</w:t>
            </w:r>
          </w:p>
        </w:tc>
        <w:tc>
          <w:tcPr>
            <w:tcW w:w="1520" w:type="dxa"/>
            <w:shd w:val="clear" w:color="auto" w:fill="auto"/>
            <w:vAlign w:val="center"/>
          </w:tcPr>
          <w:p w14:paraId="192D80D6" w14:textId="3A8B447A" w:rsidR="000856C2" w:rsidRPr="004B2FA2" w:rsidRDefault="000856C2" w:rsidP="006A23BA">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auto"/>
                <w:sz w:val="18"/>
                <w:szCs w:val="18"/>
                <w:lang w:bidi="fa-IR"/>
              </w:rPr>
            </w:pPr>
            <w:r w:rsidRPr="004B2FA2">
              <w:rPr>
                <w:rFonts w:asciiTheme="majorBidi" w:hAnsiTheme="majorBidi" w:cstheme="majorBidi"/>
                <w:b w:val="0"/>
                <w:bCs w:val="0"/>
                <w:color w:val="auto"/>
                <w:sz w:val="18"/>
                <w:szCs w:val="18"/>
                <w:lang w:bidi="fa-IR"/>
              </w:rPr>
              <w:t>21-24 years</w:t>
            </w:r>
            <w:r w:rsidR="00E77A4A" w:rsidRPr="004B2FA2">
              <w:rPr>
                <w:rFonts w:asciiTheme="majorBidi" w:hAnsiTheme="majorBidi" w:cstheme="majorBidi"/>
                <w:b w:val="0"/>
                <w:bCs w:val="0"/>
                <w:color w:val="auto"/>
                <w:sz w:val="18"/>
                <w:szCs w:val="18"/>
                <w:lang w:bidi="fa-IR"/>
              </w:rPr>
              <w:t xml:space="preserve"> / </w:t>
            </w:r>
            <w:r w:rsidRPr="004B2FA2">
              <w:rPr>
                <w:rFonts w:asciiTheme="majorBidi" w:hAnsiTheme="majorBidi" w:cstheme="majorBidi"/>
                <w:b w:val="0"/>
                <w:bCs w:val="0"/>
                <w:color w:val="auto"/>
                <w:sz w:val="18"/>
                <w:szCs w:val="18"/>
                <w:lang w:bidi="fa-IR"/>
              </w:rPr>
              <w:t>n (%)</w:t>
            </w:r>
          </w:p>
        </w:tc>
        <w:tc>
          <w:tcPr>
            <w:tcW w:w="1644" w:type="dxa"/>
            <w:shd w:val="clear" w:color="auto" w:fill="auto"/>
            <w:vAlign w:val="center"/>
          </w:tcPr>
          <w:p w14:paraId="7D5A154B" w14:textId="5523FE27" w:rsidR="000856C2" w:rsidRPr="004B2FA2" w:rsidRDefault="000856C2" w:rsidP="006A23BA">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auto"/>
                <w:sz w:val="18"/>
                <w:szCs w:val="18"/>
                <w:lang w:bidi="fa-IR"/>
              </w:rPr>
            </w:pPr>
            <w:r w:rsidRPr="004B2FA2">
              <w:rPr>
                <w:rFonts w:asciiTheme="majorBidi" w:hAnsiTheme="majorBidi" w:cstheme="majorBidi"/>
                <w:b w:val="0"/>
                <w:bCs w:val="0"/>
                <w:color w:val="auto"/>
                <w:sz w:val="18"/>
                <w:szCs w:val="18"/>
                <w:lang w:bidi="fa-IR"/>
              </w:rPr>
              <w:t>25-27 years</w:t>
            </w:r>
            <w:r w:rsidR="00E77A4A" w:rsidRPr="004B2FA2">
              <w:rPr>
                <w:rFonts w:asciiTheme="majorBidi" w:hAnsiTheme="majorBidi" w:cstheme="majorBidi"/>
                <w:b w:val="0"/>
                <w:bCs w:val="0"/>
                <w:color w:val="auto"/>
                <w:sz w:val="18"/>
                <w:szCs w:val="18"/>
                <w:lang w:bidi="fa-IR"/>
              </w:rPr>
              <w:t xml:space="preserve"> / </w:t>
            </w:r>
            <w:r w:rsidRPr="004B2FA2">
              <w:rPr>
                <w:rFonts w:asciiTheme="majorBidi" w:hAnsiTheme="majorBidi" w:cstheme="majorBidi"/>
                <w:b w:val="0"/>
                <w:bCs w:val="0"/>
                <w:color w:val="auto"/>
                <w:sz w:val="18"/>
                <w:szCs w:val="18"/>
                <w:lang w:bidi="fa-IR"/>
              </w:rPr>
              <w:t>n (%)</w:t>
            </w:r>
          </w:p>
        </w:tc>
        <w:tc>
          <w:tcPr>
            <w:tcW w:w="1644" w:type="dxa"/>
            <w:shd w:val="clear" w:color="auto" w:fill="auto"/>
            <w:vAlign w:val="center"/>
          </w:tcPr>
          <w:p w14:paraId="2CD9E74F" w14:textId="5C6C31B1" w:rsidR="000856C2" w:rsidRPr="004B2FA2" w:rsidRDefault="000856C2" w:rsidP="006A23BA">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auto"/>
                <w:sz w:val="18"/>
                <w:szCs w:val="18"/>
                <w:lang w:bidi="fa-IR"/>
              </w:rPr>
            </w:pPr>
            <w:r w:rsidRPr="004B2FA2">
              <w:rPr>
                <w:rFonts w:asciiTheme="majorBidi" w:hAnsiTheme="majorBidi" w:cstheme="majorBidi"/>
                <w:b w:val="0"/>
                <w:bCs w:val="0"/>
                <w:color w:val="auto"/>
                <w:sz w:val="18"/>
                <w:szCs w:val="18"/>
                <w:lang w:bidi="fa-IR"/>
              </w:rPr>
              <w:t>Total</w:t>
            </w:r>
            <w:r w:rsidR="00E77A4A" w:rsidRPr="004B2FA2">
              <w:rPr>
                <w:rFonts w:asciiTheme="majorBidi" w:hAnsiTheme="majorBidi" w:cstheme="majorBidi"/>
                <w:b w:val="0"/>
                <w:bCs w:val="0"/>
                <w:color w:val="auto"/>
                <w:sz w:val="18"/>
                <w:szCs w:val="18"/>
                <w:lang w:bidi="fa-IR"/>
              </w:rPr>
              <w:t xml:space="preserve"> / </w:t>
            </w:r>
            <w:r w:rsidRPr="004B2FA2">
              <w:rPr>
                <w:rFonts w:asciiTheme="majorBidi" w:hAnsiTheme="majorBidi" w:cstheme="majorBidi"/>
                <w:b w:val="0"/>
                <w:bCs w:val="0"/>
                <w:color w:val="auto"/>
                <w:sz w:val="18"/>
                <w:szCs w:val="18"/>
                <w:lang w:bidi="fa-IR"/>
              </w:rPr>
              <w:t>n (%)</w:t>
            </w:r>
          </w:p>
        </w:tc>
      </w:tr>
      <w:tr w:rsidR="000856C2" w:rsidRPr="00FE759B" w14:paraId="57FCCB1D" w14:textId="3E8B934C" w:rsidTr="006A23BA">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1248" w:type="dxa"/>
            <w:shd w:val="clear" w:color="auto" w:fill="auto"/>
            <w:vAlign w:val="center"/>
          </w:tcPr>
          <w:p w14:paraId="25C5588D" w14:textId="77777777" w:rsidR="000856C2" w:rsidRPr="00E77A4A" w:rsidRDefault="000856C2" w:rsidP="006A23BA">
            <w:pPr>
              <w:spacing w:line="276" w:lineRule="auto"/>
              <w:ind w:firstLine="29"/>
              <w:rPr>
                <w:rFonts w:asciiTheme="majorBidi" w:hAnsiTheme="majorBidi" w:cstheme="majorBidi"/>
                <w:b w:val="0"/>
                <w:bCs w:val="0"/>
                <w:sz w:val="18"/>
                <w:szCs w:val="18"/>
              </w:rPr>
            </w:pPr>
            <w:r w:rsidRPr="00E77A4A">
              <w:rPr>
                <w:rFonts w:asciiTheme="majorBidi" w:hAnsiTheme="majorBidi" w:cstheme="majorBidi"/>
                <w:b w:val="0"/>
                <w:bCs w:val="0"/>
                <w:color w:val="202124"/>
                <w:sz w:val="18"/>
                <w:szCs w:val="18"/>
                <w:shd w:val="clear" w:color="auto" w:fill="F8F9FA"/>
              </w:rPr>
              <w:t>Normal</w:t>
            </w:r>
          </w:p>
        </w:tc>
        <w:tc>
          <w:tcPr>
            <w:tcW w:w="1519" w:type="dxa"/>
            <w:shd w:val="clear" w:color="auto" w:fill="auto"/>
            <w:vAlign w:val="center"/>
          </w:tcPr>
          <w:p w14:paraId="1EE2F324" w14:textId="3451A17B" w:rsidR="000856C2" w:rsidRPr="00E77A4A" w:rsidRDefault="000856C2" w:rsidP="006A23BA">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77A4A">
              <w:rPr>
                <w:rFonts w:asciiTheme="majorBidi" w:hAnsiTheme="majorBidi" w:cstheme="majorBidi"/>
                <w:color w:val="202124"/>
                <w:sz w:val="18"/>
                <w:szCs w:val="18"/>
                <w:lang w:val="en"/>
              </w:rPr>
              <w:t>101 (56.1)</w:t>
            </w:r>
          </w:p>
        </w:tc>
        <w:tc>
          <w:tcPr>
            <w:tcW w:w="1520" w:type="dxa"/>
            <w:shd w:val="clear" w:color="auto" w:fill="auto"/>
            <w:vAlign w:val="center"/>
          </w:tcPr>
          <w:p w14:paraId="03965E5C" w14:textId="4E7CB361" w:rsidR="000856C2" w:rsidRPr="00E77A4A" w:rsidRDefault="000856C2" w:rsidP="006A23BA">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77A4A">
              <w:rPr>
                <w:rFonts w:asciiTheme="majorBidi" w:hAnsiTheme="majorBidi" w:cstheme="majorBidi"/>
                <w:color w:val="202124"/>
                <w:sz w:val="18"/>
                <w:szCs w:val="18"/>
                <w:lang w:val="en"/>
              </w:rPr>
              <w:t>130 (52.2)</w:t>
            </w:r>
          </w:p>
        </w:tc>
        <w:tc>
          <w:tcPr>
            <w:tcW w:w="1644" w:type="dxa"/>
            <w:shd w:val="clear" w:color="auto" w:fill="auto"/>
            <w:vAlign w:val="center"/>
          </w:tcPr>
          <w:p w14:paraId="3AAE9E54" w14:textId="7BF01C9D" w:rsidR="000856C2" w:rsidRPr="00E77A4A" w:rsidRDefault="000856C2" w:rsidP="006A23BA">
            <w:pPr>
              <w:spacing w:line="276" w:lineRule="auto"/>
              <w:ind w:firstLine="3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77A4A">
              <w:rPr>
                <w:rFonts w:asciiTheme="majorBidi" w:hAnsiTheme="majorBidi" w:cstheme="majorBidi"/>
                <w:color w:val="202124"/>
                <w:sz w:val="18"/>
                <w:szCs w:val="18"/>
                <w:lang w:val="en"/>
              </w:rPr>
              <w:t>40 (58.8)</w:t>
            </w:r>
          </w:p>
        </w:tc>
        <w:tc>
          <w:tcPr>
            <w:tcW w:w="1644" w:type="dxa"/>
            <w:shd w:val="clear" w:color="auto" w:fill="auto"/>
            <w:vAlign w:val="center"/>
          </w:tcPr>
          <w:p w14:paraId="0B9E9D09" w14:textId="4AB9C494" w:rsidR="000856C2" w:rsidRPr="00E77A4A" w:rsidRDefault="000856C2" w:rsidP="006A23BA">
            <w:pPr>
              <w:spacing w:line="276" w:lineRule="auto"/>
              <w:ind w:firstLine="3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202124"/>
                <w:sz w:val="18"/>
                <w:szCs w:val="18"/>
                <w:lang w:val="en"/>
              </w:rPr>
            </w:pPr>
            <w:r w:rsidRPr="00E77A4A">
              <w:rPr>
                <w:rFonts w:asciiTheme="majorBidi" w:hAnsiTheme="majorBidi" w:cstheme="majorBidi"/>
                <w:color w:val="202124"/>
                <w:sz w:val="18"/>
                <w:szCs w:val="18"/>
                <w:lang w:val="en"/>
              </w:rPr>
              <w:t>271 (54.5)</w:t>
            </w:r>
          </w:p>
        </w:tc>
      </w:tr>
      <w:tr w:rsidR="000856C2" w:rsidRPr="00FE759B" w14:paraId="60C80748" w14:textId="5EFB0E40" w:rsidTr="006A23BA">
        <w:trPr>
          <w:trHeight w:val="520"/>
        </w:trPr>
        <w:tc>
          <w:tcPr>
            <w:cnfStyle w:val="001000000000" w:firstRow="0" w:lastRow="0" w:firstColumn="1" w:lastColumn="0" w:oddVBand="0" w:evenVBand="0" w:oddHBand="0" w:evenHBand="0" w:firstRowFirstColumn="0" w:firstRowLastColumn="0" w:lastRowFirstColumn="0" w:lastRowLastColumn="0"/>
            <w:tcW w:w="1248" w:type="dxa"/>
            <w:shd w:val="clear" w:color="auto" w:fill="auto"/>
            <w:vAlign w:val="center"/>
          </w:tcPr>
          <w:p w14:paraId="18090622" w14:textId="77777777" w:rsidR="000856C2" w:rsidRPr="00E77A4A" w:rsidRDefault="000856C2" w:rsidP="006A23BA">
            <w:pPr>
              <w:spacing w:line="276" w:lineRule="auto"/>
              <w:ind w:firstLine="29"/>
              <w:rPr>
                <w:rFonts w:asciiTheme="majorBidi" w:hAnsiTheme="majorBidi" w:cstheme="majorBidi"/>
                <w:b w:val="0"/>
                <w:bCs w:val="0"/>
                <w:sz w:val="18"/>
                <w:szCs w:val="18"/>
              </w:rPr>
            </w:pPr>
            <w:r w:rsidRPr="00E77A4A">
              <w:rPr>
                <w:rFonts w:asciiTheme="majorBidi" w:hAnsiTheme="majorBidi" w:cstheme="majorBidi"/>
                <w:b w:val="0"/>
                <w:bCs w:val="0"/>
                <w:color w:val="202124"/>
                <w:sz w:val="18"/>
                <w:szCs w:val="18"/>
                <w:shd w:val="clear" w:color="auto" w:fill="F8F9FA"/>
              </w:rPr>
              <w:t>Myopia</w:t>
            </w:r>
          </w:p>
        </w:tc>
        <w:tc>
          <w:tcPr>
            <w:tcW w:w="1519" w:type="dxa"/>
            <w:shd w:val="clear" w:color="auto" w:fill="auto"/>
            <w:vAlign w:val="center"/>
          </w:tcPr>
          <w:p w14:paraId="2D3CFDBA" w14:textId="0F483832" w:rsidR="000856C2" w:rsidRPr="00E77A4A" w:rsidRDefault="000856C2" w:rsidP="006A23BA">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77A4A">
              <w:rPr>
                <w:rFonts w:asciiTheme="majorBidi" w:hAnsiTheme="majorBidi" w:cstheme="majorBidi"/>
                <w:color w:val="202124"/>
                <w:sz w:val="18"/>
                <w:szCs w:val="18"/>
                <w:lang w:val="en"/>
              </w:rPr>
              <w:t>30 (16.7)</w:t>
            </w:r>
          </w:p>
        </w:tc>
        <w:tc>
          <w:tcPr>
            <w:tcW w:w="1520" w:type="dxa"/>
            <w:shd w:val="clear" w:color="auto" w:fill="auto"/>
            <w:vAlign w:val="center"/>
          </w:tcPr>
          <w:p w14:paraId="17DE84F7" w14:textId="427C4AA9" w:rsidR="000856C2" w:rsidRPr="00E77A4A" w:rsidRDefault="000856C2" w:rsidP="006A23BA">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77A4A">
              <w:rPr>
                <w:rFonts w:asciiTheme="majorBidi" w:hAnsiTheme="majorBidi" w:cstheme="majorBidi"/>
                <w:color w:val="202124"/>
                <w:sz w:val="18"/>
                <w:szCs w:val="18"/>
                <w:lang w:val="en"/>
              </w:rPr>
              <w:t>58 (23.3)</w:t>
            </w:r>
          </w:p>
        </w:tc>
        <w:tc>
          <w:tcPr>
            <w:tcW w:w="1644" w:type="dxa"/>
            <w:shd w:val="clear" w:color="auto" w:fill="auto"/>
            <w:vAlign w:val="center"/>
          </w:tcPr>
          <w:p w14:paraId="4E9FBAA4" w14:textId="5A18AE2E" w:rsidR="000856C2" w:rsidRPr="00E77A4A" w:rsidRDefault="000856C2" w:rsidP="006A23BA">
            <w:pPr>
              <w:spacing w:line="276" w:lineRule="auto"/>
              <w:ind w:firstLine="3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77A4A">
              <w:rPr>
                <w:rFonts w:asciiTheme="majorBidi" w:hAnsiTheme="majorBidi" w:cstheme="majorBidi"/>
                <w:color w:val="202124"/>
                <w:sz w:val="18"/>
                <w:szCs w:val="18"/>
                <w:lang w:val="en"/>
              </w:rPr>
              <w:t>17 (25)</w:t>
            </w:r>
          </w:p>
        </w:tc>
        <w:tc>
          <w:tcPr>
            <w:tcW w:w="1644" w:type="dxa"/>
            <w:shd w:val="clear" w:color="auto" w:fill="auto"/>
            <w:vAlign w:val="center"/>
          </w:tcPr>
          <w:p w14:paraId="605E9EFD" w14:textId="53B72D38" w:rsidR="000856C2" w:rsidRPr="00E77A4A" w:rsidRDefault="000856C2" w:rsidP="006A23BA">
            <w:pPr>
              <w:spacing w:line="276" w:lineRule="auto"/>
              <w:ind w:firstLine="3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202124"/>
                <w:sz w:val="18"/>
                <w:szCs w:val="18"/>
                <w:lang w:val="en"/>
              </w:rPr>
            </w:pPr>
            <w:r w:rsidRPr="00E77A4A">
              <w:rPr>
                <w:rFonts w:asciiTheme="majorBidi" w:hAnsiTheme="majorBidi" w:cstheme="majorBidi"/>
                <w:color w:val="202124"/>
                <w:sz w:val="18"/>
                <w:szCs w:val="18"/>
                <w:lang w:val="en"/>
              </w:rPr>
              <w:t>105 (21.1)</w:t>
            </w:r>
          </w:p>
        </w:tc>
      </w:tr>
      <w:tr w:rsidR="000856C2" w:rsidRPr="00FE759B" w14:paraId="2A4E4406" w14:textId="290645C6" w:rsidTr="006A23BA">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248" w:type="dxa"/>
            <w:shd w:val="clear" w:color="auto" w:fill="auto"/>
            <w:vAlign w:val="center"/>
          </w:tcPr>
          <w:p w14:paraId="74CC4FF6" w14:textId="77777777" w:rsidR="000856C2" w:rsidRPr="00E77A4A" w:rsidRDefault="000856C2" w:rsidP="006A23BA">
            <w:pPr>
              <w:spacing w:line="276" w:lineRule="auto"/>
              <w:ind w:firstLine="29"/>
              <w:rPr>
                <w:rFonts w:asciiTheme="majorBidi" w:hAnsiTheme="majorBidi" w:cstheme="majorBidi"/>
                <w:b w:val="0"/>
                <w:bCs w:val="0"/>
                <w:sz w:val="18"/>
                <w:szCs w:val="18"/>
              </w:rPr>
            </w:pPr>
            <w:r w:rsidRPr="00E77A4A">
              <w:rPr>
                <w:rFonts w:asciiTheme="majorBidi" w:hAnsiTheme="majorBidi" w:cstheme="majorBidi"/>
                <w:b w:val="0"/>
                <w:bCs w:val="0"/>
                <w:color w:val="202124"/>
                <w:sz w:val="18"/>
                <w:szCs w:val="18"/>
                <w:shd w:val="clear" w:color="auto" w:fill="F8F9FA"/>
              </w:rPr>
              <w:t>Hyperopia</w:t>
            </w:r>
          </w:p>
        </w:tc>
        <w:tc>
          <w:tcPr>
            <w:tcW w:w="1519" w:type="dxa"/>
            <w:shd w:val="clear" w:color="auto" w:fill="auto"/>
            <w:vAlign w:val="center"/>
          </w:tcPr>
          <w:p w14:paraId="5D248567" w14:textId="0A5A03EB" w:rsidR="000856C2" w:rsidRPr="00E77A4A" w:rsidRDefault="000856C2" w:rsidP="006A23BA">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77A4A">
              <w:rPr>
                <w:rFonts w:asciiTheme="majorBidi" w:hAnsiTheme="majorBidi" w:cstheme="majorBidi"/>
                <w:color w:val="202124"/>
                <w:sz w:val="18"/>
                <w:szCs w:val="18"/>
                <w:lang w:val="en"/>
              </w:rPr>
              <w:t>7 (3.9)</w:t>
            </w:r>
          </w:p>
        </w:tc>
        <w:tc>
          <w:tcPr>
            <w:tcW w:w="1520" w:type="dxa"/>
            <w:shd w:val="clear" w:color="auto" w:fill="auto"/>
            <w:vAlign w:val="center"/>
          </w:tcPr>
          <w:p w14:paraId="5D1EB621" w14:textId="4F80FAF8" w:rsidR="000856C2" w:rsidRPr="00E77A4A" w:rsidRDefault="000856C2" w:rsidP="006A23BA">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77A4A">
              <w:rPr>
                <w:rFonts w:asciiTheme="majorBidi" w:hAnsiTheme="majorBidi" w:cstheme="majorBidi"/>
                <w:color w:val="202124"/>
                <w:sz w:val="18"/>
                <w:szCs w:val="18"/>
                <w:lang w:val="en"/>
              </w:rPr>
              <w:t>12 (4.8)</w:t>
            </w:r>
          </w:p>
        </w:tc>
        <w:tc>
          <w:tcPr>
            <w:tcW w:w="1644" w:type="dxa"/>
            <w:shd w:val="clear" w:color="auto" w:fill="auto"/>
            <w:vAlign w:val="center"/>
          </w:tcPr>
          <w:p w14:paraId="7E3DF789" w14:textId="2B048C9B" w:rsidR="000856C2" w:rsidRPr="00E77A4A" w:rsidRDefault="000856C2" w:rsidP="006A23BA">
            <w:pPr>
              <w:spacing w:line="276" w:lineRule="auto"/>
              <w:ind w:firstLine="3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77A4A">
              <w:rPr>
                <w:rFonts w:asciiTheme="majorBidi" w:hAnsiTheme="majorBidi" w:cstheme="majorBidi"/>
                <w:color w:val="202124"/>
                <w:sz w:val="18"/>
                <w:szCs w:val="18"/>
                <w:lang w:val="en"/>
              </w:rPr>
              <w:t>2 (2.9)</w:t>
            </w:r>
          </w:p>
        </w:tc>
        <w:tc>
          <w:tcPr>
            <w:tcW w:w="1644" w:type="dxa"/>
            <w:shd w:val="clear" w:color="auto" w:fill="auto"/>
            <w:vAlign w:val="center"/>
          </w:tcPr>
          <w:p w14:paraId="70AF8C0D" w14:textId="354E93D0" w:rsidR="000856C2" w:rsidRPr="00E77A4A" w:rsidRDefault="000856C2" w:rsidP="006A23BA">
            <w:pPr>
              <w:spacing w:line="276" w:lineRule="auto"/>
              <w:ind w:firstLine="3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202124"/>
                <w:sz w:val="18"/>
                <w:szCs w:val="18"/>
                <w:lang w:val="en"/>
              </w:rPr>
            </w:pPr>
            <w:r w:rsidRPr="00E77A4A">
              <w:rPr>
                <w:rFonts w:asciiTheme="majorBidi" w:hAnsiTheme="majorBidi" w:cstheme="majorBidi"/>
                <w:color w:val="202124"/>
                <w:sz w:val="18"/>
                <w:szCs w:val="18"/>
                <w:lang w:val="en"/>
              </w:rPr>
              <w:t>21 (4.2)</w:t>
            </w:r>
          </w:p>
        </w:tc>
      </w:tr>
      <w:tr w:rsidR="000856C2" w:rsidRPr="00FE759B" w14:paraId="3B755195" w14:textId="199CC7BC" w:rsidTr="006A23BA">
        <w:trPr>
          <w:trHeight w:val="520"/>
        </w:trPr>
        <w:tc>
          <w:tcPr>
            <w:cnfStyle w:val="001000000000" w:firstRow="0" w:lastRow="0" w:firstColumn="1" w:lastColumn="0" w:oddVBand="0" w:evenVBand="0" w:oddHBand="0" w:evenHBand="0" w:firstRowFirstColumn="0" w:firstRowLastColumn="0" w:lastRowFirstColumn="0" w:lastRowLastColumn="0"/>
            <w:tcW w:w="1248" w:type="dxa"/>
            <w:shd w:val="clear" w:color="auto" w:fill="auto"/>
            <w:vAlign w:val="center"/>
          </w:tcPr>
          <w:p w14:paraId="17945A65" w14:textId="77777777" w:rsidR="000856C2" w:rsidRPr="00E77A4A" w:rsidRDefault="000856C2" w:rsidP="006A23BA">
            <w:pPr>
              <w:spacing w:line="276" w:lineRule="auto"/>
              <w:ind w:firstLine="29"/>
              <w:rPr>
                <w:rFonts w:asciiTheme="majorBidi" w:hAnsiTheme="majorBidi" w:cstheme="majorBidi"/>
                <w:b w:val="0"/>
                <w:bCs w:val="0"/>
                <w:sz w:val="18"/>
                <w:szCs w:val="18"/>
              </w:rPr>
            </w:pPr>
            <w:r w:rsidRPr="00E77A4A">
              <w:rPr>
                <w:rFonts w:asciiTheme="majorBidi" w:hAnsiTheme="majorBidi" w:cstheme="majorBidi"/>
                <w:b w:val="0"/>
                <w:bCs w:val="0"/>
                <w:color w:val="202124"/>
                <w:sz w:val="18"/>
                <w:szCs w:val="18"/>
                <w:shd w:val="clear" w:color="auto" w:fill="F8F9FA"/>
              </w:rPr>
              <w:t>Astigmatism</w:t>
            </w:r>
          </w:p>
        </w:tc>
        <w:tc>
          <w:tcPr>
            <w:tcW w:w="1519" w:type="dxa"/>
            <w:shd w:val="clear" w:color="auto" w:fill="auto"/>
            <w:vAlign w:val="center"/>
          </w:tcPr>
          <w:p w14:paraId="315CA1B8" w14:textId="689F65BD" w:rsidR="000856C2" w:rsidRPr="00E77A4A" w:rsidRDefault="000856C2" w:rsidP="006A23BA">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77A4A">
              <w:rPr>
                <w:rFonts w:asciiTheme="majorBidi" w:hAnsiTheme="majorBidi" w:cstheme="majorBidi"/>
                <w:color w:val="202124"/>
                <w:sz w:val="18"/>
                <w:szCs w:val="18"/>
                <w:lang w:val="en"/>
              </w:rPr>
              <w:t>42 (23.3)</w:t>
            </w:r>
          </w:p>
        </w:tc>
        <w:tc>
          <w:tcPr>
            <w:tcW w:w="1520" w:type="dxa"/>
            <w:shd w:val="clear" w:color="auto" w:fill="auto"/>
            <w:vAlign w:val="center"/>
          </w:tcPr>
          <w:p w14:paraId="49B4DF31" w14:textId="123F9389" w:rsidR="000856C2" w:rsidRPr="00E77A4A" w:rsidRDefault="000856C2" w:rsidP="006A23BA">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77A4A">
              <w:rPr>
                <w:rFonts w:asciiTheme="majorBidi" w:hAnsiTheme="majorBidi" w:cstheme="majorBidi"/>
                <w:color w:val="202124"/>
                <w:sz w:val="18"/>
                <w:szCs w:val="18"/>
                <w:lang w:val="en"/>
              </w:rPr>
              <w:t>49 (19.7)</w:t>
            </w:r>
          </w:p>
        </w:tc>
        <w:tc>
          <w:tcPr>
            <w:tcW w:w="1644" w:type="dxa"/>
            <w:shd w:val="clear" w:color="auto" w:fill="auto"/>
            <w:vAlign w:val="center"/>
          </w:tcPr>
          <w:p w14:paraId="3AE3425A" w14:textId="674A7C87" w:rsidR="000856C2" w:rsidRPr="00E77A4A" w:rsidRDefault="000856C2" w:rsidP="006A23BA">
            <w:pPr>
              <w:spacing w:line="276" w:lineRule="auto"/>
              <w:ind w:firstLine="3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77A4A">
              <w:rPr>
                <w:rFonts w:asciiTheme="majorBidi" w:hAnsiTheme="majorBidi" w:cstheme="majorBidi"/>
                <w:color w:val="202124"/>
                <w:sz w:val="18"/>
                <w:szCs w:val="18"/>
                <w:lang w:val="en"/>
              </w:rPr>
              <w:t>9 (13.2)</w:t>
            </w:r>
          </w:p>
        </w:tc>
        <w:tc>
          <w:tcPr>
            <w:tcW w:w="1644" w:type="dxa"/>
            <w:shd w:val="clear" w:color="auto" w:fill="auto"/>
            <w:vAlign w:val="center"/>
          </w:tcPr>
          <w:p w14:paraId="2EA73843" w14:textId="22895D91" w:rsidR="000856C2" w:rsidRPr="00E77A4A" w:rsidRDefault="000856C2" w:rsidP="006A23BA">
            <w:pPr>
              <w:spacing w:line="276" w:lineRule="auto"/>
              <w:ind w:firstLine="3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202124"/>
                <w:sz w:val="18"/>
                <w:szCs w:val="18"/>
                <w:lang w:val="en"/>
              </w:rPr>
            </w:pPr>
            <w:r w:rsidRPr="00E77A4A">
              <w:rPr>
                <w:rFonts w:asciiTheme="majorBidi" w:hAnsiTheme="majorBidi" w:cstheme="majorBidi"/>
                <w:color w:val="202124"/>
                <w:sz w:val="18"/>
                <w:szCs w:val="18"/>
                <w:lang w:val="en"/>
              </w:rPr>
              <w:t>100 (20.1)</w:t>
            </w:r>
          </w:p>
        </w:tc>
      </w:tr>
      <w:tr w:rsidR="000856C2" w:rsidRPr="00FE759B" w14:paraId="0BD78846" w14:textId="60262852" w:rsidTr="006A23BA">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248" w:type="dxa"/>
            <w:shd w:val="clear" w:color="auto" w:fill="auto"/>
            <w:vAlign w:val="center"/>
          </w:tcPr>
          <w:p w14:paraId="1EC7A7A2" w14:textId="2A0C989B" w:rsidR="000856C2" w:rsidRPr="00E77A4A" w:rsidRDefault="000856C2" w:rsidP="006A23BA">
            <w:pPr>
              <w:spacing w:line="276" w:lineRule="auto"/>
              <w:ind w:firstLine="29"/>
              <w:rPr>
                <w:rFonts w:asciiTheme="majorBidi" w:hAnsiTheme="majorBidi" w:cstheme="majorBidi"/>
                <w:b w:val="0"/>
                <w:bCs w:val="0"/>
                <w:sz w:val="18"/>
                <w:szCs w:val="18"/>
              </w:rPr>
            </w:pPr>
            <w:r w:rsidRPr="00E77A4A">
              <w:rPr>
                <w:rFonts w:asciiTheme="majorBidi" w:hAnsiTheme="majorBidi" w:cstheme="majorBidi"/>
                <w:b w:val="0"/>
                <w:bCs w:val="0"/>
                <w:color w:val="202124"/>
                <w:sz w:val="18"/>
                <w:szCs w:val="18"/>
                <w:shd w:val="clear" w:color="auto" w:fill="F8F9FA"/>
              </w:rPr>
              <w:t>Total</w:t>
            </w:r>
          </w:p>
        </w:tc>
        <w:tc>
          <w:tcPr>
            <w:tcW w:w="1519" w:type="dxa"/>
            <w:shd w:val="clear" w:color="auto" w:fill="auto"/>
            <w:vAlign w:val="center"/>
          </w:tcPr>
          <w:p w14:paraId="6C76B7E8" w14:textId="06E2C647" w:rsidR="000856C2" w:rsidRPr="00E77A4A" w:rsidRDefault="000856C2" w:rsidP="006A23BA">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77A4A">
              <w:rPr>
                <w:rFonts w:asciiTheme="majorBidi" w:hAnsiTheme="majorBidi" w:cstheme="majorBidi"/>
                <w:color w:val="202124"/>
                <w:sz w:val="18"/>
                <w:szCs w:val="18"/>
                <w:lang w:val="en"/>
              </w:rPr>
              <w:t>180 (36.2)</w:t>
            </w:r>
          </w:p>
        </w:tc>
        <w:tc>
          <w:tcPr>
            <w:tcW w:w="1520" w:type="dxa"/>
            <w:shd w:val="clear" w:color="auto" w:fill="auto"/>
            <w:vAlign w:val="center"/>
          </w:tcPr>
          <w:p w14:paraId="217A391E" w14:textId="78F36B82" w:rsidR="000856C2" w:rsidRPr="00E77A4A" w:rsidRDefault="000856C2" w:rsidP="006A23BA">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77A4A">
              <w:rPr>
                <w:rFonts w:asciiTheme="majorBidi" w:hAnsiTheme="majorBidi" w:cstheme="majorBidi"/>
                <w:color w:val="202124"/>
                <w:sz w:val="18"/>
                <w:szCs w:val="18"/>
                <w:lang w:val="en"/>
              </w:rPr>
              <w:t>249 (50.2)</w:t>
            </w:r>
          </w:p>
        </w:tc>
        <w:tc>
          <w:tcPr>
            <w:tcW w:w="1644" w:type="dxa"/>
            <w:shd w:val="clear" w:color="auto" w:fill="auto"/>
            <w:vAlign w:val="center"/>
          </w:tcPr>
          <w:p w14:paraId="68EDF4DC" w14:textId="7D1DAE25" w:rsidR="000856C2" w:rsidRPr="00E77A4A" w:rsidRDefault="000856C2" w:rsidP="006A23BA">
            <w:pPr>
              <w:spacing w:line="276" w:lineRule="auto"/>
              <w:ind w:firstLine="3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77A4A">
              <w:rPr>
                <w:rFonts w:asciiTheme="majorBidi" w:hAnsiTheme="majorBidi" w:cstheme="majorBidi"/>
                <w:color w:val="202124"/>
                <w:sz w:val="18"/>
                <w:szCs w:val="18"/>
                <w:lang w:val="en"/>
              </w:rPr>
              <w:t>40 (58.8)</w:t>
            </w:r>
          </w:p>
        </w:tc>
        <w:tc>
          <w:tcPr>
            <w:tcW w:w="1644" w:type="dxa"/>
            <w:shd w:val="clear" w:color="auto" w:fill="auto"/>
            <w:vAlign w:val="center"/>
          </w:tcPr>
          <w:p w14:paraId="32E5C4A8" w14:textId="4130EB7C" w:rsidR="000856C2" w:rsidRPr="00E77A4A" w:rsidRDefault="000856C2" w:rsidP="006A23BA">
            <w:pPr>
              <w:spacing w:line="276" w:lineRule="auto"/>
              <w:ind w:firstLine="3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202124"/>
                <w:sz w:val="18"/>
                <w:szCs w:val="18"/>
                <w:lang w:val="en"/>
              </w:rPr>
            </w:pPr>
            <w:r w:rsidRPr="00E77A4A">
              <w:rPr>
                <w:rFonts w:asciiTheme="majorBidi" w:hAnsiTheme="majorBidi" w:cstheme="majorBidi"/>
                <w:color w:val="202124"/>
                <w:sz w:val="18"/>
                <w:szCs w:val="18"/>
                <w:lang w:val="en"/>
              </w:rPr>
              <w:t>497 (100)</w:t>
            </w:r>
          </w:p>
        </w:tc>
      </w:tr>
    </w:tbl>
    <w:p w14:paraId="5E0764E1" w14:textId="2B262211" w:rsidR="00254A7F" w:rsidRPr="00FE759B" w:rsidRDefault="00254A7F" w:rsidP="00FE759B">
      <w:pPr>
        <w:spacing w:line="276" w:lineRule="auto"/>
        <w:rPr>
          <w:rFonts w:asciiTheme="majorBidi" w:hAnsiTheme="majorBidi" w:cstheme="majorBidi"/>
          <w:b/>
          <w:bCs/>
          <w:sz w:val="20"/>
          <w:szCs w:val="20"/>
          <w:lang w:val="en" w:bidi="fa-IR"/>
        </w:rPr>
      </w:pPr>
    </w:p>
    <w:p w14:paraId="74B624D8" w14:textId="77777777" w:rsidR="00877CA7" w:rsidRDefault="00877CA7" w:rsidP="00F619AD">
      <w:pPr>
        <w:spacing w:after="0" w:line="276" w:lineRule="auto"/>
        <w:rPr>
          <w:rFonts w:asciiTheme="majorBidi" w:hAnsiTheme="majorBidi" w:cstheme="majorBidi"/>
          <w:b/>
          <w:bCs/>
          <w:sz w:val="21"/>
          <w:szCs w:val="21"/>
          <w:lang w:val="en" w:bidi="fa-IR"/>
        </w:rPr>
        <w:sectPr w:rsidR="00877CA7" w:rsidSect="008E41A9">
          <w:type w:val="continuous"/>
          <w:pgSz w:w="12240" w:h="15840"/>
          <w:pgMar w:top="1440" w:right="1440" w:bottom="1440" w:left="1440" w:header="720" w:footer="720" w:gutter="0"/>
          <w:pgNumType w:start="35"/>
          <w:cols w:space="720"/>
          <w:docGrid w:linePitch="360"/>
        </w:sectPr>
      </w:pPr>
    </w:p>
    <w:p w14:paraId="2A54C625" w14:textId="5D67DDD5" w:rsidR="00AB10D5" w:rsidRPr="00D325E5" w:rsidRDefault="00AB10D5" w:rsidP="00F619AD">
      <w:pPr>
        <w:spacing w:after="0" w:line="276" w:lineRule="auto"/>
        <w:rPr>
          <w:rFonts w:asciiTheme="majorBidi" w:hAnsiTheme="majorBidi" w:cstheme="majorBidi"/>
          <w:b/>
          <w:bCs/>
          <w:sz w:val="21"/>
          <w:szCs w:val="21"/>
          <w:rtl/>
          <w:lang w:val="en" w:bidi="fa-IR"/>
        </w:rPr>
      </w:pPr>
      <w:r w:rsidRPr="00D325E5">
        <w:rPr>
          <w:rFonts w:asciiTheme="majorBidi" w:hAnsiTheme="majorBidi" w:cstheme="majorBidi"/>
          <w:b/>
          <w:bCs/>
          <w:sz w:val="21"/>
          <w:szCs w:val="21"/>
          <w:lang w:val="en" w:bidi="fa-IR"/>
        </w:rPr>
        <w:lastRenderedPageBreak/>
        <w:t>Discussion</w:t>
      </w:r>
    </w:p>
    <w:p w14:paraId="11424280" w14:textId="3CBBDA35" w:rsidR="00AB10D5" w:rsidRPr="00D325E5" w:rsidRDefault="00393896" w:rsidP="00F619AD">
      <w:pPr>
        <w:spacing w:line="276" w:lineRule="auto"/>
        <w:ind w:firstLine="360"/>
        <w:jc w:val="both"/>
        <w:rPr>
          <w:rFonts w:asciiTheme="majorBidi" w:hAnsiTheme="majorBidi" w:cstheme="majorBidi"/>
          <w:sz w:val="21"/>
          <w:szCs w:val="21"/>
        </w:rPr>
      </w:pPr>
      <w:r w:rsidRPr="00D325E5">
        <w:rPr>
          <w:rFonts w:asciiTheme="majorBidi" w:hAnsiTheme="majorBidi" w:cstheme="majorBidi"/>
          <w:sz w:val="21"/>
          <w:szCs w:val="21"/>
          <w:lang w:val="en"/>
        </w:rPr>
        <w:t>Nowadays</w:t>
      </w:r>
      <w:r w:rsidR="00AB10D5" w:rsidRPr="00D325E5">
        <w:rPr>
          <w:rFonts w:asciiTheme="majorBidi" w:hAnsiTheme="majorBidi" w:cstheme="majorBidi"/>
          <w:sz w:val="21"/>
          <w:szCs w:val="21"/>
          <w:lang w:val="en"/>
        </w:rPr>
        <w:t xml:space="preserve">, refractive errors are the most common cause of </w:t>
      </w:r>
      <w:r w:rsidR="004F1B33" w:rsidRPr="00D325E5">
        <w:rPr>
          <w:rFonts w:asciiTheme="majorBidi" w:hAnsiTheme="majorBidi" w:cstheme="majorBidi"/>
          <w:sz w:val="21"/>
          <w:szCs w:val="21"/>
          <w:lang w:val="en"/>
        </w:rPr>
        <w:t>visual impairment</w:t>
      </w:r>
      <w:r w:rsidR="00AB10D5" w:rsidRPr="00D325E5">
        <w:rPr>
          <w:rFonts w:asciiTheme="majorBidi" w:hAnsiTheme="majorBidi" w:cstheme="majorBidi"/>
          <w:sz w:val="21"/>
          <w:szCs w:val="21"/>
          <w:lang w:val="en"/>
        </w:rPr>
        <w:t xml:space="preserve"> worldwide. </w:t>
      </w:r>
      <w:r w:rsidR="004F1B33" w:rsidRPr="00D325E5">
        <w:rPr>
          <w:rFonts w:asciiTheme="majorBidi" w:hAnsiTheme="majorBidi" w:cstheme="majorBidi"/>
          <w:sz w:val="21"/>
          <w:szCs w:val="21"/>
          <w:lang w:val="en"/>
        </w:rPr>
        <w:t xml:space="preserve">The </w:t>
      </w:r>
      <w:r w:rsidR="00AB10D5" w:rsidRPr="00D325E5">
        <w:rPr>
          <w:rFonts w:asciiTheme="majorBidi" w:hAnsiTheme="majorBidi" w:cstheme="majorBidi"/>
          <w:sz w:val="21"/>
          <w:szCs w:val="21"/>
          <w:lang w:val="en"/>
        </w:rPr>
        <w:t>prevalence of refractive error among medical students of Herat University</w:t>
      </w:r>
      <w:r w:rsidR="004F1B33" w:rsidRPr="00D325E5">
        <w:rPr>
          <w:rFonts w:asciiTheme="majorBidi" w:hAnsiTheme="majorBidi" w:cstheme="majorBidi"/>
          <w:sz w:val="21"/>
          <w:szCs w:val="21"/>
          <w:lang w:val="en"/>
        </w:rPr>
        <w:t xml:space="preserve"> in this study</w:t>
      </w:r>
      <w:r w:rsidR="00AB10D5" w:rsidRPr="00D325E5">
        <w:rPr>
          <w:rFonts w:asciiTheme="majorBidi" w:hAnsiTheme="majorBidi" w:cstheme="majorBidi"/>
          <w:sz w:val="21"/>
          <w:szCs w:val="21"/>
          <w:lang w:val="en"/>
        </w:rPr>
        <w:t xml:space="preserve"> was 45.47%, which is relatively higher than the general population (36.5%) </w:t>
      </w:r>
      <w:r w:rsidR="007A5EFC" w:rsidRPr="00D325E5">
        <w:rPr>
          <w:rFonts w:asciiTheme="majorBidi" w:hAnsiTheme="majorBidi" w:cstheme="majorBidi"/>
          <w:sz w:val="21"/>
          <w:szCs w:val="21"/>
          <w:lang w:val="en"/>
        </w:rPr>
        <w:fldChar w:fldCharType="begin"/>
      </w:r>
      <w:r w:rsidR="007A5EFC" w:rsidRPr="00D325E5">
        <w:rPr>
          <w:rFonts w:asciiTheme="majorBidi" w:hAnsiTheme="majorBidi" w:cstheme="majorBidi"/>
          <w:sz w:val="21"/>
          <w:szCs w:val="21"/>
          <w:lang w:val="en"/>
        </w:rPr>
        <w:instrText xml:space="preserve"> ADDIN EN.CITE &lt;EndNote&gt;&lt;Cite&gt;&lt;Author&gt;T. Jyothirmai&lt;/Author&gt;&lt;Year&gt;2017&lt;/Year&gt;&lt;RecNum&gt;10&lt;/RecNum&gt;&lt;DisplayText&gt;(T. Jyothirmai et al., 2017)&lt;/DisplayText&gt;&lt;record&gt;&lt;rec-number&gt;10&lt;/rec-number&gt;&lt;foreign-keys&gt;&lt;key app="EN" db-id="rvpwwpszeax927e59pjpa0re5rdsfzafrwae" timestamp="1627838395"&gt;10&lt;/key&gt;&lt;/foreign-keys&gt;&lt;ref-type name="Journal Article"&gt;17&lt;/ref-type&gt;&lt;contributors&gt;&lt;authors&gt;&lt;author&gt;T. Jyothirmai, V.&lt;/author&gt;&lt;author&gt;Meenakshi, S.V&lt;/author&gt;&lt;author&gt;Padmavathi&lt;/author&gt;&lt;/authors&gt;&lt;/contributors&gt;&lt;titles&gt;&lt;title&gt;A Study on Refractive Errors Among Medical Students Attending Ophthalmology Department&lt;/title&gt;&lt;secondary-title&gt;IOSR Journal of Dental and Medical Sciences (IOSR-JDMS)&lt;/secondary-title&gt;&lt;/titles&gt;&lt;periodical&gt;&lt;full-title&gt;IOSR Journal of Dental and Medical Sciences (IOSR-JDMS)&lt;/full-title&gt;&lt;/periodical&gt;&lt;pages&gt;57-61&lt;/pages&gt;&lt;volume&gt;16&lt;/volume&gt;&lt;number&gt;10&lt;/number&gt;&lt;dates&gt;&lt;year&gt;2017&lt;/year&gt;&lt;/dates&gt;&lt;urls&gt;&lt;/urls&gt;&lt;/record&gt;&lt;/Cite&gt;&lt;/EndNote&gt;</w:instrText>
      </w:r>
      <w:r w:rsidR="007A5EFC" w:rsidRPr="00D325E5">
        <w:rPr>
          <w:rFonts w:asciiTheme="majorBidi" w:hAnsiTheme="majorBidi" w:cstheme="majorBidi"/>
          <w:sz w:val="21"/>
          <w:szCs w:val="21"/>
          <w:lang w:val="en"/>
        </w:rPr>
        <w:fldChar w:fldCharType="separate"/>
      </w:r>
      <w:r w:rsidR="007A5EFC" w:rsidRPr="00D325E5">
        <w:rPr>
          <w:rFonts w:asciiTheme="majorBidi" w:hAnsiTheme="majorBidi" w:cstheme="majorBidi"/>
          <w:noProof/>
          <w:sz w:val="21"/>
          <w:szCs w:val="21"/>
          <w:lang w:val="en"/>
        </w:rPr>
        <w:t>(T. Jyothirmai et al., 2017)</w:t>
      </w:r>
      <w:r w:rsidR="007A5EFC" w:rsidRPr="00D325E5">
        <w:rPr>
          <w:rFonts w:asciiTheme="majorBidi" w:hAnsiTheme="majorBidi" w:cstheme="majorBidi"/>
          <w:sz w:val="21"/>
          <w:szCs w:val="21"/>
          <w:lang w:val="en"/>
        </w:rPr>
        <w:fldChar w:fldCharType="end"/>
      </w:r>
      <w:r w:rsidR="00AB10D5" w:rsidRPr="00D325E5">
        <w:rPr>
          <w:rFonts w:asciiTheme="majorBidi" w:hAnsiTheme="majorBidi" w:cstheme="majorBidi"/>
          <w:sz w:val="21"/>
          <w:szCs w:val="21"/>
          <w:lang w:val="en"/>
        </w:rPr>
        <w:t xml:space="preserve">. </w:t>
      </w:r>
      <w:r w:rsidR="004F1B33" w:rsidRPr="00D325E5">
        <w:rPr>
          <w:rFonts w:asciiTheme="majorBidi" w:hAnsiTheme="majorBidi" w:cstheme="majorBidi"/>
          <w:sz w:val="21"/>
          <w:szCs w:val="21"/>
          <w:lang w:val="en"/>
        </w:rPr>
        <w:t>The prevalence of refractive error in this study is higher than findings of studies from Nepal (21.4%), India (26.3%) and Iraq (33.0%</w:t>
      </w:r>
      <w:r w:rsidR="009A08A4" w:rsidRPr="00D325E5">
        <w:rPr>
          <w:rFonts w:asciiTheme="majorBidi" w:hAnsiTheme="majorBidi" w:cstheme="majorBidi"/>
          <w:sz w:val="21"/>
          <w:szCs w:val="21"/>
          <w:lang w:val="en"/>
        </w:rPr>
        <w:t>)</w:t>
      </w:r>
      <w:r w:rsidR="004F1B33" w:rsidRPr="00D325E5">
        <w:rPr>
          <w:rFonts w:asciiTheme="majorBidi" w:hAnsiTheme="majorBidi" w:cstheme="majorBidi"/>
          <w:sz w:val="21"/>
          <w:szCs w:val="21"/>
          <w:lang w:val="en"/>
        </w:rPr>
        <w:t xml:space="preserve"> </w:t>
      </w:r>
      <w:r w:rsidR="007A5EFC" w:rsidRPr="00D325E5">
        <w:rPr>
          <w:rFonts w:asciiTheme="majorBidi" w:hAnsiTheme="majorBidi" w:cstheme="majorBidi"/>
          <w:sz w:val="21"/>
          <w:szCs w:val="21"/>
          <w:lang w:val="en"/>
        </w:rPr>
        <w:fldChar w:fldCharType="begin">
          <w:fldData xml:space="preserve">PEVuZE5vdGU+PENpdGU+PEF1dGhvcj5CYXN1PC9BdXRob3I+PFllYXI+MjAxNjwvWWVhcj48UmVj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</w:fldData>
        </w:fldChar>
      </w:r>
      <w:r w:rsidR="00966787" w:rsidRPr="00D325E5">
        <w:rPr>
          <w:rFonts w:asciiTheme="majorBidi" w:hAnsiTheme="majorBidi" w:cstheme="majorBidi"/>
          <w:sz w:val="21"/>
          <w:szCs w:val="21"/>
          <w:lang w:val="en"/>
        </w:rPr>
        <w:instrText xml:space="preserve"> ADDIN EN.CITE </w:instrText>
      </w:r>
      <w:r w:rsidR="00966787" w:rsidRPr="00D325E5">
        <w:rPr>
          <w:rFonts w:asciiTheme="majorBidi" w:hAnsiTheme="majorBidi" w:cstheme="majorBidi"/>
          <w:sz w:val="21"/>
          <w:szCs w:val="21"/>
          <w:lang w:val="en"/>
        </w:rPr>
        <w:fldChar w:fldCharType="begin">
          <w:fldData xml:space="preserve">PEVuZE5vdGU+PENpdGU+PEF1dGhvcj5CYXN1PC9BdXRob3I+PFllYXI+MjAxNjwvWWVhcj48UmVj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</w:fldData>
        </w:fldChar>
      </w:r>
      <w:r w:rsidR="00966787" w:rsidRPr="00D325E5">
        <w:rPr>
          <w:rFonts w:asciiTheme="majorBidi" w:hAnsiTheme="majorBidi" w:cstheme="majorBidi"/>
          <w:sz w:val="21"/>
          <w:szCs w:val="21"/>
          <w:lang w:val="en"/>
        </w:rPr>
        <w:instrText xml:space="preserve"> ADDIN EN.CITE.DATA </w:instrText>
      </w:r>
      <w:r w:rsidR="00966787" w:rsidRPr="00D325E5">
        <w:rPr>
          <w:rFonts w:asciiTheme="majorBidi" w:hAnsiTheme="majorBidi" w:cstheme="majorBidi"/>
          <w:sz w:val="21"/>
          <w:szCs w:val="21"/>
          <w:lang w:val="en"/>
        </w:rPr>
      </w:r>
      <w:r w:rsidR="00966787" w:rsidRPr="00D325E5">
        <w:rPr>
          <w:rFonts w:asciiTheme="majorBidi" w:hAnsiTheme="majorBidi" w:cstheme="majorBidi"/>
          <w:sz w:val="21"/>
          <w:szCs w:val="21"/>
          <w:lang w:val="en"/>
        </w:rPr>
        <w:fldChar w:fldCharType="end"/>
      </w:r>
      <w:r w:rsidR="007A5EFC" w:rsidRPr="00D325E5">
        <w:rPr>
          <w:rFonts w:asciiTheme="majorBidi" w:hAnsiTheme="majorBidi" w:cstheme="majorBidi"/>
          <w:sz w:val="21"/>
          <w:szCs w:val="21"/>
          <w:lang w:val="en"/>
        </w:rPr>
      </w:r>
      <w:r w:rsidR="007A5EFC" w:rsidRPr="00D325E5">
        <w:rPr>
          <w:rFonts w:asciiTheme="majorBidi" w:hAnsiTheme="majorBidi" w:cstheme="majorBidi"/>
          <w:sz w:val="21"/>
          <w:szCs w:val="21"/>
          <w:lang w:val="en"/>
        </w:rPr>
        <w:fldChar w:fldCharType="separate"/>
      </w:r>
      <w:r w:rsidR="007A5EFC" w:rsidRPr="00D325E5">
        <w:rPr>
          <w:rFonts w:asciiTheme="majorBidi" w:hAnsiTheme="majorBidi" w:cstheme="majorBidi"/>
          <w:noProof/>
          <w:sz w:val="21"/>
          <w:szCs w:val="21"/>
          <w:lang w:val="en"/>
        </w:rPr>
        <w:t>(A.Salih, 2018; Basu et al., 2016; Karki et al., 2018)</w:t>
      </w:r>
      <w:r w:rsidR="007A5EFC" w:rsidRPr="00D325E5">
        <w:rPr>
          <w:rFonts w:asciiTheme="majorBidi" w:hAnsiTheme="majorBidi" w:cstheme="majorBidi"/>
          <w:sz w:val="21"/>
          <w:szCs w:val="21"/>
          <w:lang w:val="en"/>
        </w:rPr>
        <w:fldChar w:fldCharType="end"/>
      </w:r>
      <w:r w:rsidR="004F1B33" w:rsidRPr="00D325E5">
        <w:rPr>
          <w:rFonts w:asciiTheme="majorBidi" w:hAnsiTheme="majorBidi" w:cstheme="majorBidi"/>
          <w:sz w:val="21"/>
          <w:szCs w:val="21"/>
          <w:lang w:val="en"/>
        </w:rPr>
        <w:t>. However, the prevalence of refractive error</w:t>
      </w:r>
      <w:r w:rsidR="009A08A4" w:rsidRPr="00D325E5">
        <w:rPr>
          <w:rFonts w:asciiTheme="majorBidi" w:hAnsiTheme="majorBidi" w:cstheme="majorBidi"/>
          <w:sz w:val="21"/>
          <w:szCs w:val="21"/>
          <w:lang w:val="en"/>
        </w:rPr>
        <w:t>s</w:t>
      </w:r>
      <w:r w:rsidR="004F1B33" w:rsidRPr="00D325E5">
        <w:rPr>
          <w:rFonts w:asciiTheme="majorBidi" w:hAnsiTheme="majorBidi" w:cstheme="majorBidi"/>
          <w:sz w:val="21"/>
          <w:szCs w:val="21"/>
          <w:lang w:val="en"/>
        </w:rPr>
        <w:t xml:space="preserve"> in this study is much lower than the results reported from East India (56.9%), Saudi Arabia (67.1% and 83.1%), and China (89.9%</w:t>
      </w:r>
      <w:r w:rsidR="009A08A4" w:rsidRPr="00D325E5">
        <w:rPr>
          <w:rFonts w:asciiTheme="majorBidi" w:hAnsiTheme="majorBidi" w:cstheme="majorBidi"/>
          <w:sz w:val="21"/>
          <w:szCs w:val="21"/>
          <w:lang w:val="en"/>
        </w:rPr>
        <w:t>)</w:t>
      </w:r>
      <w:r w:rsidR="004F1B33" w:rsidRPr="00D325E5">
        <w:rPr>
          <w:rFonts w:asciiTheme="majorBidi" w:hAnsiTheme="majorBidi" w:cstheme="majorBidi"/>
          <w:sz w:val="21"/>
          <w:szCs w:val="21"/>
          <w:lang w:val="en"/>
        </w:rPr>
        <w:t xml:space="preserve"> </w:t>
      </w:r>
      <w:r w:rsidR="00166FF2" w:rsidRPr="00D325E5">
        <w:rPr>
          <w:rFonts w:asciiTheme="majorBidi" w:hAnsiTheme="majorBidi" w:cstheme="majorBidi"/>
          <w:sz w:val="21"/>
          <w:szCs w:val="21"/>
          <w:lang w:val="en"/>
        </w:rPr>
        <w:fldChar w:fldCharType="begin">
          <w:fldData xml:space="preserve">PEVuZE5vdGU+PENpdGU+PEF1dGhvcj5EZXk8L0F1dGhvcj48WWVhcj4yMDE0PC9ZZWFyPjxSZWNO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</w:fldData>
        </w:fldChar>
      </w:r>
      <w:r w:rsidR="00533C32" w:rsidRPr="00D325E5">
        <w:rPr>
          <w:rFonts w:asciiTheme="majorBidi" w:hAnsiTheme="majorBidi" w:cstheme="majorBidi"/>
          <w:sz w:val="21"/>
          <w:szCs w:val="21"/>
          <w:lang w:val="en"/>
        </w:rPr>
        <w:instrText xml:space="preserve"> ADDIN EN.CITE </w:instrText>
      </w:r>
      <w:r w:rsidR="00533C32" w:rsidRPr="00D325E5">
        <w:rPr>
          <w:rFonts w:asciiTheme="majorBidi" w:hAnsiTheme="majorBidi" w:cstheme="majorBidi"/>
          <w:sz w:val="21"/>
          <w:szCs w:val="21"/>
          <w:lang w:val="en"/>
        </w:rPr>
        <w:fldChar w:fldCharType="begin">
          <w:fldData xml:space="preserve">PEVuZE5vdGU+PENpdGU+PEF1dGhvcj5EZXk8L0F1dGhvcj48WWVhcj4yMDE0PC9ZZWFyPjxSZWNO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</w:fldData>
        </w:fldChar>
      </w:r>
      <w:r w:rsidR="00533C32" w:rsidRPr="00D325E5">
        <w:rPr>
          <w:rFonts w:asciiTheme="majorBidi" w:hAnsiTheme="majorBidi" w:cstheme="majorBidi"/>
          <w:sz w:val="21"/>
          <w:szCs w:val="21"/>
          <w:lang w:val="en"/>
        </w:rPr>
        <w:instrText xml:space="preserve"> ADDIN EN.CITE.DATA </w:instrText>
      </w:r>
      <w:r w:rsidR="00533C32" w:rsidRPr="00D325E5">
        <w:rPr>
          <w:rFonts w:asciiTheme="majorBidi" w:hAnsiTheme="majorBidi" w:cstheme="majorBidi"/>
          <w:sz w:val="21"/>
          <w:szCs w:val="21"/>
          <w:lang w:val="en"/>
        </w:rPr>
      </w:r>
      <w:r w:rsidR="00533C32" w:rsidRPr="00D325E5">
        <w:rPr>
          <w:rFonts w:asciiTheme="majorBidi" w:hAnsiTheme="majorBidi" w:cstheme="majorBidi"/>
          <w:sz w:val="21"/>
          <w:szCs w:val="21"/>
          <w:lang w:val="en"/>
        </w:rPr>
        <w:fldChar w:fldCharType="end"/>
      </w:r>
      <w:r w:rsidR="00166FF2" w:rsidRPr="00D325E5">
        <w:rPr>
          <w:rFonts w:asciiTheme="majorBidi" w:hAnsiTheme="majorBidi" w:cstheme="majorBidi"/>
          <w:sz w:val="21"/>
          <w:szCs w:val="21"/>
          <w:lang w:val="en"/>
        </w:rPr>
      </w:r>
      <w:r w:rsidR="00166FF2" w:rsidRPr="00D325E5">
        <w:rPr>
          <w:rFonts w:asciiTheme="majorBidi" w:hAnsiTheme="majorBidi" w:cstheme="majorBidi"/>
          <w:sz w:val="21"/>
          <w:szCs w:val="21"/>
          <w:lang w:val="en"/>
        </w:rPr>
        <w:fldChar w:fldCharType="separate"/>
      </w:r>
      <w:r w:rsidR="00533C32" w:rsidRPr="00D325E5">
        <w:rPr>
          <w:rFonts w:asciiTheme="majorBidi" w:hAnsiTheme="majorBidi" w:cstheme="majorBidi"/>
          <w:noProof/>
          <w:sz w:val="21"/>
          <w:szCs w:val="21"/>
          <w:lang w:val="en"/>
        </w:rPr>
        <w:t>(Alruwaili et al., 2018; W. S. Alruwaili et al., 2018; Dey et al., 2014; Shi et al., 2018)</w:t>
      </w:r>
      <w:r w:rsidR="00166FF2" w:rsidRPr="00D325E5">
        <w:rPr>
          <w:rFonts w:asciiTheme="majorBidi" w:hAnsiTheme="majorBidi" w:cstheme="majorBidi"/>
          <w:sz w:val="21"/>
          <w:szCs w:val="21"/>
          <w:lang w:val="en"/>
        </w:rPr>
        <w:fldChar w:fldCharType="end"/>
      </w:r>
      <w:r w:rsidR="005F79DC" w:rsidRPr="00D325E5">
        <w:rPr>
          <w:rFonts w:asciiTheme="majorBidi" w:hAnsiTheme="majorBidi" w:cstheme="majorBidi"/>
          <w:sz w:val="21"/>
          <w:szCs w:val="21"/>
          <w:lang w:val="en"/>
        </w:rPr>
        <w:t>.</w:t>
      </w:r>
      <w:r w:rsidR="00341B76" w:rsidRPr="00D325E5">
        <w:rPr>
          <w:rFonts w:asciiTheme="majorBidi" w:hAnsiTheme="majorBidi" w:cstheme="majorBidi"/>
          <w:sz w:val="21"/>
          <w:szCs w:val="21"/>
          <w:lang w:val="en"/>
        </w:rPr>
        <w:t xml:space="preserve"> D</w:t>
      </w:r>
      <w:r w:rsidR="00AB10D5" w:rsidRPr="00D325E5">
        <w:rPr>
          <w:rFonts w:asciiTheme="majorBidi" w:hAnsiTheme="majorBidi" w:cstheme="majorBidi"/>
          <w:sz w:val="21"/>
          <w:szCs w:val="21"/>
          <w:lang w:val="en"/>
        </w:rPr>
        <w:t xml:space="preserve">ifferences in the prevalence of refractive errors among medical students in different countries may be attributed to racial differences, hereditary factors, environmental factors, different research methods and different refraction techniques. </w:t>
      </w:r>
    </w:p>
    <w:p w14:paraId="0087CEF6" w14:textId="3D681083" w:rsidR="005E57B4" w:rsidRPr="00D325E5" w:rsidRDefault="005E57B4" w:rsidP="00D325E5">
      <w:pPr>
        <w:spacing w:line="276" w:lineRule="auto"/>
        <w:ind w:firstLine="360"/>
        <w:jc w:val="both"/>
        <w:rPr>
          <w:rFonts w:asciiTheme="majorBidi" w:hAnsiTheme="majorBidi" w:cstheme="majorBidi"/>
          <w:sz w:val="21"/>
          <w:szCs w:val="21"/>
          <w:lang w:val="en"/>
        </w:rPr>
      </w:pPr>
      <w:r w:rsidRPr="00D325E5">
        <w:rPr>
          <w:rFonts w:asciiTheme="majorBidi" w:hAnsiTheme="majorBidi" w:cstheme="majorBidi"/>
          <w:sz w:val="21"/>
          <w:szCs w:val="21"/>
          <w:lang w:val="en"/>
        </w:rPr>
        <w:t xml:space="preserve">This study found that </w:t>
      </w:r>
      <w:r w:rsidR="00AB10D5" w:rsidRPr="00D325E5">
        <w:rPr>
          <w:rFonts w:asciiTheme="majorBidi" w:hAnsiTheme="majorBidi" w:cstheme="majorBidi"/>
          <w:sz w:val="21"/>
          <w:szCs w:val="21"/>
          <w:lang w:val="en"/>
        </w:rPr>
        <w:t>myopia was the most common refractive error</w:t>
      </w:r>
      <w:r w:rsidRPr="00D325E5">
        <w:rPr>
          <w:rFonts w:asciiTheme="majorBidi" w:hAnsiTheme="majorBidi" w:cstheme="majorBidi"/>
          <w:sz w:val="21"/>
          <w:szCs w:val="21"/>
          <w:lang w:val="en"/>
        </w:rPr>
        <w:t xml:space="preserve"> </w:t>
      </w:r>
      <w:r w:rsidR="00AB10D5" w:rsidRPr="00D325E5">
        <w:rPr>
          <w:rFonts w:asciiTheme="majorBidi" w:hAnsiTheme="majorBidi" w:cstheme="majorBidi"/>
          <w:sz w:val="21"/>
          <w:szCs w:val="21"/>
          <w:lang w:val="en"/>
        </w:rPr>
        <w:t xml:space="preserve">among medical students at Herat University. </w:t>
      </w:r>
      <w:r w:rsidRPr="00D325E5">
        <w:rPr>
          <w:rFonts w:asciiTheme="majorBidi" w:hAnsiTheme="majorBidi" w:cstheme="majorBidi"/>
          <w:sz w:val="21"/>
          <w:szCs w:val="21"/>
          <w:lang w:val="en"/>
        </w:rPr>
        <w:t xml:space="preserve">This is in accordance with results of studies conducted by Alsaif et al., </w:t>
      </w:r>
      <w:r w:rsidR="005355A0" w:rsidRPr="00D325E5">
        <w:rPr>
          <w:rFonts w:asciiTheme="majorBidi" w:hAnsiTheme="majorBidi" w:cstheme="majorBidi"/>
          <w:sz w:val="21"/>
          <w:szCs w:val="21"/>
          <w:lang w:val="en"/>
        </w:rPr>
        <w:t>(</w:t>
      </w:r>
      <w:r w:rsidRPr="00D325E5">
        <w:rPr>
          <w:rFonts w:asciiTheme="majorBidi" w:hAnsiTheme="majorBidi" w:cstheme="majorBidi"/>
          <w:sz w:val="21"/>
          <w:szCs w:val="21"/>
          <w:lang w:val="en"/>
        </w:rPr>
        <w:t>201</w:t>
      </w:r>
      <w:r w:rsidR="005355A0" w:rsidRPr="00D325E5">
        <w:rPr>
          <w:rFonts w:asciiTheme="majorBidi" w:hAnsiTheme="majorBidi" w:cstheme="majorBidi"/>
          <w:sz w:val="21"/>
          <w:szCs w:val="21"/>
          <w:lang w:val="en"/>
        </w:rPr>
        <w:t>9;</w:t>
      </w:r>
      <w:r w:rsidRPr="00D325E5">
        <w:rPr>
          <w:rFonts w:asciiTheme="majorBidi" w:hAnsiTheme="majorBidi" w:cstheme="majorBidi"/>
          <w:sz w:val="21"/>
          <w:szCs w:val="21"/>
          <w:lang w:val="en"/>
        </w:rPr>
        <w:t xml:space="preserve"> 47.9%) and </w:t>
      </w:r>
      <w:r w:rsidR="005355A0" w:rsidRPr="00D325E5">
        <w:rPr>
          <w:rFonts w:asciiTheme="majorBidi" w:hAnsiTheme="majorBidi" w:cstheme="majorBidi"/>
          <w:sz w:val="21"/>
          <w:szCs w:val="21"/>
          <w:lang w:val="en"/>
        </w:rPr>
        <w:t>Al</w:t>
      </w:r>
      <w:r w:rsidR="00627E7E" w:rsidRPr="00D325E5">
        <w:rPr>
          <w:rFonts w:asciiTheme="majorBidi" w:hAnsiTheme="majorBidi" w:cstheme="majorBidi"/>
          <w:sz w:val="21"/>
          <w:szCs w:val="21"/>
          <w:lang w:val="en"/>
        </w:rPr>
        <w:t>ruwaili</w:t>
      </w:r>
      <w:r w:rsidR="005355A0" w:rsidRPr="00D325E5">
        <w:rPr>
          <w:rFonts w:asciiTheme="majorBidi" w:hAnsiTheme="majorBidi" w:cstheme="majorBidi"/>
          <w:sz w:val="21"/>
          <w:szCs w:val="21"/>
          <w:lang w:val="en"/>
        </w:rPr>
        <w:t xml:space="preserve"> et al., (2018; 53.9%)</w:t>
      </w:r>
      <w:r w:rsidR="00627E7E" w:rsidRPr="00D325E5">
        <w:rPr>
          <w:rFonts w:asciiTheme="majorBidi" w:hAnsiTheme="majorBidi" w:cstheme="majorBidi"/>
          <w:sz w:val="21"/>
          <w:szCs w:val="21"/>
          <w:lang w:val="en"/>
        </w:rPr>
        <w:t xml:space="preserve"> </w:t>
      </w:r>
      <w:r w:rsidR="00627E7E" w:rsidRPr="00D325E5">
        <w:rPr>
          <w:rFonts w:asciiTheme="majorBidi" w:hAnsiTheme="majorBidi" w:cstheme="majorBidi"/>
          <w:sz w:val="21"/>
          <w:szCs w:val="21"/>
          <w:lang w:val="en"/>
        </w:rPr>
        <w:fldChar w:fldCharType="begin">
          <w:fldData xml:space="preserve">PEVuZE5vdGU+PENpdGU+PEF1dGhvcj5BbHJ1d2FpbGk8L0F1dGhvcj48WWVhcj4yMDE4PC9ZZWFy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</w:fldData>
        </w:fldChar>
      </w:r>
      <w:r w:rsidR="00627E7E" w:rsidRPr="00D325E5">
        <w:rPr>
          <w:rFonts w:asciiTheme="majorBidi" w:hAnsiTheme="majorBidi" w:cstheme="majorBidi"/>
          <w:sz w:val="21"/>
          <w:szCs w:val="21"/>
          <w:lang w:val="en"/>
        </w:rPr>
        <w:instrText xml:space="preserve"> ADDIN EN.CITE </w:instrText>
      </w:r>
      <w:r w:rsidR="00627E7E" w:rsidRPr="00D325E5">
        <w:rPr>
          <w:rFonts w:asciiTheme="majorBidi" w:hAnsiTheme="majorBidi" w:cstheme="majorBidi"/>
          <w:sz w:val="21"/>
          <w:szCs w:val="21"/>
          <w:lang w:val="en"/>
        </w:rPr>
        <w:fldChar w:fldCharType="begin">
          <w:fldData xml:space="preserve">PEVuZE5vdGU+PENpdGU+PEF1dGhvcj5BbHJ1d2FpbGk8L0F1dGhvcj48WWVhcj4yMDE4PC9ZZWFy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</w:fldData>
        </w:fldChar>
      </w:r>
      <w:r w:rsidR="00627E7E" w:rsidRPr="00D325E5">
        <w:rPr>
          <w:rFonts w:asciiTheme="majorBidi" w:hAnsiTheme="majorBidi" w:cstheme="majorBidi"/>
          <w:sz w:val="21"/>
          <w:szCs w:val="21"/>
          <w:lang w:val="en"/>
        </w:rPr>
        <w:instrText xml:space="preserve"> ADDIN EN.CITE.DATA </w:instrText>
      </w:r>
      <w:r w:rsidR="00627E7E" w:rsidRPr="00D325E5">
        <w:rPr>
          <w:rFonts w:asciiTheme="majorBidi" w:hAnsiTheme="majorBidi" w:cstheme="majorBidi"/>
          <w:sz w:val="21"/>
          <w:szCs w:val="21"/>
          <w:lang w:val="en"/>
        </w:rPr>
      </w:r>
      <w:r w:rsidR="00627E7E" w:rsidRPr="00D325E5">
        <w:rPr>
          <w:rFonts w:asciiTheme="majorBidi" w:hAnsiTheme="majorBidi" w:cstheme="majorBidi"/>
          <w:sz w:val="21"/>
          <w:szCs w:val="21"/>
          <w:lang w:val="en"/>
        </w:rPr>
        <w:fldChar w:fldCharType="end"/>
      </w:r>
      <w:r w:rsidR="00627E7E" w:rsidRPr="00D325E5">
        <w:rPr>
          <w:rFonts w:asciiTheme="majorBidi" w:hAnsiTheme="majorBidi" w:cstheme="majorBidi"/>
          <w:sz w:val="21"/>
          <w:szCs w:val="21"/>
          <w:lang w:val="en"/>
        </w:rPr>
      </w:r>
      <w:r w:rsidR="00627E7E" w:rsidRPr="00D325E5">
        <w:rPr>
          <w:rFonts w:asciiTheme="majorBidi" w:hAnsiTheme="majorBidi" w:cstheme="majorBidi"/>
          <w:sz w:val="21"/>
          <w:szCs w:val="21"/>
          <w:lang w:val="en"/>
        </w:rPr>
        <w:fldChar w:fldCharType="separate"/>
      </w:r>
      <w:r w:rsidR="00627E7E" w:rsidRPr="00D325E5">
        <w:rPr>
          <w:rFonts w:asciiTheme="majorBidi" w:hAnsiTheme="majorBidi" w:cstheme="majorBidi"/>
          <w:noProof/>
          <w:sz w:val="21"/>
          <w:szCs w:val="21"/>
          <w:lang w:val="en"/>
        </w:rPr>
        <w:t>(Alruwaili et al., 2018; Alsaif et al., 2019)</w:t>
      </w:r>
      <w:r w:rsidR="00627E7E" w:rsidRPr="00D325E5">
        <w:rPr>
          <w:rFonts w:asciiTheme="majorBidi" w:hAnsiTheme="majorBidi" w:cstheme="majorBidi"/>
          <w:sz w:val="21"/>
          <w:szCs w:val="21"/>
          <w:lang w:val="en"/>
        </w:rPr>
        <w:fldChar w:fldCharType="end"/>
      </w:r>
      <w:r w:rsidR="005355A0" w:rsidRPr="00D325E5">
        <w:rPr>
          <w:rFonts w:asciiTheme="majorBidi" w:hAnsiTheme="majorBidi" w:cstheme="majorBidi"/>
          <w:sz w:val="21"/>
          <w:szCs w:val="21"/>
          <w:lang w:val="en"/>
        </w:rPr>
        <w:t>.</w:t>
      </w:r>
      <w:r w:rsidR="00A032F6" w:rsidRPr="00D325E5">
        <w:rPr>
          <w:rFonts w:asciiTheme="majorBidi" w:hAnsiTheme="majorBidi" w:cstheme="majorBidi"/>
          <w:sz w:val="21"/>
          <w:szCs w:val="21"/>
          <w:lang w:val="en"/>
        </w:rPr>
        <w:t xml:space="preserve"> We found that astigmatism was the second prevalent </w:t>
      </w:r>
      <w:r w:rsidR="00A032F6" w:rsidRPr="00D325E5">
        <w:rPr>
          <w:rFonts w:asciiTheme="majorBidi" w:hAnsiTheme="majorBidi" w:cstheme="majorBidi"/>
          <w:sz w:val="21"/>
          <w:szCs w:val="21"/>
          <w:lang w:val="en"/>
        </w:rPr>
        <w:lastRenderedPageBreak/>
        <w:t>refractive error among medical students at Herat University. In a study by Dey et al. (2014), astigmatism accounted for 12.12% of refractive error</w:t>
      </w:r>
      <w:r w:rsidR="009A08A4" w:rsidRPr="00D325E5">
        <w:rPr>
          <w:rFonts w:asciiTheme="majorBidi" w:hAnsiTheme="majorBidi" w:cstheme="majorBidi"/>
          <w:sz w:val="21"/>
          <w:szCs w:val="21"/>
        </w:rPr>
        <w:t>s</w:t>
      </w:r>
      <w:r w:rsidR="00A032F6" w:rsidRPr="00D325E5">
        <w:rPr>
          <w:rFonts w:asciiTheme="majorBidi" w:hAnsiTheme="majorBidi" w:cstheme="majorBidi"/>
          <w:sz w:val="21"/>
          <w:szCs w:val="21"/>
          <w:lang w:val="en"/>
        </w:rPr>
        <w:t xml:space="preserve"> in East India, which is similar to the results of this study</w:t>
      </w:r>
      <w:r w:rsidR="00627E7E" w:rsidRPr="00D325E5">
        <w:rPr>
          <w:rFonts w:asciiTheme="majorBidi" w:hAnsiTheme="majorBidi" w:cstheme="majorBidi"/>
          <w:sz w:val="21"/>
          <w:szCs w:val="21"/>
          <w:lang w:val="en"/>
        </w:rPr>
        <w:t xml:space="preserve"> </w:t>
      </w:r>
      <w:r w:rsidR="00627E7E" w:rsidRPr="00D325E5">
        <w:rPr>
          <w:rFonts w:asciiTheme="majorBidi" w:hAnsiTheme="majorBidi" w:cstheme="majorBidi"/>
          <w:sz w:val="21"/>
          <w:szCs w:val="21"/>
          <w:lang w:val="en"/>
        </w:rPr>
        <w:fldChar w:fldCharType="begin"/>
      </w:r>
      <w:r w:rsidR="00627E7E" w:rsidRPr="00D325E5">
        <w:rPr>
          <w:rFonts w:asciiTheme="majorBidi" w:hAnsiTheme="majorBidi" w:cstheme="majorBidi"/>
          <w:sz w:val="21"/>
          <w:szCs w:val="21"/>
          <w:lang w:val="en"/>
        </w:rPr>
        <w:instrText xml:space="preserve"> ADDIN EN.CITE &lt;EndNote&gt;&lt;Cite&gt;&lt;Author&gt;Dey&lt;/Author&gt;&lt;Year&gt;2014&lt;/Year&gt;&lt;RecNum&gt;13&lt;/RecNum&gt;&lt;DisplayText&gt;(Dey et al., 2014)&lt;/DisplayText&gt;&lt;record&gt;&lt;rec-number&gt;13&lt;/rec-number&gt;&lt;foreign-keys&gt;&lt;key app="EN" db-id="rvpwwpszeax927e59pjpa0re5rdsfzafrwae" timestamp="1627840538"&gt;13&lt;/key&gt;&lt;/foreign-keys&gt;&lt;ref-type name="Journal Article"&gt;17&lt;/ref-type&gt;&lt;contributors&gt;&lt;authors&gt;&lt;author&gt;Dey, Asim Kumar&lt;/author&gt;&lt;author&gt; Soumen Kumar Chaudhuri&lt;/author&gt;&lt;author&gt; Subhasis Jana&lt;/author&gt;&lt;author&gt; Purban Ganguly&lt;/author&gt;&lt;author&gt; Sumi Ghorai&lt;/author&gt;&lt;author&gt; Ashim Sarkar&lt;/author&gt;&lt;/authors&gt;&lt;/contributors&gt;&lt;titles&gt;&lt;title&gt;Prevalence of Refractive Errors in Medical Students&lt;/title&gt;&lt;secondary-title&gt;International Journal of Health Sciences &amp;amp; Research&lt;/secondary-title&gt;&lt;/titles&gt;&lt;periodical&gt;&lt;full-title&gt;International Journal of Health Sciences &amp;amp; Research&lt;/full-title&gt;&lt;/periodical&gt;&lt;pages&gt;98-102&lt;/pages&gt;&lt;volume&gt;4&lt;/volume&gt;&lt;number&gt;8&lt;/number&gt;&lt;dates&gt;&lt;year&gt;2014&lt;/year&gt;&lt;/dates&gt;&lt;urls&gt;&lt;/urls&gt;&lt;/record&gt;&lt;/Cite&gt;&lt;/EndNote&gt;</w:instrText>
      </w:r>
      <w:r w:rsidR="00627E7E" w:rsidRPr="00D325E5">
        <w:rPr>
          <w:rFonts w:asciiTheme="majorBidi" w:hAnsiTheme="majorBidi" w:cstheme="majorBidi"/>
          <w:sz w:val="21"/>
          <w:szCs w:val="21"/>
          <w:lang w:val="en"/>
        </w:rPr>
        <w:fldChar w:fldCharType="separate"/>
      </w:r>
      <w:r w:rsidR="00627E7E" w:rsidRPr="00D325E5">
        <w:rPr>
          <w:rFonts w:asciiTheme="majorBidi" w:hAnsiTheme="majorBidi" w:cstheme="majorBidi"/>
          <w:noProof/>
          <w:sz w:val="21"/>
          <w:szCs w:val="21"/>
          <w:lang w:val="en"/>
        </w:rPr>
        <w:t>(Dey et al., 2014)</w:t>
      </w:r>
      <w:r w:rsidR="00627E7E" w:rsidRPr="00D325E5">
        <w:rPr>
          <w:rFonts w:asciiTheme="majorBidi" w:hAnsiTheme="majorBidi" w:cstheme="majorBidi"/>
          <w:sz w:val="21"/>
          <w:szCs w:val="21"/>
          <w:lang w:val="en"/>
        </w:rPr>
        <w:fldChar w:fldCharType="end"/>
      </w:r>
      <w:r w:rsidR="00A032F6" w:rsidRPr="00D325E5">
        <w:rPr>
          <w:rFonts w:asciiTheme="majorBidi" w:hAnsiTheme="majorBidi" w:cstheme="majorBidi"/>
          <w:sz w:val="21"/>
          <w:szCs w:val="21"/>
          <w:lang w:val="en"/>
        </w:rPr>
        <w:t>. However, the prevalenc</w:t>
      </w:r>
      <w:r w:rsidR="009A08A4" w:rsidRPr="00D325E5">
        <w:rPr>
          <w:rFonts w:asciiTheme="majorBidi" w:hAnsiTheme="majorBidi" w:cstheme="majorBidi"/>
          <w:sz w:val="21"/>
          <w:szCs w:val="21"/>
          <w:lang w:val="en"/>
        </w:rPr>
        <w:t>e</w:t>
      </w:r>
      <w:r w:rsidR="00A032F6" w:rsidRPr="00D325E5">
        <w:rPr>
          <w:rFonts w:asciiTheme="majorBidi" w:hAnsiTheme="majorBidi" w:cstheme="majorBidi"/>
          <w:sz w:val="21"/>
          <w:szCs w:val="21"/>
          <w:lang w:val="en"/>
        </w:rPr>
        <w:t xml:space="preserve"> of astigmatism in India </w:t>
      </w:r>
      <w:r w:rsidR="00FC5241" w:rsidRPr="00D325E5">
        <w:rPr>
          <w:rFonts w:asciiTheme="majorBidi" w:hAnsiTheme="majorBidi" w:cstheme="majorBidi"/>
          <w:sz w:val="21"/>
          <w:szCs w:val="21"/>
          <w:lang w:val="en"/>
        </w:rPr>
        <w:t>is reported</w:t>
      </w:r>
      <w:r w:rsidR="00A032F6" w:rsidRPr="00D325E5">
        <w:rPr>
          <w:rFonts w:asciiTheme="majorBidi" w:hAnsiTheme="majorBidi" w:cstheme="majorBidi"/>
          <w:sz w:val="21"/>
          <w:szCs w:val="21"/>
          <w:lang w:val="en"/>
        </w:rPr>
        <w:t xml:space="preserve"> to be 1.8% (Grag et al., 2018); which was the third common refractive error after myopia and hyperopia.</w:t>
      </w:r>
    </w:p>
    <w:p w14:paraId="7E96FD0C" w14:textId="51B97767" w:rsidR="00A032F6" w:rsidRPr="00D325E5" w:rsidRDefault="00A032F6" w:rsidP="00D325E5">
      <w:pPr>
        <w:spacing w:line="276" w:lineRule="auto"/>
        <w:ind w:firstLine="360"/>
        <w:jc w:val="both"/>
        <w:rPr>
          <w:rFonts w:asciiTheme="majorBidi" w:hAnsiTheme="majorBidi" w:cstheme="majorBidi"/>
          <w:sz w:val="21"/>
          <w:szCs w:val="21"/>
          <w:lang w:val="en"/>
        </w:rPr>
      </w:pPr>
      <w:r w:rsidRPr="00D325E5">
        <w:rPr>
          <w:rFonts w:asciiTheme="majorBidi" w:hAnsiTheme="majorBidi" w:cstheme="majorBidi"/>
          <w:sz w:val="21"/>
          <w:szCs w:val="21"/>
          <w:lang w:val="en"/>
        </w:rPr>
        <w:t>The results of this study show</w:t>
      </w:r>
      <w:r w:rsidR="00FC5241" w:rsidRPr="00D325E5">
        <w:rPr>
          <w:rFonts w:asciiTheme="majorBidi" w:hAnsiTheme="majorBidi" w:cstheme="majorBidi"/>
          <w:sz w:val="21"/>
          <w:szCs w:val="21"/>
          <w:lang w:val="en"/>
        </w:rPr>
        <w:t>ed</w:t>
      </w:r>
      <w:r w:rsidRPr="00D325E5">
        <w:rPr>
          <w:rFonts w:asciiTheme="majorBidi" w:hAnsiTheme="majorBidi" w:cstheme="majorBidi"/>
          <w:sz w:val="21"/>
          <w:szCs w:val="21"/>
          <w:lang w:val="en"/>
        </w:rPr>
        <w:t xml:space="preserve"> that two-third of participants had normal vision. Only one-third of students who had visual impairment or refractive errors were using glasses; the remaining two-third were not wearing glasses due to their low economic status, family hesitancy, student reluctance and inappropriate treatment of the society. This result is in accordance with those of Dey et al. (2014), </w:t>
      </w:r>
      <w:r w:rsidR="001E2439" w:rsidRPr="00D325E5">
        <w:rPr>
          <w:rFonts w:asciiTheme="majorBidi" w:hAnsiTheme="majorBidi" w:cstheme="majorBidi"/>
          <w:sz w:val="21"/>
          <w:szCs w:val="21"/>
          <w:lang w:val="en"/>
        </w:rPr>
        <w:t>i</w:t>
      </w:r>
      <w:r w:rsidRPr="00D325E5">
        <w:rPr>
          <w:rFonts w:asciiTheme="majorBidi" w:hAnsiTheme="majorBidi" w:cstheme="majorBidi"/>
          <w:sz w:val="21"/>
          <w:szCs w:val="21"/>
          <w:lang w:val="en"/>
        </w:rPr>
        <w:t>n which 31.25% of students used glasses to correct</w:t>
      </w:r>
      <w:r w:rsidR="001E2439" w:rsidRPr="00D325E5">
        <w:rPr>
          <w:rFonts w:asciiTheme="majorBidi" w:hAnsiTheme="majorBidi" w:cstheme="majorBidi"/>
          <w:sz w:val="21"/>
          <w:szCs w:val="21"/>
          <w:lang w:val="en"/>
        </w:rPr>
        <w:t xml:space="preserve"> their</w:t>
      </w:r>
      <w:r w:rsidRPr="00D325E5">
        <w:rPr>
          <w:rFonts w:asciiTheme="majorBidi" w:hAnsiTheme="majorBidi" w:cstheme="majorBidi"/>
          <w:sz w:val="21"/>
          <w:szCs w:val="21"/>
          <w:lang w:val="en"/>
        </w:rPr>
        <w:t xml:space="preserve"> refractive error</w:t>
      </w:r>
      <w:r w:rsidR="001E2439" w:rsidRPr="00D325E5">
        <w:rPr>
          <w:rFonts w:asciiTheme="majorBidi" w:hAnsiTheme="majorBidi" w:cstheme="majorBidi"/>
          <w:sz w:val="21"/>
          <w:szCs w:val="21"/>
          <w:lang w:val="en"/>
        </w:rPr>
        <w:t>s</w:t>
      </w:r>
      <w:r w:rsidR="00E34616" w:rsidRPr="00D325E5">
        <w:rPr>
          <w:rFonts w:asciiTheme="majorBidi" w:hAnsiTheme="majorBidi" w:cstheme="majorBidi"/>
          <w:sz w:val="21"/>
          <w:szCs w:val="21"/>
          <w:lang w:val="en"/>
        </w:rPr>
        <w:t xml:space="preserve"> </w:t>
      </w:r>
      <w:r w:rsidR="00E34616" w:rsidRPr="00D325E5">
        <w:rPr>
          <w:rFonts w:asciiTheme="majorBidi" w:hAnsiTheme="majorBidi" w:cstheme="majorBidi"/>
          <w:sz w:val="21"/>
          <w:szCs w:val="21"/>
          <w:lang w:val="en"/>
        </w:rPr>
        <w:fldChar w:fldCharType="begin"/>
      </w:r>
      <w:r w:rsidR="00E34616" w:rsidRPr="00D325E5">
        <w:rPr>
          <w:rFonts w:asciiTheme="majorBidi" w:hAnsiTheme="majorBidi" w:cstheme="majorBidi"/>
          <w:sz w:val="21"/>
          <w:szCs w:val="21"/>
          <w:lang w:val="en"/>
        </w:rPr>
        <w:instrText xml:space="preserve"> ADDIN EN.CITE &lt;EndNote&gt;&lt;Cite&gt;&lt;Author&gt;Dey&lt;/Author&gt;&lt;Year&gt;2014&lt;/Year&gt;&lt;RecNum&gt;13&lt;/RecNum&gt;&lt;DisplayText&gt;(Dey et al., 2014)&lt;/DisplayText&gt;&lt;record&gt;&lt;rec-number&gt;13&lt;/rec-number&gt;&lt;foreign-keys&gt;&lt;key app="EN" db-id="rvpwwpszeax927e59pjpa0re5rdsfzafrwae" timestamp="1627840538"&gt;13&lt;/key&gt;&lt;/foreign-keys&gt;&lt;ref-type name="Journal Article"&gt;17&lt;/ref-type&gt;&lt;contributors&gt;&lt;authors&gt;&lt;author&gt;Dey, Asim Kumar&lt;/author&gt;&lt;author&gt; Soumen Kumar Chaudhuri&lt;/author&gt;&lt;author&gt; Subhasis Jana&lt;/author&gt;&lt;author&gt; Purban Ganguly&lt;/author&gt;&lt;author&gt; Sumi Ghorai&lt;/author&gt;&lt;author&gt; Ashim Sarkar&lt;/author&gt;&lt;/authors&gt;&lt;/contributors&gt;&lt;titles&gt;&lt;title&gt;Prevalence of Refractive Errors in Medical Students&lt;/title&gt;&lt;secondary-title&gt;International Journal of Health Sciences &amp;amp; Research&lt;/secondary-title&gt;&lt;/titles&gt;&lt;periodical&gt;&lt;full-title&gt;International Journal of Health Sciences &amp;amp; Research&lt;/full-title&gt;&lt;/periodical&gt;&lt;pages&gt;98-102&lt;/pages&gt;&lt;volume&gt;4&lt;/volume&gt;&lt;number&gt;8&lt;/number&gt;&lt;dates&gt;&lt;year&gt;2014&lt;/year&gt;&lt;/dates&gt;&lt;urls&gt;&lt;/urls&gt;&lt;/record&gt;&lt;/Cite&gt;&lt;/EndNote&gt;</w:instrText>
      </w:r>
      <w:r w:rsidR="00E34616" w:rsidRPr="00D325E5">
        <w:rPr>
          <w:rFonts w:asciiTheme="majorBidi" w:hAnsiTheme="majorBidi" w:cstheme="majorBidi"/>
          <w:sz w:val="21"/>
          <w:szCs w:val="21"/>
          <w:lang w:val="en"/>
        </w:rPr>
        <w:fldChar w:fldCharType="separate"/>
      </w:r>
      <w:r w:rsidR="00E34616" w:rsidRPr="00D325E5">
        <w:rPr>
          <w:rFonts w:asciiTheme="majorBidi" w:hAnsiTheme="majorBidi" w:cstheme="majorBidi"/>
          <w:noProof/>
          <w:sz w:val="21"/>
          <w:szCs w:val="21"/>
          <w:lang w:val="en"/>
        </w:rPr>
        <w:t>(Dey et al., 2014)</w:t>
      </w:r>
      <w:r w:rsidR="00E34616" w:rsidRPr="00D325E5">
        <w:rPr>
          <w:rFonts w:asciiTheme="majorBidi" w:hAnsiTheme="majorBidi" w:cstheme="majorBidi"/>
          <w:sz w:val="21"/>
          <w:szCs w:val="21"/>
          <w:lang w:val="en"/>
        </w:rPr>
        <w:fldChar w:fldCharType="end"/>
      </w:r>
      <w:r w:rsidRPr="00D325E5">
        <w:rPr>
          <w:rFonts w:asciiTheme="majorBidi" w:hAnsiTheme="majorBidi" w:cstheme="majorBidi"/>
          <w:sz w:val="21"/>
          <w:szCs w:val="21"/>
          <w:lang w:val="en"/>
        </w:rPr>
        <w:t xml:space="preserve">. In a study </w:t>
      </w:r>
      <w:r w:rsidR="001E2439" w:rsidRPr="00D325E5">
        <w:rPr>
          <w:rFonts w:asciiTheme="majorBidi" w:hAnsiTheme="majorBidi" w:cstheme="majorBidi"/>
          <w:sz w:val="21"/>
          <w:szCs w:val="21"/>
          <w:lang w:val="en"/>
        </w:rPr>
        <w:t>a</w:t>
      </w:r>
      <w:r w:rsidRPr="00D325E5">
        <w:rPr>
          <w:rFonts w:asciiTheme="majorBidi" w:hAnsiTheme="majorBidi" w:cstheme="majorBidi"/>
          <w:sz w:val="21"/>
          <w:szCs w:val="21"/>
          <w:lang w:val="en"/>
        </w:rPr>
        <w:t xml:space="preserve">mong medical students in India, factors responsible for not </w:t>
      </w:r>
      <w:r w:rsidR="001E2439" w:rsidRPr="00D325E5">
        <w:rPr>
          <w:rFonts w:asciiTheme="majorBidi" w:hAnsiTheme="majorBidi" w:cstheme="majorBidi"/>
          <w:sz w:val="21"/>
          <w:szCs w:val="21"/>
          <w:lang w:val="en"/>
        </w:rPr>
        <w:t>wearing glasses</w:t>
      </w:r>
      <w:r w:rsidRPr="00D325E5">
        <w:rPr>
          <w:rFonts w:asciiTheme="majorBidi" w:hAnsiTheme="majorBidi" w:cstheme="majorBidi"/>
          <w:sz w:val="21"/>
          <w:szCs w:val="21"/>
          <w:lang w:val="en"/>
        </w:rPr>
        <w:t xml:space="preserve"> include lack of awareness, lack of access to optometry services, </w:t>
      </w:r>
      <w:r w:rsidR="001E2439" w:rsidRPr="00D325E5">
        <w:rPr>
          <w:rFonts w:asciiTheme="majorBidi" w:hAnsiTheme="majorBidi" w:cstheme="majorBidi"/>
          <w:sz w:val="21"/>
          <w:szCs w:val="21"/>
          <w:lang w:val="en"/>
        </w:rPr>
        <w:t>low economic status</w:t>
      </w:r>
      <w:r w:rsidRPr="00D325E5">
        <w:rPr>
          <w:rFonts w:asciiTheme="majorBidi" w:hAnsiTheme="majorBidi" w:cstheme="majorBidi"/>
          <w:sz w:val="21"/>
          <w:szCs w:val="21"/>
          <w:lang w:val="en"/>
        </w:rPr>
        <w:t xml:space="preserve">, and cultural </w:t>
      </w:r>
      <w:r w:rsidR="001E2439" w:rsidRPr="00D325E5">
        <w:rPr>
          <w:rFonts w:asciiTheme="majorBidi" w:hAnsiTheme="majorBidi" w:cstheme="majorBidi"/>
          <w:sz w:val="21"/>
          <w:szCs w:val="21"/>
          <w:lang w:val="en"/>
        </w:rPr>
        <w:t xml:space="preserve">barriers </w:t>
      </w:r>
      <w:r w:rsidR="00E34616" w:rsidRPr="00D325E5">
        <w:rPr>
          <w:rFonts w:asciiTheme="majorBidi" w:hAnsiTheme="majorBidi" w:cstheme="majorBidi"/>
          <w:sz w:val="21"/>
          <w:szCs w:val="21"/>
          <w:lang w:val="en"/>
        </w:rPr>
        <w:fldChar w:fldCharType="begin"/>
      </w:r>
      <w:r w:rsidR="00E34616" w:rsidRPr="00D325E5">
        <w:rPr>
          <w:rFonts w:asciiTheme="majorBidi" w:hAnsiTheme="majorBidi" w:cstheme="majorBidi"/>
          <w:sz w:val="21"/>
          <w:szCs w:val="21"/>
          <w:lang w:val="en"/>
        </w:rPr>
        <w:instrText xml:space="preserve"> ADDIN EN.CITE &lt;EndNote&gt;&lt;Cite&gt;&lt;Author&gt;Basu&lt;/Author&gt;&lt;Year&gt;2016&lt;/Year&gt;&lt;RecNum&gt;12&lt;/RecNum&gt;&lt;DisplayText&gt;(Basu et al., 2016)&lt;/DisplayText&gt;&lt;record&gt;&lt;rec-number&gt;12&lt;/rec-number&gt;&lt;foreign-keys&gt;&lt;key app="EN" db-id="rvpwwpszeax927e59pjpa0re5rdsfzafrwae" timestamp="1627839273"&gt;12&lt;/key&gt;&lt;/foreign-keys&gt;&lt;ref-type name="Journal Article"&gt;17&lt;/ref-type&gt;&lt;contributors&gt;&lt;authors&gt;&lt;author&gt;Basu, M&lt;/author&gt;&lt;author&gt;Sribas Ray;&lt;/author&gt;&lt;author&gt;Mohua Mazumdar;&lt;/author&gt;&lt;author&gt;Amit Kumar Gupta; Pinaki Sengupta; Sita Chatterjee&lt;/author&gt;&lt;/authors&gt;&lt;/contributors&gt;&lt;titles&gt;&lt;title&gt;Refractive Errors and its Determinants among Medical Students of Kolkata: A Descriptive Study&lt;/title&gt;&lt;secondary-title&gt;International Journal of Preventive and Public Health Sciences &lt;/secondary-title&gt;&lt;/titles&gt;&lt;pages&gt;11-17&lt;/pages&gt;&lt;volume&gt;2&lt;/volume&gt;&lt;number&gt;1&lt;/number&gt;&lt;dates&gt;&lt;year&gt;2016&lt;/year&gt;&lt;/dates&gt;&lt;urls&gt;&lt;/urls&gt;&lt;/record&gt;&lt;/Cite&gt;&lt;/EndNote&gt;</w:instrText>
      </w:r>
      <w:r w:rsidR="00E34616" w:rsidRPr="00D325E5">
        <w:rPr>
          <w:rFonts w:asciiTheme="majorBidi" w:hAnsiTheme="majorBidi" w:cstheme="majorBidi"/>
          <w:sz w:val="21"/>
          <w:szCs w:val="21"/>
          <w:lang w:val="en"/>
        </w:rPr>
        <w:fldChar w:fldCharType="separate"/>
      </w:r>
      <w:r w:rsidR="00E34616" w:rsidRPr="00D325E5">
        <w:rPr>
          <w:rFonts w:asciiTheme="majorBidi" w:hAnsiTheme="majorBidi" w:cstheme="majorBidi"/>
          <w:noProof/>
          <w:sz w:val="21"/>
          <w:szCs w:val="21"/>
          <w:lang w:val="en"/>
        </w:rPr>
        <w:t>(Basu et al., 2016)</w:t>
      </w:r>
      <w:r w:rsidR="00E34616" w:rsidRPr="00D325E5">
        <w:rPr>
          <w:rFonts w:asciiTheme="majorBidi" w:hAnsiTheme="majorBidi" w:cstheme="majorBidi"/>
          <w:sz w:val="21"/>
          <w:szCs w:val="21"/>
          <w:lang w:val="en"/>
        </w:rPr>
        <w:fldChar w:fldCharType="end"/>
      </w:r>
      <w:r w:rsidRPr="00D325E5">
        <w:rPr>
          <w:rFonts w:asciiTheme="majorBidi" w:hAnsiTheme="majorBidi" w:cstheme="majorBidi"/>
          <w:sz w:val="21"/>
          <w:szCs w:val="21"/>
          <w:lang w:val="en"/>
        </w:rPr>
        <w:t>.</w:t>
      </w:r>
    </w:p>
    <w:p w14:paraId="6F5B0710" w14:textId="08C09D3D" w:rsidR="00240865" w:rsidRPr="00D325E5" w:rsidRDefault="00240865" w:rsidP="00D325E5">
      <w:pPr>
        <w:spacing w:line="276" w:lineRule="auto"/>
        <w:ind w:firstLine="360"/>
        <w:jc w:val="both"/>
        <w:rPr>
          <w:rFonts w:asciiTheme="majorBidi" w:hAnsiTheme="majorBidi" w:cstheme="majorBidi"/>
          <w:sz w:val="21"/>
          <w:szCs w:val="21"/>
          <w:lang w:val="en"/>
        </w:rPr>
      </w:pPr>
      <w:r w:rsidRPr="00D325E5">
        <w:rPr>
          <w:rFonts w:asciiTheme="majorBidi" w:hAnsiTheme="majorBidi" w:cstheme="majorBidi"/>
          <w:sz w:val="21"/>
          <w:szCs w:val="21"/>
          <w:lang w:val="en"/>
        </w:rPr>
        <w:t>Also,</w:t>
      </w:r>
      <w:r w:rsidR="00AB10D5" w:rsidRPr="00D325E5">
        <w:rPr>
          <w:rFonts w:asciiTheme="majorBidi" w:hAnsiTheme="majorBidi" w:cstheme="majorBidi"/>
          <w:sz w:val="21"/>
          <w:szCs w:val="21"/>
          <w:lang w:val="en"/>
        </w:rPr>
        <w:t xml:space="preserve"> in our study, 43.3% of male students and 48.2% of female students had refractive error. Therefore, the prevalence of refractive error</w:t>
      </w:r>
      <w:r w:rsidR="00FC5241" w:rsidRPr="00D325E5">
        <w:rPr>
          <w:rFonts w:asciiTheme="majorBidi" w:hAnsiTheme="majorBidi" w:cstheme="majorBidi"/>
          <w:sz w:val="21"/>
          <w:szCs w:val="21"/>
          <w:lang w:val="en"/>
        </w:rPr>
        <w:t>s</w:t>
      </w:r>
      <w:r w:rsidR="00AB10D5" w:rsidRPr="00D325E5">
        <w:rPr>
          <w:rFonts w:asciiTheme="majorBidi" w:hAnsiTheme="majorBidi" w:cstheme="majorBidi"/>
          <w:sz w:val="21"/>
          <w:szCs w:val="21"/>
          <w:lang w:val="en"/>
        </w:rPr>
        <w:t xml:space="preserve"> was higher among female students than males, but the</w:t>
      </w:r>
      <w:r w:rsidRPr="00D325E5">
        <w:rPr>
          <w:rFonts w:asciiTheme="majorBidi" w:hAnsiTheme="majorBidi" w:cstheme="majorBidi"/>
          <w:sz w:val="21"/>
          <w:szCs w:val="21"/>
          <w:lang w:val="en"/>
        </w:rPr>
        <w:t xml:space="preserve"> difference was not statistically</w:t>
      </w:r>
      <w:r w:rsidR="00AB10D5" w:rsidRPr="00D325E5">
        <w:rPr>
          <w:rFonts w:asciiTheme="majorBidi" w:hAnsiTheme="majorBidi" w:cstheme="majorBidi"/>
          <w:sz w:val="21"/>
          <w:szCs w:val="21"/>
          <w:lang w:val="en"/>
        </w:rPr>
        <w:t xml:space="preserve"> significant (</w:t>
      </w:r>
      <w:r w:rsidR="00AB10D5" w:rsidRPr="00D325E5">
        <w:rPr>
          <w:rFonts w:asciiTheme="majorBidi" w:hAnsiTheme="majorBidi" w:cstheme="majorBidi"/>
          <w:i/>
          <w:iCs/>
          <w:sz w:val="21"/>
          <w:szCs w:val="21"/>
          <w:lang w:val="en"/>
        </w:rPr>
        <w:t xml:space="preserve">p = </w:t>
      </w:r>
      <w:r w:rsidR="00AB10D5" w:rsidRPr="00D325E5">
        <w:rPr>
          <w:rFonts w:asciiTheme="majorBidi" w:hAnsiTheme="majorBidi" w:cstheme="majorBidi"/>
          <w:i/>
          <w:iCs/>
          <w:sz w:val="21"/>
          <w:szCs w:val="21"/>
          <w:lang w:val="en"/>
        </w:rPr>
        <w:lastRenderedPageBreak/>
        <w:t>0.612</w:t>
      </w:r>
      <w:r w:rsidR="00AB10D5" w:rsidRPr="00D325E5">
        <w:rPr>
          <w:rFonts w:asciiTheme="majorBidi" w:hAnsiTheme="majorBidi" w:cstheme="majorBidi"/>
          <w:sz w:val="21"/>
          <w:szCs w:val="21"/>
          <w:lang w:val="en"/>
        </w:rPr>
        <w:t xml:space="preserve">). </w:t>
      </w:r>
      <w:r w:rsidRPr="00D325E5">
        <w:rPr>
          <w:rFonts w:asciiTheme="majorBidi" w:hAnsiTheme="majorBidi" w:cstheme="majorBidi"/>
          <w:sz w:val="21"/>
          <w:szCs w:val="21"/>
          <w:lang w:val="en"/>
        </w:rPr>
        <w:t xml:space="preserve">This result is similar to the findings of studies conducted elsewhere, </w:t>
      </w:r>
      <w:r w:rsidR="00FC5241" w:rsidRPr="00D325E5">
        <w:rPr>
          <w:rFonts w:asciiTheme="majorBidi" w:hAnsiTheme="majorBidi" w:cstheme="majorBidi"/>
          <w:sz w:val="21"/>
          <w:szCs w:val="21"/>
        </w:rPr>
        <w:t>that</w:t>
      </w:r>
      <w:r w:rsidRPr="00D325E5">
        <w:rPr>
          <w:rFonts w:asciiTheme="majorBidi" w:hAnsiTheme="majorBidi" w:cstheme="majorBidi"/>
          <w:sz w:val="21"/>
          <w:szCs w:val="21"/>
          <w:lang w:val="en"/>
        </w:rPr>
        <w:t xml:space="preserve"> no significant differences were noted between the prevalence of refractive error</w:t>
      </w:r>
      <w:r w:rsidR="00FC5241" w:rsidRPr="00D325E5">
        <w:rPr>
          <w:rFonts w:asciiTheme="majorBidi" w:hAnsiTheme="majorBidi" w:cstheme="majorBidi"/>
          <w:sz w:val="21"/>
          <w:szCs w:val="21"/>
          <w:lang w:val="en"/>
        </w:rPr>
        <w:t>s</w:t>
      </w:r>
      <w:r w:rsidRPr="00D325E5">
        <w:rPr>
          <w:rFonts w:asciiTheme="majorBidi" w:hAnsiTheme="majorBidi" w:cstheme="majorBidi"/>
          <w:sz w:val="21"/>
          <w:szCs w:val="21"/>
          <w:lang w:val="en"/>
        </w:rPr>
        <w:t xml:space="preserve"> between males and females </w:t>
      </w:r>
      <w:r w:rsidR="00E34616" w:rsidRPr="00D325E5">
        <w:rPr>
          <w:rFonts w:asciiTheme="majorBidi" w:hAnsiTheme="majorBidi" w:cstheme="majorBidi"/>
          <w:sz w:val="21"/>
          <w:szCs w:val="21"/>
          <w:lang w:val="en"/>
        </w:rPr>
        <w:fldChar w:fldCharType="begin">
          <w:fldData xml:space="preserve">PEVuZE5vdGU+PENpdGU+PEF1dGhvcj5CYXN1PC9BdXRob3I+PFllYXI+MjAxNjwvWWVhcj48UmVj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</w:fldData>
        </w:fldChar>
      </w:r>
      <w:r w:rsidR="00E34616" w:rsidRPr="00D325E5">
        <w:rPr>
          <w:rFonts w:asciiTheme="majorBidi" w:hAnsiTheme="majorBidi" w:cstheme="majorBidi"/>
          <w:sz w:val="21"/>
          <w:szCs w:val="21"/>
          <w:lang w:val="en"/>
        </w:rPr>
        <w:instrText xml:space="preserve"> ADDIN EN.CITE </w:instrText>
      </w:r>
      <w:r w:rsidR="00E34616" w:rsidRPr="00D325E5">
        <w:rPr>
          <w:rFonts w:asciiTheme="majorBidi" w:hAnsiTheme="majorBidi" w:cstheme="majorBidi"/>
          <w:sz w:val="21"/>
          <w:szCs w:val="21"/>
          <w:lang w:val="en"/>
        </w:rPr>
        <w:fldChar w:fldCharType="begin">
          <w:fldData xml:space="preserve">PEVuZE5vdGU+PENpdGU+PEF1dGhvcj5CYXN1PC9BdXRob3I+PFllYXI+MjAxNjwvWWVhcj48UmVj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</w:fldData>
        </w:fldChar>
      </w:r>
      <w:r w:rsidR="00E34616" w:rsidRPr="00D325E5">
        <w:rPr>
          <w:rFonts w:asciiTheme="majorBidi" w:hAnsiTheme="majorBidi" w:cstheme="majorBidi"/>
          <w:sz w:val="21"/>
          <w:szCs w:val="21"/>
          <w:lang w:val="en"/>
        </w:rPr>
        <w:instrText xml:space="preserve"> ADDIN EN.CITE.DATA </w:instrText>
      </w:r>
      <w:r w:rsidR="00E34616" w:rsidRPr="00D325E5">
        <w:rPr>
          <w:rFonts w:asciiTheme="majorBidi" w:hAnsiTheme="majorBidi" w:cstheme="majorBidi"/>
          <w:sz w:val="21"/>
          <w:szCs w:val="21"/>
          <w:lang w:val="en"/>
        </w:rPr>
      </w:r>
      <w:r w:rsidR="00E34616" w:rsidRPr="00D325E5">
        <w:rPr>
          <w:rFonts w:asciiTheme="majorBidi" w:hAnsiTheme="majorBidi" w:cstheme="majorBidi"/>
          <w:sz w:val="21"/>
          <w:szCs w:val="21"/>
          <w:lang w:val="en"/>
        </w:rPr>
        <w:fldChar w:fldCharType="end"/>
      </w:r>
      <w:r w:rsidR="00E34616" w:rsidRPr="00D325E5">
        <w:rPr>
          <w:rFonts w:asciiTheme="majorBidi" w:hAnsiTheme="majorBidi" w:cstheme="majorBidi"/>
          <w:sz w:val="21"/>
          <w:szCs w:val="21"/>
          <w:lang w:val="en"/>
        </w:rPr>
      </w:r>
      <w:r w:rsidR="00E34616" w:rsidRPr="00D325E5">
        <w:rPr>
          <w:rFonts w:asciiTheme="majorBidi" w:hAnsiTheme="majorBidi" w:cstheme="majorBidi"/>
          <w:sz w:val="21"/>
          <w:szCs w:val="21"/>
          <w:lang w:val="en"/>
        </w:rPr>
        <w:fldChar w:fldCharType="separate"/>
      </w:r>
      <w:r w:rsidR="00E34616" w:rsidRPr="00D325E5">
        <w:rPr>
          <w:rFonts w:asciiTheme="majorBidi" w:hAnsiTheme="majorBidi" w:cstheme="majorBidi"/>
          <w:noProof/>
          <w:sz w:val="21"/>
          <w:szCs w:val="21"/>
          <w:lang w:val="en"/>
        </w:rPr>
        <w:t>(Basu et al., 2016; Wei et al., 2018)</w:t>
      </w:r>
      <w:r w:rsidR="00E34616" w:rsidRPr="00D325E5">
        <w:rPr>
          <w:rFonts w:asciiTheme="majorBidi" w:hAnsiTheme="majorBidi" w:cstheme="majorBidi"/>
          <w:sz w:val="21"/>
          <w:szCs w:val="21"/>
          <w:lang w:val="en"/>
        </w:rPr>
        <w:fldChar w:fldCharType="end"/>
      </w:r>
      <w:r w:rsidRPr="00D325E5">
        <w:rPr>
          <w:rFonts w:asciiTheme="majorBidi" w:hAnsiTheme="majorBidi" w:cstheme="majorBidi"/>
          <w:sz w:val="21"/>
          <w:szCs w:val="21"/>
          <w:lang w:val="en"/>
        </w:rPr>
        <w:t>. In this study, no significant differences were seen in the prevalence of all types of refractive errors in different age groups (</w:t>
      </w:r>
      <w:r w:rsidRPr="00D325E5">
        <w:rPr>
          <w:rFonts w:asciiTheme="majorBidi" w:hAnsiTheme="majorBidi" w:cstheme="majorBidi"/>
          <w:i/>
          <w:iCs/>
          <w:sz w:val="21"/>
          <w:szCs w:val="21"/>
          <w:lang w:val="en"/>
        </w:rPr>
        <w:t>p = 0.384</w:t>
      </w:r>
      <w:r w:rsidRPr="00D325E5">
        <w:rPr>
          <w:rFonts w:asciiTheme="majorBidi" w:hAnsiTheme="majorBidi" w:cstheme="majorBidi"/>
          <w:sz w:val="21"/>
          <w:szCs w:val="21"/>
          <w:lang w:val="en"/>
        </w:rPr>
        <w:t>).</w:t>
      </w:r>
    </w:p>
    <w:p w14:paraId="20F085E0" w14:textId="2EABE271" w:rsidR="000856C2" w:rsidRPr="00CA3CFF" w:rsidRDefault="003C7338" w:rsidP="00CA3CFF">
      <w:pPr>
        <w:spacing w:line="276" w:lineRule="auto"/>
        <w:ind w:firstLine="360"/>
        <w:jc w:val="both"/>
        <w:rPr>
          <w:rFonts w:asciiTheme="majorBidi" w:hAnsiTheme="majorBidi" w:cstheme="majorBidi"/>
          <w:sz w:val="21"/>
          <w:szCs w:val="21"/>
          <w:lang w:val="en"/>
        </w:rPr>
      </w:pPr>
      <w:r w:rsidRPr="00D325E5">
        <w:rPr>
          <w:rFonts w:asciiTheme="majorBidi" w:hAnsiTheme="majorBidi" w:cstheme="majorBidi"/>
          <w:sz w:val="21"/>
          <w:szCs w:val="21"/>
          <w:lang w:val="en"/>
        </w:rPr>
        <w:t xml:space="preserve">Our findings indicate that almost half of participants who had refractive errors </w:t>
      </w:r>
      <w:r w:rsidR="00FC5241" w:rsidRPr="00D325E5">
        <w:rPr>
          <w:rFonts w:asciiTheme="majorBidi" w:hAnsiTheme="majorBidi" w:cstheme="majorBidi"/>
          <w:sz w:val="21"/>
          <w:szCs w:val="21"/>
          <w:lang w:val="en"/>
        </w:rPr>
        <w:t>indicated</w:t>
      </w:r>
      <w:r w:rsidRPr="00D325E5">
        <w:rPr>
          <w:rFonts w:asciiTheme="majorBidi" w:hAnsiTheme="majorBidi" w:cstheme="majorBidi"/>
          <w:sz w:val="21"/>
          <w:szCs w:val="21"/>
          <w:lang w:val="en"/>
        </w:rPr>
        <w:t xml:space="preserve"> that at least one of their family members also has a type of refractive error. Studies conducted in India and Iraq also reported that one-third of students participated in studies had a family history of refractive error </w:t>
      </w:r>
      <w:r w:rsidR="00E34616" w:rsidRPr="00D325E5">
        <w:rPr>
          <w:rFonts w:asciiTheme="majorBidi" w:hAnsiTheme="majorBidi" w:cstheme="majorBidi"/>
          <w:sz w:val="21"/>
          <w:szCs w:val="21"/>
          <w:lang w:val="en"/>
        </w:rPr>
        <w:fldChar w:fldCharType="begin"/>
      </w:r>
      <w:r w:rsidR="00533C32" w:rsidRPr="00D325E5">
        <w:rPr>
          <w:rFonts w:asciiTheme="majorBidi" w:hAnsiTheme="majorBidi" w:cstheme="majorBidi"/>
          <w:sz w:val="21"/>
          <w:szCs w:val="21"/>
          <w:lang w:val="en"/>
        </w:rPr>
        <w:instrText xml:space="preserve"> ADDIN EN.CITE &lt;EndNote&gt;&lt;Cite&gt;&lt;Author&gt;Basu&lt;/Author&gt;&lt;Year&gt;2016&lt;/Year&gt;&lt;RecNum&gt;12&lt;/RecNum&gt;&lt;DisplayText&gt;(A.Salih, 2018; Basu et al., 2016)&lt;/DisplayText&gt;&lt;record&gt;&lt;rec-number&gt;12&lt;/rec-number&gt;&lt;foreign-keys&gt;&lt;key app="EN" db-id="rvpwwpszeax927e59pjpa0re5rdsfzafrwae" timestamp="1627839273"&gt;12&lt;/key&gt;&lt;/foreign-keys&gt;&lt;ref-type name="Journal Article"&gt;17&lt;/ref-type&gt;&lt;contributors&gt;&lt;authors&gt;&lt;author&gt;Basu, M&lt;/author&gt;&lt;author&gt;Sribas Ray;&lt;/author&gt;&lt;author&gt;Mohua Mazumdar;&lt;/author&gt;&lt;author&gt;Amit Kumar Gupta; Pinaki Sengupta; Sita Chatterjee&lt;/author&gt;&lt;/authors&gt;&lt;/contributors&gt;&lt;titles&gt;&lt;title&gt;Refractive Errors and its Determinants among Medical Students of Kolkata: A Descriptive Study&lt;/title&gt;&lt;secondary-title&gt;International Journal of Preventive and Public Health Sciences &lt;/secondary-title&gt;&lt;/titles&gt;&lt;pages&gt;11-17&lt;/pages&gt;&lt;volume&gt;2&lt;/volume&gt;&lt;number&gt;1&lt;/number&gt;&lt;dates&gt;&lt;year&gt;2016&lt;/year&gt;&lt;/dates&gt;&lt;urls&gt;&lt;/urls&gt;&lt;/record&gt;&lt;/Cite&gt;&lt;Cite&gt;&lt;Author&gt;A.Salih&lt;/Author&gt;&lt;Year&gt;2018&lt;/Year&gt;&lt;RecNum&gt;8&lt;/RecNum&gt;&lt;record&gt;&lt;rec-number&gt;8&lt;/rec-number&gt;&lt;foreign-keys&gt;&lt;key app="EN" db-id="rvpwwpszeax927e59pjpa0re5rdsfzafrwae" timestamp="1627836506"&gt;8&lt;/key&gt;&lt;/foreign-keys&gt;&lt;ref-type name="Journal Article"&gt;17&lt;/ref-type&gt;&lt;contributors&gt;&lt;authors&gt;&lt;author&gt;A.Salih, Alaa&lt;/author&gt;&lt;/authors&gt;&lt;/contributors&gt;&lt;titles&gt;&lt;title&gt;Prevalence and progression of refractive errors among EL-mustansiriyah medical students&lt;/title&gt;&lt;secondary-title&gt;Eurasian Journal of Medicine and Oncology&lt;/secondary-title&gt;&lt;/titles&gt;&lt;periodical&gt;&lt;full-title&gt;Eurasian Journal of Medicine and Oncology&lt;/full-title&gt;&lt;/periodical&gt;&lt;pages&gt;79-83&lt;/pages&gt;&lt;volume&gt;2&lt;/volume&gt;&lt;number&gt;2&lt;/number&gt;&lt;dates&gt;&lt;year&gt;2018&lt;/year&gt;&lt;pub-dates&gt;&lt;date&gt;01/01&lt;/date&gt;&lt;/pub-dates&gt;&lt;/dates&gt;&lt;urls&gt;&lt;/urls&gt;&lt;electronic-resource-num&gt;10.14744/ejmo.2017.99609&lt;/electronic-resource-num&gt;&lt;/record&gt;&lt;/Cite&gt;&lt;/EndNote&gt;</w:instrText>
      </w:r>
      <w:r w:rsidR="00E34616" w:rsidRPr="00D325E5">
        <w:rPr>
          <w:rFonts w:asciiTheme="majorBidi" w:hAnsiTheme="majorBidi" w:cstheme="majorBidi"/>
          <w:sz w:val="21"/>
          <w:szCs w:val="21"/>
          <w:lang w:val="en"/>
        </w:rPr>
        <w:fldChar w:fldCharType="separate"/>
      </w:r>
      <w:r w:rsidR="00E34616" w:rsidRPr="00D325E5">
        <w:rPr>
          <w:rFonts w:asciiTheme="majorBidi" w:hAnsiTheme="majorBidi" w:cstheme="majorBidi"/>
          <w:noProof/>
          <w:sz w:val="21"/>
          <w:szCs w:val="21"/>
          <w:lang w:val="en"/>
        </w:rPr>
        <w:t>(A.Salih, 2018; Basu et al., 2016)</w:t>
      </w:r>
      <w:r w:rsidR="00E34616" w:rsidRPr="00D325E5">
        <w:rPr>
          <w:rFonts w:asciiTheme="majorBidi" w:hAnsiTheme="majorBidi" w:cstheme="majorBidi"/>
          <w:sz w:val="21"/>
          <w:szCs w:val="21"/>
          <w:lang w:val="en"/>
        </w:rPr>
        <w:fldChar w:fldCharType="end"/>
      </w:r>
      <w:r w:rsidRPr="00D325E5">
        <w:rPr>
          <w:rFonts w:asciiTheme="majorBidi" w:hAnsiTheme="majorBidi" w:cstheme="majorBidi"/>
          <w:sz w:val="21"/>
          <w:szCs w:val="21"/>
          <w:lang w:val="en"/>
        </w:rPr>
        <w:t xml:space="preserve">. </w:t>
      </w:r>
    </w:p>
    <w:p w14:paraId="1B3B8DB1" w14:textId="363ABF27" w:rsidR="00AB10D5" w:rsidRPr="00D325E5" w:rsidRDefault="003C7338" w:rsidP="00CA3CFF">
      <w:pPr>
        <w:tabs>
          <w:tab w:val="left" w:pos="3360"/>
        </w:tabs>
        <w:spacing w:after="0" w:line="276" w:lineRule="auto"/>
        <w:jc w:val="both"/>
        <w:rPr>
          <w:rFonts w:asciiTheme="majorBidi" w:hAnsiTheme="majorBidi" w:cstheme="majorBidi"/>
          <w:b/>
          <w:bCs/>
          <w:sz w:val="21"/>
          <w:szCs w:val="21"/>
          <w:lang w:val="en"/>
        </w:rPr>
      </w:pPr>
      <w:r w:rsidRPr="00D325E5">
        <w:rPr>
          <w:rFonts w:asciiTheme="majorBidi" w:hAnsiTheme="majorBidi" w:cstheme="majorBidi"/>
          <w:b/>
          <w:bCs/>
          <w:sz w:val="21"/>
          <w:szCs w:val="21"/>
          <w:lang w:val="en"/>
        </w:rPr>
        <w:t>Conclusion</w:t>
      </w:r>
      <w:r w:rsidR="00CA3CFF">
        <w:rPr>
          <w:rFonts w:asciiTheme="majorBidi" w:hAnsiTheme="majorBidi" w:cstheme="majorBidi"/>
          <w:b/>
          <w:bCs/>
          <w:sz w:val="21"/>
          <w:szCs w:val="21"/>
          <w:lang w:val="en"/>
        </w:rPr>
        <w:tab/>
      </w:r>
    </w:p>
    <w:p w14:paraId="4D91A487" w14:textId="3D73F150" w:rsidR="003C7338" w:rsidRPr="00D325E5" w:rsidRDefault="003C7338" w:rsidP="00CA3CFF">
      <w:pPr>
        <w:spacing w:line="276" w:lineRule="auto"/>
        <w:ind w:firstLine="360"/>
        <w:jc w:val="both"/>
        <w:rPr>
          <w:rFonts w:asciiTheme="majorBidi" w:hAnsiTheme="majorBidi" w:cstheme="majorBidi"/>
          <w:sz w:val="21"/>
          <w:szCs w:val="21"/>
          <w:lang w:val="en"/>
        </w:rPr>
      </w:pPr>
      <w:r w:rsidRPr="00D325E5">
        <w:rPr>
          <w:rFonts w:asciiTheme="majorBidi" w:hAnsiTheme="majorBidi" w:cstheme="majorBidi"/>
          <w:sz w:val="21"/>
          <w:szCs w:val="21"/>
          <w:lang w:val="en"/>
        </w:rPr>
        <w:t>Refractive error is very prevalent among student</w:t>
      </w:r>
      <w:r w:rsidR="00FC5241" w:rsidRPr="00D325E5">
        <w:rPr>
          <w:rFonts w:asciiTheme="majorBidi" w:hAnsiTheme="majorBidi" w:cstheme="majorBidi"/>
          <w:sz w:val="21"/>
          <w:szCs w:val="21"/>
          <w:lang w:val="en"/>
        </w:rPr>
        <w:t>s</w:t>
      </w:r>
      <w:r w:rsidRPr="00D325E5">
        <w:rPr>
          <w:rFonts w:asciiTheme="majorBidi" w:hAnsiTheme="majorBidi" w:cstheme="majorBidi"/>
          <w:sz w:val="21"/>
          <w:szCs w:val="21"/>
          <w:lang w:val="en"/>
        </w:rPr>
        <w:t xml:space="preserve"> of Faculty of Medicine at Herat University</w:t>
      </w:r>
      <w:r w:rsidR="00A74658" w:rsidRPr="00D325E5">
        <w:rPr>
          <w:rFonts w:asciiTheme="majorBidi" w:hAnsiTheme="majorBidi" w:cstheme="majorBidi"/>
          <w:sz w:val="21"/>
          <w:szCs w:val="21"/>
          <w:lang w:val="en"/>
        </w:rPr>
        <w:t>, and the most prevalent type was myopia</w:t>
      </w:r>
      <w:r w:rsidRPr="00D325E5">
        <w:rPr>
          <w:rFonts w:asciiTheme="majorBidi" w:hAnsiTheme="majorBidi" w:cstheme="majorBidi"/>
          <w:sz w:val="21"/>
          <w:szCs w:val="21"/>
          <w:lang w:val="en"/>
        </w:rPr>
        <w:t xml:space="preserve">. There is no significant </w:t>
      </w:r>
      <w:r w:rsidR="00DC2CF5" w:rsidRPr="00D325E5">
        <w:rPr>
          <w:rFonts w:asciiTheme="majorBidi" w:hAnsiTheme="majorBidi" w:cstheme="majorBidi"/>
          <w:sz w:val="21"/>
          <w:szCs w:val="21"/>
          <w:lang w:val="en"/>
        </w:rPr>
        <w:t>difference in the prevalence of refractive error</w:t>
      </w:r>
      <w:r w:rsidR="00FC5241" w:rsidRPr="00D325E5">
        <w:rPr>
          <w:rFonts w:asciiTheme="majorBidi" w:hAnsiTheme="majorBidi" w:cstheme="majorBidi"/>
          <w:sz w:val="21"/>
          <w:szCs w:val="21"/>
          <w:lang w:val="en"/>
        </w:rPr>
        <w:t>s</w:t>
      </w:r>
      <w:r w:rsidR="00DC2CF5" w:rsidRPr="00D325E5">
        <w:rPr>
          <w:rFonts w:asciiTheme="majorBidi" w:hAnsiTheme="majorBidi" w:cstheme="majorBidi"/>
          <w:sz w:val="21"/>
          <w:szCs w:val="21"/>
          <w:lang w:val="en"/>
        </w:rPr>
        <w:t xml:space="preserve"> between male and female students and in different age groups. Only one-third of participants </w:t>
      </w:r>
      <w:r w:rsidR="00A74658" w:rsidRPr="00D325E5">
        <w:rPr>
          <w:rFonts w:asciiTheme="majorBidi" w:hAnsiTheme="majorBidi" w:cstheme="majorBidi"/>
          <w:sz w:val="21"/>
          <w:szCs w:val="21"/>
          <w:lang w:val="en"/>
        </w:rPr>
        <w:t>who had refractive errors or visual impairment, were wearing glasses.</w:t>
      </w:r>
      <w:r w:rsidRPr="00D325E5">
        <w:rPr>
          <w:rFonts w:asciiTheme="majorBidi" w:hAnsiTheme="majorBidi" w:cstheme="majorBidi"/>
          <w:sz w:val="21"/>
          <w:szCs w:val="21"/>
          <w:lang w:val="en"/>
        </w:rPr>
        <w:t xml:space="preserve"> </w:t>
      </w:r>
      <w:r w:rsidR="001C5882" w:rsidRPr="00D325E5">
        <w:rPr>
          <w:rFonts w:asciiTheme="majorBidi" w:hAnsiTheme="majorBidi" w:cstheme="majorBidi"/>
          <w:sz w:val="21"/>
          <w:szCs w:val="21"/>
          <w:lang w:val="en"/>
        </w:rPr>
        <w:t>Regular visual check-up is necessary to correct the refractive error and to prevent the progression of visual impairment.</w:t>
      </w:r>
    </w:p>
    <w:p w14:paraId="1FBC4344" w14:textId="76421302" w:rsidR="00AB10D5" w:rsidRPr="009B06D8" w:rsidRDefault="00AB10D5" w:rsidP="009B06D8">
      <w:pPr>
        <w:spacing w:after="0" w:line="276" w:lineRule="auto"/>
        <w:jc w:val="both"/>
        <w:rPr>
          <w:rFonts w:asciiTheme="majorBidi" w:hAnsiTheme="majorBidi" w:cstheme="majorBidi"/>
          <w:b/>
          <w:bCs/>
          <w:sz w:val="21"/>
          <w:szCs w:val="21"/>
        </w:rPr>
      </w:pPr>
      <w:r w:rsidRPr="009B06D8">
        <w:rPr>
          <w:rFonts w:asciiTheme="majorBidi" w:hAnsiTheme="majorBidi" w:cstheme="majorBidi"/>
          <w:b/>
          <w:bCs/>
          <w:sz w:val="21"/>
          <w:szCs w:val="21"/>
        </w:rPr>
        <w:t>Reference</w:t>
      </w:r>
      <w:r w:rsidR="009B06D8">
        <w:rPr>
          <w:rFonts w:asciiTheme="majorBidi" w:hAnsiTheme="majorBidi" w:cstheme="majorBidi"/>
          <w:b/>
          <w:bCs/>
          <w:sz w:val="21"/>
          <w:szCs w:val="21"/>
        </w:rPr>
        <w:t>s</w:t>
      </w:r>
    </w:p>
    <w:p w14:paraId="3BD33D16" w14:textId="371ED3CF" w:rsidR="00966787" w:rsidRPr="009B06D8" w:rsidRDefault="002466B3" w:rsidP="00FC5A03">
      <w:pPr>
        <w:pStyle w:val="EndNoteBibliography"/>
        <w:spacing w:after="0" w:line="276" w:lineRule="auto"/>
        <w:ind w:left="284" w:hanging="284"/>
        <w:jc w:val="both"/>
        <w:rPr>
          <w:rFonts w:asciiTheme="majorBidi" w:hAnsiTheme="majorBidi" w:cstheme="majorBidi"/>
          <w:sz w:val="20"/>
          <w:szCs w:val="20"/>
        </w:rPr>
      </w:pPr>
      <w:r w:rsidRPr="009B06D8">
        <w:rPr>
          <w:rFonts w:asciiTheme="majorBidi" w:hAnsiTheme="majorBidi" w:cstheme="majorBidi"/>
          <w:sz w:val="20"/>
          <w:szCs w:val="20"/>
        </w:rPr>
        <w:fldChar w:fldCharType="begin"/>
      </w:r>
      <w:r w:rsidRPr="009B06D8">
        <w:rPr>
          <w:rFonts w:asciiTheme="majorBidi" w:hAnsiTheme="majorBidi" w:cstheme="majorBidi"/>
          <w:sz w:val="20"/>
          <w:szCs w:val="20"/>
        </w:rPr>
        <w:instrText xml:space="preserve"> ADDIN EN.REFLIST </w:instrText>
      </w:r>
      <w:r w:rsidRPr="009B06D8">
        <w:rPr>
          <w:rFonts w:asciiTheme="majorBidi" w:hAnsiTheme="majorBidi" w:cstheme="majorBidi"/>
          <w:sz w:val="20"/>
          <w:szCs w:val="20"/>
        </w:rPr>
        <w:fldChar w:fldCharType="separate"/>
      </w:r>
      <w:r w:rsidR="00966787" w:rsidRPr="009B06D8">
        <w:rPr>
          <w:rFonts w:asciiTheme="majorBidi" w:hAnsiTheme="majorBidi" w:cstheme="majorBidi"/>
          <w:sz w:val="20"/>
          <w:szCs w:val="20"/>
        </w:rPr>
        <w:t xml:space="preserve">A.Salih, A. (2018). Prevalence and progression of refractive errors among EL-mustansiriyah medical students. </w:t>
      </w:r>
      <w:r w:rsidR="00966787" w:rsidRPr="009B06D8">
        <w:rPr>
          <w:rFonts w:asciiTheme="majorBidi" w:hAnsiTheme="majorBidi" w:cstheme="majorBidi"/>
          <w:i/>
          <w:sz w:val="20"/>
          <w:szCs w:val="20"/>
        </w:rPr>
        <w:t>Eurasian Journal of Medicine and Oncology</w:t>
      </w:r>
      <w:r w:rsidR="00966787" w:rsidRPr="009B06D8">
        <w:rPr>
          <w:rFonts w:asciiTheme="majorBidi" w:hAnsiTheme="majorBidi" w:cstheme="majorBidi"/>
          <w:sz w:val="20"/>
          <w:szCs w:val="20"/>
        </w:rPr>
        <w:t>,</w:t>
      </w:r>
      <w:r w:rsidR="00966787" w:rsidRPr="009B06D8">
        <w:rPr>
          <w:rFonts w:asciiTheme="majorBidi" w:hAnsiTheme="majorBidi" w:cstheme="majorBidi"/>
          <w:i/>
          <w:sz w:val="20"/>
          <w:szCs w:val="20"/>
        </w:rPr>
        <w:t xml:space="preserve"> 2</w:t>
      </w:r>
      <w:r w:rsidR="00966787" w:rsidRPr="009B06D8">
        <w:rPr>
          <w:rFonts w:asciiTheme="majorBidi" w:hAnsiTheme="majorBidi" w:cstheme="majorBidi"/>
          <w:sz w:val="20"/>
          <w:szCs w:val="20"/>
        </w:rPr>
        <w:t xml:space="preserve">(2), 79-83. </w:t>
      </w:r>
      <w:hyperlink r:id="rId15" w:history="1">
        <w:r w:rsidR="00966787" w:rsidRPr="009B06D8">
          <w:rPr>
            <w:rStyle w:val="Hyperlink"/>
            <w:rFonts w:asciiTheme="majorBidi" w:hAnsiTheme="majorBidi" w:cstheme="majorBidi"/>
            <w:sz w:val="20"/>
            <w:szCs w:val="20"/>
          </w:rPr>
          <w:t>https://doi.org/10.14744/ejmo.2017.99609</w:t>
        </w:r>
      </w:hyperlink>
      <w:r w:rsidR="00966787" w:rsidRPr="009B06D8">
        <w:rPr>
          <w:rFonts w:asciiTheme="majorBidi" w:hAnsiTheme="majorBidi" w:cstheme="majorBidi"/>
          <w:sz w:val="20"/>
          <w:szCs w:val="20"/>
        </w:rPr>
        <w:t xml:space="preserve"> </w:t>
      </w:r>
    </w:p>
    <w:p w14:paraId="171E3D92" w14:textId="5D2DEA4C" w:rsidR="00966787" w:rsidRPr="009B06D8" w:rsidRDefault="00966787" w:rsidP="00FC5A03">
      <w:pPr>
        <w:pStyle w:val="EndNoteBibliography"/>
        <w:spacing w:after="0" w:line="276" w:lineRule="auto"/>
        <w:ind w:left="284" w:hanging="284"/>
        <w:jc w:val="both"/>
        <w:rPr>
          <w:rFonts w:asciiTheme="majorBidi" w:hAnsiTheme="majorBidi" w:cstheme="majorBidi"/>
          <w:sz w:val="20"/>
          <w:szCs w:val="20"/>
        </w:rPr>
      </w:pPr>
      <w:r w:rsidRPr="009B06D8">
        <w:rPr>
          <w:rFonts w:asciiTheme="majorBidi" w:hAnsiTheme="majorBidi" w:cstheme="majorBidi"/>
          <w:sz w:val="20"/>
          <w:szCs w:val="20"/>
        </w:rPr>
        <w:t xml:space="preserve">Adigun, K., Oluleye, T. S., Ladipo, M. M., &amp; Olowookere, S. A. (2014). Quality of life in patients with visual impairment in Ibadan: a clinical study in primary care. </w:t>
      </w:r>
      <w:r w:rsidRPr="009B06D8">
        <w:rPr>
          <w:rFonts w:asciiTheme="majorBidi" w:hAnsiTheme="majorBidi" w:cstheme="majorBidi"/>
          <w:i/>
          <w:sz w:val="20"/>
          <w:szCs w:val="20"/>
        </w:rPr>
        <w:t>J Multidiscip Healthc</w:t>
      </w:r>
      <w:r w:rsidRPr="009B06D8">
        <w:rPr>
          <w:rFonts w:asciiTheme="majorBidi" w:hAnsiTheme="majorBidi" w:cstheme="majorBidi"/>
          <w:sz w:val="20"/>
          <w:szCs w:val="20"/>
        </w:rPr>
        <w:t>,</w:t>
      </w:r>
      <w:r w:rsidRPr="009B06D8">
        <w:rPr>
          <w:rFonts w:asciiTheme="majorBidi" w:hAnsiTheme="majorBidi" w:cstheme="majorBidi"/>
          <w:i/>
          <w:sz w:val="20"/>
          <w:szCs w:val="20"/>
        </w:rPr>
        <w:t xml:space="preserve"> 7</w:t>
      </w:r>
      <w:r w:rsidRPr="009B06D8">
        <w:rPr>
          <w:rFonts w:asciiTheme="majorBidi" w:hAnsiTheme="majorBidi" w:cstheme="majorBidi"/>
          <w:sz w:val="20"/>
          <w:szCs w:val="20"/>
        </w:rPr>
        <w:t xml:space="preserve">, 173-178. </w:t>
      </w:r>
      <w:hyperlink r:id="rId16" w:history="1">
        <w:r w:rsidRPr="009B06D8">
          <w:rPr>
            <w:rStyle w:val="Hyperlink"/>
            <w:rFonts w:asciiTheme="majorBidi" w:hAnsiTheme="majorBidi" w:cstheme="majorBidi"/>
            <w:sz w:val="20"/>
            <w:szCs w:val="20"/>
          </w:rPr>
          <w:t>https://doi.org/10.2147/jmdh.S51359</w:t>
        </w:r>
      </w:hyperlink>
      <w:r w:rsidRPr="009B06D8">
        <w:rPr>
          <w:rFonts w:asciiTheme="majorBidi" w:hAnsiTheme="majorBidi" w:cstheme="majorBidi"/>
          <w:sz w:val="20"/>
          <w:szCs w:val="20"/>
        </w:rPr>
        <w:t xml:space="preserve"> </w:t>
      </w:r>
    </w:p>
    <w:p w14:paraId="178B95B5" w14:textId="094D698B" w:rsidR="00966787" w:rsidRPr="009B06D8" w:rsidRDefault="00966787" w:rsidP="00FC5A03">
      <w:pPr>
        <w:pStyle w:val="EndNoteBibliography"/>
        <w:spacing w:after="0" w:line="276" w:lineRule="auto"/>
        <w:ind w:left="284" w:hanging="284"/>
        <w:jc w:val="both"/>
        <w:rPr>
          <w:rFonts w:asciiTheme="majorBidi" w:hAnsiTheme="majorBidi" w:cstheme="majorBidi"/>
          <w:sz w:val="20"/>
          <w:szCs w:val="20"/>
        </w:rPr>
      </w:pPr>
      <w:r w:rsidRPr="009B06D8">
        <w:rPr>
          <w:rFonts w:asciiTheme="majorBidi" w:hAnsiTheme="majorBidi" w:cstheme="majorBidi"/>
          <w:sz w:val="20"/>
          <w:szCs w:val="20"/>
        </w:rPr>
        <w:t xml:space="preserve">Al-Rashidi, S. H., Albahouth, A. A., Althwini, W. A., Alsohibani, A. A., Alnughaymishi, A. A., Alsaeed, A. A., Al-Rashidi, F. H., &amp; Almatrafi, S. (2018). Prevalence Refractive Errors among Medical Students of Qassim University, Saudi Arabia: Cross-Sectional Descriptive Study. </w:t>
      </w:r>
      <w:r w:rsidRPr="009B06D8">
        <w:rPr>
          <w:rFonts w:asciiTheme="majorBidi" w:hAnsiTheme="majorBidi" w:cstheme="majorBidi"/>
          <w:i/>
          <w:sz w:val="20"/>
          <w:szCs w:val="20"/>
        </w:rPr>
        <w:t xml:space="preserve">Open </w:t>
      </w:r>
      <w:r w:rsidRPr="009B06D8">
        <w:rPr>
          <w:rFonts w:asciiTheme="majorBidi" w:hAnsiTheme="majorBidi" w:cstheme="majorBidi"/>
          <w:i/>
          <w:sz w:val="20"/>
          <w:szCs w:val="20"/>
        </w:rPr>
        <w:lastRenderedPageBreak/>
        <w:t>Access Maced J Med Sci</w:t>
      </w:r>
      <w:r w:rsidRPr="009B06D8">
        <w:rPr>
          <w:rFonts w:asciiTheme="majorBidi" w:hAnsiTheme="majorBidi" w:cstheme="majorBidi"/>
          <w:sz w:val="20"/>
          <w:szCs w:val="20"/>
        </w:rPr>
        <w:t>,</w:t>
      </w:r>
      <w:r w:rsidRPr="009B06D8">
        <w:rPr>
          <w:rFonts w:asciiTheme="majorBidi" w:hAnsiTheme="majorBidi" w:cstheme="majorBidi"/>
          <w:i/>
          <w:sz w:val="20"/>
          <w:szCs w:val="20"/>
        </w:rPr>
        <w:t xml:space="preserve"> 6</w:t>
      </w:r>
      <w:r w:rsidRPr="009B06D8">
        <w:rPr>
          <w:rFonts w:asciiTheme="majorBidi" w:hAnsiTheme="majorBidi" w:cstheme="majorBidi"/>
          <w:sz w:val="20"/>
          <w:szCs w:val="20"/>
        </w:rPr>
        <w:t xml:space="preserve">(5), 940-943. </w:t>
      </w:r>
      <w:hyperlink r:id="rId17" w:history="1">
        <w:r w:rsidRPr="009B06D8">
          <w:rPr>
            <w:rStyle w:val="Hyperlink"/>
            <w:rFonts w:asciiTheme="majorBidi" w:hAnsiTheme="majorBidi" w:cstheme="majorBidi"/>
            <w:sz w:val="20"/>
            <w:szCs w:val="20"/>
          </w:rPr>
          <w:t>https://doi.org/10.3889/oamjms.2018.197</w:t>
        </w:r>
      </w:hyperlink>
      <w:r w:rsidRPr="009B06D8">
        <w:rPr>
          <w:rFonts w:asciiTheme="majorBidi" w:hAnsiTheme="majorBidi" w:cstheme="majorBidi"/>
          <w:sz w:val="20"/>
          <w:szCs w:val="20"/>
        </w:rPr>
        <w:t xml:space="preserve"> </w:t>
      </w:r>
    </w:p>
    <w:p w14:paraId="5727677B" w14:textId="4006C03B" w:rsidR="00966787" w:rsidRPr="009B06D8" w:rsidRDefault="00966787" w:rsidP="00FC5A03">
      <w:pPr>
        <w:pStyle w:val="EndNoteBibliography"/>
        <w:spacing w:after="0" w:line="276" w:lineRule="auto"/>
        <w:ind w:left="284" w:hanging="284"/>
        <w:jc w:val="both"/>
        <w:rPr>
          <w:rFonts w:asciiTheme="majorBidi" w:hAnsiTheme="majorBidi" w:cstheme="majorBidi"/>
          <w:sz w:val="20"/>
          <w:szCs w:val="20"/>
        </w:rPr>
      </w:pPr>
      <w:r w:rsidRPr="009B06D8">
        <w:rPr>
          <w:rFonts w:asciiTheme="majorBidi" w:hAnsiTheme="majorBidi" w:cstheme="majorBidi"/>
          <w:sz w:val="20"/>
          <w:szCs w:val="20"/>
        </w:rPr>
        <w:t xml:space="preserve">Alruwaili, Amal Muhaysin, Turki Dkhallah Turki Alshamdin, &amp; Maram Khalf Ayad Alenzi, D. F. M. A., Afnan Hamdan R Alshammari, Bashayer Khlaif Alruwaili. (2018). Refractive Errors among Northern Border University Medical Students. </w:t>
      </w:r>
      <w:r w:rsidRPr="009B06D8">
        <w:rPr>
          <w:rFonts w:asciiTheme="majorBidi" w:hAnsiTheme="majorBidi" w:cstheme="majorBidi"/>
          <w:i/>
          <w:sz w:val="20"/>
          <w:szCs w:val="20"/>
        </w:rPr>
        <w:t>The Egyptian Journal of Hospital Medicine</w:t>
      </w:r>
      <w:r w:rsidRPr="009B06D8">
        <w:rPr>
          <w:rFonts w:asciiTheme="majorBidi" w:hAnsiTheme="majorBidi" w:cstheme="majorBidi"/>
          <w:sz w:val="20"/>
          <w:szCs w:val="20"/>
        </w:rPr>
        <w:t>,</w:t>
      </w:r>
      <w:r w:rsidRPr="009B06D8">
        <w:rPr>
          <w:rFonts w:asciiTheme="majorBidi" w:hAnsiTheme="majorBidi" w:cstheme="majorBidi"/>
          <w:i/>
          <w:sz w:val="20"/>
          <w:szCs w:val="20"/>
        </w:rPr>
        <w:t xml:space="preserve"> 72</w:t>
      </w:r>
      <w:r w:rsidRPr="009B06D8">
        <w:rPr>
          <w:rFonts w:asciiTheme="majorBidi" w:hAnsiTheme="majorBidi" w:cstheme="majorBidi"/>
          <w:sz w:val="20"/>
          <w:szCs w:val="20"/>
        </w:rPr>
        <w:t xml:space="preserve">(1), 3692-3696. </w:t>
      </w:r>
      <w:hyperlink r:id="rId18" w:history="1">
        <w:r w:rsidRPr="009B06D8">
          <w:rPr>
            <w:rStyle w:val="Hyperlink"/>
            <w:rFonts w:asciiTheme="majorBidi" w:hAnsiTheme="majorBidi" w:cstheme="majorBidi"/>
            <w:sz w:val="20"/>
            <w:szCs w:val="20"/>
          </w:rPr>
          <w:t>https://ejhm.journals.ekb.eg/article_8187_eca25782fa619bf5b96a9d6aeb20f2e6.pdf</w:t>
        </w:r>
      </w:hyperlink>
      <w:r w:rsidRPr="009B06D8">
        <w:rPr>
          <w:rFonts w:asciiTheme="majorBidi" w:hAnsiTheme="majorBidi" w:cstheme="majorBidi"/>
          <w:sz w:val="20"/>
          <w:szCs w:val="20"/>
        </w:rPr>
        <w:t xml:space="preserve"> </w:t>
      </w:r>
    </w:p>
    <w:p w14:paraId="234B0076" w14:textId="2E9E034A" w:rsidR="00966787" w:rsidRPr="009B06D8" w:rsidRDefault="00966787" w:rsidP="00FC5A03">
      <w:pPr>
        <w:pStyle w:val="EndNoteBibliography"/>
        <w:spacing w:after="0" w:line="276" w:lineRule="auto"/>
        <w:ind w:left="284" w:hanging="284"/>
        <w:jc w:val="both"/>
        <w:rPr>
          <w:rFonts w:asciiTheme="majorBidi" w:hAnsiTheme="majorBidi" w:cstheme="majorBidi"/>
          <w:sz w:val="20"/>
          <w:szCs w:val="20"/>
        </w:rPr>
      </w:pPr>
      <w:r w:rsidRPr="009B06D8">
        <w:rPr>
          <w:rFonts w:asciiTheme="majorBidi" w:hAnsiTheme="majorBidi" w:cstheme="majorBidi"/>
          <w:sz w:val="20"/>
          <w:szCs w:val="20"/>
        </w:rPr>
        <w:t xml:space="preserve">Alruwaili, W. S., Alruwaili, M. S., Alkuwaykibi, M. K., &amp; Zaky, K. A. (2018). Prevalence and Awareness of Refractive Errors among Aljouf University Medical Students. </w:t>
      </w:r>
      <w:r w:rsidRPr="009B06D8">
        <w:rPr>
          <w:rFonts w:asciiTheme="majorBidi" w:hAnsiTheme="majorBidi" w:cstheme="majorBidi"/>
          <w:i/>
          <w:sz w:val="20"/>
          <w:szCs w:val="20"/>
        </w:rPr>
        <w:t>The Egyptian Journal of Hospital Medicine</w:t>
      </w:r>
      <w:r w:rsidRPr="009B06D8">
        <w:rPr>
          <w:rFonts w:asciiTheme="majorBidi" w:hAnsiTheme="majorBidi" w:cstheme="majorBidi"/>
          <w:sz w:val="20"/>
          <w:szCs w:val="20"/>
        </w:rPr>
        <w:t>,</w:t>
      </w:r>
      <w:r w:rsidRPr="009B06D8">
        <w:rPr>
          <w:rFonts w:asciiTheme="majorBidi" w:hAnsiTheme="majorBidi" w:cstheme="majorBidi"/>
          <w:i/>
          <w:sz w:val="20"/>
          <w:szCs w:val="20"/>
        </w:rPr>
        <w:t xml:space="preserve"> 70</w:t>
      </w:r>
      <w:r w:rsidRPr="009B06D8">
        <w:rPr>
          <w:rFonts w:asciiTheme="majorBidi" w:hAnsiTheme="majorBidi" w:cstheme="majorBidi"/>
          <w:sz w:val="20"/>
          <w:szCs w:val="20"/>
        </w:rPr>
        <w:t xml:space="preserve">(1), 29-32. </w:t>
      </w:r>
      <w:hyperlink r:id="rId19" w:history="1">
        <w:r w:rsidRPr="009B06D8">
          <w:rPr>
            <w:rStyle w:val="Hyperlink"/>
            <w:rFonts w:asciiTheme="majorBidi" w:hAnsiTheme="majorBidi" w:cstheme="majorBidi"/>
            <w:sz w:val="20"/>
            <w:szCs w:val="20"/>
          </w:rPr>
          <w:t>https://doi.org/10.12816/0042958</w:t>
        </w:r>
      </w:hyperlink>
      <w:r w:rsidRPr="009B06D8">
        <w:rPr>
          <w:rFonts w:asciiTheme="majorBidi" w:hAnsiTheme="majorBidi" w:cstheme="majorBidi"/>
          <w:sz w:val="20"/>
          <w:szCs w:val="20"/>
        </w:rPr>
        <w:t xml:space="preserve"> </w:t>
      </w:r>
    </w:p>
    <w:p w14:paraId="0B031DB8" w14:textId="75CCD636" w:rsidR="00966787" w:rsidRPr="009B06D8" w:rsidRDefault="00966787" w:rsidP="00FC5A03">
      <w:pPr>
        <w:pStyle w:val="EndNoteBibliography"/>
        <w:spacing w:after="0" w:line="276" w:lineRule="auto"/>
        <w:ind w:left="284" w:hanging="284"/>
        <w:jc w:val="both"/>
        <w:rPr>
          <w:rFonts w:asciiTheme="majorBidi" w:hAnsiTheme="majorBidi" w:cstheme="majorBidi"/>
          <w:sz w:val="20"/>
          <w:szCs w:val="20"/>
        </w:rPr>
      </w:pPr>
      <w:r w:rsidRPr="009B06D8">
        <w:rPr>
          <w:rFonts w:asciiTheme="majorBidi" w:hAnsiTheme="majorBidi" w:cstheme="majorBidi"/>
          <w:sz w:val="20"/>
          <w:szCs w:val="20"/>
        </w:rPr>
        <w:t xml:space="preserve">Alsaif, B. A., Aljindan, M. Y., Alrammah, H. M., Almulla, M. O., &amp; Alshahrani, S. S. (2019). Refractive errors among Saudi college students and associated risk factors. </w:t>
      </w:r>
      <w:r w:rsidRPr="009B06D8">
        <w:rPr>
          <w:rFonts w:asciiTheme="majorBidi" w:hAnsiTheme="majorBidi" w:cstheme="majorBidi"/>
          <w:i/>
          <w:sz w:val="20"/>
          <w:szCs w:val="20"/>
        </w:rPr>
        <w:t>Clin Ophthalmol</w:t>
      </w:r>
      <w:r w:rsidRPr="009B06D8">
        <w:rPr>
          <w:rFonts w:asciiTheme="majorBidi" w:hAnsiTheme="majorBidi" w:cstheme="majorBidi"/>
          <w:sz w:val="20"/>
          <w:szCs w:val="20"/>
        </w:rPr>
        <w:t>,</w:t>
      </w:r>
      <w:r w:rsidRPr="009B06D8">
        <w:rPr>
          <w:rFonts w:asciiTheme="majorBidi" w:hAnsiTheme="majorBidi" w:cstheme="majorBidi"/>
          <w:i/>
          <w:sz w:val="20"/>
          <w:szCs w:val="20"/>
        </w:rPr>
        <w:t xml:space="preserve"> 13</w:t>
      </w:r>
      <w:r w:rsidRPr="009B06D8">
        <w:rPr>
          <w:rFonts w:asciiTheme="majorBidi" w:hAnsiTheme="majorBidi" w:cstheme="majorBidi"/>
          <w:sz w:val="20"/>
          <w:szCs w:val="20"/>
        </w:rPr>
        <w:t xml:space="preserve">, 437-443. </w:t>
      </w:r>
      <w:hyperlink r:id="rId20" w:history="1">
        <w:r w:rsidRPr="009B06D8">
          <w:rPr>
            <w:rStyle w:val="Hyperlink"/>
            <w:rFonts w:asciiTheme="majorBidi" w:hAnsiTheme="majorBidi" w:cstheme="majorBidi"/>
            <w:sz w:val="20"/>
            <w:szCs w:val="20"/>
          </w:rPr>
          <w:t>https://doi.org/10.2147/opth.S193213</w:t>
        </w:r>
      </w:hyperlink>
      <w:r w:rsidRPr="009B06D8">
        <w:rPr>
          <w:rFonts w:asciiTheme="majorBidi" w:hAnsiTheme="majorBidi" w:cstheme="majorBidi"/>
          <w:sz w:val="20"/>
          <w:szCs w:val="20"/>
        </w:rPr>
        <w:t xml:space="preserve"> </w:t>
      </w:r>
    </w:p>
    <w:p w14:paraId="547471F8" w14:textId="77777777" w:rsidR="00966787" w:rsidRPr="009B06D8" w:rsidRDefault="00966787" w:rsidP="00FC5A03">
      <w:pPr>
        <w:pStyle w:val="EndNoteBibliography"/>
        <w:spacing w:after="0" w:line="276" w:lineRule="auto"/>
        <w:ind w:left="284" w:hanging="284"/>
        <w:jc w:val="both"/>
        <w:rPr>
          <w:rFonts w:asciiTheme="majorBidi" w:hAnsiTheme="majorBidi" w:cstheme="majorBidi"/>
          <w:sz w:val="20"/>
          <w:szCs w:val="20"/>
        </w:rPr>
      </w:pPr>
      <w:r w:rsidRPr="009B06D8">
        <w:rPr>
          <w:rFonts w:asciiTheme="majorBidi" w:hAnsiTheme="majorBidi" w:cstheme="majorBidi"/>
          <w:sz w:val="20"/>
          <w:szCs w:val="20"/>
        </w:rPr>
        <w:t xml:space="preserve">Basu, M., Ray;, S., Mazumdar;, M., &amp; Chatterjee, A. K. G. P. S. S. (2016). Refractive Errors and its Determinants among Medical Students of Kolkata: A Descriptive Study. </w:t>
      </w:r>
      <w:r w:rsidRPr="009B06D8">
        <w:rPr>
          <w:rFonts w:asciiTheme="majorBidi" w:hAnsiTheme="majorBidi" w:cstheme="majorBidi"/>
          <w:i/>
          <w:sz w:val="20"/>
          <w:szCs w:val="20"/>
        </w:rPr>
        <w:t>International Journal of Preventive and Public Health Sciences 2</w:t>
      </w:r>
      <w:r w:rsidRPr="009B06D8">
        <w:rPr>
          <w:rFonts w:asciiTheme="majorBidi" w:hAnsiTheme="majorBidi" w:cstheme="majorBidi"/>
          <w:sz w:val="20"/>
          <w:szCs w:val="20"/>
        </w:rPr>
        <w:t xml:space="preserve">(1), 11-17. </w:t>
      </w:r>
    </w:p>
    <w:p w14:paraId="35898101" w14:textId="77777777" w:rsidR="00966787" w:rsidRPr="009B06D8" w:rsidRDefault="00966787" w:rsidP="00FC5A03">
      <w:pPr>
        <w:pStyle w:val="EndNoteBibliography"/>
        <w:spacing w:after="0" w:line="276" w:lineRule="auto"/>
        <w:ind w:left="284" w:hanging="284"/>
        <w:jc w:val="both"/>
        <w:rPr>
          <w:rFonts w:asciiTheme="majorBidi" w:hAnsiTheme="majorBidi" w:cstheme="majorBidi"/>
          <w:sz w:val="20"/>
          <w:szCs w:val="20"/>
        </w:rPr>
      </w:pPr>
      <w:r w:rsidRPr="009B06D8">
        <w:rPr>
          <w:rFonts w:asciiTheme="majorBidi" w:hAnsiTheme="majorBidi" w:cstheme="majorBidi"/>
          <w:sz w:val="20"/>
          <w:szCs w:val="20"/>
        </w:rPr>
        <w:t xml:space="preserve">Dey, A. K., Chaudhuri, S. K., Jana, S., Ganguly, P., Ghorai, S., &amp; Sarkar, A. (2014). Prevalence of Refractive Errors in Medical Students. </w:t>
      </w:r>
      <w:r w:rsidRPr="009B06D8">
        <w:rPr>
          <w:rFonts w:asciiTheme="majorBidi" w:hAnsiTheme="majorBidi" w:cstheme="majorBidi"/>
          <w:i/>
          <w:sz w:val="20"/>
          <w:szCs w:val="20"/>
        </w:rPr>
        <w:t>International Journal of Health Sciences &amp; Research</w:t>
      </w:r>
      <w:r w:rsidRPr="009B06D8">
        <w:rPr>
          <w:rFonts w:asciiTheme="majorBidi" w:hAnsiTheme="majorBidi" w:cstheme="majorBidi"/>
          <w:sz w:val="20"/>
          <w:szCs w:val="20"/>
        </w:rPr>
        <w:t>,</w:t>
      </w:r>
      <w:r w:rsidRPr="009B06D8">
        <w:rPr>
          <w:rFonts w:asciiTheme="majorBidi" w:hAnsiTheme="majorBidi" w:cstheme="majorBidi"/>
          <w:i/>
          <w:sz w:val="20"/>
          <w:szCs w:val="20"/>
        </w:rPr>
        <w:t xml:space="preserve"> 4</w:t>
      </w:r>
      <w:r w:rsidRPr="009B06D8">
        <w:rPr>
          <w:rFonts w:asciiTheme="majorBidi" w:hAnsiTheme="majorBidi" w:cstheme="majorBidi"/>
          <w:sz w:val="20"/>
          <w:szCs w:val="20"/>
        </w:rPr>
        <w:t xml:space="preserve">(8), 98-102. </w:t>
      </w:r>
    </w:p>
    <w:p w14:paraId="752FC95A" w14:textId="1528F057" w:rsidR="00966787" w:rsidRPr="009B06D8" w:rsidRDefault="00966787" w:rsidP="00FC5A03">
      <w:pPr>
        <w:pStyle w:val="EndNoteBibliography"/>
        <w:spacing w:after="0" w:line="276" w:lineRule="auto"/>
        <w:ind w:left="284" w:hanging="284"/>
        <w:jc w:val="both"/>
        <w:rPr>
          <w:rFonts w:asciiTheme="majorBidi" w:hAnsiTheme="majorBidi" w:cstheme="majorBidi"/>
          <w:sz w:val="20"/>
          <w:szCs w:val="20"/>
        </w:rPr>
      </w:pPr>
      <w:r w:rsidRPr="009B06D8">
        <w:rPr>
          <w:rFonts w:asciiTheme="majorBidi" w:hAnsiTheme="majorBidi" w:cstheme="majorBidi"/>
          <w:sz w:val="20"/>
          <w:szCs w:val="20"/>
          <w:lang w:val="de-DE"/>
        </w:rPr>
        <w:t xml:space="preserve">Karki, P., Sijapati, M., Basnet, P., &amp; Basnet, A. (2018). </w:t>
      </w:r>
      <w:r w:rsidRPr="009B06D8">
        <w:rPr>
          <w:rFonts w:asciiTheme="majorBidi" w:hAnsiTheme="majorBidi" w:cstheme="majorBidi"/>
          <w:sz w:val="20"/>
          <w:szCs w:val="20"/>
        </w:rPr>
        <w:t xml:space="preserve">Refractive Errors Among Medical Students. </w:t>
      </w:r>
      <w:r w:rsidRPr="009B06D8">
        <w:rPr>
          <w:rFonts w:asciiTheme="majorBidi" w:hAnsiTheme="majorBidi" w:cstheme="majorBidi"/>
          <w:i/>
          <w:sz w:val="20"/>
          <w:szCs w:val="20"/>
        </w:rPr>
        <w:t>Nepalese Medical Journal</w:t>
      </w:r>
      <w:r w:rsidRPr="009B06D8">
        <w:rPr>
          <w:rFonts w:asciiTheme="majorBidi" w:hAnsiTheme="majorBidi" w:cstheme="majorBidi"/>
          <w:sz w:val="20"/>
          <w:szCs w:val="20"/>
        </w:rPr>
        <w:t>,</w:t>
      </w:r>
      <w:r w:rsidRPr="009B06D8">
        <w:rPr>
          <w:rFonts w:asciiTheme="majorBidi" w:hAnsiTheme="majorBidi" w:cstheme="majorBidi"/>
          <w:i/>
          <w:sz w:val="20"/>
          <w:szCs w:val="20"/>
        </w:rPr>
        <w:t xml:space="preserve"> 1</w:t>
      </w:r>
      <w:r w:rsidRPr="009B06D8">
        <w:rPr>
          <w:rFonts w:asciiTheme="majorBidi" w:hAnsiTheme="majorBidi" w:cstheme="majorBidi"/>
          <w:sz w:val="20"/>
          <w:szCs w:val="20"/>
        </w:rPr>
        <w:t xml:space="preserve">, 21-23. </w:t>
      </w:r>
      <w:hyperlink r:id="rId21" w:history="1">
        <w:r w:rsidRPr="009B06D8">
          <w:rPr>
            <w:rStyle w:val="Hyperlink"/>
            <w:rFonts w:asciiTheme="majorBidi" w:hAnsiTheme="majorBidi" w:cstheme="majorBidi"/>
            <w:sz w:val="20"/>
            <w:szCs w:val="20"/>
          </w:rPr>
          <w:t>https://doi.org/10.3126/nmj.v1i1.20394</w:t>
        </w:r>
      </w:hyperlink>
      <w:r w:rsidRPr="009B06D8">
        <w:rPr>
          <w:rFonts w:asciiTheme="majorBidi" w:hAnsiTheme="majorBidi" w:cstheme="majorBidi"/>
          <w:sz w:val="20"/>
          <w:szCs w:val="20"/>
        </w:rPr>
        <w:t xml:space="preserve"> </w:t>
      </w:r>
    </w:p>
    <w:p w14:paraId="1D5B14B1" w14:textId="273EDE0D" w:rsidR="00966787" w:rsidRPr="009B06D8" w:rsidRDefault="00966787" w:rsidP="00FC5A03">
      <w:pPr>
        <w:pStyle w:val="EndNoteBibliography"/>
        <w:spacing w:after="0" w:line="276" w:lineRule="auto"/>
        <w:ind w:left="284" w:hanging="284"/>
        <w:jc w:val="both"/>
        <w:rPr>
          <w:rFonts w:asciiTheme="majorBidi" w:hAnsiTheme="majorBidi" w:cstheme="majorBidi"/>
          <w:sz w:val="20"/>
          <w:szCs w:val="20"/>
        </w:rPr>
      </w:pPr>
      <w:r w:rsidRPr="009B06D8">
        <w:rPr>
          <w:rFonts w:asciiTheme="majorBidi" w:hAnsiTheme="majorBidi" w:cstheme="majorBidi"/>
          <w:sz w:val="20"/>
          <w:szCs w:val="20"/>
        </w:rPr>
        <w:t xml:space="preserve">Shi, X. Y., Ke, Y. F., Jin, N., Zhang, H. M., Wei, R. H., &amp; Li, X. R. (2018). The prevalence of vision impairment and refractive error in 3654 first year students at Tianjin Medical University. </w:t>
      </w:r>
      <w:r w:rsidRPr="009B06D8">
        <w:rPr>
          <w:rFonts w:asciiTheme="majorBidi" w:hAnsiTheme="majorBidi" w:cstheme="majorBidi"/>
          <w:i/>
          <w:sz w:val="20"/>
          <w:szCs w:val="20"/>
        </w:rPr>
        <w:t>Int J Ophthalmol</w:t>
      </w:r>
      <w:r w:rsidRPr="009B06D8">
        <w:rPr>
          <w:rFonts w:asciiTheme="majorBidi" w:hAnsiTheme="majorBidi" w:cstheme="majorBidi"/>
          <w:sz w:val="20"/>
          <w:szCs w:val="20"/>
        </w:rPr>
        <w:t>,</w:t>
      </w:r>
      <w:r w:rsidRPr="009B06D8">
        <w:rPr>
          <w:rFonts w:asciiTheme="majorBidi" w:hAnsiTheme="majorBidi" w:cstheme="majorBidi"/>
          <w:i/>
          <w:sz w:val="20"/>
          <w:szCs w:val="20"/>
        </w:rPr>
        <w:t xml:space="preserve"> 11</w:t>
      </w:r>
      <w:r w:rsidRPr="009B06D8">
        <w:rPr>
          <w:rFonts w:asciiTheme="majorBidi" w:hAnsiTheme="majorBidi" w:cstheme="majorBidi"/>
          <w:sz w:val="20"/>
          <w:szCs w:val="20"/>
        </w:rPr>
        <w:t xml:space="preserve">(10), 1698-1703. </w:t>
      </w:r>
      <w:hyperlink r:id="rId22" w:history="1">
        <w:r w:rsidRPr="009B06D8">
          <w:rPr>
            <w:rStyle w:val="Hyperlink"/>
            <w:rFonts w:asciiTheme="majorBidi" w:hAnsiTheme="majorBidi" w:cstheme="majorBidi"/>
            <w:sz w:val="20"/>
            <w:szCs w:val="20"/>
          </w:rPr>
          <w:t>https://doi.org/10.18240/ijo.2018.10.19</w:t>
        </w:r>
      </w:hyperlink>
      <w:r w:rsidRPr="009B06D8">
        <w:rPr>
          <w:rFonts w:asciiTheme="majorBidi" w:hAnsiTheme="majorBidi" w:cstheme="majorBidi"/>
          <w:sz w:val="20"/>
          <w:szCs w:val="20"/>
        </w:rPr>
        <w:t xml:space="preserve"> </w:t>
      </w:r>
    </w:p>
    <w:p w14:paraId="030FB6FC" w14:textId="77777777" w:rsidR="00966787" w:rsidRPr="009B06D8" w:rsidRDefault="00966787" w:rsidP="00FC5A03">
      <w:pPr>
        <w:pStyle w:val="EndNoteBibliography"/>
        <w:spacing w:after="0" w:line="276" w:lineRule="auto"/>
        <w:ind w:left="284" w:hanging="284"/>
        <w:jc w:val="both"/>
        <w:rPr>
          <w:rFonts w:asciiTheme="majorBidi" w:hAnsiTheme="majorBidi" w:cstheme="majorBidi"/>
          <w:sz w:val="20"/>
          <w:szCs w:val="20"/>
        </w:rPr>
      </w:pPr>
      <w:r w:rsidRPr="009B06D8">
        <w:rPr>
          <w:rFonts w:asciiTheme="majorBidi" w:hAnsiTheme="majorBidi" w:cstheme="majorBidi"/>
          <w:sz w:val="20"/>
          <w:szCs w:val="20"/>
        </w:rPr>
        <w:t xml:space="preserve">T. Jyothirmai, V., Meenakshi, S. V., &amp; Padmavathi. (2017). A Study on Refractive Errors Among Medical Students Attending Ophthalmology Department. </w:t>
      </w:r>
      <w:r w:rsidRPr="009B06D8">
        <w:rPr>
          <w:rFonts w:asciiTheme="majorBidi" w:hAnsiTheme="majorBidi" w:cstheme="majorBidi"/>
          <w:i/>
          <w:sz w:val="20"/>
          <w:szCs w:val="20"/>
        </w:rPr>
        <w:t>IOSR Journal of Dental and Medical Sciences (IOSR-JDMS)</w:t>
      </w:r>
      <w:r w:rsidRPr="009B06D8">
        <w:rPr>
          <w:rFonts w:asciiTheme="majorBidi" w:hAnsiTheme="majorBidi" w:cstheme="majorBidi"/>
          <w:sz w:val="20"/>
          <w:szCs w:val="20"/>
        </w:rPr>
        <w:t>,</w:t>
      </w:r>
      <w:r w:rsidRPr="009B06D8">
        <w:rPr>
          <w:rFonts w:asciiTheme="majorBidi" w:hAnsiTheme="majorBidi" w:cstheme="majorBidi"/>
          <w:i/>
          <w:sz w:val="20"/>
          <w:szCs w:val="20"/>
        </w:rPr>
        <w:t xml:space="preserve"> 16</w:t>
      </w:r>
      <w:r w:rsidRPr="009B06D8">
        <w:rPr>
          <w:rFonts w:asciiTheme="majorBidi" w:hAnsiTheme="majorBidi" w:cstheme="majorBidi"/>
          <w:sz w:val="20"/>
          <w:szCs w:val="20"/>
        </w:rPr>
        <w:t xml:space="preserve">(10), 57-61. </w:t>
      </w:r>
    </w:p>
    <w:p w14:paraId="74DC149D" w14:textId="3AA368D3" w:rsidR="00966787" w:rsidRPr="009B06D8" w:rsidRDefault="00966787" w:rsidP="00FC5A03">
      <w:pPr>
        <w:pStyle w:val="EndNoteBibliography"/>
        <w:spacing w:after="0" w:line="276" w:lineRule="auto"/>
        <w:ind w:left="284" w:hanging="284"/>
        <w:jc w:val="both"/>
        <w:rPr>
          <w:rFonts w:asciiTheme="majorBidi" w:hAnsiTheme="majorBidi" w:cstheme="majorBidi"/>
          <w:sz w:val="20"/>
          <w:szCs w:val="20"/>
          <w:lang w:val="de-DE"/>
        </w:rPr>
      </w:pPr>
      <w:r w:rsidRPr="009B06D8">
        <w:rPr>
          <w:rFonts w:asciiTheme="majorBidi" w:hAnsiTheme="majorBidi" w:cstheme="majorBidi"/>
          <w:sz w:val="20"/>
          <w:szCs w:val="20"/>
        </w:rPr>
        <w:lastRenderedPageBreak/>
        <w:t xml:space="preserve">Wang, L., Du, M., Yi, H., Duan, S., Guo, W., Qin, P., Hao, Z., &amp; Sun, J. (2017). Prevalence of and Factors Associated with Myopia in Inner Mongolia Medical Students in China, a cross-sectional study. </w:t>
      </w:r>
      <w:r w:rsidRPr="009B06D8">
        <w:rPr>
          <w:rFonts w:asciiTheme="majorBidi" w:hAnsiTheme="majorBidi" w:cstheme="majorBidi"/>
          <w:i/>
          <w:sz w:val="20"/>
          <w:szCs w:val="20"/>
          <w:lang w:val="de-DE"/>
        </w:rPr>
        <w:t>BMC Ophthalmol</w:t>
      </w:r>
      <w:r w:rsidRPr="009B06D8">
        <w:rPr>
          <w:rFonts w:asciiTheme="majorBidi" w:hAnsiTheme="majorBidi" w:cstheme="majorBidi"/>
          <w:sz w:val="20"/>
          <w:szCs w:val="20"/>
          <w:lang w:val="de-DE"/>
        </w:rPr>
        <w:t>,</w:t>
      </w:r>
      <w:r w:rsidRPr="009B06D8">
        <w:rPr>
          <w:rFonts w:asciiTheme="majorBidi" w:hAnsiTheme="majorBidi" w:cstheme="majorBidi"/>
          <w:i/>
          <w:sz w:val="20"/>
          <w:szCs w:val="20"/>
          <w:lang w:val="de-DE"/>
        </w:rPr>
        <w:t xml:space="preserve"> 17</w:t>
      </w:r>
      <w:r w:rsidRPr="009B06D8">
        <w:rPr>
          <w:rFonts w:asciiTheme="majorBidi" w:hAnsiTheme="majorBidi" w:cstheme="majorBidi"/>
          <w:sz w:val="20"/>
          <w:szCs w:val="20"/>
          <w:lang w:val="de-DE"/>
        </w:rPr>
        <w:t xml:space="preserve">(1), 52. </w:t>
      </w:r>
      <w:hyperlink r:id="rId23" w:history="1">
        <w:r w:rsidRPr="009B06D8">
          <w:rPr>
            <w:rStyle w:val="Hyperlink"/>
            <w:rFonts w:asciiTheme="majorBidi" w:hAnsiTheme="majorBidi" w:cstheme="majorBidi"/>
            <w:sz w:val="20"/>
            <w:szCs w:val="20"/>
            <w:lang w:val="de-DE"/>
          </w:rPr>
          <w:t>https://doi.org/10.1186/s12886-017-0446-y</w:t>
        </w:r>
      </w:hyperlink>
      <w:r w:rsidRPr="009B06D8">
        <w:rPr>
          <w:rFonts w:asciiTheme="majorBidi" w:hAnsiTheme="majorBidi" w:cstheme="majorBidi"/>
          <w:sz w:val="20"/>
          <w:szCs w:val="20"/>
          <w:lang w:val="de-DE"/>
        </w:rPr>
        <w:t xml:space="preserve"> </w:t>
      </w:r>
    </w:p>
    <w:p w14:paraId="5D85AD3B" w14:textId="3939D43B" w:rsidR="00966787" w:rsidRPr="009B06D8" w:rsidRDefault="00966787" w:rsidP="00FC5A03">
      <w:pPr>
        <w:pStyle w:val="EndNoteBibliography"/>
        <w:spacing w:after="0" w:line="276" w:lineRule="auto"/>
        <w:ind w:left="284" w:hanging="284"/>
        <w:jc w:val="both"/>
        <w:rPr>
          <w:rFonts w:asciiTheme="majorBidi" w:hAnsiTheme="majorBidi" w:cstheme="majorBidi"/>
          <w:sz w:val="20"/>
          <w:szCs w:val="20"/>
        </w:rPr>
      </w:pPr>
      <w:r w:rsidRPr="009B06D8">
        <w:rPr>
          <w:rFonts w:asciiTheme="majorBidi" w:hAnsiTheme="majorBidi" w:cstheme="majorBidi"/>
          <w:sz w:val="20"/>
          <w:szCs w:val="20"/>
          <w:lang w:val="de-DE"/>
        </w:rPr>
        <w:lastRenderedPageBreak/>
        <w:t xml:space="preserve">Wei, S., Sun, Y., Li, S., Hu, J., Yang, X., Lin, C., Cao, K., Du, J., Guo, J., Li, H., &amp; Wang, N. (2018). </w:t>
      </w:r>
      <w:r w:rsidRPr="009B06D8">
        <w:rPr>
          <w:rFonts w:asciiTheme="majorBidi" w:hAnsiTheme="majorBidi" w:cstheme="majorBidi"/>
          <w:sz w:val="20"/>
          <w:szCs w:val="20"/>
        </w:rPr>
        <w:t xml:space="preserve">Refractive Errors in University Students in Central China: The Anyang University Students Eye Study. </w:t>
      </w:r>
      <w:r w:rsidRPr="009B06D8">
        <w:rPr>
          <w:rFonts w:asciiTheme="majorBidi" w:hAnsiTheme="majorBidi" w:cstheme="majorBidi"/>
          <w:i/>
          <w:sz w:val="20"/>
          <w:szCs w:val="20"/>
        </w:rPr>
        <w:t>Invest Ophthalmol Vis Sci</w:t>
      </w:r>
      <w:r w:rsidRPr="009B06D8">
        <w:rPr>
          <w:rFonts w:asciiTheme="majorBidi" w:hAnsiTheme="majorBidi" w:cstheme="majorBidi"/>
          <w:sz w:val="20"/>
          <w:szCs w:val="20"/>
        </w:rPr>
        <w:t>,</w:t>
      </w:r>
      <w:r w:rsidRPr="009B06D8">
        <w:rPr>
          <w:rFonts w:asciiTheme="majorBidi" w:hAnsiTheme="majorBidi" w:cstheme="majorBidi"/>
          <w:i/>
          <w:sz w:val="20"/>
          <w:szCs w:val="20"/>
        </w:rPr>
        <w:t xml:space="preserve"> 59</w:t>
      </w:r>
      <w:r w:rsidRPr="009B06D8">
        <w:rPr>
          <w:rFonts w:asciiTheme="majorBidi" w:hAnsiTheme="majorBidi" w:cstheme="majorBidi"/>
          <w:sz w:val="20"/>
          <w:szCs w:val="20"/>
        </w:rPr>
        <w:t xml:space="preserve">(11), 4691-4700. </w:t>
      </w:r>
      <w:hyperlink r:id="rId24" w:history="1">
        <w:r w:rsidRPr="009B06D8">
          <w:rPr>
            <w:rStyle w:val="Hyperlink"/>
            <w:rFonts w:asciiTheme="majorBidi" w:hAnsiTheme="majorBidi" w:cstheme="majorBidi"/>
            <w:sz w:val="20"/>
            <w:szCs w:val="20"/>
          </w:rPr>
          <w:t>https://doi.org/10.1167/iovs.18-24363</w:t>
        </w:r>
      </w:hyperlink>
      <w:r w:rsidRPr="009B06D8">
        <w:rPr>
          <w:rFonts w:asciiTheme="majorBidi" w:hAnsiTheme="majorBidi" w:cstheme="majorBidi"/>
          <w:sz w:val="20"/>
          <w:szCs w:val="20"/>
        </w:rPr>
        <w:t xml:space="preserve"> </w:t>
      </w:r>
    </w:p>
    <w:p w14:paraId="2C1DF9D3" w14:textId="77777777" w:rsidR="00877CA7" w:rsidRDefault="002466B3" w:rsidP="00FC5A03">
      <w:pPr>
        <w:tabs>
          <w:tab w:val="left" w:pos="5510"/>
        </w:tabs>
        <w:spacing w:line="276" w:lineRule="auto"/>
        <w:ind w:left="284" w:hanging="284"/>
        <w:jc w:val="both"/>
        <w:rPr>
          <w:rFonts w:asciiTheme="majorBidi" w:hAnsiTheme="majorBidi" w:cstheme="majorBidi"/>
          <w:sz w:val="20"/>
          <w:szCs w:val="20"/>
        </w:rPr>
        <w:sectPr w:rsidR="00877CA7" w:rsidSect="008E41A9">
          <w:type w:val="continuous"/>
          <w:pgSz w:w="12240" w:h="15840"/>
          <w:pgMar w:top="1440" w:right="1440" w:bottom="1440" w:left="1440" w:header="720" w:footer="720" w:gutter="0"/>
          <w:pgNumType w:start="36"/>
          <w:cols w:num="2" w:space="709"/>
          <w:docGrid w:linePitch="360"/>
        </w:sectPr>
      </w:pPr>
      <w:r w:rsidRPr="009B06D8">
        <w:rPr>
          <w:rFonts w:asciiTheme="majorBidi" w:hAnsiTheme="majorBidi" w:cstheme="majorBidi"/>
          <w:sz w:val="20"/>
          <w:szCs w:val="20"/>
        </w:rPr>
        <w:fldChar w:fldCharType="end"/>
      </w:r>
    </w:p>
    <w:p w14:paraId="60F07F2B" w14:textId="0AB064F6" w:rsidR="000379AC" w:rsidRPr="00FE759B" w:rsidRDefault="000379AC" w:rsidP="00FC5A03">
      <w:pPr>
        <w:tabs>
          <w:tab w:val="left" w:pos="5510"/>
        </w:tabs>
        <w:spacing w:line="276" w:lineRule="auto"/>
        <w:ind w:left="284" w:hanging="284"/>
        <w:jc w:val="both"/>
        <w:rPr>
          <w:rFonts w:asciiTheme="majorBidi" w:hAnsiTheme="majorBidi" w:cstheme="majorBidi"/>
          <w:sz w:val="20"/>
          <w:szCs w:val="20"/>
        </w:rPr>
      </w:pPr>
    </w:p>
    <w:p w14:paraId="5C363C2C" w14:textId="77777777" w:rsidR="002622F5" w:rsidRPr="00FE759B" w:rsidRDefault="002622F5" w:rsidP="00FE759B">
      <w:pPr>
        <w:tabs>
          <w:tab w:val="left" w:pos="5510"/>
        </w:tabs>
        <w:spacing w:line="276" w:lineRule="auto"/>
        <w:rPr>
          <w:rFonts w:asciiTheme="majorBidi" w:hAnsiTheme="majorBidi" w:cstheme="majorBidi"/>
          <w:sz w:val="20"/>
          <w:szCs w:val="20"/>
        </w:rPr>
      </w:pPr>
    </w:p>
    <w:sectPr w:rsidR="002622F5" w:rsidRPr="00FE759B" w:rsidSect="007E66E4">
      <w:type w:val="continuous"/>
      <w:pgSz w:w="12240" w:h="15840"/>
      <w:pgMar w:top="1440" w:right="1440" w:bottom="1440" w:left="1440" w:header="720" w:footer="720" w:gutter="0"/>
      <w:pgNumType w:start="979"/>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2295FE" w14:textId="77777777" w:rsidR="007A0F94" w:rsidRDefault="007A0F94" w:rsidP="00371BAD">
      <w:pPr>
        <w:spacing w:after="0" w:line="240" w:lineRule="auto"/>
      </w:pPr>
      <w:r>
        <w:separator/>
      </w:r>
    </w:p>
  </w:endnote>
  <w:endnote w:type="continuationSeparator" w:id="0">
    <w:p w14:paraId="4F3F0F87" w14:textId="77777777" w:rsidR="007A0F94" w:rsidRDefault="007A0F94" w:rsidP="00371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8000012" w:usb3="00000000" w:csb0="0002009F" w:csb1="00000000"/>
  </w:font>
  <w:font w:name="TimesNewRomanPSMT">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573112903"/>
      <w:docPartObj>
        <w:docPartGallery w:val="Page Numbers (Bottom of Page)"/>
        <w:docPartUnique/>
      </w:docPartObj>
    </w:sdtPr>
    <w:sdtEndPr>
      <w:rPr>
        <w:rStyle w:val="PageNumber"/>
        <w:rFonts w:ascii="Times New Roman" w:hAnsi="Times New Roman" w:cs="Times New Roman"/>
      </w:rPr>
    </w:sdtEndPr>
    <w:sdtContent>
      <w:p w14:paraId="417A0C11" w14:textId="5081C0C5" w:rsidR="008E41A9" w:rsidRDefault="008E41A9" w:rsidP="008E41A9">
        <w:pPr>
          <w:pStyle w:val="Footer"/>
          <w:framePr w:wrap="none" w:vAnchor="text" w:hAnchor="margin" w:xAlign="right" w:y="1"/>
          <w:rPr>
            <w:rStyle w:val="PageNumber"/>
          </w:rPr>
        </w:pPr>
        <w:r w:rsidRPr="00FC210A">
          <w:rPr>
            <w:rStyle w:val="PageNumber"/>
            <w:rFonts w:ascii="Times New Roman" w:hAnsi="Times New Roman" w:cs="Times New Roman"/>
            <w:i/>
            <w:iCs/>
          </w:rPr>
          <w:fldChar w:fldCharType="begin"/>
        </w:r>
        <w:r w:rsidRPr="00FC210A">
          <w:rPr>
            <w:rStyle w:val="PageNumber"/>
            <w:rFonts w:ascii="Times New Roman" w:hAnsi="Times New Roman" w:cs="Times New Roman"/>
            <w:i/>
            <w:iCs/>
          </w:rPr>
          <w:instrText xml:space="preserve"> PAGE </w:instrText>
        </w:r>
        <w:r w:rsidRPr="00FC210A">
          <w:rPr>
            <w:rStyle w:val="PageNumber"/>
            <w:rFonts w:ascii="Times New Roman" w:hAnsi="Times New Roman" w:cs="Times New Roman"/>
            <w:i/>
            <w:iCs/>
          </w:rPr>
          <w:fldChar w:fldCharType="separate"/>
        </w:r>
        <w:r w:rsidR="00C00E5E">
          <w:rPr>
            <w:rStyle w:val="PageNumber"/>
            <w:rFonts w:ascii="Times New Roman" w:hAnsi="Times New Roman" w:cs="Times New Roman"/>
            <w:i/>
            <w:iCs/>
            <w:noProof/>
          </w:rPr>
          <w:t>36</w:t>
        </w:r>
        <w:r w:rsidRPr="00FC210A">
          <w:rPr>
            <w:rStyle w:val="PageNumber"/>
            <w:rFonts w:ascii="Times New Roman" w:hAnsi="Times New Roman" w:cs="Times New Roman"/>
            <w:i/>
            <w:iCs/>
          </w:rPr>
          <w:fldChar w:fldCharType="end"/>
        </w:r>
      </w:p>
    </w:sdtContent>
  </w:sdt>
  <w:p w14:paraId="022DC218" w14:textId="77777777" w:rsidR="008E41A9" w:rsidRPr="00E71628" w:rsidRDefault="008E41A9" w:rsidP="008E41A9">
    <w:pPr>
      <w:pStyle w:val="Footer"/>
      <w:ind w:right="360"/>
      <w:rPr>
        <w:rFonts w:ascii="Times New Roman" w:hAnsi="Times New Roman" w:cs="Times New Roman"/>
        <w:i/>
        <w:iCs/>
        <w:sz w:val="20"/>
        <w:szCs w:val="20"/>
      </w:rPr>
    </w:pPr>
    <w:r w:rsidRPr="00E71628">
      <w:rPr>
        <w:rFonts w:ascii="Times New Roman" w:hAnsi="Times New Roman" w:cs="Times New Roman"/>
        <w:i/>
        <w:iCs/>
        <w:sz w:val="20"/>
        <w:szCs w:val="20"/>
      </w:rPr>
      <w:t>http://arj.af/</w:t>
    </w:r>
  </w:p>
  <w:p w14:paraId="19A4F5E0" w14:textId="3D3D8CE2" w:rsidR="001F1621" w:rsidRPr="008E41A9" w:rsidRDefault="008E41A9" w:rsidP="008E41A9">
    <w:pPr>
      <w:pStyle w:val="Footer"/>
      <w:rPr>
        <w:rFonts w:ascii="Times New Roman" w:hAnsi="Times New Roman" w:cs="Times New Roman"/>
        <w:i/>
        <w:iCs/>
        <w:sz w:val="20"/>
        <w:szCs w:val="20"/>
      </w:rPr>
    </w:pPr>
    <w:r w:rsidRPr="00E71628">
      <w:rPr>
        <w:rFonts w:ascii="Times New Roman" w:hAnsi="Times New Roman" w:cs="Times New Roman"/>
        <w:i/>
        <w:iCs/>
        <w:sz w:val="20"/>
        <w:szCs w:val="20"/>
      </w:rPr>
      <w:t>All Rights Reserved</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891149579"/>
      <w:docPartObj>
        <w:docPartGallery w:val="Page Numbers (Bottom of Page)"/>
        <w:docPartUnique/>
      </w:docPartObj>
    </w:sdtPr>
    <w:sdtEndPr>
      <w:rPr>
        <w:rStyle w:val="PageNumber"/>
        <w:rFonts w:ascii="Times New Roman" w:hAnsi="Times New Roman" w:cs="Times New Roman"/>
      </w:rPr>
    </w:sdtEndPr>
    <w:sdtContent>
      <w:p w14:paraId="4FE31102" w14:textId="05E6F730" w:rsidR="008E41A9" w:rsidRDefault="008E41A9" w:rsidP="008E41A9">
        <w:pPr>
          <w:pStyle w:val="Footer"/>
          <w:framePr w:wrap="none" w:vAnchor="text" w:hAnchor="margin" w:xAlign="right" w:y="1"/>
          <w:rPr>
            <w:rStyle w:val="PageNumber"/>
          </w:rPr>
        </w:pPr>
        <w:r w:rsidRPr="00FC210A">
          <w:rPr>
            <w:rStyle w:val="PageNumber"/>
            <w:rFonts w:ascii="Times New Roman" w:hAnsi="Times New Roman" w:cs="Times New Roman"/>
            <w:i/>
            <w:iCs/>
          </w:rPr>
          <w:fldChar w:fldCharType="begin"/>
        </w:r>
        <w:r w:rsidRPr="00FC210A">
          <w:rPr>
            <w:rStyle w:val="PageNumber"/>
            <w:rFonts w:ascii="Times New Roman" w:hAnsi="Times New Roman" w:cs="Times New Roman"/>
            <w:i/>
            <w:iCs/>
          </w:rPr>
          <w:instrText xml:space="preserve"> PAGE </w:instrText>
        </w:r>
        <w:r w:rsidRPr="00FC210A">
          <w:rPr>
            <w:rStyle w:val="PageNumber"/>
            <w:rFonts w:ascii="Times New Roman" w:hAnsi="Times New Roman" w:cs="Times New Roman"/>
            <w:i/>
            <w:iCs/>
          </w:rPr>
          <w:fldChar w:fldCharType="separate"/>
        </w:r>
        <w:r w:rsidR="00C00E5E">
          <w:rPr>
            <w:rStyle w:val="PageNumber"/>
            <w:rFonts w:ascii="Times New Roman" w:hAnsi="Times New Roman" w:cs="Times New Roman"/>
            <w:i/>
            <w:iCs/>
            <w:noProof/>
          </w:rPr>
          <w:t>37</w:t>
        </w:r>
        <w:r w:rsidRPr="00FC210A">
          <w:rPr>
            <w:rStyle w:val="PageNumber"/>
            <w:rFonts w:ascii="Times New Roman" w:hAnsi="Times New Roman" w:cs="Times New Roman"/>
            <w:i/>
            <w:iCs/>
          </w:rPr>
          <w:fldChar w:fldCharType="end"/>
        </w:r>
      </w:p>
    </w:sdtContent>
  </w:sdt>
  <w:p w14:paraId="5510501E" w14:textId="77777777" w:rsidR="008E41A9" w:rsidRPr="00E71628" w:rsidRDefault="008E41A9" w:rsidP="008E41A9">
    <w:pPr>
      <w:pStyle w:val="Footer"/>
      <w:ind w:right="360"/>
      <w:rPr>
        <w:rFonts w:ascii="Times New Roman" w:hAnsi="Times New Roman" w:cs="Times New Roman"/>
        <w:i/>
        <w:iCs/>
        <w:sz w:val="20"/>
        <w:szCs w:val="20"/>
      </w:rPr>
    </w:pPr>
    <w:r w:rsidRPr="00E71628">
      <w:rPr>
        <w:rFonts w:ascii="Times New Roman" w:hAnsi="Times New Roman" w:cs="Times New Roman"/>
        <w:i/>
        <w:iCs/>
        <w:sz w:val="20"/>
        <w:szCs w:val="20"/>
      </w:rPr>
      <w:t>http://arj.af/</w:t>
    </w:r>
  </w:p>
  <w:p w14:paraId="1295CA0C" w14:textId="5594BC2E" w:rsidR="001F1621" w:rsidRPr="008E41A9" w:rsidRDefault="008E41A9" w:rsidP="008E41A9">
    <w:pPr>
      <w:pStyle w:val="Footer"/>
      <w:rPr>
        <w:rFonts w:ascii="Times New Roman" w:hAnsi="Times New Roman" w:cs="Times New Roman"/>
        <w:i/>
        <w:iCs/>
        <w:sz w:val="20"/>
        <w:szCs w:val="20"/>
      </w:rPr>
    </w:pPr>
    <w:r w:rsidRPr="00E71628">
      <w:rPr>
        <w:rFonts w:ascii="Times New Roman" w:hAnsi="Times New Roman" w:cs="Times New Roman"/>
        <w:i/>
        <w:iCs/>
        <w:sz w:val="20"/>
        <w:szCs w:val="20"/>
      </w:rPr>
      <w:t>All Rights Reserved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C504C8" w14:textId="77777777" w:rsidR="007A0F94" w:rsidRDefault="007A0F94" w:rsidP="00371BAD">
      <w:pPr>
        <w:spacing w:after="0" w:line="240" w:lineRule="auto"/>
      </w:pPr>
      <w:r>
        <w:separator/>
      </w:r>
    </w:p>
  </w:footnote>
  <w:footnote w:type="continuationSeparator" w:id="0">
    <w:p w14:paraId="1E7E1C4D" w14:textId="77777777" w:rsidR="007A0F94" w:rsidRDefault="007A0F94" w:rsidP="00371B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6C83DB" w14:textId="20A3ADA3" w:rsidR="00877CA7" w:rsidRPr="008E41A9" w:rsidRDefault="008E41A9" w:rsidP="008E41A9">
    <w:pPr>
      <w:spacing w:line="276" w:lineRule="auto"/>
      <w:rPr>
        <w:rFonts w:asciiTheme="majorBidi" w:hAnsiTheme="majorBidi" w:cstheme="majorBidi"/>
        <w:i/>
        <w:iCs/>
        <w:color w:val="000000" w:themeColor="text1"/>
        <w:sz w:val="15"/>
        <w:szCs w:val="15"/>
        <w:lang w:bidi="fa-IR"/>
      </w:rPr>
    </w:pPr>
    <w:r w:rsidRPr="008B6052">
      <w:rPr>
        <w:rFonts w:asciiTheme="majorBidi" w:hAnsiTheme="majorBidi" w:cstheme="majorBidi"/>
        <w:i/>
        <w:iCs/>
        <w:noProof/>
        <w:color w:val="000000" w:themeColor="text1"/>
        <w:sz w:val="15"/>
        <w:szCs w:val="15"/>
        <w:lang w:eastAsia="ja-JP"/>
      </w:rPr>
      <w:drawing>
        <wp:anchor distT="0" distB="0" distL="114300" distR="114300" simplePos="0" relativeHeight="251662336" behindDoc="0" locked="0" layoutInCell="1" allowOverlap="1" wp14:anchorId="307A608F" wp14:editId="61D710DC">
          <wp:simplePos x="0" y="0"/>
          <wp:positionH relativeFrom="column">
            <wp:posOffset>-194310</wp:posOffset>
          </wp:positionH>
          <wp:positionV relativeFrom="paragraph">
            <wp:posOffset>-277978</wp:posOffset>
          </wp:positionV>
          <wp:extent cx="614477" cy="4357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614477" cy="435720"/>
                  </a:xfrm>
                  <a:prstGeom prst="rect">
                    <a:avLst/>
                  </a:prstGeom>
                </pic:spPr>
              </pic:pic>
            </a:graphicData>
          </a:graphic>
          <wp14:sizeRelH relativeFrom="page">
            <wp14:pctWidth>0</wp14:pctWidth>
          </wp14:sizeRelH>
          <wp14:sizeRelV relativeFrom="page">
            <wp14:pctHeight>0</wp14:pctHeight>
          </wp14:sizeRelV>
        </wp:anchor>
      </w:drawing>
    </w:r>
    <w:r w:rsidRPr="008B6052">
      <w:rPr>
        <w:rFonts w:asciiTheme="majorBidi" w:hAnsiTheme="majorBidi" w:cstheme="majorBidi"/>
        <w:i/>
        <w:iCs/>
        <w:color w:val="000000" w:themeColor="text1"/>
        <w:sz w:val="15"/>
        <w:szCs w:val="15"/>
        <w:lang w:bidi="fa-IR"/>
      </w:rPr>
      <w:t xml:space="preserve">             </w:t>
    </w:r>
    <w:r>
      <w:rPr>
        <w:rFonts w:asciiTheme="majorBidi" w:hAnsiTheme="majorBidi" w:cstheme="majorBidi"/>
        <w:i/>
        <w:iCs/>
        <w:color w:val="000000" w:themeColor="text1"/>
        <w:sz w:val="15"/>
        <w:szCs w:val="15"/>
        <w:lang w:bidi="fa-IR"/>
      </w:rPr>
      <w:t xml:space="preserve">     </w:t>
    </w:r>
    <w:r w:rsidRPr="008B6052">
      <w:rPr>
        <w:rFonts w:asciiTheme="majorBidi" w:hAnsiTheme="majorBidi" w:cstheme="majorBidi"/>
        <w:i/>
        <w:iCs/>
        <w:color w:val="000000" w:themeColor="text1"/>
        <w:sz w:val="15"/>
        <w:szCs w:val="15"/>
        <w:lang w:bidi="fa-IR"/>
      </w:rPr>
      <w:t xml:space="preserve"> </w:t>
    </w:r>
    <w:r w:rsidRPr="008E41A9">
      <w:rPr>
        <w:rFonts w:asciiTheme="majorBidi" w:hAnsiTheme="majorBidi" w:cstheme="majorBidi"/>
        <w:i/>
        <w:iCs/>
        <w:color w:val="000000" w:themeColor="text1"/>
        <w:sz w:val="15"/>
        <w:szCs w:val="15"/>
        <w:lang w:bidi="fa-IR"/>
      </w:rPr>
      <w:t>Prevalence of Refractive Errors Among Students of Faculty of Medicine, Herat University, Afghanistan</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9782B" w14:textId="27B772DD" w:rsidR="007E66E4" w:rsidRPr="008E41A9" w:rsidRDefault="008E41A9" w:rsidP="008E41A9">
    <w:pPr>
      <w:pStyle w:val="Header"/>
      <w:tabs>
        <w:tab w:val="right" w:pos="10440"/>
      </w:tabs>
      <w:ind w:right="-49"/>
      <w:jc w:val="both"/>
      <w:rPr>
        <w:rFonts w:ascii="Times New Roman" w:eastAsia="Times New Roman" w:hAnsi="Times New Roman" w:cs="Times New Roman"/>
        <w:i/>
        <w:color w:val="000000"/>
        <w:sz w:val="18"/>
        <w:szCs w:val="16"/>
      </w:rPr>
    </w:pPr>
    <w:r>
      <w:rPr>
        <w:rFonts w:ascii="Times New Roman" w:eastAsia="Times New Roman" w:hAnsi="Times New Roman" w:cs="Times New Roman"/>
        <w:i/>
        <w:noProof/>
        <w:color w:val="000000"/>
        <w:sz w:val="18"/>
        <w:szCs w:val="16"/>
        <w:lang w:eastAsia="ja-JP"/>
      </w:rPr>
      <mc:AlternateContent>
        <mc:Choice Requires="wps">
          <w:drawing>
            <wp:anchor distT="0" distB="0" distL="114300" distR="114300" simplePos="0" relativeHeight="251660288" behindDoc="0" locked="0" layoutInCell="1" allowOverlap="1" wp14:anchorId="40C790A0" wp14:editId="430419A0">
              <wp:simplePos x="0" y="0"/>
              <wp:positionH relativeFrom="column">
                <wp:posOffset>3174797</wp:posOffset>
              </wp:positionH>
              <wp:positionV relativeFrom="paragraph">
                <wp:posOffset>-359258</wp:posOffset>
              </wp:positionV>
              <wp:extent cx="3050438" cy="592532"/>
              <wp:effectExtent l="0" t="0" r="0" b="0"/>
              <wp:wrapNone/>
              <wp:docPr id="5" name="Text Box 5"/>
              <wp:cNvGraphicFramePr/>
              <a:graphic xmlns:a="http://schemas.openxmlformats.org/drawingml/2006/main">
                <a:graphicData uri="http://schemas.microsoft.com/office/word/2010/wordprocessingShape">
                  <wps:wsp>
                    <wps:cNvSpPr txBox="1"/>
                    <wps:spPr>
                      <a:xfrm>
                        <a:off x="0" y="0"/>
                        <a:ext cx="3050438" cy="592532"/>
                      </a:xfrm>
                      <a:prstGeom prst="rect">
                        <a:avLst/>
                      </a:prstGeom>
                      <a:noFill/>
                      <a:ln w="6350">
                        <a:noFill/>
                      </a:ln>
                    </wps:spPr>
                    <wps:txbx>
                      <w:txbxContent>
                        <w:p w14:paraId="5FC9E7A8" w14:textId="77777777" w:rsidR="008E41A9" w:rsidRPr="00E71628" w:rsidRDefault="008E41A9" w:rsidP="008E41A9">
                          <w:pPr>
                            <w:spacing w:after="0" w:line="240" w:lineRule="auto"/>
                            <w:jc w:val="right"/>
                            <w:rPr>
                              <w:rFonts w:ascii="Times New Roman" w:hAnsi="Times New Roman" w:cs="Times New Roman"/>
                              <w:i/>
                              <w:iCs/>
                            </w:rPr>
                          </w:pPr>
                          <w:r>
                            <w:rPr>
                              <w:rFonts w:ascii="Times New Roman" w:hAnsi="Times New Roman" w:cs="Times New Roman"/>
                              <w:i/>
                              <w:iCs/>
                            </w:rPr>
                            <w:t>Afghanistan</w:t>
                          </w:r>
                          <w:r w:rsidRPr="00E71628">
                            <w:rPr>
                              <w:rFonts w:ascii="Times New Roman" w:hAnsi="Times New Roman" w:cs="Times New Roman"/>
                              <w:i/>
                              <w:iCs/>
                            </w:rPr>
                            <w:t xml:space="preserve"> Research Journal</w:t>
                          </w:r>
                        </w:p>
                        <w:p w14:paraId="5FC8F923" w14:textId="77777777" w:rsidR="008E41A9" w:rsidRPr="00E71628" w:rsidRDefault="008E41A9" w:rsidP="008E41A9">
                          <w:pPr>
                            <w:spacing w:after="0" w:line="240" w:lineRule="auto"/>
                            <w:jc w:val="right"/>
                            <w:rPr>
                              <w:rFonts w:ascii="Times New Roman" w:hAnsi="Times New Roman" w:cs="Times New Roman"/>
                              <w:i/>
                              <w:iCs/>
                              <w:sz w:val="16"/>
                              <w:szCs w:val="16"/>
                            </w:rPr>
                          </w:pPr>
                          <w:r w:rsidRPr="00E71628">
                            <w:rPr>
                              <w:rFonts w:ascii="Times New Roman" w:hAnsi="Times New Roman" w:cs="Times New Roman"/>
                              <w:i/>
                              <w:iCs/>
                              <w:sz w:val="16"/>
                              <w:szCs w:val="16"/>
                            </w:rPr>
                            <w:t>ISSN (Online): 0000-0000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C790A0" id="_x0000_t202" coordsize="21600,21600" o:spt="202" path="m,l,21600r21600,l21600,xe">
              <v:stroke joinstyle="miter"/>
              <v:path gradientshapeok="t" o:connecttype="rect"/>
            </v:shapetype>
            <v:shape id="Text Box 5" o:spid="_x0000_s1029" type="#_x0000_t202" style="position:absolute;left:0;text-align:left;margin-left:250pt;margin-top:-28.3pt;width:240.2pt;height:46.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" filled="f" stroked="f" strokeweight=".5pt">
              <v:textbox>
                <w:txbxContent>
                  <w:p w14:paraId="5FC9E7A8" w14:textId="77777777" w:rsidR="008E41A9" w:rsidRPr="00E71628" w:rsidRDefault="008E41A9" w:rsidP="008E41A9">
                    <w:pPr>
                      <w:spacing w:after="0" w:line="240" w:lineRule="auto"/>
                      <w:jc w:val="right"/>
                      <w:rPr>
                        <w:rFonts w:ascii="Times New Roman" w:hAnsi="Times New Roman" w:cs="Times New Roman"/>
                        <w:i/>
                        <w:iCs/>
                      </w:rPr>
                    </w:pPr>
                    <w:r>
                      <w:rPr>
                        <w:rFonts w:ascii="Times New Roman" w:hAnsi="Times New Roman" w:cs="Times New Roman"/>
                        <w:i/>
                        <w:iCs/>
                      </w:rPr>
                      <w:t>Afghanistan</w:t>
                    </w:r>
                    <w:r w:rsidRPr="00E71628">
                      <w:rPr>
                        <w:rFonts w:ascii="Times New Roman" w:hAnsi="Times New Roman" w:cs="Times New Roman"/>
                        <w:i/>
                        <w:iCs/>
                      </w:rPr>
                      <w:t xml:space="preserve"> Research Journal</w:t>
                    </w:r>
                  </w:p>
                  <w:p w14:paraId="5FC8F923" w14:textId="77777777" w:rsidR="008E41A9" w:rsidRPr="00E71628" w:rsidRDefault="008E41A9" w:rsidP="008E41A9">
                    <w:pPr>
                      <w:spacing w:after="0" w:line="240" w:lineRule="auto"/>
                      <w:jc w:val="right"/>
                      <w:rPr>
                        <w:rFonts w:ascii="Times New Roman" w:hAnsi="Times New Roman" w:cs="Times New Roman"/>
                        <w:i/>
                        <w:iCs/>
                        <w:sz w:val="16"/>
                        <w:szCs w:val="16"/>
                      </w:rPr>
                    </w:pPr>
                    <w:r w:rsidRPr="00E71628">
                      <w:rPr>
                        <w:rFonts w:ascii="Times New Roman" w:hAnsi="Times New Roman" w:cs="Times New Roman"/>
                        <w:i/>
                        <w:iCs/>
                        <w:sz w:val="16"/>
                        <w:szCs w:val="16"/>
                      </w:rPr>
                      <w:t>ISSN (Online): 0000-0000</w:t>
                    </w:r>
                  </w:p>
                </w:txbxContent>
              </v:textbox>
            </v:shape>
          </w:pict>
        </mc:Fallback>
      </mc:AlternateContent>
    </w:r>
    <w:r w:rsidRPr="00E71628">
      <w:rPr>
        <w:rFonts w:ascii="Times New Roman" w:eastAsia="Times New Roman" w:hAnsi="Times New Roman" w:cs="Times New Roman"/>
        <w:i/>
        <w:noProof/>
        <w:color w:val="000000"/>
        <w:sz w:val="18"/>
        <w:szCs w:val="16"/>
        <w:lang w:eastAsia="ja-JP"/>
      </w:rPr>
      <w:drawing>
        <wp:anchor distT="0" distB="0" distL="114300" distR="114300" simplePos="0" relativeHeight="251659264" behindDoc="0" locked="0" layoutInCell="1" allowOverlap="1" wp14:anchorId="0F57DE41" wp14:editId="38F60FE6">
          <wp:simplePos x="0" y="0"/>
          <wp:positionH relativeFrom="column">
            <wp:posOffset>-21946</wp:posOffset>
          </wp:positionH>
          <wp:positionV relativeFrom="paragraph">
            <wp:posOffset>-431351</wp:posOffset>
          </wp:positionV>
          <wp:extent cx="614477" cy="4357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620116" cy="439719"/>
                  </a:xfrm>
                  <a:prstGeom prst="rect">
                    <a:avLst/>
                  </a:prstGeom>
                </pic:spPr>
              </pic:pic>
            </a:graphicData>
          </a:graphic>
          <wp14:sizeRelH relativeFrom="page">
            <wp14:pctWidth>0</wp14:pctWidth>
          </wp14:sizeRelH>
          <wp14:sizeRelV relativeFrom="page">
            <wp14:pctHeight>0</wp14:pctHeight>
          </wp14:sizeRelV>
        </wp:anchor>
      </w:drawing>
    </w:r>
    <w:r w:rsidRPr="00E71628">
      <w:rPr>
        <w:rFonts w:ascii="Times New Roman" w:eastAsia="Times New Roman" w:hAnsi="Times New Roman" w:cs="Times New Roman"/>
        <w:i/>
        <w:color w:val="000000"/>
        <w:sz w:val="18"/>
        <w:szCs w:val="16"/>
      </w:rPr>
      <w:t>Vol</w:t>
    </w:r>
    <w:r>
      <w:rPr>
        <w:rFonts w:ascii="Times New Roman" w:eastAsia="Times New Roman" w:hAnsi="Times New Roman" w:cs="Times New Roman"/>
        <w:i/>
        <w:color w:val="000000"/>
        <w:sz w:val="18"/>
        <w:szCs w:val="16"/>
      </w:rPr>
      <w:t>ume</w:t>
    </w:r>
    <w:r w:rsidRPr="00E71628">
      <w:rPr>
        <w:rFonts w:ascii="Times New Roman" w:eastAsia="Times New Roman" w:hAnsi="Times New Roman" w:cs="Times New Roman"/>
        <w:i/>
        <w:color w:val="000000"/>
        <w:sz w:val="18"/>
        <w:szCs w:val="16"/>
      </w:rPr>
      <w:t xml:space="preserve"> 1</w:t>
    </w:r>
    <w:r>
      <w:rPr>
        <w:rFonts w:ascii="Times New Roman" w:eastAsia="Times New Roman" w:hAnsi="Times New Roman" w:cs="Times New Roman"/>
        <w:i/>
        <w:color w:val="000000"/>
        <w:sz w:val="18"/>
        <w:szCs w:val="16"/>
      </w:rPr>
      <w:t xml:space="preserve">, </w:t>
    </w:r>
    <w:r w:rsidRPr="00E71628">
      <w:rPr>
        <w:rFonts w:ascii="Times New Roman" w:eastAsia="Times New Roman" w:hAnsi="Times New Roman" w:cs="Times New Roman"/>
        <w:i/>
        <w:color w:val="000000"/>
        <w:sz w:val="18"/>
        <w:szCs w:val="16"/>
      </w:rPr>
      <w:t>Issue</w:t>
    </w:r>
    <w:r>
      <w:rPr>
        <w:rFonts w:ascii="Times New Roman" w:eastAsia="Times New Roman" w:hAnsi="Times New Roman" w:cs="Times New Roman"/>
        <w:i/>
        <w:color w:val="000000"/>
        <w:sz w:val="18"/>
        <w:szCs w:val="16"/>
      </w:rPr>
      <w:t xml:space="preserve"> </w:t>
    </w:r>
    <w:r w:rsidRPr="00E71628">
      <w:rPr>
        <w:rFonts w:ascii="Times New Roman" w:eastAsia="Times New Roman" w:hAnsi="Times New Roman" w:cs="Times New Roman"/>
        <w:i/>
        <w:color w:val="000000"/>
        <w:sz w:val="18"/>
        <w:szCs w:val="16"/>
      </w:rPr>
      <w:t>1</w:t>
    </w:r>
    <w:r>
      <w:rPr>
        <w:rFonts w:ascii="Times New Roman" w:eastAsia="Times New Roman" w:hAnsi="Times New Roman" w:cs="Times New Roman"/>
        <w:i/>
        <w:color w:val="000000"/>
        <w:sz w:val="18"/>
        <w:szCs w:val="16"/>
      </w:rPr>
      <w:t>, pp. 31-37,</w:t>
    </w:r>
    <w:r w:rsidRPr="00E71628">
      <w:rPr>
        <w:rFonts w:ascii="Times New Roman" w:eastAsia="Times New Roman" w:hAnsi="Times New Roman" w:cs="Times New Roman"/>
        <w:i/>
        <w:color w:val="000000"/>
        <w:sz w:val="18"/>
        <w:szCs w:val="16"/>
      </w:rPr>
      <w:t xml:space="preserve"> December 2021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2C37"/>
    <w:multiLevelType w:val="hybridMultilevel"/>
    <w:tmpl w:val="FC98EFDC"/>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 w15:restartNumberingAfterBreak="0">
    <w:nsid w:val="125D3FF1"/>
    <w:multiLevelType w:val="hybridMultilevel"/>
    <w:tmpl w:val="7B5A8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FC5B45"/>
    <w:multiLevelType w:val="multilevel"/>
    <w:tmpl w:val="76F4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CB7178"/>
    <w:multiLevelType w:val="hybridMultilevel"/>
    <w:tmpl w:val="8BFA7AFC"/>
    <w:lvl w:ilvl="0" w:tplc="7D86E70A">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584518"/>
    <w:multiLevelType w:val="hybridMultilevel"/>
    <w:tmpl w:val="B5F61A38"/>
    <w:lvl w:ilvl="0" w:tplc="2BDAB78A">
      <w:start w:val="1"/>
      <w:numFmt w:val="decimal"/>
      <w:lvlText w:val="%1."/>
      <w:lvlJc w:val="left"/>
      <w:pPr>
        <w:ind w:left="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7A1AD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E0303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F56AE4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0817C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522522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CE7A2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3E990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B08D0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B8A449F"/>
    <w:multiLevelType w:val="hybridMultilevel"/>
    <w:tmpl w:val="99469D64"/>
    <w:lvl w:ilvl="0" w:tplc="563471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293DB0"/>
    <w:multiLevelType w:val="hybridMultilevel"/>
    <w:tmpl w:val="89225FD6"/>
    <w:lvl w:ilvl="0" w:tplc="31EA697E">
      <w:start w:val="8"/>
      <w:numFmt w:val="decimal"/>
      <w:lvlText w:val="%1."/>
      <w:lvlJc w:val="left"/>
      <w:pPr>
        <w:ind w:left="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DA834B8">
      <w:start w:val="1"/>
      <w:numFmt w:val="lowerLetter"/>
      <w:lvlText w:val="%2"/>
      <w:lvlJc w:val="left"/>
      <w:pPr>
        <w:ind w:left="11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BEFD80">
      <w:start w:val="1"/>
      <w:numFmt w:val="lowerRoman"/>
      <w:lvlText w:val="%3"/>
      <w:lvlJc w:val="left"/>
      <w:pPr>
        <w:ind w:left="1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64E6B0">
      <w:start w:val="1"/>
      <w:numFmt w:val="decimal"/>
      <w:lvlText w:val="%4"/>
      <w:lvlJc w:val="left"/>
      <w:pPr>
        <w:ind w:left="2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E8E2A8">
      <w:start w:val="1"/>
      <w:numFmt w:val="lowerLetter"/>
      <w:lvlText w:val="%5"/>
      <w:lvlJc w:val="left"/>
      <w:pPr>
        <w:ind w:left="32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8588E78">
      <w:start w:val="1"/>
      <w:numFmt w:val="lowerRoman"/>
      <w:lvlText w:val="%6"/>
      <w:lvlJc w:val="left"/>
      <w:pPr>
        <w:ind w:left="40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D40876">
      <w:start w:val="1"/>
      <w:numFmt w:val="decimal"/>
      <w:lvlText w:val="%7"/>
      <w:lvlJc w:val="left"/>
      <w:pPr>
        <w:ind w:left="47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B3A9EE8">
      <w:start w:val="1"/>
      <w:numFmt w:val="lowerLetter"/>
      <w:lvlText w:val="%8"/>
      <w:lvlJc w:val="left"/>
      <w:pPr>
        <w:ind w:left="54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D44B2D0">
      <w:start w:val="1"/>
      <w:numFmt w:val="lowerRoman"/>
      <w:lvlText w:val="%9"/>
      <w:lvlJc w:val="left"/>
      <w:pPr>
        <w:ind w:left="6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410296B"/>
    <w:multiLevelType w:val="hybridMultilevel"/>
    <w:tmpl w:val="54025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787257"/>
    <w:multiLevelType w:val="hybridMultilevel"/>
    <w:tmpl w:val="7BA87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753CBC"/>
    <w:multiLevelType w:val="hybridMultilevel"/>
    <w:tmpl w:val="6F84A4D4"/>
    <w:lvl w:ilvl="0" w:tplc="F4F88F28">
      <w:start w:val="1"/>
      <w:numFmt w:val="upperRoman"/>
      <w:lvlText w:val="%1."/>
      <w:lvlJc w:val="left"/>
      <w:pPr>
        <w:ind w:left="748" w:hanging="720"/>
      </w:pPr>
      <w:rPr>
        <w:rFonts w:hint="default"/>
      </w:rPr>
    </w:lvl>
    <w:lvl w:ilvl="1" w:tplc="04090019" w:tentative="1">
      <w:start w:val="1"/>
      <w:numFmt w:val="lowerLetter"/>
      <w:lvlText w:val="%2."/>
      <w:lvlJc w:val="left"/>
      <w:pPr>
        <w:ind w:left="1108" w:hanging="360"/>
      </w:pPr>
    </w:lvl>
    <w:lvl w:ilvl="2" w:tplc="0409001B" w:tentative="1">
      <w:start w:val="1"/>
      <w:numFmt w:val="lowerRoman"/>
      <w:lvlText w:val="%3."/>
      <w:lvlJc w:val="right"/>
      <w:pPr>
        <w:ind w:left="1828" w:hanging="180"/>
      </w:pPr>
    </w:lvl>
    <w:lvl w:ilvl="3" w:tplc="0409000F" w:tentative="1">
      <w:start w:val="1"/>
      <w:numFmt w:val="decimal"/>
      <w:lvlText w:val="%4."/>
      <w:lvlJc w:val="left"/>
      <w:pPr>
        <w:ind w:left="2548" w:hanging="360"/>
      </w:pPr>
    </w:lvl>
    <w:lvl w:ilvl="4" w:tplc="04090019" w:tentative="1">
      <w:start w:val="1"/>
      <w:numFmt w:val="lowerLetter"/>
      <w:lvlText w:val="%5."/>
      <w:lvlJc w:val="left"/>
      <w:pPr>
        <w:ind w:left="3268" w:hanging="360"/>
      </w:pPr>
    </w:lvl>
    <w:lvl w:ilvl="5" w:tplc="0409001B" w:tentative="1">
      <w:start w:val="1"/>
      <w:numFmt w:val="lowerRoman"/>
      <w:lvlText w:val="%6."/>
      <w:lvlJc w:val="right"/>
      <w:pPr>
        <w:ind w:left="3988" w:hanging="180"/>
      </w:pPr>
    </w:lvl>
    <w:lvl w:ilvl="6" w:tplc="0409000F" w:tentative="1">
      <w:start w:val="1"/>
      <w:numFmt w:val="decimal"/>
      <w:lvlText w:val="%7."/>
      <w:lvlJc w:val="left"/>
      <w:pPr>
        <w:ind w:left="4708" w:hanging="360"/>
      </w:pPr>
    </w:lvl>
    <w:lvl w:ilvl="7" w:tplc="04090019" w:tentative="1">
      <w:start w:val="1"/>
      <w:numFmt w:val="lowerLetter"/>
      <w:lvlText w:val="%8."/>
      <w:lvlJc w:val="left"/>
      <w:pPr>
        <w:ind w:left="5428" w:hanging="360"/>
      </w:pPr>
    </w:lvl>
    <w:lvl w:ilvl="8" w:tplc="0409001B" w:tentative="1">
      <w:start w:val="1"/>
      <w:numFmt w:val="lowerRoman"/>
      <w:lvlText w:val="%9."/>
      <w:lvlJc w:val="right"/>
      <w:pPr>
        <w:ind w:left="6148" w:hanging="180"/>
      </w:pPr>
    </w:lvl>
  </w:abstractNum>
  <w:num w:numId="1">
    <w:abstractNumId w:val="8"/>
  </w:num>
  <w:num w:numId="2">
    <w:abstractNumId w:val="1"/>
  </w:num>
  <w:num w:numId="3">
    <w:abstractNumId w:val="0"/>
  </w:num>
  <w:num w:numId="4">
    <w:abstractNumId w:val="4"/>
  </w:num>
  <w:num w:numId="5">
    <w:abstractNumId w:val="6"/>
  </w:num>
  <w:num w:numId="6">
    <w:abstractNumId w:val="9"/>
  </w:num>
  <w:num w:numId="7">
    <w:abstractNumId w:val="2"/>
  </w:num>
  <w:num w:numId="8">
    <w:abstractNumId w:val="5"/>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jOxNDE2MTU1MTExNjJQ0lEKTi0uzszPAykwrAUAeTgquSwAAAA="/>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vpwwpszeax927e59pjpa0re5rdsfzafrwae&quot;&gt;My EndNote Library-Converted&lt;record-ids&gt;&lt;item&gt;1&lt;/item&gt;&lt;item&gt;2&lt;/item&gt;&lt;item&gt;3&lt;/item&gt;&lt;item&gt;4&lt;/item&gt;&lt;item&gt;5&lt;/item&gt;&lt;item&gt;6&lt;/item&gt;&lt;item&gt;7&lt;/item&gt;&lt;item&gt;8&lt;/item&gt;&lt;item&gt;9&lt;/item&gt;&lt;item&gt;10&lt;/item&gt;&lt;item&gt;11&lt;/item&gt;&lt;item&gt;12&lt;/item&gt;&lt;item&gt;13&lt;/item&gt;&lt;/record-ids&gt;&lt;/item&gt;&lt;/Libraries&gt;"/>
  </w:docVars>
  <w:rsids>
    <w:rsidRoot w:val="00824FCE"/>
    <w:rsid w:val="00005859"/>
    <w:rsid w:val="00006C26"/>
    <w:rsid w:val="00011D6D"/>
    <w:rsid w:val="00012320"/>
    <w:rsid w:val="00014A93"/>
    <w:rsid w:val="0001522B"/>
    <w:rsid w:val="00025169"/>
    <w:rsid w:val="00037508"/>
    <w:rsid w:val="000379AC"/>
    <w:rsid w:val="000455AF"/>
    <w:rsid w:val="000537D3"/>
    <w:rsid w:val="00054AD8"/>
    <w:rsid w:val="00057E6F"/>
    <w:rsid w:val="00060212"/>
    <w:rsid w:val="00060600"/>
    <w:rsid w:val="00074328"/>
    <w:rsid w:val="000856C2"/>
    <w:rsid w:val="00085C37"/>
    <w:rsid w:val="00086321"/>
    <w:rsid w:val="000A2BF7"/>
    <w:rsid w:val="000B5117"/>
    <w:rsid w:val="000B5965"/>
    <w:rsid w:val="000B7B71"/>
    <w:rsid w:val="000C1DFE"/>
    <w:rsid w:val="000C44F2"/>
    <w:rsid w:val="000C53A2"/>
    <w:rsid w:val="000C5E22"/>
    <w:rsid w:val="000E3E4C"/>
    <w:rsid w:val="000E4DEC"/>
    <w:rsid w:val="0010558A"/>
    <w:rsid w:val="0011615F"/>
    <w:rsid w:val="0012410E"/>
    <w:rsid w:val="001327F5"/>
    <w:rsid w:val="001405F7"/>
    <w:rsid w:val="001413FA"/>
    <w:rsid w:val="00166FF2"/>
    <w:rsid w:val="00170251"/>
    <w:rsid w:val="0017172E"/>
    <w:rsid w:val="001849B2"/>
    <w:rsid w:val="00184A11"/>
    <w:rsid w:val="00197EDE"/>
    <w:rsid w:val="001A2916"/>
    <w:rsid w:val="001B0077"/>
    <w:rsid w:val="001B0276"/>
    <w:rsid w:val="001B0F28"/>
    <w:rsid w:val="001C5882"/>
    <w:rsid w:val="001C79A2"/>
    <w:rsid w:val="001D3354"/>
    <w:rsid w:val="001E2439"/>
    <w:rsid w:val="001E4429"/>
    <w:rsid w:val="001F0DDE"/>
    <w:rsid w:val="001F1621"/>
    <w:rsid w:val="001F194B"/>
    <w:rsid w:val="001F544F"/>
    <w:rsid w:val="002004C1"/>
    <w:rsid w:val="0020178F"/>
    <w:rsid w:val="00202E0B"/>
    <w:rsid w:val="0021069F"/>
    <w:rsid w:val="002145DE"/>
    <w:rsid w:val="00215B3A"/>
    <w:rsid w:val="0021603B"/>
    <w:rsid w:val="00220B90"/>
    <w:rsid w:val="0022404A"/>
    <w:rsid w:val="00224D51"/>
    <w:rsid w:val="002262F8"/>
    <w:rsid w:val="00240865"/>
    <w:rsid w:val="00241FA2"/>
    <w:rsid w:val="00242C33"/>
    <w:rsid w:val="00242EF8"/>
    <w:rsid w:val="002466B3"/>
    <w:rsid w:val="00254A7F"/>
    <w:rsid w:val="002566A7"/>
    <w:rsid w:val="002622F5"/>
    <w:rsid w:val="00273E6A"/>
    <w:rsid w:val="002740E6"/>
    <w:rsid w:val="002754C6"/>
    <w:rsid w:val="00281F01"/>
    <w:rsid w:val="00287A67"/>
    <w:rsid w:val="00287AE4"/>
    <w:rsid w:val="0029709E"/>
    <w:rsid w:val="002A083C"/>
    <w:rsid w:val="002B0E86"/>
    <w:rsid w:val="002B5A37"/>
    <w:rsid w:val="002C238C"/>
    <w:rsid w:val="002C384A"/>
    <w:rsid w:val="002C7E2A"/>
    <w:rsid w:val="002D6E8B"/>
    <w:rsid w:val="002F57E0"/>
    <w:rsid w:val="002F5969"/>
    <w:rsid w:val="0030209D"/>
    <w:rsid w:val="0030712C"/>
    <w:rsid w:val="00314985"/>
    <w:rsid w:val="00324BA9"/>
    <w:rsid w:val="003367AA"/>
    <w:rsid w:val="00341B76"/>
    <w:rsid w:val="00346E61"/>
    <w:rsid w:val="00365154"/>
    <w:rsid w:val="00367A27"/>
    <w:rsid w:val="00371BAD"/>
    <w:rsid w:val="00375871"/>
    <w:rsid w:val="00376336"/>
    <w:rsid w:val="0037748C"/>
    <w:rsid w:val="0038632C"/>
    <w:rsid w:val="00393647"/>
    <w:rsid w:val="00393896"/>
    <w:rsid w:val="003B3BE2"/>
    <w:rsid w:val="003C24EA"/>
    <w:rsid w:val="003C2F9D"/>
    <w:rsid w:val="003C4F73"/>
    <w:rsid w:val="003C51AF"/>
    <w:rsid w:val="003C6EAB"/>
    <w:rsid w:val="003C7338"/>
    <w:rsid w:val="003C7B1A"/>
    <w:rsid w:val="003D2305"/>
    <w:rsid w:val="003D6BD0"/>
    <w:rsid w:val="003E020A"/>
    <w:rsid w:val="003E4366"/>
    <w:rsid w:val="003E5BB6"/>
    <w:rsid w:val="003E5DF8"/>
    <w:rsid w:val="003E6D29"/>
    <w:rsid w:val="003E70E6"/>
    <w:rsid w:val="003E7248"/>
    <w:rsid w:val="003E781B"/>
    <w:rsid w:val="004014BA"/>
    <w:rsid w:val="00402E77"/>
    <w:rsid w:val="00404593"/>
    <w:rsid w:val="0040467D"/>
    <w:rsid w:val="00412AA7"/>
    <w:rsid w:val="00423A46"/>
    <w:rsid w:val="00441D37"/>
    <w:rsid w:val="00443E6D"/>
    <w:rsid w:val="00446547"/>
    <w:rsid w:val="00455BFF"/>
    <w:rsid w:val="00455D4E"/>
    <w:rsid w:val="004573A6"/>
    <w:rsid w:val="004619D9"/>
    <w:rsid w:val="00462C62"/>
    <w:rsid w:val="004676C0"/>
    <w:rsid w:val="0047528E"/>
    <w:rsid w:val="00477E95"/>
    <w:rsid w:val="004812FB"/>
    <w:rsid w:val="00487B99"/>
    <w:rsid w:val="004A433A"/>
    <w:rsid w:val="004B2F61"/>
    <w:rsid w:val="004B2FA2"/>
    <w:rsid w:val="004D53EA"/>
    <w:rsid w:val="004D7C72"/>
    <w:rsid w:val="004E368B"/>
    <w:rsid w:val="004E4CB3"/>
    <w:rsid w:val="004F00B4"/>
    <w:rsid w:val="004F1B33"/>
    <w:rsid w:val="004F23C0"/>
    <w:rsid w:val="004F7817"/>
    <w:rsid w:val="005019F3"/>
    <w:rsid w:val="00513643"/>
    <w:rsid w:val="00515674"/>
    <w:rsid w:val="00521606"/>
    <w:rsid w:val="005246FA"/>
    <w:rsid w:val="00524EF8"/>
    <w:rsid w:val="005307F1"/>
    <w:rsid w:val="00533C32"/>
    <w:rsid w:val="005347C0"/>
    <w:rsid w:val="005355A0"/>
    <w:rsid w:val="0053633C"/>
    <w:rsid w:val="0054208B"/>
    <w:rsid w:val="005473F1"/>
    <w:rsid w:val="00556C41"/>
    <w:rsid w:val="00562499"/>
    <w:rsid w:val="00595EFD"/>
    <w:rsid w:val="005A021B"/>
    <w:rsid w:val="005A2F19"/>
    <w:rsid w:val="005A6622"/>
    <w:rsid w:val="005B2E56"/>
    <w:rsid w:val="005C05EF"/>
    <w:rsid w:val="005C0F9B"/>
    <w:rsid w:val="005D18FD"/>
    <w:rsid w:val="005E57B4"/>
    <w:rsid w:val="005F0A6A"/>
    <w:rsid w:val="005F7754"/>
    <w:rsid w:val="005F79DC"/>
    <w:rsid w:val="00624FF9"/>
    <w:rsid w:val="0062583F"/>
    <w:rsid w:val="00626347"/>
    <w:rsid w:val="00627E7E"/>
    <w:rsid w:val="0066664B"/>
    <w:rsid w:val="006742E1"/>
    <w:rsid w:val="00683873"/>
    <w:rsid w:val="006A23BA"/>
    <w:rsid w:val="006A4015"/>
    <w:rsid w:val="006B4945"/>
    <w:rsid w:val="006B7400"/>
    <w:rsid w:val="006C16FD"/>
    <w:rsid w:val="006C263F"/>
    <w:rsid w:val="006C7F29"/>
    <w:rsid w:val="006D04DC"/>
    <w:rsid w:val="006E26F0"/>
    <w:rsid w:val="006F1499"/>
    <w:rsid w:val="006F25F5"/>
    <w:rsid w:val="0070295F"/>
    <w:rsid w:val="00704DF4"/>
    <w:rsid w:val="00706F9F"/>
    <w:rsid w:val="00710DB0"/>
    <w:rsid w:val="007219B9"/>
    <w:rsid w:val="007268C4"/>
    <w:rsid w:val="00730548"/>
    <w:rsid w:val="00732CFA"/>
    <w:rsid w:val="007334A3"/>
    <w:rsid w:val="00735091"/>
    <w:rsid w:val="0073607A"/>
    <w:rsid w:val="007447B9"/>
    <w:rsid w:val="00746166"/>
    <w:rsid w:val="007462AA"/>
    <w:rsid w:val="0074757F"/>
    <w:rsid w:val="007503C8"/>
    <w:rsid w:val="00750623"/>
    <w:rsid w:val="00756164"/>
    <w:rsid w:val="00762EEF"/>
    <w:rsid w:val="0077071F"/>
    <w:rsid w:val="00775253"/>
    <w:rsid w:val="00783CB3"/>
    <w:rsid w:val="0078637F"/>
    <w:rsid w:val="00790A4B"/>
    <w:rsid w:val="00791222"/>
    <w:rsid w:val="007A0F94"/>
    <w:rsid w:val="007A5EFC"/>
    <w:rsid w:val="007A5FA9"/>
    <w:rsid w:val="007B2768"/>
    <w:rsid w:val="007C752A"/>
    <w:rsid w:val="007D214A"/>
    <w:rsid w:val="007E6505"/>
    <w:rsid w:val="007E66E4"/>
    <w:rsid w:val="007F2BC3"/>
    <w:rsid w:val="007F5BDF"/>
    <w:rsid w:val="007F6675"/>
    <w:rsid w:val="00813357"/>
    <w:rsid w:val="00815BFC"/>
    <w:rsid w:val="00824FCE"/>
    <w:rsid w:val="008316E7"/>
    <w:rsid w:val="0083214F"/>
    <w:rsid w:val="00833348"/>
    <w:rsid w:val="0083612F"/>
    <w:rsid w:val="00840608"/>
    <w:rsid w:val="00853331"/>
    <w:rsid w:val="00854A7B"/>
    <w:rsid w:val="00861CFE"/>
    <w:rsid w:val="0086478F"/>
    <w:rsid w:val="00867D0D"/>
    <w:rsid w:val="00870E44"/>
    <w:rsid w:val="00875EB9"/>
    <w:rsid w:val="008769EE"/>
    <w:rsid w:val="00877CA7"/>
    <w:rsid w:val="00882956"/>
    <w:rsid w:val="008859FE"/>
    <w:rsid w:val="00893308"/>
    <w:rsid w:val="0089755E"/>
    <w:rsid w:val="008A4811"/>
    <w:rsid w:val="008B3F31"/>
    <w:rsid w:val="008B4073"/>
    <w:rsid w:val="008B64CE"/>
    <w:rsid w:val="008C2860"/>
    <w:rsid w:val="008D1AD2"/>
    <w:rsid w:val="008D60BA"/>
    <w:rsid w:val="008D6476"/>
    <w:rsid w:val="008E12F8"/>
    <w:rsid w:val="008E41A9"/>
    <w:rsid w:val="008F00E3"/>
    <w:rsid w:val="008F0CFF"/>
    <w:rsid w:val="008F1983"/>
    <w:rsid w:val="008F33F9"/>
    <w:rsid w:val="008F3594"/>
    <w:rsid w:val="008F4797"/>
    <w:rsid w:val="008F639B"/>
    <w:rsid w:val="00901763"/>
    <w:rsid w:val="00904381"/>
    <w:rsid w:val="00914B9C"/>
    <w:rsid w:val="00915AA0"/>
    <w:rsid w:val="00921B9D"/>
    <w:rsid w:val="009271D2"/>
    <w:rsid w:val="009357EC"/>
    <w:rsid w:val="00946FEC"/>
    <w:rsid w:val="00947E9A"/>
    <w:rsid w:val="00963403"/>
    <w:rsid w:val="009644C3"/>
    <w:rsid w:val="00966787"/>
    <w:rsid w:val="00972C21"/>
    <w:rsid w:val="009778B7"/>
    <w:rsid w:val="00981944"/>
    <w:rsid w:val="00984754"/>
    <w:rsid w:val="009853CE"/>
    <w:rsid w:val="00986736"/>
    <w:rsid w:val="00987912"/>
    <w:rsid w:val="0099023F"/>
    <w:rsid w:val="009924ED"/>
    <w:rsid w:val="00994EE5"/>
    <w:rsid w:val="009A08A4"/>
    <w:rsid w:val="009A76BE"/>
    <w:rsid w:val="009B06D8"/>
    <w:rsid w:val="009B148A"/>
    <w:rsid w:val="009B372A"/>
    <w:rsid w:val="009C1F33"/>
    <w:rsid w:val="009D1FEE"/>
    <w:rsid w:val="009D3648"/>
    <w:rsid w:val="009E58D4"/>
    <w:rsid w:val="009E6281"/>
    <w:rsid w:val="009E7D93"/>
    <w:rsid w:val="009F0398"/>
    <w:rsid w:val="009F10E3"/>
    <w:rsid w:val="009F1219"/>
    <w:rsid w:val="009F2E25"/>
    <w:rsid w:val="009F3DD5"/>
    <w:rsid w:val="00A032F6"/>
    <w:rsid w:val="00A33D7B"/>
    <w:rsid w:val="00A3718A"/>
    <w:rsid w:val="00A41169"/>
    <w:rsid w:val="00A44DAF"/>
    <w:rsid w:val="00A560F0"/>
    <w:rsid w:val="00A60DC3"/>
    <w:rsid w:val="00A62FC2"/>
    <w:rsid w:val="00A668A0"/>
    <w:rsid w:val="00A72295"/>
    <w:rsid w:val="00A7384D"/>
    <w:rsid w:val="00A74658"/>
    <w:rsid w:val="00A7780D"/>
    <w:rsid w:val="00A81A05"/>
    <w:rsid w:val="00A86D06"/>
    <w:rsid w:val="00A93AAB"/>
    <w:rsid w:val="00A94E27"/>
    <w:rsid w:val="00A97FE6"/>
    <w:rsid w:val="00AA5CD7"/>
    <w:rsid w:val="00AA7C02"/>
    <w:rsid w:val="00AB10D5"/>
    <w:rsid w:val="00AC07E6"/>
    <w:rsid w:val="00AC0B33"/>
    <w:rsid w:val="00AD065F"/>
    <w:rsid w:val="00AD5D58"/>
    <w:rsid w:val="00AD785F"/>
    <w:rsid w:val="00AE09FA"/>
    <w:rsid w:val="00AE0ECA"/>
    <w:rsid w:val="00AE1C01"/>
    <w:rsid w:val="00AE7D9E"/>
    <w:rsid w:val="00AF027F"/>
    <w:rsid w:val="00B0503C"/>
    <w:rsid w:val="00B0779E"/>
    <w:rsid w:val="00B12A6A"/>
    <w:rsid w:val="00B258DC"/>
    <w:rsid w:val="00B46671"/>
    <w:rsid w:val="00B5684A"/>
    <w:rsid w:val="00B6187A"/>
    <w:rsid w:val="00B621BC"/>
    <w:rsid w:val="00B72C6E"/>
    <w:rsid w:val="00B826EE"/>
    <w:rsid w:val="00BB3264"/>
    <w:rsid w:val="00BC32F3"/>
    <w:rsid w:val="00BD7857"/>
    <w:rsid w:val="00BD7E96"/>
    <w:rsid w:val="00BE2C39"/>
    <w:rsid w:val="00BE6D4E"/>
    <w:rsid w:val="00BE775D"/>
    <w:rsid w:val="00BF0524"/>
    <w:rsid w:val="00BF0F27"/>
    <w:rsid w:val="00BF606D"/>
    <w:rsid w:val="00C00E5E"/>
    <w:rsid w:val="00C204E2"/>
    <w:rsid w:val="00C278E9"/>
    <w:rsid w:val="00C27F5E"/>
    <w:rsid w:val="00C35B64"/>
    <w:rsid w:val="00C43D49"/>
    <w:rsid w:val="00C51C1E"/>
    <w:rsid w:val="00C631C7"/>
    <w:rsid w:val="00C6501B"/>
    <w:rsid w:val="00C677BF"/>
    <w:rsid w:val="00C7140B"/>
    <w:rsid w:val="00C7247A"/>
    <w:rsid w:val="00C75982"/>
    <w:rsid w:val="00C83E88"/>
    <w:rsid w:val="00CA3CFF"/>
    <w:rsid w:val="00CA53E5"/>
    <w:rsid w:val="00CB5159"/>
    <w:rsid w:val="00CC1A4D"/>
    <w:rsid w:val="00CC7AC0"/>
    <w:rsid w:val="00CD162C"/>
    <w:rsid w:val="00CD51CE"/>
    <w:rsid w:val="00CD5914"/>
    <w:rsid w:val="00CD6937"/>
    <w:rsid w:val="00CD7529"/>
    <w:rsid w:val="00CD7EBB"/>
    <w:rsid w:val="00CD7F66"/>
    <w:rsid w:val="00CF2696"/>
    <w:rsid w:val="00CF38D3"/>
    <w:rsid w:val="00CF7140"/>
    <w:rsid w:val="00D1105E"/>
    <w:rsid w:val="00D1586C"/>
    <w:rsid w:val="00D21AF8"/>
    <w:rsid w:val="00D21B31"/>
    <w:rsid w:val="00D270C5"/>
    <w:rsid w:val="00D273C3"/>
    <w:rsid w:val="00D27B17"/>
    <w:rsid w:val="00D325D1"/>
    <w:rsid w:val="00D325E5"/>
    <w:rsid w:val="00D350E2"/>
    <w:rsid w:val="00D35BCD"/>
    <w:rsid w:val="00D35DF0"/>
    <w:rsid w:val="00D41903"/>
    <w:rsid w:val="00D41A8A"/>
    <w:rsid w:val="00D47438"/>
    <w:rsid w:val="00D753A1"/>
    <w:rsid w:val="00D8195B"/>
    <w:rsid w:val="00D85A19"/>
    <w:rsid w:val="00D90BA2"/>
    <w:rsid w:val="00D921A9"/>
    <w:rsid w:val="00D92419"/>
    <w:rsid w:val="00D96DF5"/>
    <w:rsid w:val="00D9732D"/>
    <w:rsid w:val="00DA32CF"/>
    <w:rsid w:val="00DA5832"/>
    <w:rsid w:val="00DA6FA0"/>
    <w:rsid w:val="00DB547E"/>
    <w:rsid w:val="00DC1246"/>
    <w:rsid w:val="00DC2CF5"/>
    <w:rsid w:val="00DD2DEA"/>
    <w:rsid w:val="00DD6873"/>
    <w:rsid w:val="00DE595D"/>
    <w:rsid w:val="00DF6627"/>
    <w:rsid w:val="00E04754"/>
    <w:rsid w:val="00E32B1A"/>
    <w:rsid w:val="00E34616"/>
    <w:rsid w:val="00E42C51"/>
    <w:rsid w:val="00E44902"/>
    <w:rsid w:val="00E47161"/>
    <w:rsid w:val="00E47A45"/>
    <w:rsid w:val="00E50259"/>
    <w:rsid w:val="00E54430"/>
    <w:rsid w:val="00E636C7"/>
    <w:rsid w:val="00E77A4A"/>
    <w:rsid w:val="00E92C79"/>
    <w:rsid w:val="00E94F9F"/>
    <w:rsid w:val="00EB14EF"/>
    <w:rsid w:val="00EB40CB"/>
    <w:rsid w:val="00EB761C"/>
    <w:rsid w:val="00EC183F"/>
    <w:rsid w:val="00EC250F"/>
    <w:rsid w:val="00EC782F"/>
    <w:rsid w:val="00ED091D"/>
    <w:rsid w:val="00ED3963"/>
    <w:rsid w:val="00EF1B46"/>
    <w:rsid w:val="00EF313C"/>
    <w:rsid w:val="00F03061"/>
    <w:rsid w:val="00F054E6"/>
    <w:rsid w:val="00F0595A"/>
    <w:rsid w:val="00F06A11"/>
    <w:rsid w:val="00F11EC6"/>
    <w:rsid w:val="00F11F1F"/>
    <w:rsid w:val="00F120CA"/>
    <w:rsid w:val="00F12CEE"/>
    <w:rsid w:val="00F15939"/>
    <w:rsid w:val="00F236F7"/>
    <w:rsid w:val="00F24894"/>
    <w:rsid w:val="00F27299"/>
    <w:rsid w:val="00F32792"/>
    <w:rsid w:val="00F46B50"/>
    <w:rsid w:val="00F577E8"/>
    <w:rsid w:val="00F615F7"/>
    <w:rsid w:val="00F619AD"/>
    <w:rsid w:val="00F61F1E"/>
    <w:rsid w:val="00F66DC8"/>
    <w:rsid w:val="00F80BB2"/>
    <w:rsid w:val="00F81ADC"/>
    <w:rsid w:val="00F82A68"/>
    <w:rsid w:val="00F86CFD"/>
    <w:rsid w:val="00F97982"/>
    <w:rsid w:val="00FA2A0C"/>
    <w:rsid w:val="00FA39EA"/>
    <w:rsid w:val="00FB03A9"/>
    <w:rsid w:val="00FB240D"/>
    <w:rsid w:val="00FB7DC7"/>
    <w:rsid w:val="00FC02B0"/>
    <w:rsid w:val="00FC0A2A"/>
    <w:rsid w:val="00FC4ADC"/>
    <w:rsid w:val="00FC5241"/>
    <w:rsid w:val="00FC5A03"/>
    <w:rsid w:val="00FD43B3"/>
    <w:rsid w:val="00FD6905"/>
    <w:rsid w:val="00FE759B"/>
    <w:rsid w:val="00FF17A6"/>
    <w:rsid w:val="00FF33A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FD707"/>
  <w15:docId w15:val="{48BF1217-F404-F24F-A0BE-19BA90A16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10D5"/>
  </w:style>
  <w:style w:type="paragraph" w:styleId="Heading1">
    <w:name w:val="heading 1"/>
    <w:next w:val="Normal"/>
    <w:link w:val="Heading1Char"/>
    <w:uiPriority w:val="9"/>
    <w:unhideWhenUsed/>
    <w:qFormat/>
    <w:rsid w:val="009F3DD5"/>
    <w:pPr>
      <w:keepNext/>
      <w:keepLines/>
      <w:spacing w:after="42"/>
      <w:ind w:left="38" w:hanging="10"/>
      <w:jc w:val="center"/>
      <w:outlineLvl w:val="0"/>
    </w:pPr>
    <w:rPr>
      <w:rFonts w:ascii="Times New Roman" w:eastAsia="Times New Roman" w:hAnsi="Times New Roman" w:cs="Times New Roman"/>
      <w:b/>
      <w:color w:val="000000"/>
      <w:sz w:val="16"/>
      <w:lang w:val="en-IN" w:eastAsia="en-IN"/>
    </w:rPr>
  </w:style>
  <w:style w:type="paragraph" w:styleId="Heading2">
    <w:name w:val="heading 2"/>
    <w:basedOn w:val="Normal"/>
    <w:next w:val="Normal"/>
    <w:link w:val="Heading2Char"/>
    <w:uiPriority w:val="9"/>
    <w:semiHidden/>
    <w:unhideWhenUsed/>
    <w:qFormat/>
    <w:rsid w:val="008321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321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71B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1BAD"/>
    <w:rPr>
      <w:sz w:val="20"/>
      <w:szCs w:val="20"/>
    </w:rPr>
  </w:style>
  <w:style w:type="character" w:styleId="FootnoteReference">
    <w:name w:val="footnote reference"/>
    <w:basedOn w:val="DefaultParagraphFont"/>
    <w:uiPriority w:val="99"/>
    <w:semiHidden/>
    <w:unhideWhenUsed/>
    <w:rsid w:val="00371BAD"/>
    <w:rPr>
      <w:vertAlign w:val="superscript"/>
    </w:rPr>
  </w:style>
  <w:style w:type="character" w:styleId="Hyperlink">
    <w:name w:val="Hyperlink"/>
    <w:basedOn w:val="DefaultParagraphFont"/>
    <w:uiPriority w:val="99"/>
    <w:unhideWhenUsed/>
    <w:rsid w:val="00371BAD"/>
    <w:rPr>
      <w:color w:val="0563C1" w:themeColor="hyperlink"/>
      <w:u w:val="single"/>
    </w:rPr>
  </w:style>
  <w:style w:type="paragraph" w:styleId="BalloonText">
    <w:name w:val="Balloon Text"/>
    <w:basedOn w:val="Normal"/>
    <w:link w:val="BalloonTextChar"/>
    <w:uiPriority w:val="99"/>
    <w:semiHidden/>
    <w:unhideWhenUsed/>
    <w:rsid w:val="008F35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594"/>
    <w:rPr>
      <w:rFonts w:ascii="Tahoma" w:hAnsi="Tahoma" w:cs="Tahoma"/>
      <w:sz w:val="16"/>
      <w:szCs w:val="16"/>
    </w:rPr>
  </w:style>
  <w:style w:type="character" w:styleId="CommentReference">
    <w:name w:val="annotation reference"/>
    <w:basedOn w:val="DefaultParagraphFont"/>
    <w:uiPriority w:val="99"/>
    <w:semiHidden/>
    <w:unhideWhenUsed/>
    <w:rsid w:val="008F639B"/>
    <w:rPr>
      <w:sz w:val="16"/>
      <w:szCs w:val="16"/>
    </w:rPr>
  </w:style>
  <w:style w:type="paragraph" w:styleId="CommentText">
    <w:name w:val="annotation text"/>
    <w:basedOn w:val="Normal"/>
    <w:link w:val="CommentTextChar"/>
    <w:uiPriority w:val="99"/>
    <w:semiHidden/>
    <w:unhideWhenUsed/>
    <w:rsid w:val="008F639B"/>
    <w:pPr>
      <w:spacing w:line="240" w:lineRule="auto"/>
    </w:pPr>
    <w:rPr>
      <w:sz w:val="20"/>
      <w:szCs w:val="20"/>
    </w:rPr>
  </w:style>
  <w:style w:type="character" w:customStyle="1" w:styleId="CommentTextChar">
    <w:name w:val="Comment Text Char"/>
    <w:basedOn w:val="DefaultParagraphFont"/>
    <w:link w:val="CommentText"/>
    <w:uiPriority w:val="99"/>
    <w:semiHidden/>
    <w:rsid w:val="008F639B"/>
    <w:rPr>
      <w:sz w:val="20"/>
      <w:szCs w:val="20"/>
    </w:rPr>
  </w:style>
  <w:style w:type="paragraph" w:styleId="CommentSubject">
    <w:name w:val="annotation subject"/>
    <w:basedOn w:val="CommentText"/>
    <w:next w:val="CommentText"/>
    <w:link w:val="CommentSubjectChar"/>
    <w:uiPriority w:val="99"/>
    <w:semiHidden/>
    <w:unhideWhenUsed/>
    <w:rsid w:val="008F639B"/>
    <w:rPr>
      <w:b/>
      <w:bCs/>
    </w:rPr>
  </w:style>
  <w:style w:type="character" w:customStyle="1" w:styleId="CommentSubjectChar">
    <w:name w:val="Comment Subject Char"/>
    <w:basedOn w:val="CommentTextChar"/>
    <w:link w:val="CommentSubject"/>
    <w:uiPriority w:val="99"/>
    <w:semiHidden/>
    <w:rsid w:val="008F639B"/>
    <w:rPr>
      <w:b/>
      <w:bCs/>
      <w:sz w:val="20"/>
      <w:szCs w:val="20"/>
    </w:rPr>
  </w:style>
  <w:style w:type="paragraph" w:styleId="Caption">
    <w:name w:val="caption"/>
    <w:basedOn w:val="Normal"/>
    <w:next w:val="Normal"/>
    <w:uiPriority w:val="35"/>
    <w:unhideWhenUsed/>
    <w:qFormat/>
    <w:rsid w:val="00365154"/>
    <w:pPr>
      <w:spacing w:after="200" w:line="240" w:lineRule="auto"/>
    </w:pPr>
    <w:rPr>
      <w:i/>
      <w:iCs/>
      <w:color w:val="44546A" w:themeColor="text2"/>
      <w:sz w:val="18"/>
      <w:szCs w:val="18"/>
    </w:rPr>
  </w:style>
  <w:style w:type="paragraph" w:styleId="ListParagraph">
    <w:name w:val="List Paragraph"/>
    <w:basedOn w:val="Normal"/>
    <w:uiPriority w:val="34"/>
    <w:qFormat/>
    <w:rsid w:val="0022404A"/>
    <w:pPr>
      <w:ind w:left="720"/>
      <w:contextualSpacing/>
    </w:pPr>
  </w:style>
  <w:style w:type="character" w:customStyle="1" w:styleId="Heading1Char">
    <w:name w:val="Heading 1 Char"/>
    <w:basedOn w:val="DefaultParagraphFont"/>
    <w:link w:val="Heading1"/>
    <w:uiPriority w:val="9"/>
    <w:rsid w:val="009F3DD5"/>
    <w:rPr>
      <w:rFonts w:ascii="Times New Roman" w:eastAsia="Times New Roman" w:hAnsi="Times New Roman" w:cs="Times New Roman"/>
      <w:b/>
      <w:color w:val="000000"/>
      <w:sz w:val="16"/>
      <w:lang w:val="en-IN" w:eastAsia="en-IN"/>
    </w:rPr>
  </w:style>
  <w:style w:type="paragraph" w:styleId="Header">
    <w:name w:val="header"/>
    <w:basedOn w:val="Normal"/>
    <w:link w:val="HeaderChar"/>
    <w:uiPriority w:val="99"/>
    <w:unhideWhenUsed/>
    <w:rsid w:val="009E7D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D93"/>
  </w:style>
  <w:style w:type="paragraph" w:styleId="Footer">
    <w:name w:val="footer"/>
    <w:basedOn w:val="Normal"/>
    <w:link w:val="FooterChar"/>
    <w:uiPriority w:val="99"/>
    <w:unhideWhenUsed/>
    <w:rsid w:val="009E7D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D93"/>
  </w:style>
  <w:style w:type="character" w:customStyle="1" w:styleId="Heading2Char">
    <w:name w:val="Heading 2 Char"/>
    <w:basedOn w:val="DefaultParagraphFont"/>
    <w:link w:val="Heading2"/>
    <w:uiPriority w:val="9"/>
    <w:semiHidden/>
    <w:rsid w:val="0083214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3214F"/>
    <w:rPr>
      <w:rFonts w:asciiTheme="majorHAnsi" w:eastAsiaTheme="majorEastAsia" w:hAnsiTheme="majorHAnsi" w:cstheme="majorBidi"/>
      <w:color w:val="1F4D78" w:themeColor="accent1" w:themeShade="7F"/>
      <w:sz w:val="24"/>
      <w:szCs w:val="24"/>
    </w:rPr>
  </w:style>
  <w:style w:type="table" w:customStyle="1" w:styleId="TableGrid">
    <w:name w:val="TableGrid"/>
    <w:rsid w:val="00324BA9"/>
    <w:pPr>
      <w:spacing w:after="0" w:line="240" w:lineRule="auto"/>
    </w:pPr>
    <w:rPr>
      <w:rFonts w:eastAsiaTheme="minorEastAsia"/>
    </w:rPr>
    <w:tblPr>
      <w:tblCellMar>
        <w:top w:w="0" w:type="dxa"/>
        <w:left w:w="0" w:type="dxa"/>
        <w:bottom w:w="0" w:type="dxa"/>
        <w:right w:w="0" w:type="dxa"/>
      </w:tblCellMar>
    </w:tblPr>
  </w:style>
  <w:style w:type="paragraph" w:styleId="NormalWeb">
    <w:name w:val="Normal (Web)"/>
    <w:basedOn w:val="Normal"/>
    <w:uiPriority w:val="99"/>
    <w:semiHidden/>
    <w:unhideWhenUsed/>
    <w:rsid w:val="007219B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B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547E"/>
    <w:rPr>
      <w:rFonts w:ascii="Courier New" w:eastAsia="Times New Roman" w:hAnsi="Courier New" w:cs="Courier New"/>
      <w:sz w:val="20"/>
      <w:szCs w:val="20"/>
    </w:rPr>
  </w:style>
  <w:style w:type="character" w:styleId="Emphasis">
    <w:name w:val="Emphasis"/>
    <w:basedOn w:val="DefaultParagraphFont"/>
    <w:uiPriority w:val="20"/>
    <w:qFormat/>
    <w:rsid w:val="004573A6"/>
    <w:rPr>
      <w:i/>
      <w:iCs/>
    </w:rPr>
  </w:style>
  <w:style w:type="character" w:styleId="FollowedHyperlink">
    <w:name w:val="FollowedHyperlink"/>
    <w:basedOn w:val="DefaultParagraphFont"/>
    <w:uiPriority w:val="99"/>
    <w:semiHidden/>
    <w:unhideWhenUsed/>
    <w:rsid w:val="00D47438"/>
    <w:rPr>
      <w:color w:val="954F72" w:themeColor="followedHyperlink"/>
      <w:u w:val="single"/>
    </w:rPr>
  </w:style>
  <w:style w:type="table" w:customStyle="1" w:styleId="PlainTable31">
    <w:name w:val="Plain Table 31"/>
    <w:basedOn w:val="TableNormal"/>
    <w:uiPriority w:val="43"/>
    <w:rsid w:val="00AB10D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LightList-Accent31">
    <w:name w:val="Light List - Accent 31"/>
    <w:basedOn w:val="TableNormal"/>
    <w:next w:val="LightList-Accent3"/>
    <w:uiPriority w:val="61"/>
    <w:rsid w:val="00AB10D5"/>
    <w:pPr>
      <w:spacing w:after="0" w:line="240" w:lineRule="auto"/>
    </w:pPr>
    <w:rPr>
      <w:rFonts w:eastAsia="Times New Roman"/>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GridTable4-Accent21">
    <w:name w:val="Grid Table 4 - Accent 21"/>
    <w:basedOn w:val="TableNormal"/>
    <w:uiPriority w:val="49"/>
    <w:rsid w:val="00AB10D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ghtList-Accent3">
    <w:name w:val="Light List Accent 3"/>
    <w:basedOn w:val="TableNormal"/>
    <w:uiPriority w:val="61"/>
    <w:rsid w:val="00AB10D5"/>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UnresolvedMention1">
    <w:name w:val="Unresolved Mention1"/>
    <w:basedOn w:val="DefaultParagraphFont"/>
    <w:uiPriority w:val="99"/>
    <w:semiHidden/>
    <w:unhideWhenUsed/>
    <w:rsid w:val="00914B9C"/>
    <w:rPr>
      <w:color w:val="605E5C"/>
      <w:shd w:val="clear" w:color="auto" w:fill="E1DFDD"/>
    </w:rPr>
  </w:style>
  <w:style w:type="paragraph" w:customStyle="1" w:styleId="EndNoteBibliography">
    <w:name w:val="EndNote Bibliography"/>
    <w:basedOn w:val="Normal"/>
    <w:link w:val="EndNoteBibliographyChar"/>
    <w:rsid w:val="00D270C5"/>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D270C5"/>
    <w:rPr>
      <w:rFonts w:ascii="Calibri" w:hAnsi="Calibri" w:cs="Calibri"/>
      <w:noProof/>
    </w:rPr>
  </w:style>
  <w:style w:type="character" w:customStyle="1" w:styleId="UnresolvedMention2">
    <w:name w:val="Unresolved Mention2"/>
    <w:basedOn w:val="DefaultParagraphFont"/>
    <w:uiPriority w:val="99"/>
    <w:semiHidden/>
    <w:unhideWhenUsed/>
    <w:rsid w:val="00963403"/>
    <w:rPr>
      <w:color w:val="605E5C"/>
      <w:shd w:val="clear" w:color="auto" w:fill="E1DFDD"/>
    </w:rPr>
  </w:style>
  <w:style w:type="character" w:customStyle="1" w:styleId="fontstyle01">
    <w:name w:val="fontstyle01"/>
    <w:basedOn w:val="DefaultParagraphFont"/>
    <w:rsid w:val="005307F1"/>
    <w:rPr>
      <w:rFonts w:ascii="TimesNewRomanPSMT" w:hAnsi="TimesNewRomanPSMT" w:hint="default"/>
      <w:b w:val="0"/>
      <w:bCs w:val="0"/>
      <w:i w:val="0"/>
      <w:iCs w:val="0"/>
      <w:color w:val="000000"/>
      <w:sz w:val="20"/>
      <w:szCs w:val="20"/>
    </w:rPr>
  </w:style>
  <w:style w:type="paragraph" w:styleId="Revision">
    <w:name w:val="Revision"/>
    <w:hidden/>
    <w:uiPriority w:val="99"/>
    <w:semiHidden/>
    <w:rsid w:val="008D6476"/>
    <w:pPr>
      <w:spacing w:after="0" w:line="240" w:lineRule="auto"/>
    </w:pPr>
  </w:style>
  <w:style w:type="paragraph" w:customStyle="1" w:styleId="EndNoteBibliographyTitle">
    <w:name w:val="EndNote Bibliography Title"/>
    <w:basedOn w:val="Normal"/>
    <w:link w:val="EndNoteBibliographyTitleChar"/>
    <w:rsid w:val="002466B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466B3"/>
    <w:rPr>
      <w:rFonts w:ascii="Calibri" w:hAnsi="Calibri" w:cs="Calibri"/>
      <w:noProof/>
    </w:rPr>
  </w:style>
  <w:style w:type="table" w:customStyle="1" w:styleId="ListTable6Colorful-Accent31">
    <w:name w:val="List Table 6 Colorful - Accent 31"/>
    <w:basedOn w:val="TableNormal"/>
    <w:uiPriority w:val="51"/>
    <w:rsid w:val="00CD7F66"/>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1">
    <w:name w:val="List Table 6 Colorful1"/>
    <w:basedOn w:val="TableNormal"/>
    <w:uiPriority w:val="51"/>
    <w:rsid w:val="00CD7F66"/>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semiHidden/>
    <w:unhideWhenUsed/>
    <w:rsid w:val="008E41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605715">
      <w:bodyDiv w:val="1"/>
      <w:marLeft w:val="0"/>
      <w:marRight w:val="0"/>
      <w:marTop w:val="0"/>
      <w:marBottom w:val="0"/>
      <w:divBdr>
        <w:top w:val="none" w:sz="0" w:space="0" w:color="auto"/>
        <w:left w:val="none" w:sz="0" w:space="0" w:color="auto"/>
        <w:bottom w:val="none" w:sz="0" w:space="0" w:color="auto"/>
        <w:right w:val="none" w:sz="0" w:space="0" w:color="auto"/>
      </w:divBdr>
    </w:div>
    <w:div w:id="290328959">
      <w:bodyDiv w:val="1"/>
      <w:marLeft w:val="0"/>
      <w:marRight w:val="0"/>
      <w:marTop w:val="0"/>
      <w:marBottom w:val="0"/>
      <w:divBdr>
        <w:top w:val="none" w:sz="0" w:space="0" w:color="auto"/>
        <w:left w:val="none" w:sz="0" w:space="0" w:color="auto"/>
        <w:bottom w:val="none" w:sz="0" w:space="0" w:color="auto"/>
        <w:right w:val="none" w:sz="0" w:space="0" w:color="auto"/>
      </w:divBdr>
    </w:div>
    <w:div w:id="722288370">
      <w:bodyDiv w:val="1"/>
      <w:marLeft w:val="0"/>
      <w:marRight w:val="0"/>
      <w:marTop w:val="0"/>
      <w:marBottom w:val="0"/>
      <w:divBdr>
        <w:top w:val="none" w:sz="0" w:space="0" w:color="auto"/>
        <w:left w:val="none" w:sz="0" w:space="0" w:color="auto"/>
        <w:bottom w:val="none" w:sz="0" w:space="0" w:color="auto"/>
        <w:right w:val="none" w:sz="0" w:space="0" w:color="auto"/>
      </w:divBdr>
    </w:div>
    <w:div w:id="966854260">
      <w:bodyDiv w:val="1"/>
      <w:marLeft w:val="0"/>
      <w:marRight w:val="0"/>
      <w:marTop w:val="0"/>
      <w:marBottom w:val="0"/>
      <w:divBdr>
        <w:top w:val="none" w:sz="0" w:space="0" w:color="auto"/>
        <w:left w:val="none" w:sz="0" w:space="0" w:color="auto"/>
        <w:bottom w:val="none" w:sz="0" w:space="0" w:color="auto"/>
        <w:right w:val="none" w:sz="0" w:space="0" w:color="auto"/>
      </w:divBdr>
    </w:div>
    <w:div w:id="1042629008">
      <w:bodyDiv w:val="1"/>
      <w:marLeft w:val="0"/>
      <w:marRight w:val="0"/>
      <w:marTop w:val="0"/>
      <w:marBottom w:val="0"/>
      <w:divBdr>
        <w:top w:val="none" w:sz="0" w:space="0" w:color="auto"/>
        <w:left w:val="none" w:sz="0" w:space="0" w:color="auto"/>
        <w:bottom w:val="none" w:sz="0" w:space="0" w:color="auto"/>
        <w:right w:val="none" w:sz="0" w:space="0" w:color="auto"/>
      </w:divBdr>
    </w:div>
    <w:div w:id="1119648344">
      <w:bodyDiv w:val="1"/>
      <w:marLeft w:val="0"/>
      <w:marRight w:val="0"/>
      <w:marTop w:val="0"/>
      <w:marBottom w:val="0"/>
      <w:divBdr>
        <w:top w:val="none" w:sz="0" w:space="0" w:color="auto"/>
        <w:left w:val="none" w:sz="0" w:space="0" w:color="auto"/>
        <w:bottom w:val="none" w:sz="0" w:space="0" w:color="auto"/>
        <w:right w:val="none" w:sz="0" w:space="0" w:color="auto"/>
      </w:divBdr>
    </w:div>
    <w:div w:id="1156846039">
      <w:bodyDiv w:val="1"/>
      <w:marLeft w:val="0"/>
      <w:marRight w:val="0"/>
      <w:marTop w:val="0"/>
      <w:marBottom w:val="0"/>
      <w:divBdr>
        <w:top w:val="none" w:sz="0" w:space="0" w:color="auto"/>
        <w:left w:val="none" w:sz="0" w:space="0" w:color="auto"/>
        <w:bottom w:val="none" w:sz="0" w:space="0" w:color="auto"/>
        <w:right w:val="none" w:sz="0" w:space="0" w:color="auto"/>
      </w:divBdr>
    </w:div>
    <w:div w:id="1172719208">
      <w:bodyDiv w:val="1"/>
      <w:marLeft w:val="0"/>
      <w:marRight w:val="0"/>
      <w:marTop w:val="0"/>
      <w:marBottom w:val="0"/>
      <w:divBdr>
        <w:top w:val="none" w:sz="0" w:space="0" w:color="auto"/>
        <w:left w:val="none" w:sz="0" w:space="0" w:color="auto"/>
        <w:bottom w:val="none" w:sz="0" w:space="0" w:color="auto"/>
        <w:right w:val="none" w:sz="0" w:space="0" w:color="auto"/>
      </w:divBdr>
    </w:div>
    <w:div w:id="1369603646">
      <w:bodyDiv w:val="1"/>
      <w:marLeft w:val="0"/>
      <w:marRight w:val="0"/>
      <w:marTop w:val="0"/>
      <w:marBottom w:val="0"/>
      <w:divBdr>
        <w:top w:val="none" w:sz="0" w:space="0" w:color="auto"/>
        <w:left w:val="none" w:sz="0" w:space="0" w:color="auto"/>
        <w:bottom w:val="none" w:sz="0" w:space="0" w:color="auto"/>
        <w:right w:val="none" w:sz="0" w:space="0" w:color="auto"/>
      </w:divBdr>
    </w:div>
    <w:div w:id="1376661441">
      <w:bodyDiv w:val="1"/>
      <w:marLeft w:val="0"/>
      <w:marRight w:val="0"/>
      <w:marTop w:val="0"/>
      <w:marBottom w:val="0"/>
      <w:divBdr>
        <w:top w:val="none" w:sz="0" w:space="0" w:color="auto"/>
        <w:left w:val="none" w:sz="0" w:space="0" w:color="auto"/>
        <w:bottom w:val="none" w:sz="0" w:space="0" w:color="auto"/>
        <w:right w:val="none" w:sz="0" w:space="0" w:color="auto"/>
      </w:divBdr>
    </w:div>
    <w:div w:id="1417676472">
      <w:bodyDiv w:val="1"/>
      <w:marLeft w:val="0"/>
      <w:marRight w:val="0"/>
      <w:marTop w:val="0"/>
      <w:marBottom w:val="0"/>
      <w:divBdr>
        <w:top w:val="none" w:sz="0" w:space="0" w:color="auto"/>
        <w:left w:val="none" w:sz="0" w:space="0" w:color="auto"/>
        <w:bottom w:val="none" w:sz="0" w:space="0" w:color="auto"/>
        <w:right w:val="none" w:sz="0" w:space="0" w:color="auto"/>
      </w:divBdr>
    </w:div>
    <w:div w:id="1600677223">
      <w:bodyDiv w:val="1"/>
      <w:marLeft w:val="0"/>
      <w:marRight w:val="0"/>
      <w:marTop w:val="0"/>
      <w:marBottom w:val="0"/>
      <w:divBdr>
        <w:top w:val="none" w:sz="0" w:space="0" w:color="auto"/>
        <w:left w:val="none" w:sz="0" w:space="0" w:color="auto"/>
        <w:bottom w:val="none" w:sz="0" w:space="0" w:color="auto"/>
        <w:right w:val="none" w:sz="0" w:space="0" w:color="auto"/>
      </w:divBdr>
    </w:div>
    <w:div w:id="1640916057">
      <w:bodyDiv w:val="1"/>
      <w:marLeft w:val="0"/>
      <w:marRight w:val="0"/>
      <w:marTop w:val="0"/>
      <w:marBottom w:val="0"/>
      <w:divBdr>
        <w:top w:val="none" w:sz="0" w:space="0" w:color="auto"/>
        <w:left w:val="none" w:sz="0" w:space="0" w:color="auto"/>
        <w:bottom w:val="none" w:sz="0" w:space="0" w:color="auto"/>
        <w:right w:val="none" w:sz="0" w:space="0" w:color="auto"/>
      </w:divBdr>
    </w:div>
    <w:div w:id="1858764121">
      <w:bodyDiv w:val="1"/>
      <w:marLeft w:val="0"/>
      <w:marRight w:val="0"/>
      <w:marTop w:val="0"/>
      <w:marBottom w:val="0"/>
      <w:divBdr>
        <w:top w:val="none" w:sz="0" w:space="0" w:color="auto"/>
        <w:left w:val="none" w:sz="0" w:space="0" w:color="auto"/>
        <w:bottom w:val="none" w:sz="0" w:space="0" w:color="auto"/>
        <w:right w:val="none" w:sz="0" w:space="0" w:color="auto"/>
      </w:divBdr>
    </w:div>
    <w:div w:id="195370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2.xml"/><Relationship Id="rId18" Type="http://schemas.openxmlformats.org/officeDocument/2006/relationships/hyperlink" Target="https://ejhm.journals.ekb.eg/article_8187_eca25782fa619bf5b96a9d6aeb20f2e6.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3126/nmj.v1i1.20394" TargetMode="Externa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doi.org/10.3889/oamjms.2018.197"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2147/jmdh.S51359" TargetMode="External"/><Relationship Id="rId20" Type="http://schemas.openxmlformats.org/officeDocument/2006/relationships/hyperlink" Target="https://doi.org/10.2147/opth.S19321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oi.org/10.1167/iovs.18-24363" TargetMode="External"/><Relationship Id="rId5" Type="http://schemas.openxmlformats.org/officeDocument/2006/relationships/webSettings" Target="webSettings.xml"/><Relationship Id="rId15" Type="http://schemas.openxmlformats.org/officeDocument/2006/relationships/hyperlink" Target="https://doi.org/10.14744/ejmo.2017.99609" TargetMode="External"/><Relationship Id="rId23" Type="http://schemas.openxmlformats.org/officeDocument/2006/relationships/hyperlink" Target="https://doi.org/10.1186/s12886-017-0446-y" TargetMode="External"/><Relationship Id="rId10" Type="http://schemas.openxmlformats.org/officeDocument/2006/relationships/footer" Target="footer1.xml"/><Relationship Id="rId19" Type="http://schemas.openxmlformats.org/officeDocument/2006/relationships/hyperlink" Target="https://doi.org/10.12816/0042958"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hart" Target="charts/chart3.xml"/><Relationship Id="rId22" Type="http://schemas.openxmlformats.org/officeDocument/2006/relationships/hyperlink" Target="https://doi.org/10.18240/ijo.2018.10.1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2709990035364686"/>
          <c:y val="0.10718917736634272"/>
          <c:w val="0.50500576385768159"/>
          <c:h val="0.76395391454446571"/>
        </c:manualLayout>
      </c:layout>
      <c:barChart>
        <c:barDir val="col"/>
        <c:grouping val="clustered"/>
        <c:varyColors val="0"/>
        <c:ser>
          <c:idx val="0"/>
          <c:order val="0"/>
          <c:tx>
            <c:strRef>
              <c:f>Sheet1!$B$1</c:f>
              <c:strCache>
                <c:ptCount val="1"/>
                <c:pt idx="0">
                  <c:v>Myopia</c:v>
                </c:pt>
              </c:strCache>
            </c:strRef>
          </c:tx>
          <c:spPr>
            <a:ln w="6350">
              <a:solidFill>
                <a:schemeClr val="bg1"/>
              </a:solidFill>
            </a:ln>
          </c:spPr>
          <c:invertIfNegative val="0"/>
          <c:dPt>
            <c:idx val="0"/>
            <c:invertIfNegative val="0"/>
            <c:bubble3D val="0"/>
            <c:spPr>
              <a:solidFill>
                <a:schemeClr val="accent1"/>
              </a:solidFill>
              <a:ln w="6350">
                <a:solidFill>
                  <a:schemeClr val="bg1"/>
                </a:solidFill>
              </a:ln>
              <a:effectLst/>
            </c:spPr>
            <c:extLst>
              <c:ext xmlns:c16="http://schemas.microsoft.com/office/drawing/2014/chart" uri="{C3380CC4-5D6E-409C-BE32-E72D297353CC}">
                <c16:uniqueId val="{00000001-AA56-C749-AF93-8BFD0E7B7FE6}"/>
              </c:ext>
            </c:extLst>
          </c:dPt>
          <c:dPt>
            <c:idx val="1"/>
            <c:invertIfNegative val="0"/>
            <c:bubble3D val="0"/>
            <c:spPr>
              <a:solidFill>
                <a:schemeClr val="accent2"/>
              </a:solidFill>
              <a:ln w="6350">
                <a:solidFill>
                  <a:schemeClr val="bg1"/>
                </a:solidFill>
              </a:ln>
              <a:effectLst/>
            </c:spPr>
            <c:extLst>
              <c:ext xmlns:c16="http://schemas.microsoft.com/office/drawing/2014/chart" uri="{C3380CC4-5D6E-409C-BE32-E72D297353CC}">
                <c16:uniqueId val="{00000003-AA56-C749-AF93-8BFD0E7B7FE6}"/>
              </c:ext>
            </c:extLst>
          </c:dPt>
          <c:dPt>
            <c:idx val="2"/>
            <c:invertIfNegative val="0"/>
            <c:bubble3D val="0"/>
            <c:spPr>
              <a:solidFill>
                <a:schemeClr val="accent3">
                  <a:lumMod val="75000"/>
                </a:schemeClr>
              </a:solidFill>
              <a:ln w="6350">
                <a:solidFill>
                  <a:schemeClr val="bg1"/>
                </a:solidFill>
              </a:ln>
              <a:effectLst/>
            </c:spPr>
            <c:extLst>
              <c:ext xmlns:c16="http://schemas.microsoft.com/office/drawing/2014/chart" uri="{C3380CC4-5D6E-409C-BE32-E72D297353CC}">
                <c16:uniqueId val="{00000005-AA56-C749-AF93-8BFD0E7B7FE6}"/>
              </c:ext>
            </c:extLst>
          </c:dPt>
          <c:dPt>
            <c:idx val="3"/>
            <c:invertIfNegative val="0"/>
            <c:bubble3D val="0"/>
            <c:spPr>
              <a:solidFill>
                <a:schemeClr val="accent4"/>
              </a:solidFill>
              <a:ln w="6350">
                <a:solidFill>
                  <a:schemeClr val="bg1"/>
                </a:solidFill>
              </a:ln>
              <a:effectLst/>
            </c:spPr>
            <c:extLst>
              <c:ext xmlns:c16="http://schemas.microsoft.com/office/drawing/2014/chart" uri="{C3380CC4-5D6E-409C-BE32-E72D297353CC}">
                <c16:uniqueId val="{00000007-AA56-C749-AF93-8BFD0E7B7FE6}"/>
              </c:ext>
            </c:extLst>
          </c:dPt>
          <c:cat>
            <c:strRef>
              <c:f>Sheet1!$A$2:$A$5</c:f>
              <c:strCache>
                <c:ptCount val="4"/>
                <c:pt idx="0">
                  <c:v>Myopia</c:v>
                </c:pt>
                <c:pt idx="1">
                  <c:v>Astigmatism</c:v>
                </c:pt>
                <c:pt idx="2">
                  <c:v>Hyperopia</c:v>
                </c:pt>
                <c:pt idx="3">
                  <c:v>Myopia+Astigmatism</c:v>
                </c:pt>
              </c:strCache>
            </c:strRef>
          </c:cat>
          <c:val>
            <c:numRef>
              <c:f>Sheet1!$B$2:$B$5</c:f>
              <c:numCache>
                <c:formatCode>General</c:formatCode>
                <c:ptCount val="4"/>
                <c:pt idx="0">
                  <c:v>102</c:v>
                </c:pt>
                <c:pt idx="1">
                  <c:v>100</c:v>
                </c:pt>
                <c:pt idx="2">
                  <c:v>21</c:v>
                </c:pt>
                <c:pt idx="3">
                  <c:v>3</c:v>
                </c:pt>
              </c:numCache>
            </c:numRef>
          </c:val>
          <c:extLst>
            <c:ext xmlns:c16="http://schemas.microsoft.com/office/drawing/2014/chart" uri="{C3380CC4-5D6E-409C-BE32-E72D297353CC}">
              <c16:uniqueId val="{00000008-AA56-C749-AF93-8BFD0E7B7FE6}"/>
            </c:ext>
          </c:extLst>
        </c:ser>
        <c:dLbls>
          <c:showLegendKey val="0"/>
          <c:showVal val="0"/>
          <c:showCatName val="0"/>
          <c:showSerName val="0"/>
          <c:showPercent val="0"/>
          <c:showBubbleSize val="0"/>
        </c:dLbls>
        <c:gapWidth val="100"/>
        <c:axId val="183147136"/>
        <c:axId val="202413184"/>
      </c:barChart>
      <c:catAx>
        <c:axId val="183147136"/>
        <c:scaling>
          <c:orientation val="minMax"/>
        </c:scaling>
        <c:delete val="1"/>
        <c:axPos val="b"/>
        <c:numFmt formatCode="General" sourceLinked="1"/>
        <c:majorTickMark val="out"/>
        <c:minorTickMark val="none"/>
        <c:tickLblPos val="nextTo"/>
        <c:crossAx val="202413184"/>
        <c:crosses val="autoZero"/>
        <c:auto val="1"/>
        <c:lblAlgn val="ctr"/>
        <c:lblOffset val="100"/>
        <c:noMultiLvlLbl val="0"/>
      </c:catAx>
      <c:valAx>
        <c:axId val="202413184"/>
        <c:scaling>
          <c:orientation val="minMax"/>
        </c:scaling>
        <c:delete val="0"/>
        <c:axPos val="l"/>
        <c:numFmt formatCode="General" sourceLinked="1"/>
        <c:majorTickMark val="out"/>
        <c:minorTickMark val="none"/>
        <c:tickLblPos val="nextTo"/>
        <c:crossAx val="183147136"/>
        <c:crosses val="autoZero"/>
        <c:crossBetween val="between"/>
      </c:valAx>
      <c:spPr>
        <a:noFill/>
        <a:ln>
          <a:noFill/>
        </a:ln>
        <a:effectLst/>
      </c:spPr>
    </c:plotArea>
    <c:legend>
      <c:legendPos val="b"/>
      <c:layout>
        <c:manualLayout>
          <c:xMode val="edge"/>
          <c:yMode val="edge"/>
          <c:x val="0.12314061858892948"/>
          <c:y val="0.90436419421262526"/>
          <c:w val="0.75371856743713483"/>
          <c:h val="6.7878804000851251E-2"/>
        </c:manualLayout>
      </c:layout>
      <c:overlay val="0"/>
      <c:spPr>
        <a:noFill/>
        <a:ln>
          <a:noFill/>
        </a:ln>
        <a:effectLst/>
      </c:spPr>
      <c:txPr>
        <a:bodyPr rot="0" vert="horz"/>
        <a:lstStyle/>
        <a:p>
          <a:pPr>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Abnormal Visual acuity</c:v>
                </c:pt>
              </c:strCache>
            </c:strRef>
          </c:tx>
          <c:spPr>
            <a:solidFill>
              <a:schemeClr val="accent1"/>
            </a:solidFill>
            <a:ln>
              <a:noFill/>
            </a:ln>
            <a:effectLst/>
          </c:spPr>
          <c:invertIfNegative val="0"/>
          <c:cat>
            <c:strRef>
              <c:f>Sheet1!$A$2:$A$8</c:f>
              <c:strCache>
                <c:ptCount val="7"/>
                <c:pt idx="0">
                  <c:v>6/9</c:v>
                </c:pt>
                <c:pt idx="1">
                  <c:v>6/10</c:v>
                </c:pt>
                <c:pt idx="2">
                  <c:v>6/12</c:v>
                </c:pt>
                <c:pt idx="3">
                  <c:v>6/15</c:v>
                </c:pt>
                <c:pt idx="4">
                  <c:v>6/18</c:v>
                </c:pt>
                <c:pt idx="5">
                  <c:v>6/36</c:v>
                </c:pt>
                <c:pt idx="6">
                  <c:v>6/60</c:v>
                </c:pt>
              </c:strCache>
            </c:strRef>
          </c:cat>
          <c:val>
            <c:numRef>
              <c:f>Sheet1!$B$2:$B$8</c:f>
              <c:numCache>
                <c:formatCode>0.00%</c:formatCode>
                <c:ptCount val="7"/>
                <c:pt idx="0">
                  <c:v>2.4E-2</c:v>
                </c:pt>
                <c:pt idx="1">
                  <c:v>8.0000000000000002E-3</c:v>
                </c:pt>
                <c:pt idx="2">
                  <c:v>1.4E-2</c:v>
                </c:pt>
                <c:pt idx="3">
                  <c:v>1.7999999999999999E-2</c:v>
                </c:pt>
                <c:pt idx="4">
                  <c:v>3.4000000000000002E-2</c:v>
                </c:pt>
                <c:pt idx="5">
                  <c:v>0.02</c:v>
                </c:pt>
                <c:pt idx="6">
                  <c:v>1.2E-2</c:v>
                </c:pt>
              </c:numCache>
            </c:numRef>
          </c:val>
          <c:extLst>
            <c:ext xmlns:c16="http://schemas.microsoft.com/office/drawing/2014/chart" uri="{C3380CC4-5D6E-409C-BE32-E72D297353CC}">
              <c16:uniqueId val="{00000000-387E-E443-83DE-03A7CD5B9394}"/>
            </c:ext>
          </c:extLst>
        </c:ser>
        <c:dLbls>
          <c:showLegendKey val="0"/>
          <c:showVal val="0"/>
          <c:showCatName val="0"/>
          <c:showSerName val="0"/>
          <c:showPercent val="0"/>
          <c:showBubbleSize val="0"/>
        </c:dLbls>
        <c:gapWidth val="269"/>
        <c:axId val="222939392"/>
        <c:axId val="224790016"/>
      </c:barChart>
      <c:catAx>
        <c:axId val="22293939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224790016"/>
        <c:crosses val="autoZero"/>
        <c:auto val="1"/>
        <c:lblAlgn val="ctr"/>
        <c:lblOffset val="100"/>
        <c:noMultiLvlLbl val="0"/>
      </c:catAx>
      <c:valAx>
        <c:axId val="224790016"/>
        <c:scaling>
          <c:orientation val="minMax"/>
        </c:scaling>
        <c:delete val="0"/>
        <c:axPos val="l"/>
        <c:numFmt formatCode="0.00%" sourceLinked="1"/>
        <c:majorTickMark val="none"/>
        <c:minorTickMark val="none"/>
        <c:tickLblPos val="nextTo"/>
        <c:spPr>
          <a:noFill/>
          <a:ln>
            <a:noFill/>
          </a:ln>
          <a:effectLst/>
        </c:spPr>
        <c:txPr>
          <a:bodyPr rot="-60000000" vert="horz"/>
          <a:lstStyle/>
          <a:p>
            <a:pPr>
              <a:defRPr/>
            </a:pPr>
            <a:endParaRPr lang="en-US"/>
          </a:p>
        </c:txPr>
        <c:crossAx val="2229393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sz="9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Parental History</c:v>
                </c:pt>
              </c:strCache>
            </c:strRef>
          </c:tx>
          <c:spPr>
            <a:solidFill>
              <a:schemeClr val="accent1"/>
            </a:solidFill>
            <a:ln>
              <a:noFill/>
            </a:ln>
            <a:effectLst/>
          </c:spPr>
          <c:invertIfNegative val="0"/>
          <c:dLbls>
            <c:spPr>
              <a:noFill/>
              <a:ln>
                <a:noFill/>
              </a:ln>
              <a:effectLst/>
            </c:spPr>
            <c:txPr>
              <a:bodyPr rot="0" vert="horz"/>
              <a:lstStyle/>
              <a:p>
                <a:pPr>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Father</c:v>
                </c:pt>
                <c:pt idx="1">
                  <c:v>Mother</c:v>
                </c:pt>
                <c:pt idx="2">
                  <c:v>Brother/Sister</c:v>
                </c:pt>
                <c:pt idx="3">
                  <c:v>Father+Mother</c:v>
                </c:pt>
                <c:pt idx="4">
                  <c:v>Father+Mother+Brother/Sister</c:v>
                </c:pt>
              </c:strCache>
            </c:strRef>
          </c:cat>
          <c:val>
            <c:numRef>
              <c:f>Sheet1!$B$2:$B$6</c:f>
              <c:numCache>
                <c:formatCode>0.00%</c:formatCode>
                <c:ptCount val="5"/>
                <c:pt idx="0">
                  <c:v>0.17699999999999999</c:v>
                </c:pt>
                <c:pt idx="1">
                  <c:v>8.5000000000000006E-2</c:v>
                </c:pt>
                <c:pt idx="2">
                  <c:v>0.13900000000000001</c:v>
                </c:pt>
                <c:pt idx="3">
                  <c:v>4.3999999999999997E-2</c:v>
                </c:pt>
                <c:pt idx="4">
                  <c:v>2.5999999999999999E-2</c:v>
                </c:pt>
              </c:numCache>
            </c:numRef>
          </c:val>
          <c:extLst>
            <c:ext xmlns:c16="http://schemas.microsoft.com/office/drawing/2014/chart" uri="{C3380CC4-5D6E-409C-BE32-E72D297353CC}">
              <c16:uniqueId val="{00000000-058C-EC4D-A0CB-A23B23A21316}"/>
            </c:ext>
          </c:extLst>
        </c:ser>
        <c:dLbls>
          <c:dLblPos val="outEnd"/>
          <c:showLegendKey val="0"/>
          <c:showVal val="1"/>
          <c:showCatName val="0"/>
          <c:showSerName val="0"/>
          <c:showPercent val="0"/>
          <c:showBubbleSize val="0"/>
        </c:dLbls>
        <c:gapWidth val="150"/>
        <c:axId val="254557184"/>
        <c:axId val="254613376"/>
      </c:barChart>
      <c:catAx>
        <c:axId val="254557184"/>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0"/>
          <a:lstStyle/>
          <a:p>
            <a:pPr>
              <a:defRPr/>
            </a:pPr>
            <a:endParaRPr lang="en-US"/>
          </a:p>
        </c:txPr>
        <c:crossAx val="254613376"/>
        <c:crosses val="autoZero"/>
        <c:auto val="1"/>
        <c:lblAlgn val="ctr"/>
        <c:lblOffset val="100"/>
        <c:noMultiLvlLbl val="0"/>
      </c:catAx>
      <c:valAx>
        <c:axId val="254613376"/>
        <c:scaling>
          <c:orientation val="minMax"/>
          <c:max val="0.30000000000000004"/>
        </c:scaling>
        <c:delete val="0"/>
        <c:axPos val="b"/>
        <c:numFmt formatCode="0.00%" sourceLinked="1"/>
        <c:majorTickMark val="out"/>
        <c:minorTickMark val="none"/>
        <c:tickLblPos val="nextTo"/>
        <c:spPr>
          <a:noFill/>
          <a:ln>
            <a:noFill/>
          </a:ln>
          <a:effectLst/>
        </c:spPr>
        <c:txPr>
          <a:bodyPr rot="-60000000" vert="horz"/>
          <a:lstStyle/>
          <a:p>
            <a:pPr>
              <a:defRPr/>
            </a:pPr>
            <a:endParaRPr lang="en-US"/>
          </a:p>
        </c:txPr>
        <c:crossAx val="254557184"/>
        <c:crossesAt val="1"/>
        <c:crossBetween val="between"/>
      </c:valAx>
      <c:spPr>
        <a:noFill/>
        <a:ln>
          <a:noFill/>
        </a:ln>
        <a:effectLst/>
      </c:spPr>
    </c:plotArea>
    <c:plotVisOnly val="1"/>
    <c:dispBlanksAs val="gap"/>
    <c:showDLblsOverMax val="0"/>
  </c:chart>
  <c:spPr>
    <a:solidFill>
      <a:schemeClr val="bg1"/>
    </a:solidFill>
    <a:ln w="9525" cap="flat" cmpd="sng" algn="ctr">
      <a:solidFill>
        <a:schemeClr val="accent1"/>
      </a:solidFill>
      <a:round/>
    </a:ln>
    <a:effectLst/>
  </c:spPr>
  <c:txPr>
    <a:bodyPr/>
    <a:lstStyle/>
    <a:p>
      <a:pPr>
        <a:defRPr sz="9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F578C-1E0E-4D3D-8BD8-DB25F9781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7</Pages>
  <Words>4493</Words>
  <Characters>25613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30046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MRT www.Win2Farsi.com</dc:creator>
  <cp:lastModifiedBy>Windows User</cp:lastModifiedBy>
  <cp:revision>38</cp:revision>
  <cp:lastPrinted>2020-04-16T07:27:00Z</cp:lastPrinted>
  <dcterms:created xsi:type="dcterms:W3CDTF">2021-09-04T08:18:00Z</dcterms:created>
  <dcterms:modified xsi:type="dcterms:W3CDTF">2021-10-04T07:56:00Z</dcterms:modified>
</cp:coreProperties>
</file>