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C1800" w14:textId="32D406F2" w:rsidR="002652DD" w:rsidRPr="00522FD8" w:rsidRDefault="002652DD" w:rsidP="00671394">
      <w:pPr>
        <w:jc w:val="center"/>
        <w:rPr>
          <w:rFonts w:eastAsia="Times New Roman" w:cs="B Nazanin"/>
          <w:b/>
          <w:bCs/>
          <w:color w:val="FF0000"/>
          <w:sz w:val="40"/>
          <w:szCs w:val="40"/>
          <w:rtl/>
        </w:rPr>
      </w:pPr>
      <w:r w:rsidRPr="00522FD8">
        <w:rPr>
          <w:rFonts w:eastAsia="Times New Roman" w:cs="B Nazanin" w:hint="cs"/>
          <w:b/>
          <w:bCs/>
          <w:color w:val="FF0000"/>
          <w:sz w:val="40"/>
          <w:szCs w:val="40"/>
          <w:rtl/>
        </w:rPr>
        <w:t>به نام خدا</w:t>
      </w:r>
    </w:p>
    <w:p w14:paraId="62C8F2C6" w14:textId="6980606E" w:rsidR="00DF0A6E" w:rsidRPr="00401888" w:rsidRDefault="00F314E9" w:rsidP="004514F1">
      <w:pPr>
        <w:jc w:val="lowKashida"/>
        <w:rPr>
          <w:rFonts w:eastAsia="Times New Roman" w:cs="B Nazanin"/>
          <w:b/>
          <w:bCs/>
          <w:color w:val="FF0000"/>
          <w:sz w:val="32"/>
          <w:szCs w:val="32"/>
          <w:rtl/>
        </w:rPr>
      </w:pPr>
      <w:r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 xml:space="preserve">موضوع : </w:t>
      </w:r>
      <w:r w:rsidR="003305DD"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>چالش ها</w:t>
      </w:r>
      <w:r w:rsidR="00DF0A6E" w:rsidRPr="00401888">
        <w:rPr>
          <w:rFonts w:eastAsia="Times New Roman" w:cs="B Nazanin"/>
          <w:b/>
          <w:bCs/>
          <w:color w:val="FF0000"/>
          <w:sz w:val="32"/>
          <w:szCs w:val="32"/>
          <w:rtl/>
        </w:rPr>
        <w:t xml:space="preserve"> و </w:t>
      </w:r>
      <w:r w:rsidR="003305DD"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>راهکارها</w:t>
      </w:r>
      <w:r w:rsidR="00DF0A6E" w:rsidRPr="00401888">
        <w:rPr>
          <w:rFonts w:eastAsia="Times New Roman" w:cs="B Nazanin"/>
          <w:b/>
          <w:bCs/>
          <w:color w:val="FF0000"/>
          <w:sz w:val="32"/>
          <w:szCs w:val="32"/>
          <w:rtl/>
        </w:rPr>
        <w:t xml:space="preserve"> در ب</w:t>
      </w:r>
      <w:r w:rsidR="00DF0A6E"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>ی</w:t>
      </w:r>
      <w:r w:rsidR="00DF0A6E" w:rsidRPr="00401888">
        <w:rPr>
          <w:rFonts w:eastAsia="Times New Roman" w:cs="B Nazanin" w:hint="eastAsia"/>
          <w:b/>
          <w:bCs/>
          <w:color w:val="FF0000"/>
          <w:sz w:val="32"/>
          <w:szCs w:val="32"/>
          <w:rtl/>
        </w:rPr>
        <w:t>مه</w:t>
      </w:r>
      <w:r w:rsidR="004F6710"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 xml:space="preserve"> نامه</w:t>
      </w:r>
      <w:r w:rsidR="00DF0A6E" w:rsidRPr="00401888">
        <w:rPr>
          <w:rFonts w:eastAsia="Times New Roman" w:cs="B Nazanin"/>
          <w:b/>
          <w:bCs/>
          <w:color w:val="FF0000"/>
          <w:sz w:val="32"/>
          <w:szCs w:val="32"/>
          <w:rtl/>
        </w:rPr>
        <w:t xml:space="preserve"> سا</w:t>
      </w:r>
      <w:r w:rsidR="00DF0A6E"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>ی</w:t>
      </w:r>
      <w:r w:rsidR="00DF0A6E" w:rsidRPr="00401888">
        <w:rPr>
          <w:rFonts w:eastAsia="Times New Roman" w:cs="B Nazanin" w:hint="eastAsia"/>
          <w:b/>
          <w:bCs/>
          <w:color w:val="FF0000"/>
          <w:sz w:val="32"/>
          <w:szCs w:val="32"/>
          <w:rtl/>
        </w:rPr>
        <w:t>بر</w:t>
      </w:r>
      <w:r w:rsidR="00DF0A6E"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>ی</w:t>
      </w:r>
    </w:p>
    <w:p w14:paraId="04BA7252" w14:textId="27C29C83" w:rsidR="00F314E9" w:rsidRPr="00401888" w:rsidRDefault="00F314E9" w:rsidP="004514F1">
      <w:pPr>
        <w:jc w:val="lowKashida"/>
        <w:rPr>
          <w:rFonts w:eastAsia="Times New Roman" w:cs="B Nazanin"/>
          <w:b/>
          <w:bCs/>
          <w:color w:val="FF0000"/>
          <w:sz w:val="32"/>
          <w:szCs w:val="32"/>
          <w:rtl/>
        </w:rPr>
      </w:pPr>
      <w:r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>تهیه کننده : حمید شمس اشراق (</w:t>
      </w:r>
      <w:r w:rsidR="008A17F0">
        <w:rPr>
          <w:rFonts w:eastAsia="Times New Roman" w:cs="B Nazanin" w:hint="cs"/>
          <w:b/>
          <w:bCs/>
          <w:color w:val="FF0000"/>
          <w:sz w:val="32"/>
          <w:szCs w:val="32"/>
          <w:rtl/>
        </w:rPr>
        <w:t xml:space="preserve"> </w:t>
      </w:r>
      <w:r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>معاون اداره سیستم های نوین و هوشمندی کسب و کار</w:t>
      </w:r>
      <w:r w:rsidR="008A17F0">
        <w:rPr>
          <w:rFonts w:eastAsia="Times New Roman" w:cs="B Nazanin" w:hint="cs"/>
          <w:b/>
          <w:bCs/>
          <w:color w:val="FF0000"/>
          <w:sz w:val="32"/>
          <w:szCs w:val="32"/>
          <w:rtl/>
        </w:rPr>
        <w:t xml:space="preserve"> </w:t>
      </w:r>
      <w:r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>)</w:t>
      </w:r>
    </w:p>
    <w:p w14:paraId="5D8F7CD5" w14:textId="478745A3" w:rsidR="001A666B" w:rsidRPr="001A666B" w:rsidRDefault="001A666B" w:rsidP="001A666B">
      <w:pPr>
        <w:jc w:val="both"/>
        <w:rPr>
          <w:rFonts w:ascii="Times New Roman" w:eastAsia="Times New Roman" w:hAnsi="Times New Roman" w:cs="B Nazanin"/>
          <w:b/>
          <w:bCs/>
          <w:color w:val="FF0000"/>
          <w:sz w:val="32"/>
          <w:szCs w:val="32"/>
        </w:rPr>
      </w:pPr>
      <w:r w:rsidRPr="001A666B">
        <w:rPr>
          <w:rFonts w:ascii="Times New Roman" w:eastAsia="Times New Roman" w:hAnsi="Times New Roman" w:cs="B Nazanin"/>
          <w:b/>
          <w:bCs/>
          <w:color w:val="FF0000"/>
          <w:sz w:val="32"/>
          <w:szCs w:val="32"/>
          <w:rtl/>
        </w:rPr>
        <w:t>پوشش</w:t>
      </w:r>
      <w:r w:rsidRPr="001A666B">
        <w:rPr>
          <w:rFonts w:ascii="Times New Roman" w:eastAsia="Times New Roman" w:hAnsi="Times New Roman" w:cs="B Nazanin"/>
          <w:b/>
          <w:bCs/>
          <w:color w:val="FF0000"/>
          <w:sz w:val="32"/>
          <w:szCs w:val="32"/>
          <w:rtl/>
        </w:rPr>
        <w:softHyphen/>
      </w:r>
      <w:r w:rsidRPr="001A666B">
        <w:rPr>
          <w:rFonts w:ascii="Times New Roman" w:eastAsia="Times New Roman" w:hAnsi="Times New Roman" w:cs="B Nazanin"/>
          <w:b/>
          <w:bCs/>
          <w:color w:val="FF0000"/>
          <w:sz w:val="32"/>
          <w:szCs w:val="32"/>
          <w:rtl/>
        </w:rPr>
        <w:softHyphen/>
        <w:t>‌های بیمه‌ای سایبری</w:t>
      </w:r>
      <w:r w:rsidR="007E420A" w:rsidRPr="007E420A">
        <w:rPr>
          <w:rFonts w:ascii="Times New Roman" w:eastAsia="Times New Roman" w:hAnsi="Times New Roman" w:cs="B Nazanin" w:hint="cs"/>
          <w:b/>
          <w:bCs/>
          <w:color w:val="FF0000"/>
          <w:sz w:val="32"/>
          <w:szCs w:val="32"/>
          <w:rtl/>
        </w:rPr>
        <w:t xml:space="preserve"> :</w:t>
      </w:r>
    </w:p>
    <w:p w14:paraId="64B4DD21" w14:textId="77777777" w:rsidR="001A666B" w:rsidRPr="001A666B" w:rsidRDefault="001A666B" w:rsidP="001A666B">
      <w:p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عمده پوشش‌های بیمه‌ای در فضای سایبری می‌توان در بخش خسارات مالی، سرقت اطلاعات صنعتی و فردی دانست که به ۳ دسته تقسیم می‌شود:</w:t>
      </w:r>
    </w:p>
    <w:p w14:paraId="09942E75" w14:textId="0A785CB9" w:rsidR="001A666B" w:rsidRPr="001A666B" w:rsidRDefault="001A666B" w:rsidP="001A666B">
      <w:p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۱- پوشش بیمه‌ای</w:t>
      </w:r>
      <w:r w:rsidRPr="001A666B">
        <w:rPr>
          <w:rFonts w:ascii="Cambria" w:eastAsia="Times New Roman" w:hAnsi="Cambria" w:cs="Cambria" w:hint="cs"/>
          <w:color w:val="auto"/>
          <w:sz w:val="32"/>
          <w:szCs w:val="32"/>
          <w:rtl/>
        </w:rPr>
        <w:t> 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شخص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ثالث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مانند</w:t>
      </w:r>
      <w:r w:rsidRPr="001A666B">
        <w:rPr>
          <w:rFonts w:ascii="Cambria" w:eastAsia="Times New Roman" w:hAnsi="Cambria" w:cs="Cambria" w:hint="cs"/>
          <w:color w:val="auto"/>
          <w:sz w:val="32"/>
          <w:szCs w:val="32"/>
          <w:rtl/>
        </w:rPr>
        <w:t> 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اخاذی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در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فضای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سایبری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و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کلاهبرداری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در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زمان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انتقال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پول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الکترونیکی</w:t>
      </w:r>
      <w:r w:rsidR="00775790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.</w:t>
      </w:r>
    </w:p>
    <w:p w14:paraId="14C6EE76" w14:textId="77777777" w:rsidR="001A666B" w:rsidRPr="001A666B" w:rsidRDefault="001A666B" w:rsidP="001A666B">
      <w:p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۲- پوشش بیمه مسئولیت شخص ثالث مانند</w:t>
      </w:r>
      <w:r w:rsidRPr="001A666B">
        <w:rPr>
          <w:rFonts w:ascii="Cambria" w:eastAsia="Times New Roman" w:hAnsi="Cambria" w:cs="Cambria" w:hint="cs"/>
          <w:color w:val="auto"/>
          <w:sz w:val="32"/>
          <w:szCs w:val="32"/>
          <w:rtl/>
        </w:rPr>
        <w:t> 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ویروسی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شدن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سیستم‌ها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و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دزدیده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شدن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کارت‌های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اعتباری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و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تجاری</w:t>
      </w:r>
    </w:p>
    <w:p w14:paraId="727B8A4D" w14:textId="77777777" w:rsidR="0033659E" w:rsidRDefault="001A666B" w:rsidP="001A666B">
      <w:p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۳- بیمه استثنائات مانند</w:t>
      </w:r>
      <w:r w:rsidRPr="001A666B">
        <w:rPr>
          <w:rFonts w:ascii="Cambria" w:eastAsia="Times New Roman" w:hAnsi="Cambria" w:cs="Cambria" w:hint="cs"/>
          <w:color w:val="auto"/>
          <w:sz w:val="32"/>
          <w:szCs w:val="32"/>
          <w:rtl/>
        </w:rPr>
        <w:t> 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کلاهبرداری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از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سوی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شرکت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ارائه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دهنده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خدمات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الکترونیک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. </w:t>
      </w:r>
    </w:p>
    <w:p w14:paraId="2EB6E1EF" w14:textId="21451677" w:rsidR="001A666B" w:rsidRPr="001A666B" w:rsidRDefault="001A666B" w:rsidP="0033659E">
      <w:p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شرکت‌های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پوشش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بیمه‌ای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سایبری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معمولا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برای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دریافت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اطلاعات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طی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مراحل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ذیل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اقدام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می‌کنند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:</w:t>
      </w:r>
    </w:p>
    <w:p w14:paraId="39066916" w14:textId="77777777" w:rsidR="001A666B" w:rsidRPr="001A666B" w:rsidRDefault="001A666B" w:rsidP="001A666B">
      <w:pPr>
        <w:numPr>
          <w:ilvl w:val="0"/>
          <w:numId w:val="1"/>
        </w:num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تعیین نوع پوشش درخواستی</w:t>
      </w:r>
    </w:p>
    <w:p w14:paraId="45FA53F9" w14:textId="77777777" w:rsidR="001A666B" w:rsidRPr="001A666B" w:rsidRDefault="001A666B" w:rsidP="001A666B">
      <w:pPr>
        <w:numPr>
          <w:ilvl w:val="0"/>
          <w:numId w:val="1"/>
        </w:num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دریافت اطلاعات کامل سیستم‌های نرم‌افزاری و سخت‌افزاری</w:t>
      </w:r>
      <w:r w:rsidRPr="001A666B">
        <w:rPr>
          <w:rFonts w:ascii="Cambria" w:eastAsia="Times New Roman" w:hAnsi="Cambria" w:cs="Cambria" w:hint="cs"/>
          <w:color w:val="auto"/>
          <w:sz w:val="32"/>
          <w:szCs w:val="32"/>
          <w:rtl/>
        </w:rPr>
        <w:t> 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و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میزان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آمادگی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کاربران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و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 xml:space="preserve"> </w:t>
      </w:r>
      <w:r w:rsidRPr="001A666B">
        <w:rPr>
          <w:rFonts w:ascii="Times New Roman" w:eastAsia="Times New Roman" w:hAnsi="Times New Roman" w:cs="B Nazanin" w:hint="cs"/>
          <w:color w:val="auto"/>
          <w:sz w:val="32"/>
          <w:szCs w:val="32"/>
          <w:rtl/>
        </w:rPr>
        <w:t>پشتیبانان</w:t>
      </w:r>
    </w:p>
    <w:p w14:paraId="2F744F46" w14:textId="77777777" w:rsidR="001A666B" w:rsidRPr="001A666B" w:rsidRDefault="001A666B" w:rsidP="001A666B">
      <w:pPr>
        <w:numPr>
          <w:ilvl w:val="0"/>
          <w:numId w:val="1"/>
        </w:num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مراحل زمان بندی پوشش بیمه</w:t>
      </w: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softHyphen/>
        <w:t>ای</w:t>
      </w:r>
    </w:p>
    <w:p w14:paraId="1C1205C7" w14:textId="77777777" w:rsidR="001A666B" w:rsidRPr="001A666B" w:rsidRDefault="001A666B" w:rsidP="001A666B">
      <w:pPr>
        <w:numPr>
          <w:ilvl w:val="0"/>
          <w:numId w:val="1"/>
        </w:num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تعیین حق بیمه به صورت توافقی</w:t>
      </w:r>
    </w:p>
    <w:p w14:paraId="7A74527F" w14:textId="77777777" w:rsidR="001A666B" w:rsidRPr="001A666B" w:rsidRDefault="001A666B" w:rsidP="001A666B">
      <w:pPr>
        <w:numPr>
          <w:ilvl w:val="0"/>
          <w:numId w:val="1"/>
        </w:numPr>
        <w:jc w:val="both"/>
        <w:rPr>
          <w:rFonts w:ascii="Times New Roman" w:eastAsia="Times New Roman" w:hAnsi="Times New Roman" w:cs="B Nazanin"/>
          <w:color w:val="auto"/>
          <w:sz w:val="32"/>
          <w:szCs w:val="32"/>
          <w:rtl/>
        </w:rPr>
      </w:pPr>
      <w:r w:rsidRPr="001A666B">
        <w:rPr>
          <w:rFonts w:ascii="Times New Roman" w:eastAsia="Times New Roman" w:hAnsi="Times New Roman" w:cs="B Nazanin"/>
          <w:color w:val="auto"/>
          <w:sz w:val="32"/>
          <w:szCs w:val="32"/>
          <w:rtl/>
        </w:rPr>
        <w:t>نگارش متن حقوقی و امضا طرفین</w:t>
      </w:r>
    </w:p>
    <w:p w14:paraId="0B6D8C33" w14:textId="5232E33B" w:rsidR="00DF0A6E" w:rsidRPr="00DF0A6E" w:rsidRDefault="00DF0A6E" w:rsidP="001A666B">
      <w:pPr>
        <w:jc w:val="lowKashida"/>
        <w:rPr>
          <w:rFonts w:eastAsia="Times New Roman" w:cs="B Nazanin"/>
          <w:b/>
          <w:bCs/>
          <w:color w:val="FF0000"/>
          <w:sz w:val="32"/>
          <w:szCs w:val="32"/>
        </w:rPr>
      </w:pPr>
      <w:r w:rsidRPr="00DF0A6E">
        <w:rPr>
          <w:rFonts w:eastAsia="Times New Roman" w:cs="B Nazanin"/>
          <w:b/>
          <w:bCs/>
          <w:color w:val="FF0000"/>
          <w:sz w:val="32"/>
          <w:szCs w:val="32"/>
          <w:rtl/>
        </w:rPr>
        <w:t>عمده مشکلات در پوشش بیمه‌ای فضای سایبری</w:t>
      </w:r>
      <w:r w:rsidRPr="00401888">
        <w:rPr>
          <w:rFonts w:eastAsia="Times New Roman" w:cs="B Nazanin" w:hint="cs"/>
          <w:b/>
          <w:bCs/>
          <w:color w:val="FF0000"/>
          <w:sz w:val="32"/>
          <w:szCs w:val="32"/>
          <w:rtl/>
        </w:rPr>
        <w:t xml:space="preserve"> </w:t>
      </w:r>
      <w:r w:rsidRPr="00401888">
        <w:rPr>
          <w:rFonts w:eastAsia="Times New Roman" w:cs="B Nazanin"/>
          <w:b/>
          <w:bCs/>
          <w:color w:val="FF0000"/>
          <w:sz w:val="32"/>
          <w:szCs w:val="32"/>
        </w:rPr>
        <w:t xml:space="preserve"> </w:t>
      </w:r>
      <w:r w:rsidRPr="00DF0A6E">
        <w:rPr>
          <w:rFonts w:eastAsia="Times New Roman" w:cs="B Nazanin"/>
          <w:b/>
          <w:bCs/>
          <w:color w:val="FF0000"/>
          <w:sz w:val="32"/>
          <w:szCs w:val="32"/>
        </w:rPr>
        <w:t>:</w:t>
      </w:r>
    </w:p>
    <w:p w14:paraId="67000923" w14:textId="3D53062F" w:rsidR="00DF0A6E" w:rsidRPr="00401888" w:rsidRDefault="00DF0A6E" w:rsidP="004514F1">
      <w:pPr>
        <w:jc w:val="lowKashida"/>
        <w:rPr>
          <w:rFonts w:eastAsia="Times New Roman" w:cs="B Nazanin"/>
          <w:color w:val="auto"/>
          <w:sz w:val="32"/>
          <w:szCs w:val="32"/>
          <w:rtl/>
        </w:rPr>
      </w:pPr>
      <w:r w:rsidRPr="00DF0A6E">
        <w:rPr>
          <w:rFonts w:eastAsia="Times New Roman" w:cs="B Nazanin"/>
          <w:color w:val="auto"/>
          <w:sz w:val="32"/>
          <w:szCs w:val="32"/>
        </w:rPr>
        <w:t>1</w:t>
      </w:r>
      <w:r w:rsidR="002652DD" w:rsidRPr="00401888">
        <w:rPr>
          <w:rFonts w:eastAsia="Times New Roman" w:cs="B Nazanin" w:hint="cs"/>
          <w:color w:val="auto"/>
          <w:sz w:val="32"/>
          <w:szCs w:val="32"/>
          <w:rtl/>
        </w:rPr>
        <w:t>-</w:t>
      </w:r>
      <w:r w:rsidRPr="00DF0A6E">
        <w:rPr>
          <w:rFonts w:eastAsia="Times New Roman" w:cs="B Nazanin"/>
          <w:color w:val="auto"/>
          <w:sz w:val="32"/>
          <w:szCs w:val="32"/>
          <w:rtl/>
        </w:rPr>
        <w:t>عدم شناخت کافی دو طرف قرارداد از خواسته‌ها در هنگام صدور، کارشناسی‌های مشترک و پرداخت خسارت</w:t>
      </w:r>
      <w:r w:rsidR="00A3521C" w:rsidRPr="00401888">
        <w:rPr>
          <w:rFonts w:eastAsia="Times New Roman" w:cs="B Nazanin" w:hint="cs"/>
          <w:color w:val="auto"/>
          <w:sz w:val="32"/>
          <w:szCs w:val="32"/>
          <w:rtl/>
        </w:rPr>
        <w:t>.</w:t>
      </w:r>
    </w:p>
    <w:p w14:paraId="04A83F9F" w14:textId="39F44A21" w:rsidR="00DF0A6E" w:rsidRPr="00DF0A6E" w:rsidRDefault="00DF0A6E" w:rsidP="004514F1">
      <w:pPr>
        <w:jc w:val="lowKashida"/>
        <w:rPr>
          <w:rFonts w:eastAsia="Times New Roman" w:cs="B Nazanin"/>
          <w:color w:val="auto"/>
          <w:sz w:val="32"/>
          <w:szCs w:val="32"/>
        </w:rPr>
      </w:pPr>
      <w:r w:rsidRPr="00DF0A6E">
        <w:rPr>
          <w:rFonts w:eastAsia="Times New Roman" w:cs="B Nazanin"/>
          <w:color w:val="auto"/>
          <w:sz w:val="32"/>
          <w:szCs w:val="32"/>
          <w:rtl/>
        </w:rPr>
        <w:t xml:space="preserve"> 2</w:t>
      </w:r>
      <w:r w:rsidR="002652DD" w:rsidRPr="00401888">
        <w:rPr>
          <w:rFonts w:eastAsia="Times New Roman" w:cs="B Nazanin" w:hint="cs"/>
          <w:color w:val="auto"/>
          <w:sz w:val="32"/>
          <w:szCs w:val="32"/>
          <w:rtl/>
        </w:rPr>
        <w:t>-</w:t>
      </w:r>
      <w:r w:rsidRPr="00DF0A6E">
        <w:rPr>
          <w:rFonts w:eastAsia="Times New Roman" w:cs="B Nazanin"/>
          <w:color w:val="auto"/>
          <w:sz w:val="32"/>
          <w:szCs w:val="32"/>
          <w:rtl/>
        </w:rPr>
        <w:t xml:space="preserve"> عدم رشد بیمه‌های اتکایی در این بخش همانند سایر بخش‌ها برای توزیع منطقه‌ای و جهانی ریسک </w:t>
      </w:r>
      <w:r w:rsidR="004434E4" w:rsidRPr="00401888">
        <w:rPr>
          <w:rFonts w:eastAsia="Times New Roman" w:cs="B Nazanin" w:hint="cs"/>
          <w:color w:val="auto"/>
          <w:sz w:val="32"/>
          <w:szCs w:val="32"/>
          <w:rtl/>
        </w:rPr>
        <w:t>.</w:t>
      </w:r>
    </w:p>
    <w:p w14:paraId="66313BF8" w14:textId="09F095F3" w:rsidR="00762226" w:rsidRPr="00401888" w:rsidRDefault="00762226" w:rsidP="00333719">
      <w:pPr>
        <w:jc w:val="lowKashida"/>
        <w:rPr>
          <w:rFonts w:cs="B Nazanin"/>
          <w:b/>
          <w:bCs/>
          <w:color w:val="FF0000"/>
          <w:sz w:val="32"/>
          <w:szCs w:val="32"/>
          <w:rtl/>
        </w:rPr>
      </w:pPr>
      <w:r w:rsidRPr="00401888">
        <w:rPr>
          <w:rFonts w:cs="B Nazanin"/>
          <w:b/>
          <w:bCs/>
          <w:color w:val="FF0000"/>
          <w:sz w:val="32"/>
          <w:szCs w:val="32"/>
          <w:rtl/>
        </w:rPr>
        <w:t>چرا صنعت ب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 w:hint="eastAsia"/>
          <w:b/>
          <w:bCs/>
          <w:color w:val="FF0000"/>
          <w:sz w:val="32"/>
          <w:szCs w:val="32"/>
          <w:rtl/>
        </w:rPr>
        <w:t>مه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در ب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 w:hint="eastAsia"/>
          <w:b/>
          <w:bCs/>
          <w:color w:val="FF0000"/>
          <w:sz w:val="32"/>
          <w:szCs w:val="32"/>
          <w:rtl/>
        </w:rPr>
        <w:t>مه‌نامه‌ها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سا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 w:hint="eastAsia"/>
          <w:b/>
          <w:bCs/>
          <w:color w:val="FF0000"/>
          <w:sz w:val="32"/>
          <w:szCs w:val="32"/>
          <w:rtl/>
        </w:rPr>
        <w:t>بر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ورود جد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نکرده است؟</w:t>
      </w:r>
    </w:p>
    <w:p w14:paraId="6D9C0393" w14:textId="19D1EFD2" w:rsidR="00333719" w:rsidRPr="00401888" w:rsidRDefault="00333719" w:rsidP="00CE3A00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  <w:rtl/>
        </w:rPr>
      </w:pPr>
      <w:r w:rsidRPr="00401888">
        <w:rPr>
          <w:rFonts w:cs="B Nazanin"/>
          <w:sz w:val="32"/>
          <w:szCs w:val="32"/>
          <w:rtl/>
        </w:rPr>
        <w:t>بیمه‌گذار هنگام خرید بیمه‌نامه یک ریسک را به شرکت بیمه انتقال می‌دهد یعنی از استراتژی‌های مدیریت ریسک استفاده می‌کند اما باید توجه داشت که در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بیمه‌نامه‌های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سایبری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انتقال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ریسک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بعضی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از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موارد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با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اصول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بیمه‌گری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تناقض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است</w:t>
      </w:r>
      <w:r w:rsidRPr="00401888">
        <w:rPr>
          <w:rFonts w:cs="B Nazanin"/>
          <w:sz w:val="32"/>
          <w:szCs w:val="32"/>
          <w:rtl/>
        </w:rPr>
        <w:t>.به عنوان مثال در بیمه نامه های سایبری، انتفاع (بهره بردن) بیمه گذار یا حتی گاهی هزینه های تشخیص اینکه هنگام خسارت چه اتفاقی رخ داده است و اینکه بیمه گذار تقصیری داشته است یا خیر، بالاتر از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هزینه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خسارت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وارده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شود</w:t>
      </w:r>
      <w:r w:rsidRPr="00401888">
        <w:rPr>
          <w:rFonts w:cs="B Nazanin"/>
          <w:sz w:val="32"/>
          <w:szCs w:val="32"/>
          <w:rtl/>
        </w:rPr>
        <w:t>.</w:t>
      </w:r>
    </w:p>
    <w:p w14:paraId="15420F9F" w14:textId="2BB39D36" w:rsidR="00333719" w:rsidRPr="00401888" w:rsidRDefault="00333719" w:rsidP="00333719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  <w:rtl/>
        </w:rPr>
      </w:pPr>
      <w:r w:rsidRPr="00401888">
        <w:rPr>
          <w:rFonts w:cs="B Nazanin"/>
          <w:sz w:val="32"/>
          <w:szCs w:val="32"/>
          <w:rtl/>
        </w:rPr>
        <w:t>کوچکترین بی احتیاطی بیمه گذار ممکن است سبب به وجود آمدن خسارت شود و بیمه گر نمی تواند به سادگی متوجه شود که بیمه گذار از روی عمد این کار را انجام داده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یا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اشتباه</w:t>
      </w:r>
      <w:r w:rsidRPr="00401888">
        <w:rPr>
          <w:rFonts w:cs="B Nazanin"/>
          <w:sz w:val="32"/>
          <w:szCs w:val="32"/>
          <w:rtl/>
        </w:rPr>
        <w:t>.</w:t>
      </w:r>
    </w:p>
    <w:p w14:paraId="225E0BEC" w14:textId="567C972D" w:rsidR="00333719" w:rsidRPr="00401888" w:rsidRDefault="00333719" w:rsidP="00333719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  <w:rtl/>
        </w:rPr>
      </w:pPr>
      <w:r w:rsidRPr="00401888">
        <w:rPr>
          <w:rFonts w:cs="B Nazanin"/>
          <w:sz w:val="32"/>
          <w:szCs w:val="32"/>
          <w:rtl/>
        </w:rPr>
        <w:t>الان در دنیا بیمه ها به سمت مدل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کاهش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ریسک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یا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اجتناب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از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ریسک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می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روند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و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ضریب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نفوذ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بیمه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زمینه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انت</w:t>
      </w:r>
      <w:r w:rsidRPr="00401888">
        <w:rPr>
          <w:rFonts w:cs="B Nazanin"/>
          <w:sz w:val="32"/>
          <w:szCs w:val="32"/>
          <w:rtl/>
        </w:rPr>
        <w:t>قال ریسک رو به کاهش است و به احتمال زیاد مدل کسب و کار نمونه های خارجی بیمه نامه های سایبری هم کاهش ریسک است.</w:t>
      </w:r>
    </w:p>
    <w:p w14:paraId="0CFC2951" w14:textId="248EAD65" w:rsidR="00333719" w:rsidRPr="00401888" w:rsidRDefault="00333719" w:rsidP="006C166F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  <w:rtl/>
        </w:rPr>
      </w:pPr>
      <w:r w:rsidRPr="00401888">
        <w:rPr>
          <w:rFonts w:cs="B Nazanin" w:hint="cs"/>
          <w:sz w:val="32"/>
          <w:szCs w:val="32"/>
          <w:rtl/>
        </w:rPr>
        <w:t>یک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نکته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دیگر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اینکه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بیمه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برای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پذیرش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هر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ریسک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باید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آن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را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بسنجد،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بیمه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های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سایبری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هم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برای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پذیرش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ریسک</w:t>
      </w:r>
      <w:r w:rsidRPr="00401888">
        <w:rPr>
          <w:rFonts w:cs="B Nazanin"/>
          <w:sz w:val="32"/>
          <w:szCs w:val="32"/>
          <w:rtl/>
        </w:rPr>
        <w:t>‌ها باید این فرآیند از منابع و کانالهای معتبر انجام بپذیرد که در حال حاضر این منابع تعریف نشده اند، همچنین مدل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ارزش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گذاری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اطلاعات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فضای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مجازی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نیز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از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الزامات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بیمه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سایبری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است</w:t>
      </w:r>
      <w:r w:rsidRPr="00401888">
        <w:rPr>
          <w:rFonts w:cs="B Nazanin"/>
          <w:sz w:val="32"/>
          <w:szCs w:val="32"/>
          <w:rtl/>
        </w:rPr>
        <w:t>.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</w:p>
    <w:p w14:paraId="1423B6A6" w14:textId="1D0D96EB" w:rsidR="00333719" w:rsidRPr="00401888" w:rsidRDefault="00333719" w:rsidP="00D6296B">
      <w:pPr>
        <w:pStyle w:val="NormalWeb"/>
        <w:bidi/>
        <w:spacing w:before="0" w:beforeAutospacing="0" w:after="0" w:afterAutospacing="0"/>
        <w:jc w:val="both"/>
        <w:rPr>
          <w:rFonts w:cs="B Nazanin"/>
          <w:sz w:val="32"/>
          <w:szCs w:val="32"/>
          <w:rtl/>
        </w:rPr>
      </w:pPr>
      <w:r w:rsidRPr="00401888">
        <w:rPr>
          <w:rFonts w:cs="B Nazanin"/>
          <w:sz w:val="32"/>
          <w:szCs w:val="32"/>
          <w:rtl/>
        </w:rPr>
        <w:lastRenderedPageBreak/>
        <w:t>نکته بعدی هم تعریف مشخص جرایم و تفکیک آن از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تخلفات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مدنی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حوزه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سا</w:t>
      </w:r>
      <w:r w:rsidRPr="00401888">
        <w:rPr>
          <w:rFonts w:cs="B Nazanin"/>
          <w:sz w:val="32"/>
          <w:szCs w:val="32"/>
          <w:rtl/>
        </w:rPr>
        <w:t>یبری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است</w:t>
      </w:r>
      <w:r w:rsidRPr="00401888">
        <w:rPr>
          <w:rFonts w:cs="B Nazanin"/>
          <w:sz w:val="32"/>
          <w:szCs w:val="32"/>
          <w:rtl/>
        </w:rPr>
        <w:t>.در حقیقت برای ارائه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پوشش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سایبری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نیاز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اکوسیستم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آن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است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که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اجزا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آن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عبارتست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از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ارزیابی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ریسک،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پرداخت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خسارت،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حقوق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فضای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سایبری،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مدلهای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 w:hint="cs"/>
          <w:sz w:val="32"/>
          <w:szCs w:val="32"/>
          <w:rtl/>
        </w:rPr>
        <w:t>ارزش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گذاری،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صلاحیت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های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حرفه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فعالیت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فضای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مجازی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و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نهایت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شرکتهای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بیمه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ای،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و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این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ها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محرک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هایی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اس</w:t>
      </w:r>
      <w:r w:rsidRPr="00401888">
        <w:rPr>
          <w:rFonts w:cs="B Nazanin"/>
          <w:sz w:val="32"/>
          <w:szCs w:val="32"/>
          <w:rtl/>
        </w:rPr>
        <w:t>ت که به نظر می رسد مدل کسب کار را به سمت کاهش ریسک سوق می دهد تا انتقال ( روش جاری).</w:t>
      </w:r>
    </w:p>
    <w:p w14:paraId="1354EA6C" w14:textId="647BC3A3" w:rsidR="0076385F" w:rsidRPr="0076385F" w:rsidRDefault="0076385F" w:rsidP="004514F1">
      <w:pPr>
        <w:jc w:val="lowKashida"/>
        <w:rPr>
          <w:rFonts w:cs="B Nazanin"/>
          <w:b/>
          <w:bCs/>
          <w:color w:val="FF0000"/>
          <w:sz w:val="32"/>
          <w:szCs w:val="32"/>
          <w:rtl/>
        </w:rPr>
      </w:pPr>
      <w:r w:rsidRPr="0076385F">
        <w:rPr>
          <w:rFonts w:cs="B Nazanin" w:hint="cs"/>
          <w:b/>
          <w:bCs/>
          <w:color w:val="FF0000"/>
          <w:sz w:val="32"/>
          <w:szCs w:val="32"/>
          <w:rtl/>
        </w:rPr>
        <w:t>چالش های بیمه امنیت سایبری :</w:t>
      </w:r>
    </w:p>
    <w:p w14:paraId="4F3EEE83" w14:textId="7E6727D0" w:rsidR="008B4FFE" w:rsidRPr="000500A2" w:rsidRDefault="00653F55" w:rsidP="004514F1">
      <w:pPr>
        <w:jc w:val="lowKashida"/>
        <w:rPr>
          <w:rFonts w:cs="B Nazanin"/>
          <w:color w:val="000000" w:themeColor="text1"/>
          <w:sz w:val="32"/>
          <w:szCs w:val="32"/>
          <w:rtl/>
        </w:rPr>
      </w:pPr>
      <w:r>
        <w:rPr>
          <w:rFonts w:cs="B Nazanin" w:hint="cs"/>
          <w:color w:val="000000" w:themeColor="text1"/>
          <w:sz w:val="32"/>
          <w:szCs w:val="32"/>
          <w:rtl/>
        </w:rPr>
        <w:t>یکی از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چالش‌ها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اساس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در ب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امن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ت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سا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بر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تع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سطح پوشش است. ا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قض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ه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هم در سمت ب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</w:t>
      </w:r>
      <w:r w:rsidR="000500A2" w:rsidRPr="000500A2">
        <w:rPr>
          <w:rFonts w:cs="B Nazanin" w:hint="cs"/>
          <w:color w:val="000000" w:themeColor="text1"/>
          <w:sz w:val="32"/>
          <w:szCs w:val="32"/>
          <w:rtl/>
        </w:rPr>
        <w:t xml:space="preserve">شونده 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و هم در سمت ب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گر چالش بزرگ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است. به طور مثال دو باج افزار </w:t>
      </w:r>
      <w:r w:rsidR="0076385F" w:rsidRPr="000500A2">
        <w:rPr>
          <w:rFonts w:cs="B Nazanin"/>
          <w:color w:val="000000" w:themeColor="text1"/>
          <w:sz w:val="32"/>
          <w:szCs w:val="32"/>
        </w:rPr>
        <w:t>NotPetya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و </w:t>
      </w:r>
      <w:r w:rsidR="0076385F" w:rsidRPr="000500A2">
        <w:rPr>
          <w:rFonts w:cs="B Nazanin"/>
          <w:color w:val="000000" w:themeColor="text1"/>
          <w:sz w:val="32"/>
          <w:szCs w:val="32"/>
        </w:rPr>
        <w:t>Wannacry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تعداد ز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اد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شرکت را در ۱۵۰ کشور مورد حمله قرار دادند. خسارت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در حدود ۴ م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ل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ارد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د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لار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تخم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زده شد. اما تع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دق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ق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ا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خسارت‌ها قبل از وقوع حادثه 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ا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بعد از آن حت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842FFF">
        <w:rPr>
          <w:rFonts w:cs="B Nazanin" w:hint="cs"/>
          <w:color w:val="000000" w:themeColor="text1"/>
          <w:sz w:val="32"/>
          <w:szCs w:val="32"/>
          <w:rtl/>
        </w:rPr>
        <w:t xml:space="preserve"> 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>کار بس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ار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سخت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است. ا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نکه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دق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قا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مشخص نما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م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در صورت 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ک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رخداد چه خسارات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وارد خواهد شد و بر آن مبنا ب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گر، حق ب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="0076385F" w:rsidRPr="000500A2">
        <w:rPr>
          <w:rFonts w:cs="B Nazanin"/>
          <w:color w:val="000000" w:themeColor="text1"/>
          <w:sz w:val="32"/>
          <w:szCs w:val="32"/>
          <w:rtl/>
        </w:rPr>
        <w:t xml:space="preserve"> و سطح پوشش را مشخص نما</w:t>
      </w:r>
      <w:r w:rsidR="0076385F"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="0076385F" w:rsidRPr="000500A2">
        <w:rPr>
          <w:rFonts w:cs="B Nazanin" w:hint="eastAsia"/>
          <w:color w:val="000000" w:themeColor="text1"/>
          <w:sz w:val="32"/>
          <w:szCs w:val="32"/>
          <w:rtl/>
        </w:rPr>
        <w:t>د</w:t>
      </w:r>
      <w:r w:rsidR="008B4FFE" w:rsidRPr="000500A2">
        <w:rPr>
          <w:rFonts w:cs="B Nazanin" w:hint="cs"/>
          <w:color w:val="000000" w:themeColor="text1"/>
          <w:sz w:val="32"/>
          <w:szCs w:val="32"/>
          <w:rtl/>
        </w:rPr>
        <w:t>.</w:t>
      </w:r>
    </w:p>
    <w:p w14:paraId="400CE94A" w14:textId="3E1CABE4" w:rsidR="0076385F" w:rsidRPr="000500A2" w:rsidRDefault="0076385F" w:rsidP="004514F1">
      <w:pPr>
        <w:jc w:val="lowKashida"/>
        <w:rPr>
          <w:rFonts w:cs="B Nazanin"/>
          <w:color w:val="000000" w:themeColor="text1"/>
          <w:sz w:val="32"/>
          <w:szCs w:val="32"/>
          <w:rtl/>
        </w:rPr>
      </w:pPr>
      <w:r w:rsidRPr="000500A2">
        <w:rPr>
          <w:rFonts w:cs="B Nazanin"/>
          <w:color w:val="000000" w:themeColor="text1"/>
          <w:sz w:val="32"/>
          <w:szCs w:val="32"/>
          <w:rtl/>
        </w:rPr>
        <w:t>چالش‌ها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ز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ن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ز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سمت ب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شونده برا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افتن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سطح پوشش مناسب وجود دارد. در مورد تجارت‌ها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کوچک و متوسط قض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چندان پ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چ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ده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ن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ست</w:t>
      </w:r>
      <w:r w:rsidRPr="000500A2">
        <w:rPr>
          <w:rFonts w:cs="B Nazanin"/>
          <w:color w:val="000000" w:themeColor="text1"/>
          <w:sz w:val="32"/>
          <w:szCs w:val="32"/>
          <w:rtl/>
        </w:rPr>
        <w:t>. اما در ارتباط با سازمان‌ها و تجارت‌ها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بزرگ موضوع پ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چ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دگ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ز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دارد. طبق قوان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محافظت از داده در بس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ار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از کشورها شرکت‌ها 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و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تجارت‌ها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که افشا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اطلاعات در آن‌ها رخ م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دهد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و اطلاعات کاربرانش در اخت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ار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افراد غ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ر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مجاز قرار م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رد،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ملزم به پرداخت جر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Pr="000500A2">
        <w:rPr>
          <w:rFonts w:cs="B Nazanin" w:hint="eastAsia"/>
          <w:color w:val="000000" w:themeColor="text1"/>
          <w:sz w:val="32"/>
          <w:szCs w:val="32"/>
          <w:cs/>
        </w:rPr>
        <w:t>‎‌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مال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سنگ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هستند. پس 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ک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از انگ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زه‌ها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برا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شدن، م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تواند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هم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خسارت‌ها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احتمال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در آ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نده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باشد. دل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ل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گر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ضررها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است ک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به اعتبار و آبرو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ک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سازمان در صورت درز و نشر اطلاعات خواهد خورد که ب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اعتماد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مشتر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ان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و 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سقوط ارزش سهام م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تواند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از جمله آن‌ها باشد. 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گر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ضررها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مال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به جا مانده ناش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از توقف کار، راه انداز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عمل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ات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جرم شناس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بعد از واقعه و غ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ره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باشد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که تاث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ر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آن‌ه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در درآمد سال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انه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آن تجارت‌ها قابل توجه است. تمام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موارد با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د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توسط ب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مه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شونده مورد بررس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قرار گ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رد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و مشخص شود چه سطح پوشش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م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تواند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برا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ش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بهتر</w:t>
      </w:r>
      <w:r w:rsidRPr="000500A2">
        <w:rPr>
          <w:rFonts w:cs="B Nazanin" w:hint="cs"/>
          <w:color w:val="000000" w:themeColor="text1"/>
          <w:sz w:val="32"/>
          <w:szCs w:val="32"/>
          <w:rtl/>
        </w:rPr>
        <w:t>ی</w:t>
      </w:r>
      <w:r w:rsidRPr="000500A2">
        <w:rPr>
          <w:rFonts w:cs="B Nazanin" w:hint="eastAsia"/>
          <w:color w:val="000000" w:themeColor="text1"/>
          <w:sz w:val="32"/>
          <w:szCs w:val="32"/>
          <w:rtl/>
        </w:rPr>
        <w:t>ن</w:t>
      </w:r>
      <w:r w:rsidRPr="000500A2">
        <w:rPr>
          <w:rFonts w:cs="B Nazanin"/>
          <w:color w:val="000000" w:themeColor="text1"/>
          <w:sz w:val="32"/>
          <w:szCs w:val="32"/>
          <w:rtl/>
        </w:rPr>
        <w:t xml:space="preserve"> باشد</w:t>
      </w:r>
      <w:r w:rsidR="00842FFF">
        <w:rPr>
          <w:rFonts w:cs="B Nazanin" w:hint="cs"/>
          <w:color w:val="000000" w:themeColor="text1"/>
          <w:sz w:val="32"/>
          <w:szCs w:val="32"/>
          <w:rtl/>
        </w:rPr>
        <w:t>.</w:t>
      </w:r>
    </w:p>
    <w:p w14:paraId="42AB3BB6" w14:textId="488511BB" w:rsidR="006E1549" w:rsidRPr="00401888" w:rsidRDefault="00522939" w:rsidP="004514F1">
      <w:pPr>
        <w:jc w:val="lowKashida"/>
        <w:rPr>
          <w:rFonts w:cs="B Nazanin"/>
          <w:b/>
          <w:bCs/>
          <w:color w:val="FF0000"/>
          <w:sz w:val="32"/>
          <w:szCs w:val="32"/>
          <w:rtl/>
        </w:rPr>
      </w:pPr>
      <w:r w:rsidRPr="00401888">
        <w:rPr>
          <w:rFonts w:cs="B Nazanin"/>
          <w:b/>
          <w:bCs/>
          <w:color w:val="FF0000"/>
          <w:sz w:val="32"/>
          <w:szCs w:val="32"/>
          <w:rtl/>
        </w:rPr>
        <w:t>هشت چالش مهم شرکت‌ها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ب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 w:hint="eastAsia"/>
          <w:b/>
          <w:bCs/>
          <w:color w:val="FF0000"/>
          <w:sz w:val="32"/>
          <w:szCs w:val="32"/>
          <w:rtl/>
        </w:rPr>
        <w:t>مه‌ا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برا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فروش ب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 w:hint="eastAsia"/>
          <w:b/>
          <w:bCs/>
          <w:color w:val="FF0000"/>
          <w:sz w:val="32"/>
          <w:szCs w:val="32"/>
          <w:rtl/>
        </w:rPr>
        <w:t>مه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نامه سا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 w:hint="eastAsia"/>
          <w:b/>
          <w:bCs/>
          <w:color w:val="FF0000"/>
          <w:sz w:val="32"/>
          <w:szCs w:val="32"/>
          <w:rtl/>
        </w:rPr>
        <w:t>بر</w:t>
      </w:r>
      <w:r w:rsidRPr="00401888">
        <w:rPr>
          <w:rFonts w:cs="B Nazanin" w:hint="cs"/>
          <w:b/>
          <w:bCs/>
          <w:color w:val="FF0000"/>
          <w:sz w:val="32"/>
          <w:szCs w:val="32"/>
          <w:rtl/>
        </w:rPr>
        <w:t>ی</w:t>
      </w:r>
      <w:r w:rsidRPr="00401888">
        <w:rPr>
          <w:rFonts w:cs="B Nazanin"/>
          <w:b/>
          <w:bCs/>
          <w:color w:val="FF0000"/>
          <w:sz w:val="32"/>
          <w:szCs w:val="32"/>
          <w:rtl/>
        </w:rPr>
        <w:t xml:space="preserve"> کدامند؟</w:t>
      </w:r>
    </w:p>
    <w:p w14:paraId="4AF2F9DF" w14:textId="6CE42AAB" w:rsidR="00522939" w:rsidRPr="005B2EB4" w:rsidRDefault="0023114A" w:rsidP="004514F1">
      <w:pPr>
        <w:jc w:val="lowKashida"/>
        <w:rPr>
          <w:rFonts w:cs="B Nazanin"/>
          <w:color w:val="FF0000"/>
          <w:sz w:val="32"/>
          <w:szCs w:val="32"/>
          <w:rtl/>
        </w:rPr>
      </w:pPr>
      <w:r w:rsidRPr="005B2EB4">
        <w:rPr>
          <w:rFonts w:cs="B Nazanin"/>
          <w:sz w:val="32"/>
          <w:szCs w:val="32"/>
          <w:rtl/>
        </w:rPr>
        <w:t>شرکت‌های بیمه‌ای که برای تأمین پوشش کافی بیمه سایبری به مشتریان خود تلاش می‌کنند، باید بر چالش‌های زیادی غلبه کنند</w:t>
      </w:r>
      <w:r w:rsidRPr="005B2EB4">
        <w:rPr>
          <w:rFonts w:cs="B Nazanin"/>
          <w:sz w:val="32"/>
          <w:szCs w:val="32"/>
        </w:rPr>
        <w:t>.</w:t>
      </w:r>
    </w:p>
    <w:p w14:paraId="77DBBE7D" w14:textId="0AA8F77F" w:rsidR="00DA72C0" w:rsidRPr="0040188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color w:val="4472C4" w:themeColor="accent1"/>
          <w:sz w:val="32"/>
          <w:szCs w:val="32"/>
        </w:rPr>
      </w:pPr>
      <w:r w:rsidRPr="00401888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t>1-</w:t>
      </w:r>
      <w:r w:rsidRPr="00401888"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  <w:t>کمبود اطلاعات تاریخی</w:t>
      </w:r>
      <w:r w:rsidRPr="00401888">
        <w:rPr>
          <w:rStyle w:val="Strong"/>
          <w:rFonts w:eastAsiaTheme="majorEastAsia" w:cs="B Nazanin"/>
          <w:color w:val="4472C4" w:themeColor="accent1"/>
          <w:sz w:val="32"/>
          <w:szCs w:val="32"/>
        </w:rPr>
        <w:t>:</w:t>
      </w:r>
    </w:p>
    <w:p w14:paraId="4427B2ED" w14:textId="77777777" w:rsidR="00DA72C0" w:rsidRPr="00B8164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0"/>
          <w:szCs w:val="30"/>
        </w:rPr>
      </w:pPr>
      <w:r w:rsidRPr="00B81648">
        <w:rPr>
          <w:rFonts w:cs="B Nazanin"/>
          <w:sz w:val="30"/>
          <w:szCs w:val="30"/>
          <w:rtl/>
        </w:rPr>
        <w:t xml:space="preserve">برای مثال، زمانی که بیمه گران </w:t>
      </w:r>
      <w:hyperlink r:id="rId7" w:tgtFrame="_blank" w:history="1">
        <w:r w:rsidRPr="00B81648">
          <w:rPr>
            <w:rFonts w:cs="B Nazanin"/>
            <w:sz w:val="30"/>
            <w:szCs w:val="30"/>
            <w:rtl/>
          </w:rPr>
          <w:t>خسارات ناشی از سیل</w:t>
        </w:r>
      </w:hyperlink>
      <w:r w:rsidRPr="00B81648">
        <w:rPr>
          <w:rFonts w:cs="B Nazanin"/>
          <w:sz w:val="30"/>
          <w:szCs w:val="30"/>
        </w:rPr>
        <w:t xml:space="preserve"> </w:t>
      </w:r>
      <w:r w:rsidRPr="00B81648">
        <w:rPr>
          <w:rFonts w:cs="B Nazanin"/>
          <w:sz w:val="30"/>
          <w:szCs w:val="30"/>
          <w:rtl/>
        </w:rPr>
        <w:t>را تحت پوشش قرار می دهند، به تاریخچه ای غنی از این نوع بلایای طبیعی دسترسی دارند و می توانند یک مدل موجه برای این نوع خسارات تدوین کنند</w:t>
      </w:r>
      <w:r w:rsidRPr="00B81648">
        <w:rPr>
          <w:rFonts w:cs="B Nazanin"/>
          <w:sz w:val="30"/>
          <w:szCs w:val="30"/>
        </w:rPr>
        <w:t>.</w:t>
      </w:r>
    </w:p>
    <w:p w14:paraId="42080F21" w14:textId="77777777" w:rsidR="00DA72C0" w:rsidRPr="00B8164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0"/>
          <w:szCs w:val="30"/>
        </w:rPr>
      </w:pPr>
      <w:r w:rsidRPr="00B81648">
        <w:rPr>
          <w:rFonts w:cs="B Nazanin"/>
          <w:sz w:val="30"/>
          <w:szCs w:val="30"/>
          <w:rtl/>
        </w:rPr>
        <w:t>اما هیچ داده تاریخی درمورد</w:t>
      </w:r>
      <w:r w:rsidRPr="00B81648">
        <w:rPr>
          <w:rFonts w:cs="B Nazanin"/>
          <w:b/>
          <w:bCs/>
          <w:sz w:val="30"/>
          <w:szCs w:val="30"/>
          <w:rtl/>
        </w:rPr>
        <w:t xml:space="preserve"> </w:t>
      </w:r>
      <w:r w:rsidRPr="00B81648">
        <w:rPr>
          <w:rStyle w:val="Strong"/>
          <w:rFonts w:eastAsiaTheme="majorEastAsia" w:cs="B Nazanin"/>
          <w:b w:val="0"/>
          <w:bCs w:val="0"/>
          <w:sz w:val="30"/>
          <w:szCs w:val="30"/>
          <w:rtl/>
        </w:rPr>
        <w:t>حملات سایبری</w:t>
      </w:r>
      <w:r w:rsidRPr="00B81648">
        <w:rPr>
          <w:rFonts w:cs="B Nazanin"/>
          <w:sz w:val="30"/>
          <w:szCs w:val="30"/>
          <w:rtl/>
        </w:rPr>
        <w:t xml:space="preserve"> وجود ندارد و این نوع حملات یکی از مشکلات نوظهور به شمار می روند</w:t>
      </w:r>
      <w:r w:rsidRPr="00B81648">
        <w:rPr>
          <w:rFonts w:cs="B Nazanin"/>
          <w:sz w:val="30"/>
          <w:szCs w:val="30"/>
        </w:rPr>
        <w:t>.</w:t>
      </w:r>
    </w:p>
    <w:p w14:paraId="26ADE902" w14:textId="77777777" w:rsidR="000B4910" w:rsidRDefault="000B4910" w:rsidP="007E420A">
      <w:pPr>
        <w:pStyle w:val="NormalWeb"/>
        <w:bidi/>
        <w:spacing w:before="0" w:beforeAutospacing="0" w:after="0" w:afterAutospacing="0"/>
        <w:jc w:val="lowKashida"/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</w:pPr>
    </w:p>
    <w:p w14:paraId="7BD69A16" w14:textId="77777777" w:rsidR="000B4910" w:rsidRDefault="000B4910" w:rsidP="000B4910">
      <w:pPr>
        <w:pStyle w:val="NormalWeb"/>
        <w:bidi/>
        <w:spacing w:before="0" w:beforeAutospacing="0" w:after="0" w:afterAutospacing="0"/>
        <w:jc w:val="lowKashida"/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</w:pPr>
    </w:p>
    <w:p w14:paraId="6DD1C664" w14:textId="77777777" w:rsidR="000B4910" w:rsidRDefault="000B4910" w:rsidP="000B4910">
      <w:pPr>
        <w:pStyle w:val="NormalWeb"/>
        <w:bidi/>
        <w:spacing w:before="0" w:beforeAutospacing="0" w:after="0" w:afterAutospacing="0"/>
        <w:jc w:val="lowKashida"/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</w:pPr>
    </w:p>
    <w:p w14:paraId="6A7464BE" w14:textId="77777777" w:rsidR="000B4910" w:rsidRDefault="000B4910" w:rsidP="000B4910">
      <w:pPr>
        <w:pStyle w:val="NormalWeb"/>
        <w:bidi/>
        <w:spacing w:before="0" w:beforeAutospacing="0" w:after="0" w:afterAutospacing="0"/>
        <w:jc w:val="lowKashida"/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</w:pPr>
    </w:p>
    <w:p w14:paraId="4A394772" w14:textId="743E3E70" w:rsidR="00DA72C0" w:rsidRPr="00401888" w:rsidRDefault="004514F1" w:rsidP="000B4910">
      <w:pPr>
        <w:pStyle w:val="NormalWeb"/>
        <w:bidi/>
        <w:spacing w:before="0" w:beforeAutospacing="0" w:after="0" w:afterAutospacing="0"/>
        <w:jc w:val="lowKashida"/>
        <w:rPr>
          <w:rFonts w:cs="B Nazanin"/>
          <w:color w:val="4472C4" w:themeColor="accent1"/>
          <w:sz w:val="32"/>
          <w:szCs w:val="32"/>
        </w:rPr>
      </w:pPr>
      <w:r w:rsidRPr="00401888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lastRenderedPageBreak/>
        <w:t>2-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  <w:t>عدم وجود داده های مفید موارد سایبری:برای فعال کردن یک متن د</w:t>
      </w:r>
      <w:r w:rsidR="00574082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t>قیق</w:t>
      </w:r>
      <w:r w:rsidR="00574082" w:rsidRPr="00574082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:</w:t>
      </w:r>
    </w:p>
    <w:p w14:paraId="1276ADD1" w14:textId="77777777" w:rsidR="00DA72C0" w:rsidRPr="0040188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</w:rPr>
      </w:pPr>
      <w:r w:rsidRPr="00401888">
        <w:rPr>
          <w:rFonts w:cs="B Nazanin"/>
          <w:sz w:val="32"/>
          <w:szCs w:val="32"/>
          <w:rtl/>
        </w:rPr>
        <w:t>نه تنها بیمه گران با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فقدان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داده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های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تاریخی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این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زمینه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مواجه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اند</w:t>
      </w:r>
      <w:r w:rsidRPr="00401888">
        <w:rPr>
          <w:rFonts w:cs="B Nazanin"/>
          <w:sz w:val="32"/>
          <w:szCs w:val="32"/>
          <w:rtl/>
        </w:rPr>
        <w:t xml:space="preserve"> بلکه در بسیاری از موارد، قانون سازمان ها را ملزم به آشکار کردن نقض قوانین سایبری نکرده</w:t>
      </w:r>
      <w:r w:rsidRPr="00401888">
        <w:rPr>
          <w:rFonts w:ascii="Cambria" w:hAnsi="Cambria" w:cs="Cambria" w:hint="cs"/>
          <w:sz w:val="32"/>
          <w:szCs w:val="32"/>
          <w:rtl/>
        </w:rPr>
        <w:t> 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مگر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مواردی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که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بر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اطلاعات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مصرف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کننده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تاثیر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می</w:t>
      </w:r>
      <w:r w:rsidRPr="00401888">
        <w:rPr>
          <w:rFonts w:cs="B Nazanin"/>
          <w:sz w:val="32"/>
          <w:szCs w:val="32"/>
          <w:rtl/>
        </w:rPr>
        <w:t xml:space="preserve"> </w:t>
      </w:r>
      <w:r w:rsidRPr="00401888">
        <w:rPr>
          <w:rFonts w:cs="B Nazanin" w:hint="cs"/>
          <w:sz w:val="32"/>
          <w:szCs w:val="32"/>
          <w:rtl/>
        </w:rPr>
        <w:t>گذارد</w:t>
      </w:r>
      <w:r w:rsidRPr="00401888">
        <w:rPr>
          <w:rFonts w:cs="B Nazanin"/>
          <w:sz w:val="32"/>
          <w:szCs w:val="32"/>
        </w:rPr>
        <w:t>.</w:t>
      </w:r>
    </w:p>
    <w:p w14:paraId="6DF6F6C0" w14:textId="77777777" w:rsidR="00DA72C0" w:rsidRPr="0040188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</w:rPr>
      </w:pPr>
      <w:r w:rsidRPr="00401888">
        <w:rPr>
          <w:rFonts w:cs="B Nazanin"/>
          <w:sz w:val="32"/>
          <w:szCs w:val="32"/>
          <w:rtl/>
        </w:rPr>
        <w:t xml:space="preserve">این امر بیمه گران را از داده های لازم برای اندازه گیری تمام </w:t>
      </w:r>
      <w:hyperlink r:id="rId8" w:tgtFrame="_blank" w:history="1">
        <w:r w:rsidRPr="00401888">
          <w:rPr>
            <w:rFonts w:cs="B Nazanin"/>
            <w:sz w:val="32"/>
            <w:szCs w:val="32"/>
            <w:rtl/>
          </w:rPr>
          <w:t xml:space="preserve">هزینه های حمله سایبری </w:t>
        </w:r>
      </w:hyperlink>
      <w:r w:rsidRPr="00401888">
        <w:rPr>
          <w:rFonts w:cs="B Nazanin"/>
          <w:sz w:val="32"/>
          <w:szCs w:val="32"/>
          <w:rtl/>
        </w:rPr>
        <w:t>محروم می کند و نوشتن</w:t>
      </w:r>
      <w:r w:rsidRPr="00401888">
        <w:rPr>
          <w:rFonts w:cs="B Nazanin"/>
          <w:b/>
          <w:bCs/>
          <w:sz w:val="32"/>
          <w:szCs w:val="32"/>
          <w:rtl/>
        </w:rPr>
        <w:t xml:space="preserve"> </w:t>
      </w:r>
      <w:r w:rsidRPr="00401888">
        <w:rPr>
          <w:rStyle w:val="Strong"/>
          <w:rFonts w:eastAsiaTheme="majorEastAsia" w:cs="B Nazanin"/>
          <w:b w:val="0"/>
          <w:bCs w:val="0"/>
          <w:sz w:val="32"/>
          <w:szCs w:val="32"/>
          <w:rtl/>
        </w:rPr>
        <w:t>سیاست های بیمه ای</w:t>
      </w:r>
      <w:r w:rsidRPr="00401888">
        <w:rPr>
          <w:rFonts w:cs="B Nazanin"/>
          <w:b/>
          <w:bCs/>
          <w:sz w:val="32"/>
          <w:szCs w:val="32"/>
          <w:rtl/>
        </w:rPr>
        <w:t xml:space="preserve"> </w:t>
      </w:r>
      <w:r w:rsidRPr="00401888">
        <w:rPr>
          <w:rFonts w:cs="B Nazanin"/>
          <w:sz w:val="32"/>
          <w:szCs w:val="32"/>
          <w:rtl/>
        </w:rPr>
        <w:t>موثر سایبر برای آن ها دشوار است</w:t>
      </w:r>
      <w:r w:rsidRPr="00401888">
        <w:rPr>
          <w:rFonts w:cs="B Nazanin"/>
          <w:sz w:val="32"/>
          <w:szCs w:val="32"/>
        </w:rPr>
        <w:t>.</w:t>
      </w:r>
    </w:p>
    <w:p w14:paraId="36651D0F" w14:textId="6F6EA183" w:rsidR="00DA72C0" w:rsidRPr="00401888" w:rsidRDefault="003E2C2D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color w:val="4472C4" w:themeColor="accent1"/>
          <w:sz w:val="32"/>
          <w:szCs w:val="32"/>
        </w:rPr>
      </w:pPr>
      <w:r w:rsidRPr="00401888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t>3-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  <w:t>شکاف آگاهی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</w:rPr>
        <w:t>:</w:t>
      </w:r>
    </w:p>
    <w:p w14:paraId="6018A549" w14:textId="77777777" w:rsidR="00DA72C0" w:rsidRPr="0040188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</w:rPr>
      </w:pPr>
      <w:r w:rsidRPr="00401888">
        <w:rPr>
          <w:rFonts w:cs="B Nazanin"/>
          <w:sz w:val="32"/>
          <w:szCs w:val="32"/>
          <w:rtl/>
        </w:rPr>
        <w:t>عدم آگاهی سازمان ها در مورد آمادگی داخلی آن ها در برابر حملات سایبری، اقدامات موثر را برای بیمه گران بسیار دشوار می سازد</w:t>
      </w:r>
      <w:r w:rsidRPr="00401888">
        <w:rPr>
          <w:rFonts w:cs="B Nazanin"/>
          <w:sz w:val="32"/>
          <w:szCs w:val="32"/>
        </w:rPr>
        <w:t>.</w:t>
      </w:r>
    </w:p>
    <w:p w14:paraId="2C89BD62" w14:textId="7B92C018" w:rsidR="00DA72C0" w:rsidRPr="00401888" w:rsidRDefault="003E2C2D" w:rsidP="00664F44">
      <w:pPr>
        <w:pStyle w:val="NormalWeb"/>
        <w:bidi/>
        <w:spacing w:before="0" w:beforeAutospacing="0" w:after="0" w:afterAutospacing="0"/>
        <w:jc w:val="lowKashida"/>
        <w:rPr>
          <w:rFonts w:cs="B Nazanin"/>
          <w:color w:val="4472C4" w:themeColor="accent1"/>
          <w:sz w:val="32"/>
          <w:szCs w:val="32"/>
        </w:rPr>
      </w:pPr>
      <w:r w:rsidRPr="00401888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t>4-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  <w:t>اشکال در تعریف یک حمله سایبری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</w:rPr>
        <w:t>:</w:t>
      </w:r>
    </w:p>
    <w:p w14:paraId="3B33269A" w14:textId="77777777" w:rsidR="00DA72C0" w:rsidRPr="0040188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</w:rPr>
      </w:pPr>
      <w:r w:rsidRPr="00401888">
        <w:rPr>
          <w:rFonts w:cs="B Nazanin"/>
          <w:sz w:val="32"/>
          <w:szCs w:val="32"/>
          <w:rtl/>
        </w:rPr>
        <w:t>بیمه گران هنوز در تلاشند تا برای حملات سایبری و تأثیر فناوری های جدید تعاریف دقیقی ارائه دهند</w:t>
      </w:r>
      <w:r w:rsidRPr="00401888">
        <w:rPr>
          <w:rFonts w:cs="B Nazanin"/>
          <w:sz w:val="32"/>
          <w:szCs w:val="32"/>
        </w:rPr>
        <w:t>.</w:t>
      </w:r>
    </w:p>
    <w:p w14:paraId="345CBF28" w14:textId="77777777" w:rsidR="00DA72C0" w:rsidRPr="0040188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</w:rPr>
      </w:pPr>
      <w:r w:rsidRPr="00401888">
        <w:rPr>
          <w:rFonts w:cs="B Nazanin"/>
          <w:sz w:val="32"/>
          <w:szCs w:val="32"/>
          <w:rtl/>
        </w:rPr>
        <w:t xml:space="preserve">بدون تهدیدهای واضح تعریف شده و درک نحوه تأثیر آن ها بر بیمه گذاران، بیمه نامه سایبر می تواند فاقد اثربخشی باشد و سازمان ها را در صورت بروز حملات سایبری مهم در معرض </w:t>
      </w:r>
      <w:hyperlink r:id="rId9" w:tgtFrame="_blank" w:history="1">
        <w:r w:rsidRPr="00401888">
          <w:rPr>
            <w:rFonts w:cs="B Nazanin"/>
            <w:sz w:val="32"/>
            <w:szCs w:val="32"/>
            <w:rtl/>
          </w:rPr>
          <w:t>خسارت های سنگین</w:t>
        </w:r>
      </w:hyperlink>
      <w:r w:rsidRPr="00401888">
        <w:rPr>
          <w:rFonts w:cs="B Nazanin"/>
          <w:sz w:val="32"/>
          <w:szCs w:val="32"/>
        </w:rPr>
        <w:t xml:space="preserve"> </w:t>
      </w:r>
      <w:r w:rsidRPr="00401888">
        <w:rPr>
          <w:rFonts w:cs="B Nazanin"/>
          <w:sz w:val="32"/>
          <w:szCs w:val="32"/>
          <w:rtl/>
        </w:rPr>
        <w:t>قرار دهد</w:t>
      </w:r>
      <w:r w:rsidRPr="00401888">
        <w:rPr>
          <w:rFonts w:cs="B Nazanin"/>
          <w:sz w:val="32"/>
          <w:szCs w:val="32"/>
        </w:rPr>
        <w:t>.</w:t>
      </w:r>
    </w:p>
    <w:p w14:paraId="651E39DF" w14:textId="73FFF243" w:rsidR="00DA72C0" w:rsidRPr="00401888" w:rsidRDefault="007B2061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color w:val="4472C4" w:themeColor="accent1"/>
          <w:sz w:val="32"/>
          <w:szCs w:val="32"/>
        </w:rPr>
      </w:pPr>
      <w:r w:rsidRPr="00401888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t>5-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</w:rPr>
        <w:t xml:space="preserve"> 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  <w:t>کمبود آگاهی درباره خطرات</w:t>
      </w:r>
      <w:r w:rsidR="00DA72C0" w:rsidRPr="00401888">
        <w:rPr>
          <w:rFonts w:cs="B Nazanin"/>
          <w:color w:val="4472C4" w:themeColor="accent1"/>
          <w:sz w:val="32"/>
          <w:szCs w:val="32"/>
        </w:rPr>
        <w:t>:</w:t>
      </w:r>
    </w:p>
    <w:p w14:paraId="15C707A7" w14:textId="4C5324B0" w:rsidR="00DA72C0" w:rsidRPr="00401888" w:rsidRDefault="00DA72C0" w:rsidP="0084696D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</w:rPr>
      </w:pPr>
      <w:r w:rsidRPr="00401888">
        <w:rPr>
          <w:rFonts w:cs="B Nazanin"/>
          <w:sz w:val="32"/>
          <w:szCs w:val="32"/>
          <w:rtl/>
        </w:rPr>
        <w:t>بسیاری از سازمان ها از دامنه کامل خطرات سایبری تهدیدکننده آن ها و گزینه های</w:t>
      </w:r>
      <w:hyperlink r:id="rId10" w:tgtFrame="_blank" w:history="1">
        <w:r w:rsidRPr="00401888">
          <w:rPr>
            <w:rFonts w:cs="B Nazanin"/>
            <w:sz w:val="32"/>
            <w:szCs w:val="32"/>
          </w:rPr>
          <w:t xml:space="preserve"> </w:t>
        </w:r>
        <w:r w:rsidRPr="00401888">
          <w:rPr>
            <w:rFonts w:cs="B Nazanin"/>
            <w:sz w:val="32"/>
            <w:szCs w:val="32"/>
            <w:rtl/>
          </w:rPr>
          <w:t>پوشش بیمه ای</w:t>
        </w:r>
      </w:hyperlink>
      <w:r w:rsidRPr="00401888">
        <w:rPr>
          <w:rFonts w:cs="B Nazanin"/>
          <w:sz w:val="32"/>
          <w:szCs w:val="32"/>
        </w:rPr>
        <w:t xml:space="preserve"> </w:t>
      </w:r>
      <w:r w:rsidRPr="00401888">
        <w:rPr>
          <w:rFonts w:cs="B Nazanin"/>
          <w:sz w:val="32"/>
          <w:szCs w:val="32"/>
          <w:rtl/>
        </w:rPr>
        <w:t>موجود آگاه نیستند</w:t>
      </w:r>
      <w:r w:rsidRPr="00401888">
        <w:rPr>
          <w:rFonts w:cs="B Nazanin"/>
          <w:sz w:val="32"/>
          <w:szCs w:val="32"/>
        </w:rPr>
        <w:t>.</w:t>
      </w:r>
      <w:r w:rsidRPr="00401888">
        <w:rPr>
          <w:rFonts w:cs="B Nazanin"/>
          <w:sz w:val="32"/>
          <w:szCs w:val="32"/>
          <w:rtl/>
        </w:rPr>
        <w:t>این امر گاهی اوقات مانع از جستجوی هرگونه پوشش بیمه‌ای می شود</w:t>
      </w:r>
      <w:r w:rsidRPr="00401888">
        <w:rPr>
          <w:rFonts w:cs="B Nazanin"/>
          <w:sz w:val="32"/>
          <w:szCs w:val="32"/>
        </w:rPr>
        <w:t>.</w:t>
      </w:r>
    </w:p>
    <w:p w14:paraId="0F7D5867" w14:textId="40C88FE2" w:rsidR="00DA72C0" w:rsidRPr="00401888" w:rsidRDefault="007B2061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color w:val="4472C4" w:themeColor="accent1"/>
          <w:sz w:val="32"/>
          <w:szCs w:val="32"/>
        </w:rPr>
      </w:pPr>
      <w:r w:rsidRPr="00401888">
        <w:rPr>
          <w:rStyle w:val="Strong"/>
          <w:rFonts w:eastAsiaTheme="majorEastAsia" w:cs="B Nazanin"/>
          <w:color w:val="4472C4" w:themeColor="accent1"/>
          <w:sz w:val="32"/>
          <w:szCs w:val="32"/>
        </w:rPr>
        <w:t>-6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  <w:t>فقدان محدودیت جغرافیایی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</w:rPr>
        <w:t>:</w:t>
      </w:r>
    </w:p>
    <w:p w14:paraId="56B52CE0" w14:textId="77777777" w:rsidR="00DA72C0" w:rsidRPr="00B93ABF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0"/>
          <w:szCs w:val="30"/>
        </w:rPr>
      </w:pPr>
      <w:r w:rsidRPr="00B93ABF">
        <w:rPr>
          <w:rFonts w:cs="B Nazanin"/>
          <w:sz w:val="30"/>
          <w:szCs w:val="30"/>
          <w:rtl/>
        </w:rPr>
        <w:t xml:space="preserve">مکان های جغرافیایی نسبت به </w:t>
      </w:r>
      <w:hyperlink r:id="rId11" w:tgtFrame="_blank" w:history="1">
        <w:r w:rsidRPr="00B93ABF">
          <w:rPr>
            <w:rFonts w:cs="B Nazanin"/>
            <w:sz w:val="30"/>
            <w:szCs w:val="30"/>
            <w:rtl/>
          </w:rPr>
          <w:t>فضای سایبری</w:t>
        </w:r>
      </w:hyperlink>
      <w:r w:rsidRPr="00B93ABF">
        <w:rPr>
          <w:rFonts w:cs="B Nazanin"/>
          <w:sz w:val="30"/>
          <w:szCs w:val="30"/>
        </w:rPr>
        <w:t xml:space="preserve"> </w:t>
      </w:r>
      <w:r w:rsidRPr="00B93ABF">
        <w:rPr>
          <w:rFonts w:cs="B Nazanin"/>
          <w:sz w:val="30"/>
          <w:szCs w:val="30"/>
          <w:rtl/>
        </w:rPr>
        <w:t>برای پوشش بیمه ای بسیار آسان تر هستند چرا که هیچ چارچوب مشخصی برای فضای سایبر وجود ندارد و مهاجمان سایبری می توانند آزادانه بدون محدودیت جغرافیایی حرکت کنند</w:t>
      </w:r>
      <w:r w:rsidRPr="00B93ABF">
        <w:rPr>
          <w:rFonts w:cs="B Nazanin"/>
          <w:sz w:val="30"/>
          <w:szCs w:val="30"/>
        </w:rPr>
        <w:t>. </w:t>
      </w:r>
    </w:p>
    <w:p w14:paraId="7F8775D2" w14:textId="6C6F8657" w:rsidR="00DA72C0" w:rsidRPr="00401888" w:rsidRDefault="007B2061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color w:val="4472C4" w:themeColor="accent1"/>
          <w:sz w:val="32"/>
          <w:szCs w:val="32"/>
          <w:rtl/>
        </w:rPr>
      </w:pPr>
      <w:r w:rsidRPr="00401888">
        <w:rPr>
          <w:rStyle w:val="Strong"/>
          <w:rFonts w:eastAsiaTheme="majorEastAsia" w:cs="B Nazanin"/>
          <w:color w:val="4472C4" w:themeColor="accent1"/>
          <w:sz w:val="32"/>
          <w:szCs w:val="32"/>
        </w:rPr>
        <w:t>7</w:t>
      </w:r>
      <w:r w:rsidRPr="00401888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t>-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  <w:t>تضاد فعالیتی</w:t>
      </w:r>
      <w:r w:rsidR="00664F44" w:rsidRPr="00401888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t xml:space="preserve"> :</w:t>
      </w:r>
    </w:p>
    <w:p w14:paraId="0303DAD1" w14:textId="1C3A78C4" w:rsidR="00DA72C0" w:rsidRPr="00401888" w:rsidRDefault="009402AF" w:rsidP="001F17B4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</w:rPr>
      </w:pPr>
      <w:hyperlink r:id="rId12" w:tgtFrame="_blank" w:history="1">
        <w:r w:rsidR="00DA72C0" w:rsidRPr="00401888">
          <w:rPr>
            <w:rFonts w:cs="B Nazanin"/>
            <w:sz w:val="32"/>
            <w:szCs w:val="32"/>
            <w:rtl/>
          </w:rPr>
          <w:t>بیمه سایبری</w:t>
        </w:r>
      </w:hyperlink>
      <w:r w:rsidR="00DA72C0" w:rsidRPr="00401888">
        <w:rPr>
          <w:rFonts w:cs="B Nazanin"/>
          <w:sz w:val="32"/>
          <w:szCs w:val="32"/>
        </w:rPr>
        <w:t> </w:t>
      </w:r>
      <w:r w:rsidR="00DA72C0" w:rsidRPr="00401888">
        <w:rPr>
          <w:rFonts w:cs="B Nazanin"/>
          <w:sz w:val="32"/>
          <w:szCs w:val="32"/>
          <w:rtl/>
        </w:rPr>
        <w:t>اساساً با سایر انواع پوشش در یک حوزه کلیدی متفاوت است که سیمانتک آن را "پارادوکس فعالیتی" می نامد</w:t>
      </w:r>
      <w:r w:rsidR="00DA72C0" w:rsidRPr="00401888">
        <w:rPr>
          <w:rFonts w:cs="B Nazanin"/>
          <w:sz w:val="32"/>
          <w:szCs w:val="32"/>
        </w:rPr>
        <w:t>.</w:t>
      </w:r>
      <w:r w:rsidR="00DA72C0" w:rsidRPr="00401888">
        <w:rPr>
          <w:rFonts w:cs="B Nazanin"/>
          <w:sz w:val="32"/>
          <w:szCs w:val="32"/>
          <w:rtl/>
        </w:rPr>
        <w:t>در این صورت، اگر پاسخ آن ها به این حملات خطرات آتی را کاهش داده باشد، آیا بیمه گر می تواند</w:t>
      </w:r>
      <w:hyperlink r:id="rId13" w:tgtFrame="_blank" w:history="1">
        <w:r w:rsidR="00DA72C0" w:rsidRPr="00401888">
          <w:rPr>
            <w:rFonts w:cs="B Nazanin"/>
            <w:sz w:val="32"/>
            <w:szCs w:val="32"/>
          </w:rPr>
          <w:t xml:space="preserve"> </w:t>
        </w:r>
        <w:r w:rsidR="00DA72C0" w:rsidRPr="00401888">
          <w:rPr>
            <w:rFonts w:cs="B Nazanin"/>
            <w:sz w:val="32"/>
            <w:szCs w:val="32"/>
            <w:rtl/>
          </w:rPr>
          <w:t xml:space="preserve">حق بیمه </w:t>
        </w:r>
      </w:hyperlink>
      <w:r w:rsidR="00DA72C0" w:rsidRPr="00401888">
        <w:rPr>
          <w:rFonts w:cs="B Nazanin"/>
          <w:sz w:val="32"/>
          <w:szCs w:val="32"/>
          <w:rtl/>
        </w:rPr>
        <w:t>کمتری را برای شرکت های قبلی که با خطر سایبری مواجه شده اند هزینه کند؟</w:t>
      </w:r>
    </w:p>
    <w:p w14:paraId="45EE2F16" w14:textId="3679FCE2" w:rsidR="00DA72C0" w:rsidRPr="00401888" w:rsidRDefault="007B2061" w:rsidP="00522FD8">
      <w:pPr>
        <w:pStyle w:val="NormalWeb"/>
        <w:bidi/>
        <w:spacing w:before="0" w:beforeAutospacing="0" w:after="0" w:afterAutospacing="0"/>
        <w:jc w:val="lowKashida"/>
        <w:rPr>
          <w:rFonts w:cs="B Nazanin"/>
          <w:color w:val="4472C4" w:themeColor="accent1"/>
          <w:sz w:val="32"/>
          <w:szCs w:val="32"/>
          <w:rtl/>
        </w:rPr>
      </w:pPr>
      <w:r w:rsidRPr="00401888">
        <w:rPr>
          <w:rStyle w:val="Strong"/>
          <w:rFonts w:eastAsiaTheme="majorEastAsia" w:cs="B Nazanin" w:hint="cs"/>
          <w:color w:val="4472C4" w:themeColor="accent1"/>
          <w:sz w:val="32"/>
          <w:szCs w:val="32"/>
          <w:rtl/>
        </w:rPr>
        <w:t>8-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  <w:rtl/>
        </w:rPr>
        <w:t>پیشگیری یا بیمه</w:t>
      </w:r>
      <w:r w:rsidR="00DA72C0" w:rsidRPr="00401888">
        <w:rPr>
          <w:rStyle w:val="Strong"/>
          <w:rFonts w:eastAsiaTheme="majorEastAsia" w:cs="B Nazanin"/>
          <w:color w:val="4472C4" w:themeColor="accent1"/>
          <w:sz w:val="32"/>
          <w:szCs w:val="32"/>
        </w:rPr>
        <w:t>:</w:t>
      </w:r>
    </w:p>
    <w:p w14:paraId="5D912A72" w14:textId="77777777" w:rsidR="00DA72C0" w:rsidRPr="00401888" w:rsidRDefault="00DA72C0" w:rsidP="004514F1">
      <w:pPr>
        <w:pStyle w:val="NormalWeb"/>
        <w:bidi/>
        <w:spacing w:before="0" w:beforeAutospacing="0" w:after="0" w:afterAutospacing="0"/>
        <w:jc w:val="lowKashida"/>
        <w:rPr>
          <w:rFonts w:cs="B Nazanin"/>
          <w:sz w:val="32"/>
          <w:szCs w:val="32"/>
        </w:rPr>
      </w:pPr>
      <w:r w:rsidRPr="00401888">
        <w:rPr>
          <w:rFonts w:cs="B Nazanin"/>
          <w:sz w:val="32"/>
          <w:szCs w:val="32"/>
          <w:rtl/>
        </w:rPr>
        <w:t>یک بحث در بین سازمان ها وجود دارد که آیا باید برای خرید یک سیاست سایبری سرمایه گذاری کنند یا اینکه پول را صرف بهبود فایروال و محافظت در برابر سایبر کنند. تکلیف این موضوع هنوز معلوم نیست</w:t>
      </w:r>
      <w:r w:rsidRPr="00401888">
        <w:rPr>
          <w:rFonts w:cs="B Nazanin"/>
          <w:sz w:val="32"/>
          <w:szCs w:val="32"/>
        </w:rPr>
        <w:t>.</w:t>
      </w:r>
    </w:p>
    <w:p w14:paraId="3E9B2F88" w14:textId="77777777" w:rsidR="000B4910" w:rsidRPr="000B4910" w:rsidRDefault="000B4910" w:rsidP="00F23AB9">
      <w:pPr>
        <w:rPr>
          <w:rFonts w:cs="B Nazanin"/>
          <w:b/>
          <w:bCs/>
          <w:color w:val="FF0000"/>
          <w:sz w:val="40"/>
          <w:szCs w:val="40"/>
          <w:rtl/>
        </w:rPr>
      </w:pPr>
    </w:p>
    <w:p w14:paraId="0845D73D" w14:textId="4F825B47" w:rsidR="0023114A" w:rsidRPr="00522FD8" w:rsidRDefault="00522FD8" w:rsidP="00522FD8">
      <w:pPr>
        <w:jc w:val="center"/>
        <w:rPr>
          <w:rFonts w:cs="B Nazanin"/>
          <w:b/>
          <w:bCs/>
          <w:color w:val="FF0000"/>
          <w:sz w:val="40"/>
          <w:szCs w:val="40"/>
        </w:rPr>
      </w:pPr>
      <w:r w:rsidRPr="00522FD8">
        <w:rPr>
          <w:rFonts w:cs="B Nazanin" w:hint="cs"/>
          <w:b/>
          <w:bCs/>
          <w:color w:val="FF0000"/>
          <w:sz w:val="40"/>
          <w:szCs w:val="40"/>
          <w:rtl/>
        </w:rPr>
        <w:t>موفق باشید</w:t>
      </w:r>
    </w:p>
    <w:sectPr w:rsidR="0023114A" w:rsidRPr="00522FD8" w:rsidSect="00276AAF">
      <w:footerReference w:type="default" r:id="rId14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46B6D" w14:textId="77777777" w:rsidR="009402AF" w:rsidRDefault="009402AF" w:rsidP="009502BC">
      <w:r>
        <w:separator/>
      </w:r>
    </w:p>
  </w:endnote>
  <w:endnote w:type="continuationSeparator" w:id="0">
    <w:p w14:paraId="2B74E223" w14:textId="77777777" w:rsidR="009402AF" w:rsidRDefault="009402AF" w:rsidP="0095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68043794"/>
      <w:docPartObj>
        <w:docPartGallery w:val="Page Numbers (Bottom of Page)"/>
        <w:docPartUnique/>
      </w:docPartObj>
    </w:sdtPr>
    <w:sdtEndPr/>
    <w:sdtContent>
      <w:p w14:paraId="42110418" w14:textId="4ACDFF57" w:rsidR="009502BC" w:rsidRDefault="009502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EC225A" w14:textId="77777777" w:rsidR="009502BC" w:rsidRDefault="00950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046D5" w14:textId="77777777" w:rsidR="009402AF" w:rsidRDefault="009402AF" w:rsidP="009502BC">
      <w:r>
        <w:separator/>
      </w:r>
    </w:p>
  </w:footnote>
  <w:footnote w:type="continuationSeparator" w:id="0">
    <w:p w14:paraId="4E399C09" w14:textId="77777777" w:rsidR="009402AF" w:rsidRDefault="009402AF" w:rsidP="00950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61B8D"/>
    <w:multiLevelType w:val="multilevel"/>
    <w:tmpl w:val="720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6E"/>
    <w:rsid w:val="00013131"/>
    <w:rsid w:val="000479BB"/>
    <w:rsid w:val="000500A2"/>
    <w:rsid w:val="00056A0F"/>
    <w:rsid w:val="0006186A"/>
    <w:rsid w:val="00063053"/>
    <w:rsid w:val="00071A26"/>
    <w:rsid w:val="0007261B"/>
    <w:rsid w:val="000B4910"/>
    <w:rsid w:val="000C02F3"/>
    <w:rsid w:val="000C2502"/>
    <w:rsid w:val="000D2367"/>
    <w:rsid w:val="000E43E0"/>
    <w:rsid w:val="00104273"/>
    <w:rsid w:val="0012392D"/>
    <w:rsid w:val="00126107"/>
    <w:rsid w:val="00130287"/>
    <w:rsid w:val="00140FFB"/>
    <w:rsid w:val="001428DB"/>
    <w:rsid w:val="00155B00"/>
    <w:rsid w:val="00174671"/>
    <w:rsid w:val="00180C72"/>
    <w:rsid w:val="00181AD6"/>
    <w:rsid w:val="00182421"/>
    <w:rsid w:val="00194F12"/>
    <w:rsid w:val="00196C63"/>
    <w:rsid w:val="001970A2"/>
    <w:rsid w:val="001A53DC"/>
    <w:rsid w:val="001A666B"/>
    <w:rsid w:val="001E02DD"/>
    <w:rsid w:val="001E3ED4"/>
    <w:rsid w:val="001F06FA"/>
    <w:rsid w:val="001F17B4"/>
    <w:rsid w:val="001F3E3F"/>
    <w:rsid w:val="001F4988"/>
    <w:rsid w:val="00202D52"/>
    <w:rsid w:val="00203FB6"/>
    <w:rsid w:val="00206E1C"/>
    <w:rsid w:val="00215BF4"/>
    <w:rsid w:val="00216D5A"/>
    <w:rsid w:val="0023114A"/>
    <w:rsid w:val="002402BC"/>
    <w:rsid w:val="0024245C"/>
    <w:rsid w:val="00255AB9"/>
    <w:rsid w:val="002652DD"/>
    <w:rsid w:val="002704AA"/>
    <w:rsid w:val="00270FB6"/>
    <w:rsid w:val="0027418A"/>
    <w:rsid w:val="00276AAF"/>
    <w:rsid w:val="002826F2"/>
    <w:rsid w:val="002A5C16"/>
    <w:rsid w:val="002C0035"/>
    <w:rsid w:val="002E0B1D"/>
    <w:rsid w:val="002F2A1C"/>
    <w:rsid w:val="002F7CD7"/>
    <w:rsid w:val="0031269F"/>
    <w:rsid w:val="0032111C"/>
    <w:rsid w:val="003305DD"/>
    <w:rsid w:val="00333719"/>
    <w:rsid w:val="00333E65"/>
    <w:rsid w:val="00334774"/>
    <w:rsid w:val="0033659E"/>
    <w:rsid w:val="00341E5B"/>
    <w:rsid w:val="0034565F"/>
    <w:rsid w:val="00347A1F"/>
    <w:rsid w:val="00353E85"/>
    <w:rsid w:val="003664F7"/>
    <w:rsid w:val="003769DF"/>
    <w:rsid w:val="003B2F20"/>
    <w:rsid w:val="003C04CB"/>
    <w:rsid w:val="003C0D0A"/>
    <w:rsid w:val="003E0D65"/>
    <w:rsid w:val="003E2C2D"/>
    <w:rsid w:val="00401888"/>
    <w:rsid w:val="004126F9"/>
    <w:rsid w:val="00417B7A"/>
    <w:rsid w:val="004274D9"/>
    <w:rsid w:val="004320CA"/>
    <w:rsid w:val="00435196"/>
    <w:rsid w:val="004372E4"/>
    <w:rsid w:val="00441DA4"/>
    <w:rsid w:val="004434E4"/>
    <w:rsid w:val="004514F1"/>
    <w:rsid w:val="0045385D"/>
    <w:rsid w:val="00472F80"/>
    <w:rsid w:val="00484FEC"/>
    <w:rsid w:val="004926C1"/>
    <w:rsid w:val="00494B90"/>
    <w:rsid w:val="004961E2"/>
    <w:rsid w:val="004A0C6D"/>
    <w:rsid w:val="004B5365"/>
    <w:rsid w:val="004C42F3"/>
    <w:rsid w:val="004D0016"/>
    <w:rsid w:val="004D56DF"/>
    <w:rsid w:val="004D6337"/>
    <w:rsid w:val="004F6710"/>
    <w:rsid w:val="00522939"/>
    <w:rsid w:val="00522FD8"/>
    <w:rsid w:val="00571E15"/>
    <w:rsid w:val="00574082"/>
    <w:rsid w:val="005748DF"/>
    <w:rsid w:val="0057680E"/>
    <w:rsid w:val="00597B58"/>
    <w:rsid w:val="005A025E"/>
    <w:rsid w:val="005A480F"/>
    <w:rsid w:val="005B2EB4"/>
    <w:rsid w:val="005B3DED"/>
    <w:rsid w:val="005C0C74"/>
    <w:rsid w:val="005D1895"/>
    <w:rsid w:val="005D5FD3"/>
    <w:rsid w:val="005D7388"/>
    <w:rsid w:val="005F53B6"/>
    <w:rsid w:val="00614341"/>
    <w:rsid w:val="006267EE"/>
    <w:rsid w:val="00647099"/>
    <w:rsid w:val="00653F55"/>
    <w:rsid w:val="00664F44"/>
    <w:rsid w:val="006653D4"/>
    <w:rsid w:val="006676DC"/>
    <w:rsid w:val="00671394"/>
    <w:rsid w:val="00672C2E"/>
    <w:rsid w:val="006C166F"/>
    <w:rsid w:val="006C2095"/>
    <w:rsid w:val="006D3C10"/>
    <w:rsid w:val="006E1549"/>
    <w:rsid w:val="006E388D"/>
    <w:rsid w:val="006F4E48"/>
    <w:rsid w:val="006F5C2F"/>
    <w:rsid w:val="00700D0F"/>
    <w:rsid w:val="007145EB"/>
    <w:rsid w:val="00715361"/>
    <w:rsid w:val="00741F3B"/>
    <w:rsid w:val="00752569"/>
    <w:rsid w:val="00762226"/>
    <w:rsid w:val="0076385F"/>
    <w:rsid w:val="0076601A"/>
    <w:rsid w:val="00775790"/>
    <w:rsid w:val="0077710F"/>
    <w:rsid w:val="00797C46"/>
    <w:rsid w:val="007B2061"/>
    <w:rsid w:val="007B2C22"/>
    <w:rsid w:val="007C1F9B"/>
    <w:rsid w:val="007C2328"/>
    <w:rsid w:val="007E420A"/>
    <w:rsid w:val="00811F22"/>
    <w:rsid w:val="00842FFF"/>
    <w:rsid w:val="0084696D"/>
    <w:rsid w:val="00865B55"/>
    <w:rsid w:val="00871530"/>
    <w:rsid w:val="00881C6C"/>
    <w:rsid w:val="00894F46"/>
    <w:rsid w:val="008A0947"/>
    <w:rsid w:val="008A17F0"/>
    <w:rsid w:val="008B4FFE"/>
    <w:rsid w:val="008C0480"/>
    <w:rsid w:val="008D43C1"/>
    <w:rsid w:val="008F18D1"/>
    <w:rsid w:val="008F1FA3"/>
    <w:rsid w:val="00910BC2"/>
    <w:rsid w:val="0091318A"/>
    <w:rsid w:val="00933AF3"/>
    <w:rsid w:val="009402AF"/>
    <w:rsid w:val="009428C7"/>
    <w:rsid w:val="009470CA"/>
    <w:rsid w:val="009502BC"/>
    <w:rsid w:val="009612D1"/>
    <w:rsid w:val="009926A6"/>
    <w:rsid w:val="0099726D"/>
    <w:rsid w:val="009B6073"/>
    <w:rsid w:val="009D73AF"/>
    <w:rsid w:val="009E288E"/>
    <w:rsid w:val="009E6BF8"/>
    <w:rsid w:val="00A3521C"/>
    <w:rsid w:val="00A430A4"/>
    <w:rsid w:val="00A54B36"/>
    <w:rsid w:val="00A614A0"/>
    <w:rsid w:val="00A645B4"/>
    <w:rsid w:val="00A74DC8"/>
    <w:rsid w:val="00A926C6"/>
    <w:rsid w:val="00A955FF"/>
    <w:rsid w:val="00AA3F99"/>
    <w:rsid w:val="00AA4448"/>
    <w:rsid w:val="00AC1688"/>
    <w:rsid w:val="00AE2924"/>
    <w:rsid w:val="00AE3519"/>
    <w:rsid w:val="00B049AE"/>
    <w:rsid w:val="00B21C77"/>
    <w:rsid w:val="00B3121F"/>
    <w:rsid w:val="00B32B45"/>
    <w:rsid w:val="00B401F0"/>
    <w:rsid w:val="00B43A99"/>
    <w:rsid w:val="00B47064"/>
    <w:rsid w:val="00B51AA7"/>
    <w:rsid w:val="00B56C8A"/>
    <w:rsid w:val="00B634F1"/>
    <w:rsid w:val="00B63F54"/>
    <w:rsid w:val="00B64916"/>
    <w:rsid w:val="00B81648"/>
    <w:rsid w:val="00B852CA"/>
    <w:rsid w:val="00B90206"/>
    <w:rsid w:val="00B93ABF"/>
    <w:rsid w:val="00B96082"/>
    <w:rsid w:val="00BC219C"/>
    <w:rsid w:val="00BE0FF3"/>
    <w:rsid w:val="00BF1601"/>
    <w:rsid w:val="00C145FE"/>
    <w:rsid w:val="00C22A28"/>
    <w:rsid w:val="00C32654"/>
    <w:rsid w:val="00C3340F"/>
    <w:rsid w:val="00C54BD5"/>
    <w:rsid w:val="00C604CE"/>
    <w:rsid w:val="00C640FF"/>
    <w:rsid w:val="00C70124"/>
    <w:rsid w:val="00C90BA8"/>
    <w:rsid w:val="00CA1B15"/>
    <w:rsid w:val="00CA6442"/>
    <w:rsid w:val="00CB0F77"/>
    <w:rsid w:val="00CB4671"/>
    <w:rsid w:val="00CD210D"/>
    <w:rsid w:val="00CD38C9"/>
    <w:rsid w:val="00CD476F"/>
    <w:rsid w:val="00CE3195"/>
    <w:rsid w:val="00CE3A00"/>
    <w:rsid w:val="00CE5835"/>
    <w:rsid w:val="00D049C4"/>
    <w:rsid w:val="00D1522D"/>
    <w:rsid w:val="00D15B20"/>
    <w:rsid w:val="00D21AAD"/>
    <w:rsid w:val="00D27CCE"/>
    <w:rsid w:val="00D35DEE"/>
    <w:rsid w:val="00D55E20"/>
    <w:rsid w:val="00D55E64"/>
    <w:rsid w:val="00D6296B"/>
    <w:rsid w:val="00D805A5"/>
    <w:rsid w:val="00D84101"/>
    <w:rsid w:val="00D87CD1"/>
    <w:rsid w:val="00D935E2"/>
    <w:rsid w:val="00D97928"/>
    <w:rsid w:val="00DA0BB4"/>
    <w:rsid w:val="00DA72C0"/>
    <w:rsid w:val="00DC13D1"/>
    <w:rsid w:val="00DD2FC8"/>
    <w:rsid w:val="00DE3451"/>
    <w:rsid w:val="00DF0A6E"/>
    <w:rsid w:val="00E01BDB"/>
    <w:rsid w:val="00E351F2"/>
    <w:rsid w:val="00E51846"/>
    <w:rsid w:val="00E63D68"/>
    <w:rsid w:val="00E8597D"/>
    <w:rsid w:val="00E9563B"/>
    <w:rsid w:val="00EA0469"/>
    <w:rsid w:val="00EA1597"/>
    <w:rsid w:val="00EC0847"/>
    <w:rsid w:val="00EC54A2"/>
    <w:rsid w:val="00ED0848"/>
    <w:rsid w:val="00EE156D"/>
    <w:rsid w:val="00EF6DD1"/>
    <w:rsid w:val="00F03094"/>
    <w:rsid w:val="00F10F0A"/>
    <w:rsid w:val="00F132D2"/>
    <w:rsid w:val="00F141E1"/>
    <w:rsid w:val="00F15E44"/>
    <w:rsid w:val="00F23A72"/>
    <w:rsid w:val="00F23AB9"/>
    <w:rsid w:val="00F2670F"/>
    <w:rsid w:val="00F314E9"/>
    <w:rsid w:val="00F32B0E"/>
    <w:rsid w:val="00F74891"/>
    <w:rsid w:val="00F76518"/>
    <w:rsid w:val="00F958C3"/>
    <w:rsid w:val="00F96BE7"/>
    <w:rsid w:val="00FB2937"/>
    <w:rsid w:val="00FB67AF"/>
    <w:rsid w:val="00FC0D98"/>
    <w:rsid w:val="00FE7ADB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ED9"/>
  <w15:chartTrackingRefBased/>
  <w15:docId w15:val="{12202009-3199-4982-9A7F-B541A2D8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A6E"/>
    <w:pPr>
      <w:bidi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A6E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0A6E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29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72C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2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2BC"/>
  </w:style>
  <w:style w:type="paragraph" w:styleId="Footer">
    <w:name w:val="footer"/>
    <w:basedOn w:val="Normal"/>
    <w:link w:val="FooterChar"/>
    <w:uiPriority w:val="99"/>
    <w:unhideWhenUsed/>
    <w:rsid w:val="009502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bokonline.com/%D8%A8%D8%AE%D8%B4-%D8%A7%D8%AE%D8%A8%D8%A7%D8%B1-%D8%A8%DB%8C%D9%85%D9%87-14/10496-%D9%87%D8%B4%D8%AA-%DA%86%D8%A7%D9%84%D8%B4-%D9%85%D9%87%D9%85-%D8%B4%D8%B1%DA%A9%D8%AA-%D9%87%D8%A7%DB%8C-%D8%A8%DB%8C%D9%85%D9%87-%D8%A7%DB%8C-%D8%A8%D8%B1%D8%A7%DB%8C-%D9%81%D8%B1%D9%88%D8%B4-%D8%A8%DB%8C%D9%85%D9%87-%D9%86%D8%A7%D9%85%D9%87-%D8%B3%D8%A7%DB%8C%D8%A8%D8%B1%DB%8C-%DA%A9%D8%AF%D8%A7%D9%85%D9%86%D8%AF?pr=1" TargetMode="External"/><Relationship Id="rId13" Type="http://schemas.openxmlformats.org/officeDocument/2006/relationships/hyperlink" Target="http://www.chabokonline.com/%D8%A8%D8%AE%D8%B4-%D8%A7%D8%AE%D8%A8%D8%A7%D8%B1-%D8%A8%DB%8C%D9%85%D9%87-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abokonline.com/%D8%A8%D8%AE%D8%B4-%D8%A7%D8%AE%D8%A8%D8%A7%D8%B1-%D8%A8%DB%8C%D9%85%D9%87-14" TargetMode="External"/><Relationship Id="rId12" Type="http://schemas.openxmlformats.org/officeDocument/2006/relationships/hyperlink" Target="http://www.chabokonline.com/%D8%A8%D8%AE%D8%B4-%D8%A7%D8%AE%D8%A8%D8%A7%D8%B1-%D8%A8%DB%8C%D9%85%D9%87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abokonline.com/%D8%A8%D8%AE%D8%B4-%D8%A7%D8%AE%D8%A8%D8%A7%D8%B1-%D8%A8%DB%8C%D9%85%D9%87-1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habokonline.com/%D8%A8%D8%AE%D8%B4-%D8%A7%D8%AE%D8%A8%D8%A7%D8%B1-%D8%A8%DB%8C%D9%85%D9%87-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abokonline.com/%D8%A8%D8%AE%D8%B4-%D8%A7%D8%AE%D8%A8%D8%A7%D8%B1-%D8%A8%DB%8C%D9%85%D9%87-1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H.Eshragh@asiainsurance.ir</dc:creator>
  <cp:keywords/>
  <dc:description/>
  <cp:lastModifiedBy>H.Eshragh@asiainsurance.ir</cp:lastModifiedBy>
  <cp:revision>148</cp:revision>
  <dcterms:created xsi:type="dcterms:W3CDTF">2021-01-10T07:14:00Z</dcterms:created>
  <dcterms:modified xsi:type="dcterms:W3CDTF">2021-01-10T09:20:00Z</dcterms:modified>
</cp:coreProperties>
</file>