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06E" w:rsidRPr="00044D27" w:rsidRDefault="00AA206E">
      <w:pPr>
        <w:pStyle w:val="BodyText"/>
        <w:ind w:left="105"/>
        <w:rPr>
          <w:rFonts w:ascii="Times New Roman"/>
          <w:sz w:val="28"/>
          <w:szCs w:val="28"/>
        </w:rPr>
      </w:pPr>
    </w:p>
    <w:p w:rsidR="00AA206E" w:rsidRPr="00044D27" w:rsidRDefault="002D4EED">
      <w:pPr>
        <w:pStyle w:val="Title"/>
        <w:spacing w:line="326" w:lineRule="exact"/>
      </w:pPr>
      <w:bookmarkStart w:id="0" w:name="Educational_Data_Mining:_An_Application_"/>
      <w:bookmarkEnd w:id="0"/>
      <w:r w:rsidRPr="00044D27">
        <w:rPr>
          <w:w w:val="125"/>
        </w:rPr>
        <w:t>Educational</w:t>
      </w:r>
      <w:r w:rsidRPr="00044D27">
        <w:rPr>
          <w:spacing w:val="13"/>
          <w:w w:val="125"/>
        </w:rPr>
        <w:t xml:space="preserve"> </w:t>
      </w:r>
      <w:r w:rsidRPr="00044D27">
        <w:rPr>
          <w:w w:val="125"/>
        </w:rPr>
        <w:t>Data</w:t>
      </w:r>
      <w:r w:rsidRPr="00044D27">
        <w:rPr>
          <w:spacing w:val="13"/>
          <w:w w:val="125"/>
        </w:rPr>
        <w:t xml:space="preserve"> </w:t>
      </w:r>
      <w:r w:rsidRPr="00044D27">
        <w:rPr>
          <w:w w:val="125"/>
        </w:rPr>
        <w:t>Mining:</w:t>
      </w:r>
      <w:r w:rsidRPr="00044D27">
        <w:rPr>
          <w:spacing w:val="13"/>
          <w:w w:val="125"/>
        </w:rPr>
        <w:t xml:space="preserve"> </w:t>
      </w:r>
      <w:r w:rsidRPr="00044D27">
        <w:rPr>
          <w:w w:val="125"/>
        </w:rPr>
        <w:t>An</w:t>
      </w:r>
      <w:r w:rsidRPr="00044D27">
        <w:rPr>
          <w:spacing w:val="13"/>
          <w:w w:val="125"/>
        </w:rPr>
        <w:t xml:space="preserve"> </w:t>
      </w:r>
      <w:r w:rsidRPr="00044D27">
        <w:rPr>
          <w:w w:val="125"/>
        </w:rPr>
        <w:t>Application</w:t>
      </w:r>
    </w:p>
    <w:p w:rsidR="00AA206E" w:rsidRDefault="002D4EED" w:rsidP="00CB301D">
      <w:pPr>
        <w:pStyle w:val="Title"/>
        <w:spacing w:before="16" w:line="252" w:lineRule="auto"/>
        <w:ind w:left="1503" w:right="1435"/>
        <w:rPr>
          <w:w w:val="120"/>
        </w:rPr>
      </w:pPr>
      <w:r w:rsidRPr="00044D27">
        <w:rPr>
          <w:w w:val="120"/>
        </w:rPr>
        <w:t>of</w:t>
      </w:r>
      <w:r w:rsidRPr="00044D27">
        <w:rPr>
          <w:spacing w:val="34"/>
          <w:w w:val="120"/>
        </w:rPr>
        <w:t xml:space="preserve"> </w:t>
      </w:r>
      <w:r w:rsidRPr="00044D27">
        <w:rPr>
          <w:w w:val="120"/>
        </w:rPr>
        <w:t>Regressors</w:t>
      </w:r>
      <w:r w:rsidRPr="00044D27">
        <w:rPr>
          <w:spacing w:val="34"/>
          <w:w w:val="120"/>
        </w:rPr>
        <w:t xml:space="preserve"> </w:t>
      </w:r>
      <w:r w:rsidRPr="00044D27">
        <w:rPr>
          <w:w w:val="120"/>
        </w:rPr>
        <w:t>in</w:t>
      </w:r>
      <w:r w:rsidRPr="00044D27">
        <w:rPr>
          <w:spacing w:val="34"/>
          <w:w w:val="120"/>
        </w:rPr>
        <w:t xml:space="preserve"> </w:t>
      </w:r>
      <w:r w:rsidRPr="00044D27">
        <w:rPr>
          <w:w w:val="120"/>
        </w:rPr>
        <w:t>Predicting</w:t>
      </w:r>
      <w:r w:rsidRPr="00044D27">
        <w:rPr>
          <w:spacing w:val="34"/>
          <w:w w:val="120"/>
        </w:rPr>
        <w:t xml:space="preserve"> </w:t>
      </w:r>
      <w:r w:rsidRPr="00044D27">
        <w:rPr>
          <w:w w:val="120"/>
        </w:rPr>
        <w:t>School</w:t>
      </w:r>
      <w:r w:rsidRPr="00044D27">
        <w:rPr>
          <w:spacing w:val="-73"/>
          <w:w w:val="120"/>
        </w:rPr>
        <w:t xml:space="preserve"> </w:t>
      </w:r>
      <w:r w:rsidRPr="00044D27">
        <w:rPr>
          <w:w w:val="120"/>
        </w:rPr>
        <w:t>Dropout</w:t>
      </w:r>
    </w:p>
    <w:p w:rsidR="00CB301D" w:rsidRPr="00CB301D" w:rsidRDefault="00CB301D" w:rsidP="00CB301D">
      <w:pPr>
        <w:pStyle w:val="Title"/>
        <w:spacing w:before="16" w:line="252" w:lineRule="auto"/>
        <w:ind w:left="1503" w:right="1435"/>
      </w:pPr>
    </w:p>
    <w:p w:rsidR="00AA206E" w:rsidRPr="00044D27" w:rsidRDefault="002D4EED">
      <w:pPr>
        <w:ind w:left="1035" w:right="967"/>
        <w:jc w:val="both"/>
        <w:rPr>
          <w:rFonts w:ascii="Calibri" w:hAnsi="Calibri"/>
          <w:sz w:val="28"/>
          <w:szCs w:val="28"/>
        </w:rPr>
      </w:pPr>
      <w:r w:rsidRPr="00044D27">
        <w:rPr>
          <w:rFonts w:ascii="Calibri" w:hAnsi="Calibri"/>
          <w:b/>
          <w:w w:val="110"/>
          <w:sz w:val="28"/>
          <w:szCs w:val="28"/>
        </w:rPr>
        <w:t>Abstract.</w:t>
      </w:r>
      <w:r w:rsidRPr="00044D27">
        <w:rPr>
          <w:rFonts w:ascii="Calibri" w:hAnsi="Calibri"/>
          <w:b/>
          <w:spacing w:val="1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School dropout is one of the great challenges for the educa-</w:t>
      </w:r>
      <w:r w:rsidRPr="00044D27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tional system. Educational data mining seeks to study and contribute</w:t>
      </w:r>
      <w:r w:rsidRPr="00044D27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with results that aim to hidden problems and ﬁnd possible solutions.</w:t>
      </w:r>
      <w:r w:rsidRPr="00044D27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Considering its importance, this work aims to use two nonparametric</w:t>
      </w:r>
      <w:r w:rsidRPr="00044D27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techniques, Quantile Regression and Support Vector Regression, to pre-</w:t>
      </w:r>
      <w:r w:rsidRPr="00044D27">
        <w:rPr>
          <w:rFonts w:ascii="Calibri" w:hAnsi="Calibri"/>
          <w:spacing w:val="-42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dict the results of school dropout in the Brazilian scenario. The devel-</w:t>
      </w:r>
      <w:r w:rsidRPr="00044D27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opment of the work followed the phases of CRISP-DM. The evaluation</w:t>
      </w:r>
      <w:r w:rsidRPr="00044D27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metric</w:t>
      </w:r>
      <w:r w:rsidRPr="00044D27">
        <w:rPr>
          <w:rFonts w:ascii="Calibri" w:hAnsi="Calibri"/>
          <w:spacing w:val="-5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of</w:t>
      </w:r>
      <w:r w:rsidRPr="00044D27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the</w:t>
      </w:r>
      <w:r w:rsidRPr="00044D27">
        <w:rPr>
          <w:rFonts w:ascii="Calibri" w:hAnsi="Calibri"/>
          <w:spacing w:val="-3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models</w:t>
      </w:r>
      <w:r w:rsidRPr="00044D27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is</w:t>
      </w:r>
      <w:r w:rsidRPr="00044D27">
        <w:rPr>
          <w:rFonts w:ascii="Calibri" w:hAnsi="Calibri"/>
          <w:spacing w:val="-5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the</w:t>
      </w:r>
      <w:r w:rsidRPr="00044D27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mean</w:t>
      </w:r>
      <w:r w:rsidRPr="00044D27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of</w:t>
      </w:r>
      <w:r w:rsidRPr="00044D27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the</w:t>
      </w:r>
      <w:r w:rsidRPr="00044D27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absolute</w:t>
      </w:r>
      <w:r w:rsidRPr="00044D27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error.</w:t>
      </w:r>
      <w:r w:rsidRPr="00044D27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The</w:t>
      </w:r>
      <w:r w:rsidRPr="00044D27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results</w:t>
      </w:r>
      <w:r w:rsidRPr="00044D27">
        <w:rPr>
          <w:rFonts w:ascii="Calibri" w:hAnsi="Calibri"/>
          <w:spacing w:val="-4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show</w:t>
      </w:r>
      <w:r w:rsidRPr="00044D27">
        <w:rPr>
          <w:rFonts w:ascii="Calibri" w:hAnsi="Calibri"/>
          <w:spacing w:val="-43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more</w:t>
      </w:r>
      <w:r w:rsidRPr="00044D27">
        <w:rPr>
          <w:rFonts w:ascii="Calibri" w:hAnsi="Calibri"/>
          <w:spacing w:val="12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signiﬁcant</w:t>
      </w:r>
      <w:r w:rsidRPr="00044D27">
        <w:rPr>
          <w:rFonts w:ascii="Calibri" w:hAnsi="Calibri"/>
          <w:spacing w:val="13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results</w:t>
      </w:r>
      <w:r w:rsidRPr="00044D27">
        <w:rPr>
          <w:rFonts w:ascii="Calibri" w:hAnsi="Calibri"/>
          <w:spacing w:val="14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for</w:t>
      </w:r>
      <w:r w:rsidRPr="00044D27">
        <w:rPr>
          <w:rFonts w:ascii="Calibri" w:hAnsi="Calibri"/>
          <w:spacing w:val="13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Support</w:t>
      </w:r>
      <w:r w:rsidRPr="00044D27">
        <w:rPr>
          <w:rFonts w:ascii="Calibri" w:hAnsi="Calibri"/>
          <w:spacing w:val="13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Vector</w:t>
      </w:r>
      <w:r w:rsidRPr="00044D27">
        <w:rPr>
          <w:rFonts w:ascii="Calibri" w:hAnsi="Calibri"/>
          <w:spacing w:val="13"/>
          <w:w w:val="110"/>
          <w:sz w:val="28"/>
          <w:szCs w:val="28"/>
        </w:rPr>
        <w:t xml:space="preserve"> </w:t>
      </w:r>
      <w:r w:rsidRPr="00044D27">
        <w:rPr>
          <w:rFonts w:ascii="Calibri" w:hAnsi="Calibri"/>
          <w:w w:val="110"/>
          <w:sz w:val="28"/>
          <w:szCs w:val="28"/>
        </w:rPr>
        <w:t>Regression.</w:t>
      </w:r>
    </w:p>
    <w:p w:rsidR="00AA206E" w:rsidRPr="00044D27" w:rsidRDefault="00AA206E">
      <w:pPr>
        <w:pStyle w:val="BodyText"/>
        <w:rPr>
          <w:rFonts w:ascii="Calibri"/>
          <w:sz w:val="28"/>
          <w:szCs w:val="28"/>
        </w:rPr>
      </w:pPr>
    </w:p>
    <w:p w:rsidR="00AA206E" w:rsidRPr="00044D27" w:rsidRDefault="00AA206E">
      <w:pPr>
        <w:pStyle w:val="BodyText"/>
        <w:spacing w:before="4"/>
        <w:rPr>
          <w:rFonts w:ascii="Calibri"/>
          <w:sz w:val="28"/>
          <w:szCs w:val="28"/>
        </w:rPr>
      </w:pPr>
    </w:p>
    <w:p w:rsidR="00AA206E" w:rsidRPr="00044D27" w:rsidRDefault="00165AE4">
      <w:pPr>
        <w:ind w:left="1035" w:right="948"/>
        <w:rPr>
          <w:rFonts w:ascii="Calibri"/>
          <w:sz w:val="28"/>
          <w:szCs w:val="28"/>
        </w:rPr>
      </w:pPr>
      <w:r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219.75pt;margin-top:-.7pt;width:68.2pt;height:20.75pt;z-index:-15999488;mso-position-horizontal-relative:page" filled="f" stroked="f">
            <v:textbox inset="0,0,0,0">
              <w:txbxContent>
                <w:p w:rsidR="00AA206E" w:rsidRDefault="002D4EED">
                  <w:pPr>
                    <w:tabs>
                      <w:tab w:val="left" w:pos="565"/>
                      <w:tab w:val="left" w:pos="1297"/>
                    </w:tabs>
                    <w:spacing w:line="238" w:lineRule="exact"/>
                    <w:rPr>
                      <w:rFonts w:ascii="Georgia" w:hAnsi="Georgia"/>
                      <w:i/>
                      <w:sz w:val="24"/>
                    </w:rPr>
                  </w:pPr>
                  <w:r>
                    <w:rPr>
                      <w:rFonts w:ascii="Georgia" w:hAnsi="Georgia"/>
                      <w:i/>
                      <w:sz w:val="24"/>
                    </w:rPr>
                    <w:t>·</w:t>
                  </w:r>
                  <w:r>
                    <w:rPr>
                      <w:rFonts w:ascii="Georgia" w:hAnsi="Georgia"/>
                      <w:i/>
                      <w:sz w:val="24"/>
                    </w:rPr>
                    <w:tab/>
                    <w:t>·</w:t>
                  </w:r>
                  <w:r>
                    <w:rPr>
                      <w:rFonts w:ascii="Georgia" w:hAnsi="Georgia"/>
                      <w:i/>
                      <w:sz w:val="24"/>
                    </w:rPr>
                    <w:tab/>
                  </w:r>
                  <w:r>
                    <w:rPr>
                      <w:rFonts w:ascii="Georgia" w:hAnsi="Georgia"/>
                      <w:i/>
                      <w:spacing w:val="-7"/>
                      <w:sz w:val="24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D4EED" w:rsidRPr="00044D27">
        <w:rPr>
          <w:rFonts w:ascii="Calibri"/>
          <w:b/>
          <w:w w:val="115"/>
          <w:sz w:val="28"/>
          <w:szCs w:val="28"/>
        </w:rPr>
        <w:t xml:space="preserve">Keywords: </w:t>
      </w:r>
      <w:r w:rsidR="002D4EED" w:rsidRPr="00044D27">
        <w:rPr>
          <w:rFonts w:ascii="Calibri"/>
          <w:b/>
          <w:spacing w:val="6"/>
          <w:w w:val="115"/>
          <w:sz w:val="28"/>
          <w:szCs w:val="28"/>
        </w:rPr>
        <w:t xml:space="preserve"> </w:t>
      </w:r>
      <w:r w:rsidR="002D4EED" w:rsidRPr="00044D27">
        <w:rPr>
          <w:rFonts w:ascii="Calibri"/>
          <w:w w:val="115"/>
          <w:sz w:val="28"/>
          <w:szCs w:val="28"/>
        </w:rPr>
        <w:t>Education</w:t>
      </w:r>
      <w:r w:rsidR="002D4EED" w:rsidRPr="00044D27">
        <w:rPr>
          <w:rFonts w:ascii="Calibri"/>
          <w:spacing w:val="20"/>
          <w:w w:val="115"/>
          <w:sz w:val="28"/>
          <w:szCs w:val="28"/>
        </w:rPr>
        <w:t xml:space="preserve"> </w:t>
      </w:r>
      <w:r w:rsidR="002D4EED" w:rsidRPr="00044D27">
        <w:rPr>
          <w:rFonts w:ascii="Calibri"/>
          <w:w w:val="115"/>
          <w:sz w:val="28"/>
          <w:szCs w:val="28"/>
        </w:rPr>
        <w:t>Data</w:t>
      </w:r>
      <w:r w:rsidR="002D4EED" w:rsidRPr="00044D27">
        <w:rPr>
          <w:rFonts w:ascii="Calibri"/>
          <w:spacing w:val="20"/>
          <w:w w:val="115"/>
          <w:sz w:val="28"/>
          <w:szCs w:val="28"/>
        </w:rPr>
        <w:t xml:space="preserve"> </w:t>
      </w:r>
      <w:r w:rsidR="002D4EED" w:rsidRPr="00044D27">
        <w:rPr>
          <w:rFonts w:ascii="Calibri"/>
          <w:w w:val="115"/>
          <w:sz w:val="28"/>
          <w:szCs w:val="28"/>
        </w:rPr>
        <w:t xml:space="preserve">Mining   </w:t>
      </w:r>
      <w:r w:rsidR="002D4EED" w:rsidRPr="00044D27">
        <w:rPr>
          <w:rFonts w:ascii="Calibri"/>
          <w:spacing w:val="3"/>
          <w:w w:val="115"/>
          <w:sz w:val="28"/>
          <w:szCs w:val="28"/>
        </w:rPr>
        <w:t xml:space="preserve"> </w:t>
      </w:r>
      <w:r w:rsidR="002D4EED" w:rsidRPr="00044D27">
        <w:rPr>
          <w:rFonts w:ascii="Calibri"/>
          <w:w w:val="115"/>
          <w:sz w:val="28"/>
          <w:szCs w:val="28"/>
        </w:rPr>
        <w:t xml:space="preserve">SVR    </w:t>
      </w:r>
      <w:r w:rsidR="002D4EED" w:rsidRPr="00044D27">
        <w:rPr>
          <w:rFonts w:ascii="Calibri"/>
          <w:spacing w:val="6"/>
          <w:w w:val="115"/>
          <w:sz w:val="28"/>
          <w:szCs w:val="28"/>
        </w:rPr>
        <w:t xml:space="preserve"> </w:t>
      </w:r>
      <w:r w:rsidR="002D4EED" w:rsidRPr="00044D27">
        <w:rPr>
          <w:rFonts w:ascii="Calibri"/>
          <w:w w:val="115"/>
          <w:sz w:val="28"/>
          <w:szCs w:val="28"/>
        </w:rPr>
        <w:t xml:space="preserve">NPQR    </w:t>
      </w:r>
      <w:r w:rsidR="002D4EED" w:rsidRPr="00044D27">
        <w:rPr>
          <w:rFonts w:ascii="Calibri"/>
          <w:spacing w:val="4"/>
          <w:w w:val="115"/>
          <w:sz w:val="28"/>
          <w:szCs w:val="28"/>
        </w:rPr>
        <w:t xml:space="preserve"> </w:t>
      </w:r>
      <w:r w:rsidR="002D4EED" w:rsidRPr="00044D27">
        <w:rPr>
          <w:rFonts w:ascii="Calibri"/>
          <w:w w:val="110"/>
          <w:sz w:val="28"/>
          <w:szCs w:val="28"/>
        </w:rPr>
        <w:t>Prediction</w:t>
      </w:r>
      <w:r w:rsidR="002D4EED" w:rsidRPr="00044D27">
        <w:rPr>
          <w:rFonts w:ascii="Calibri"/>
          <w:spacing w:val="-42"/>
          <w:w w:val="110"/>
          <w:sz w:val="28"/>
          <w:szCs w:val="28"/>
        </w:rPr>
        <w:t xml:space="preserve"> </w:t>
      </w:r>
      <w:r w:rsidR="002D4EED" w:rsidRPr="00044D27">
        <w:rPr>
          <w:rFonts w:ascii="Calibri"/>
          <w:w w:val="115"/>
          <w:sz w:val="28"/>
          <w:szCs w:val="28"/>
        </w:rPr>
        <w:t>School</w:t>
      </w:r>
      <w:r w:rsidR="002D4EED" w:rsidRPr="00044D27">
        <w:rPr>
          <w:rFonts w:ascii="Calibri"/>
          <w:spacing w:val="13"/>
          <w:w w:val="115"/>
          <w:sz w:val="28"/>
          <w:szCs w:val="28"/>
        </w:rPr>
        <w:t xml:space="preserve"> </w:t>
      </w:r>
      <w:r w:rsidR="002D4EED" w:rsidRPr="00044D27">
        <w:rPr>
          <w:rFonts w:ascii="Calibri"/>
          <w:w w:val="115"/>
          <w:sz w:val="28"/>
          <w:szCs w:val="28"/>
        </w:rPr>
        <w:t>dropout</w:t>
      </w:r>
    </w:p>
    <w:p w:rsidR="00AA206E" w:rsidRPr="00044D27" w:rsidRDefault="00AA206E">
      <w:pPr>
        <w:pStyle w:val="BodyText"/>
        <w:rPr>
          <w:rFonts w:ascii="Calibri"/>
          <w:sz w:val="28"/>
          <w:szCs w:val="28"/>
        </w:rPr>
      </w:pPr>
    </w:p>
    <w:p w:rsidR="00AA206E" w:rsidRPr="00044D27" w:rsidRDefault="00AA206E">
      <w:pPr>
        <w:pStyle w:val="BodyText"/>
        <w:rPr>
          <w:rFonts w:ascii="Calibri"/>
          <w:sz w:val="28"/>
          <w:szCs w:val="28"/>
        </w:rPr>
      </w:pPr>
    </w:p>
    <w:p w:rsidR="00AA206E" w:rsidRPr="00044D27" w:rsidRDefault="002D4EED">
      <w:pPr>
        <w:pStyle w:val="Heading1"/>
        <w:numPr>
          <w:ilvl w:val="0"/>
          <w:numId w:val="3"/>
        </w:numPr>
        <w:tabs>
          <w:tab w:val="left" w:pos="871"/>
          <w:tab w:val="left" w:pos="872"/>
        </w:tabs>
        <w:jc w:val="left"/>
        <w:rPr>
          <w:sz w:val="28"/>
          <w:szCs w:val="28"/>
        </w:rPr>
      </w:pPr>
      <w:bookmarkStart w:id="1" w:name="1_Introduction"/>
      <w:bookmarkEnd w:id="1"/>
      <w:r w:rsidRPr="00044D27">
        <w:rPr>
          <w:w w:val="120"/>
          <w:sz w:val="28"/>
          <w:szCs w:val="28"/>
        </w:rPr>
        <w:t>Introduction</w:t>
      </w:r>
    </w:p>
    <w:p w:rsidR="00AA206E" w:rsidRPr="00044D27" w:rsidRDefault="00AA206E">
      <w:pPr>
        <w:pStyle w:val="BodyText"/>
        <w:spacing w:before="9"/>
        <w:rPr>
          <w:rFonts w:ascii="Calibri"/>
          <w:b/>
          <w:sz w:val="28"/>
          <w:szCs w:val="28"/>
        </w:rPr>
      </w:pPr>
    </w:p>
    <w:p w:rsidR="00AA206E" w:rsidRPr="00044D27" w:rsidRDefault="002D4EED">
      <w:pPr>
        <w:pStyle w:val="BodyText"/>
        <w:spacing w:before="1" w:line="244" w:lineRule="auto"/>
        <w:ind w:left="460" w:right="398"/>
        <w:jc w:val="right"/>
        <w:rPr>
          <w:sz w:val="28"/>
          <w:szCs w:val="28"/>
        </w:rPr>
      </w:pPr>
      <w:r w:rsidRPr="00044D27">
        <w:rPr>
          <w:sz w:val="28"/>
          <w:szCs w:val="28"/>
        </w:rPr>
        <w:t>School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represents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major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problem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needs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be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studied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wres-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tled.</w:t>
      </w:r>
      <w:r w:rsidRPr="00044D27">
        <w:rPr>
          <w:spacing w:val="6"/>
          <w:sz w:val="28"/>
          <w:szCs w:val="28"/>
        </w:rPr>
        <w:t xml:space="preserve"> </w:t>
      </w:r>
      <w:r w:rsidRPr="00044D27">
        <w:rPr>
          <w:sz w:val="28"/>
          <w:szCs w:val="28"/>
        </w:rPr>
        <w:t>There</w:t>
      </w:r>
      <w:r w:rsidRPr="00044D27">
        <w:rPr>
          <w:spacing w:val="5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5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5"/>
          <w:sz w:val="28"/>
          <w:szCs w:val="28"/>
        </w:rPr>
        <w:t xml:space="preserve"> </w:t>
      </w:r>
      <w:r w:rsidRPr="00044D27">
        <w:rPr>
          <w:sz w:val="28"/>
          <w:szCs w:val="28"/>
        </w:rPr>
        <w:t>governmental</w:t>
      </w:r>
      <w:r w:rsidRPr="00044D27">
        <w:rPr>
          <w:spacing w:val="6"/>
          <w:sz w:val="28"/>
          <w:szCs w:val="28"/>
        </w:rPr>
        <w:t xml:space="preserve"> </w:t>
      </w:r>
      <w:r w:rsidRPr="00044D27">
        <w:rPr>
          <w:sz w:val="28"/>
          <w:szCs w:val="28"/>
        </w:rPr>
        <w:t>eﬀort</w:t>
      </w:r>
      <w:r w:rsidRPr="00044D27">
        <w:rPr>
          <w:spacing w:val="49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48"/>
          <w:sz w:val="28"/>
          <w:szCs w:val="28"/>
        </w:rPr>
        <w:t xml:space="preserve"> </w:t>
      </w:r>
      <w:r w:rsidRPr="00044D27">
        <w:rPr>
          <w:sz w:val="28"/>
          <w:szCs w:val="28"/>
        </w:rPr>
        <w:t>reduce</w:t>
      </w:r>
      <w:r w:rsidRPr="00044D27">
        <w:rPr>
          <w:spacing w:val="49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49"/>
          <w:sz w:val="28"/>
          <w:szCs w:val="28"/>
        </w:rPr>
        <w:t xml:space="preserve"> </w:t>
      </w:r>
      <w:r w:rsidRPr="00044D27">
        <w:rPr>
          <w:sz w:val="28"/>
          <w:szCs w:val="28"/>
        </w:rPr>
        <w:t>rate,</w:t>
      </w:r>
      <w:r w:rsidRPr="00044D27">
        <w:rPr>
          <w:spacing w:val="49"/>
          <w:sz w:val="28"/>
          <w:szCs w:val="28"/>
        </w:rPr>
        <w:t xml:space="preserve"> </w:t>
      </w:r>
      <w:r w:rsidRPr="00044D27">
        <w:rPr>
          <w:sz w:val="28"/>
          <w:szCs w:val="28"/>
        </w:rPr>
        <w:t>which</w:t>
      </w:r>
      <w:r w:rsidRPr="00044D27">
        <w:rPr>
          <w:spacing w:val="49"/>
          <w:sz w:val="28"/>
          <w:szCs w:val="28"/>
        </w:rPr>
        <w:t xml:space="preserve"> </w:t>
      </w:r>
      <w:r w:rsidRPr="00044D27">
        <w:rPr>
          <w:sz w:val="28"/>
          <w:szCs w:val="28"/>
        </w:rPr>
        <w:t>interferes</w:t>
      </w:r>
      <w:r w:rsidRPr="00044D27">
        <w:rPr>
          <w:spacing w:val="49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country’s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educational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development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indexes,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well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directly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impacts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personal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professional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scope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Brazilian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youth.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phenomenon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</w:t>
      </w:r>
      <w:r w:rsidRPr="00044D27">
        <w:rPr>
          <w:spacing w:val="2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2"/>
          <w:sz w:val="28"/>
          <w:szCs w:val="28"/>
        </w:rPr>
        <w:t xml:space="preserve"> </w:t>
      </w:r>
      <w:r w:rsidRPr="00044D27">
        <w:rPr>
          <w:sz w:val="28"/>
          <w:szCs w:val="28"/>
        </w:rPr>
        <w:t>seen</w:t>
      </w:r>
      <w:r w:rsidRPr="00044D27">
        <w:rPr>
          <w:spacing w:val="2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2"/>
          <w:sz w:val="28"/>
          <w:szCs w:val="28"/>
        </w:rPr>
        <w:t xml:space="preserve"> </w:t>
      </w:r>
      <w:r w:rsidRPr="00044D27">
        <w:rPr>
          <w:sz w:val="28"/>
          <w:szCs w:val="28"/>
        </w:rPr>
        <w:t>one</w:t>
      </w:r>
      <w:r w:rsidRPr="00044D27">
        <w:rPr>
          <w:spacing w:val="2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3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3"/>
          <w:sz w:val="28"/>
          <w:szCs w:val="28"/>
        </w:rPr>
        <w:t xml:space="preserve"> </w:t>
      </w:r>
      <w:r w:rsidRPr="00044D27">
        <w:rPr>
          <w:sz w:val="28"/>
          <w:szCs w:val="28"/>
        </w:rPr>
        <w:t>greatest</w:t>
      </w:r>
      <w:r w:rsidRPr="00044D27">
        <w:rPr>
          <w:spacing w:val="2"/>
          <w:sz w:val="28"/>
          <w:szCs w:val="28"/>
        </w:rPr>
        <w:t xml:space="preserve"> </w:t>
      </w:r>
      <w:r w:rsidRPr="00044D27">
        <w:rPr>
          <w:sz w:val="28"/>
          <w:szCs w:val="28"/>
        </w:rPr>
        <w:t>problems</w:t>
      </w:r>
      <w:r w:rsidRPr="00044D27">
        <w:rPr>
          <w:spacing w:val="3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3"/>
          <w:sz w:val="28"/>
          <w:szCs w:val="28"/>
        </w:rPr>
        <w:t xml:space="preserve"> </w:t>
      </w:r>
      <w:r w:rsidRPr="00044D27">
        <w:rPr>
          <w:sz w:val="28"/>
          <w:szCs w:val="28"/>
        </w:rPr>
        <w:t>any</w:t>
      </w:r>
      <w:r w:rsidRPr="00044D27">
        <w:rPr>
          <w:spacing w:val="2"/>
          <w:sz w:val="28"/>
          <w:szCs w:val="28"/>
        </w:rPr>
        <w:t xml:space="preserve"> </w:t>
      </w:r>
      <w:r w:rsidRPr="00044D27">
        <w:rPr>
          <w:sz w:val="28"/>
          <w:szCs w:val="28"/>
        </w:rPr>
        <w:t>level</w:t>
      </w:r>
      <w:r w:rsidRPr="00044D27">
        <w:rPr>
          <w:spacing w:val="2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</w:t>
      </w:r>
      <w:r w:rsidRPr="00044D27">
        <w:rPr>
          <w:spacing w:val="3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10" w:history="1">
        <w:r w:rsidRPr="00044D27">
          <w:rPr>
            <w:color w:val="0000FF"/>
            <w:sz w:val="28"/>
            <w:szCs w:val="28"/>
          </w:rPr>
          <w:t>1</w:t>
        </w:r>
      </w:hyperlink>
      <w:r w:rsidRPr="00044D27">
        <w:rPr>
          <w:sz w:val="28"/>
          <w:szCs w:val="28"/>
        </w:rPr>
        <w:t>],</w:t>
      </w:r>
      <w:r w:rsidRPr="00044D27">
        <w:rPr>
          <w:spacing w:val="3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knowing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reasons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behind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it,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lastRenderedPageBreak/>
        <w:t>institutions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can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create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mechanisms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reduce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it.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National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Institute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Educational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Studies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Research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An´ısio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Teixeira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(INEP)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responsible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collecting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disseminating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information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about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educa-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tion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Brazil,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at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all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stages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education,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through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assessments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indicators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11" w:history="1">
        <w:r w:rsidRPr="00044D27">
          <w:rPr>
            <w:color w:val="0000FF"/>
            <w:sz w:val="28"/>
            <w:szCs w:val="28"/>
          </w:rPr>
          <w:t>2</w:t>
        </w:r>
      </w:hyperlink>
      <w:r w:rsidRPr="00044D27">
        <w:rPr>
          <w:sz w:val="28"/>
          <w:szCs w:val="28"/>
        </w:rPr>
        <w:t>].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According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INEP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12" w:history="1">
        <w:r w:rsidRPr="00044D27">
          <w:rPr>
            <w:color w:val="0000FF"/>
            <w:sz w:val="28"/>
            <w:szCs w:val="28"/>
          </w:rPr>
          <w:t>3</w:t>
        </w:r>
      </w:hyperlink>
      <w:r w:rsidRPr="00044D27">
        <w:rPr>
          <w:sz w:val="28"/>
          <w:szCs w:val="28"/>
        </w:rPr>
        <w:t>],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new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researches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show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12.9%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12.7%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stu-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dents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enrolled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ﬁrst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2"/>
          <w:sz w:val="28"/>
          <w:szCs w:val="28"/>
        </w:rPr>
        <w:t xml:space="preserve"> </w:t>
      </w:r>
      <w:r w:rsidRPr="00044D27">
        <w:rPr>
          <w:sz w:val="28"/>
          <w:szCs w:val="28"/>
        </w:rPr>
        <w:t>second</w:t>
      </w:r>
      <w:r w:rsidRPr="00044D27">
        <w:rPr>
          <w:spacing w:val="12"/>
          <w:sz w:val="28"/>
          <w:szCs w:val="28"/>
        </w:rPr>
        <w:t xml:space="preserve"> </w:t>
      </w:r>
      <w:r w:rsidRPr="00044D27">
        <w:rPr>
          <w:sz w:val="28"/>
          <w:szCs w:val="28"/>
        </w:rPr>
        <w:t>years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high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school,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respectively,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evaded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shown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2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Census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between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years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2014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"/>
          <w:sz w:val="28"/>
          <w:szCs w:val="28"/>
        </w:rPr>
        <w:t xml:space="preserve"> </w:t>
      </w:r>
      <w:r w:rsidRPr="00044D27">
        <w:rPr>
          <w:sz w:val="28"/>
          <w:szCs w:val="28"/>
        </w:rPr>
        <w:t>2015.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9th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year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elementary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has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third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highest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rate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7.7%,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followed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by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3rd</w:t>
      </w:r>
      <w:r w:rsidRPr="00044D27">
        <w:rPr>
          <w:spacing w:val="32"/>
          <w:sz w:val="28"/>
          <w:szCs w:val="28"/>
        </w:rPr>
        <w:t xml:space="preserve"> </w:t>
      </w:r>
      <w:r w:rsidRPr="00044D27">
        <w:rPr>
          <w:sz w:val="28"/>
          <w:szCs w:val="28"/>
        </w:rPr>
        <w:t>year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32"/>
          <w:sz w:val="28"/>
          <w:szCs w:val="28"/>
        </w:rPr>
        <w:t xml:space="preserve"> </w:t>
      </w:r>
      <w:r w:rsidRPr="00044D27">
        <w:rPr>
          <w:sz w:val="28"/>
          <w:szCs w:val="28"/>
        </w:rPr>
        <w:t>high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32"/>
          <w:sz w:val="28"/>
          <w:szCs w:val="28"/>
        </w:rPr>
        <w:t xml:space="preserve"> </w:t>
      </w:r>
      <w:r w:rsidRPr="00044D27">
        <w:rPr>
          <w:sz w:val="28"/>
          <w:szCs w:val="28"/>
        </w:rPr>
        <w:t>with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6.8%.</w:t>
      </w:r>
      <w:r w:rsidRPr="00044D27">
        <w:rPr>
          <w:spacing w:val="32"/>
          <w:sz w:val="28"/>
          <w:szCs w:val="28"/>
        </w:rPr>
        <w:t xml:space="preserve"> </w:t>
      </w:r>
      <w:r w:rsidRPr="00044D27">
        <w:rPr>
          <w:sz w:val="28"/>
          <w:szCs w:val="28"/>
        </w:rPr>
        <w:t>Considering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all</w:t>
      </w:r>
      <w:r w:rsidRPr="00044D27">
        <w:rPr>
          <w:spacing w:val="32"/>
          <w:sz w:val="28"/>
          <w:szCs w:val="28"/>
        </w:rPr>
        <w:t xml:space="preserve"> </w:t>
      </w:r>
      <w:r w:rsidRPr="00044D27">
        <w:rPr>
          <w:sz w:val="28"/>
          <w:szCs w:val="28"/>
        </w:rPr>
        <w:t>high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grades,</w:t>
      </w:r>
    </w:p>
    <w:p w:rsidR="00AA206E" w:rsidRPr="00044D27" w:rsidRDefault="002D4EED">
      <w:pPr>
        <w:pStyle w:val="BodyText"/>
        <w:spacing w:line="234" w:lineRule="exact"/>
        <w:ind w:left="468"/>
        <w:rPr>
          <w:sz w:val="28"/>
          <w:szCs w:val="28"/>
        </w:rPr>
      </w:pPr>
      <w:r w:rsidRPr="00044D27">
        <w:rPr>
          <w:sz w:val="28"/>
          <w:szCs w:val="28"/>
        </w:rPr>
        <w:t>dropout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sums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11.2%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total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students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at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stage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education.</w:t>
      </w:r>
    </w:p>
    <w:p w:rsidR="00AA206E" w:rsidRPr="00044D27" w:rsidRDefault="002D4EED">
      <w:pPr>
        <w:pStyle w:val="BodyText"/>
        <w:spacing w:before="4" w:line="244" w:lineRule="auto"/>
        <w:ind w:left="468" w:firstLine="298"/>
        <w:rPr>
          <w:sz w:val="28"/>
          <w:szCs w:val="28"/>
        </w:rPr>
      </w:pPr>
      <w:r w:rsidRPr="00044D27">
        <w:rPr>
          <w:sz w:val="28"/>
          <w:szCs w:val="28"/>
        </w:rPr>
        <w:t>It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notable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combating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evasion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still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one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great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challenges</w:t>
      </w:r>
      <w:r w:rsidRPr="00044D27">
        <w:rPr>
          <w:spacing w:val="-2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edu-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cation,</w:t>
      </w:r>
      <w:r w:rsidRPr="00044D27">
        <w:rPr>
          <w:spacing w:val="6"/>
          <w:sz w:val="28"/>
          <w:szCs w:val="28"/>
        </w:rPr>
        <w:t xml:space="preserve"> </w:t>
      </w:r>
      <w:r w:rsidRPr="00044D27">
        <w:rPr>
          <w:sz w:val="28"/>
          <w:szCs w:val="28"/>
        </w:rPr>
        <w:t>becoming</w:t>
      </w:r>
      <w:r w:rsidRPr="00044D27">
        <w:rPr>
          <w:spacing w:val="7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6"/>
          <w:sz w:val="28"/>
          <w:szCs w:val="28"/>
        </w:rPr>
        <w:t xml:space="preserve"> </w:t>
      </w:r>
      <w:r w:rsidRPr="00044D27">
        <w:rPr>
          <w:sz w:val="28"/>
          <w:szCs w:val="28"/>
        </w:rPr>
        <w:t>very</w:t>
      </w:r>
      <w:r w:rsidRPr="00044D27">
        <w:rPr>
          <w:spacing w:val="7"/>
          <w:sz w:val="28"/>
          <w:szCs w:val="28"/>
        </w:rPr>
        <w:t xml:space="preserve"> </w:t>
      </w:r>
      <w:r w:rsidRPr="00044D27">
        <w:rPr>
          <w:sz w:val="28"/>
          <w:szCs w:val="28"/>
        </w:rPr>
        <w:t>relevant</w:t>
      </w:r>
      <w:r w:rsidRPr="00044D27">
        <w:rPr>
          <w:spacing w:val="7"/>
          <w:sz w:val="28"/>
          <w:szCs w:val="28"/>
        </w:rPr>
        <w:t xml:space="preserve"> </w:t>
      </w:r>
      <w:r w:rsidRPr="00044D27">
        <w:rPr>
          <w:sz w:val="28"/>
          <w:szCs w:val="28"/>
        </w:rPr>
        <w:t>issue,</w:t>
      </w:r>
      <w:r w:rsidRPr="00044D27">
        <w:rPr>
          <w:spacing w:val="6"/>
          <w:sz w:val="28"/>
          <w:szCs w:val="28"/>
        </w:rPr>
        <w:t xml:space="preserve"> </w:t>
      </w:r>
      <w:r w:rsidRPr="00044D27">
        <w:rPr>
          <w:sz w:val="28"/>
          <w:szCs w:val="28"/>
        </w:rPr>
        <w:t>which</w:t>
      </w:r>
      <w:r w:rsidRPr="00044D27">
        <w:rPr>
          <w:spacing w:val="7"/>
          <w:sz w:val="28"/>
          <w:szCs w:val="28"/>
        </w:rPr>
        <w:t xml:space="preserve"> </w:t>
      </w:r>
      <w:r w:rsidRPr="00044D27">
        <w:rPr>
          <w:sz w:val="28"/>
          <w:szCs w:val="28"/>
        </w:rPr>
        <w:t>has</w:t>
      </w:r>
      <w:r w:rsidRPr="00044D27">
        <w:rPr>
          <w:spacing w:val="7"/>
          <w:sz w:val="28"/>
          <w:szCs w:val="28"/>
        </w:rPr>
        <w:t xml:space="preserve"> </w:t>
      </w:r>
      <w:r w:rsidRPr="00044D27">
        <w:rPr>
          <w:sz w:val="28"/>
          <w:szCs w:val="28"/>
        </w:rPr>
        <w:t>been</w:t>
      </w:r>
      <w:r w:rsidRPr="00044D27">
        <w:rPr>
          <w:spacing w:val="6"/>
          <w:sz w:val="28"/>
          <w:szCs w:val="28"/>
        </w:rPr>
        <w:t xml:space="preserve"> </w:t>
      </w:r>
      <w:r w:rsidRPr="00044D27">
        <w:rPr>
          <w:sz w:val="28"/>
          <w:szCs w:val="28"/>
        </w:rPr>
        <w:t>expanded</w:t>
      </w:r>
      <w:r w:rsidRPr="00044D27">
        <w:rPr>
          <w:spacing w:val="6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7"/>
          <w:sz w:val="28"/>
          <w:szCs w:val="28"/>
        </w:rPr>
        <w:t xml:space="preserve"> </w:t>
      </w:r>
      <w:r w:rsidRPr="00044D27">
        <w:rPr>
          <w:sz w:val="28"/>
          <w:szCs w:val="28"/>
        </w:rPr>
        <w:t>addressed</w:t>
      </w:r>
    </w:p>
    <w:p w:rsidR="00AA206E" w:rsidRPr="00044D27" w:rsidRDefault="002D4EED">
      <w:pPr>
        <w:spacing w:before="70" w:line="235" w:lineRule="auto"/>
        <w:ind w:left="468" w:right="2364"/>
        <w:rPr>
          <w:rFonts w:ascii="Calibri" w:hAnsi="Calibri"/>
          <w:sz w:val="28"/>
          <w:szCs w:val="28"/>
        </w:rPr>
      </w:pPr>
      <w:r w:rsidRPr="00044D27">
        <w:rPr>
          <w:rFonts w:ascii="MS UI Gothic" w:hAnsi="MS UI Gothic"/>
          <w:spacing w:val="-115"/>
          <w:w w:val="113"/>
          <w:sz w:val="28"/>
          <w:szCs w:val="28"/>
        </w:rPr>
        <w:t>Ⓧ</w:t>
      </w:r>
      <w:r w:rsidRPr="00044D27">
        <w:rPr>
          <w:rFonts w:ascii="Calibri" w:hAnsi="Calibri"/>
          <w:w w:val="119"/>
          <w:sz w:val="28"/>
          <w:szCs w:val="28"/>
        </w:rPr>
        <w:t>c</w:t>
      </w:r>
      <w:r w:rsidRPr="00044D27">
        <w:rPr>
          <w:rFonts w:ascii="Calibri" w:hAnsi="Calibri"/>
          <w:sz w:val="28"/>
          <w:szCs w:val="28"/>
        </w:rPr>
        <w:t xml:space="preserve">  </w:t>
      </w:r>
      <w:r w:rsidRPr="00044D27">
        <w:rPr>
          <w:rFonts w:ascii="Calibri" w:hAnsi="Calibri"/>
          <w:spacing w:val="3"/>
          <w:sz w:val="28"/>
          <w:szCs w:val="28"/>
        </w:rPr>
        <w:t xml:space="preserve"> </w:t>
      </w:r>
      <w:r w:rsidRPr="00044D27">
        <w:rPr>
          <w:rFonts w:ascii="Calibri" w:hAnsi="Calibri"/>
          <w:w w:val="122"/>
          <w:sz w:val="28"/>
          <w:szCs w:val="28"/>
        </w:rPr>
        <w:t>Springer</w:t>
      </w:r>
      <w:r w:rsidRPr="00044D27">
        <w:rPr>
          <w:rFonts w:ascii="Calibri" w:hAnsi="Calibri"/>
          <w:sz w:val="28"/>
          <w:szCs w:val="28"/>
        </w:rPr>
        <w:t xml:space="preserve"> </w:t>
      </w:r>
      <w:r w:rsidRPr="00044D27">
        <w:rPr>
          <w:rFonts w:ascii="Calibri" w:hAnsi="Calibri"/>
          <w:spacing w:val="-10"/>
          <w:sz w:val="28"/>
          <w:szCs w:val="28"/>
        </w:rPr>
        <w:t xml:space="preserve"> </w:t>
      </w:r>
      <w:r w:rsidRPr="00044D27">
        <w:rPr>
          <w:rFonts w:ascii="Calibri" w:hAnsi="Calibri"/>
          <w:w w:val="133"/>
          <w:sz w:val="28"/>
          <w:szCs w:val="28"/>
        </w:rPr>
        <w:t>I</w:t>
      </w:r>
      <w:r w:rsidRPr="00044D27">
        <w:rPr>
          <w:rFonts w:ascii="Calibri" w:hAnsi="Calibri"/>
          <w:spacing w:val="-5"/>
          <w:w w:val="133"/>
          <w:sz w:val="28"/>
          <w:szCs w:val="28"/>
        </w:rPr>
        <w:t>n</w:t>
      </w:r>
      <w:r w:rsidRPr="00044D27">
        <w:rPr>
          <w:rFonts w:ascii="Calibri" w:hAnsi="Calibri"/>
          <w:w w:val="120"/>
          <w:sz w:val="28"/>
          <w:szCs w:val="28"/>
        </w:rPr>
        <w:t>ternational</w:t>
      </w:r>
      <w:r w:rsidRPr="00044D27">
        <w:rPr>
          <w:rFonts w:ascii="Calibri" w:hAnsi="Calibri"/>
          <w:sz w:val="28"/>
          <w:szCs w:val="28"/>
        </w:rPr>
        <w:t xml:space="preserve"> </w:t>
      </w:r>
      <w:r w:rsidRPr="00044D27">
        <w:rPr>
          <w:rFonts w:ascii="Calibri" w:hAnsi="Calibri"/>
          <w:spacing w:val="-10"/>
          <w:sz w:val="28"/>
          <w:szCs w:val="28"/>
        </w:rPr>
        <w:t xml:space="preserve"> </w:t>
      </w:r>
      <w:r w:rsidRPr="00044D27">
        <w:rPr>
          <w:rFonts w:ascii="Calibri" w:hAnsi="Calibri"/>
          <w:w w:val="126"/>
          <w:sz w:val="28"/>
          <w:szCs w:val="28"/>
        </w:rPr>
        <w:t>Publishing</w:t>
      </w:r>
      <w:r w:rsidRPr="00044D27">
        <w:rPr>
          <w:rFonts w:ascii="Calibri" w:hAnsi="Calibri"/>
          <w:sz w:val="28"/>
          <w:szCs w:val="28"/>
        </w:rPr>
        <w:t xml:space="preserve"> </w:t>
      </w:r>
      <w:r w:rsidRPr="00044D27">
        <w:rPr>
          <w:rFonts w:ascii="Calibri" w:hAnsi="Calibri"/>
          <w:spacing w:val="-10"/>
          <w:sz w:val="28"/>
          <w:szCs w:val="28"/>
        </w:rPr>
        <w:t xml:space="preserve"> </w:t>
      </w:r>
      <w:r w:rsidRPr="00044D27">
        <w:rPr>
          <w:rFonts w:ascii="Calibri" w:hAnsi="Calibri"/>
          <w:spacing w:val="-5"/>
          <w:w w:val="144"/>
          <w:sz w:val="28"/>
          <w:szCs w:val="28"/>
        </w:rPr>
        <w:t>A</w:t>
      </w:r>
      <w:r w:rsidRPr="00044D27">
        <w:rPr>
          <w:rFonts w:ascii="Calibri" w:hAnsi="Calibri"/>
          <w:w w:val="139"/>
          <w:sz w:val="28"/>
          <w:szCs w:val="28"/>
        </w:rPr>
        <w:t>G</w:t>
      </w:r>
      <w:r w:rsidRPr="00044D27">
        <w:rPr>
          <w:rFonts w:ascii="Calibri" w:hAnsi="Calibri"/>
          <w:w w:val="128"/>
          <w:sz w:val="28"/>
          <w:szCs w:val="28"/>
        </w:rPr>
        <w:t>,</w:t>
      </w:r>
      <w:r w:rsidRPr="00044D27">
        <w:rPr>
          <w:rFonts w:ascii="Calibri" w:hAnsi="Calibri"/>
          <w:sz w:val="28"/>
          <w:szCs w:val="28"/>
        </w:rPr>
        <w:t xml:space="preserve"> </w:t>
      </w:r>
      <w:r w:rsidRPr="00044D27">
        <w:rPr>
          <w:rFonts w:ascii="Calibri" w:hAnsi="Calibri"/>
          <w:spacing w:val="-10"/>
          <w:sz w:val="28"/>
          <w:szCs w:val="28"/>
        </w:rPr>
        <w:t xml:space="preserve"> </w:t>
      </w:r>
      <w:r w:rsidRPr="00044D27">
        <w:rPr>
          <w:rFonts w:ascii="Calibri" w:hAnsi="Calibri"/>
          <w:w w:val="119"/>
          <w:sz w:val="28"/>
          <w:szCs w:val="28"/>
        </w:rPr>
        <w:t>p</w:t>
      </w:r>
      <w:r w:rsidRPr="00044D27">
        <w:rPr>
          <w:rFonts w:ascii="Calibri" w:hAnsi="Calibri"/>
          <w:w w:val="125"/>
          <w:sz w:val="28"/>
          <w:szCs w:val="28"/>
        </w:rPr>
        <w:t>art</w:t>
      </w:r>
      <w:r w:rsidRPr="00044D27">
        <w:rPr>
          <w:rFonts w:ascii="Calibri" w:hAnsi="Calibri"/>
          <w:sz w:val="28"/>
          <w:szCs w:val="28"/>
        </w:rPr>
        <w:t xml:space="preserve"> </w:t>
      </w:r>
      <w:r w:rsidRPr="00044D27">
        <w:rPr>
          <w:rFonts w:ascii="Calibri" w:hAnsi="Calibri"/>
          <w:spacing w:val="-10"/>
          <w:sz w:val="28"/>
          <w:szCs w:val="28"/>
        </w:rPr>
        <w:t xml:space="preserve"> </w:t>
      </w:r>
      <w:r w:rsidRPr="00044D27">
        <w:rPr>
          <w:rFonts w:ascii="Calibri" w:hAnsi="Calibri"/>
          <w:spacing w:val="-1"/>
          <w:w w:val="107"/>
          <w:sz w:val="28"/>
          <w:szCs w:val="28"/>
        </w:rPr>
        <w:t>o</w:t>
      </w:r>
      <w:r w:rsidRPr="00044D27">
        <w:rPr>
          <w:rFonts w:ascii="Calibri" w:hAnsi="Calibri"/>
          <w:w w:val="115"/>
          <w:sz w:val="28"/>
          <w:szCs w:val="28"/>
        </w:rPr>
        <w:t>f</w:t>
      </w:r>
      <w:r w:rsidRPr="00044D27">
        <w:rPr>
          <w:rFonts w:ascii="Calibri" w:hAnsi="Calibri"/>
          <w:sz w:val="28"/>
          <w:szCs w:val="28"/>
        </w:rPr>
        <w:t xml:space="preserve"> </w:t>
      </w:r>
      <w:r w:rsidRPr="00044D27">
        <w:rPr>
          <w:rFonts w:ascii="Calibri" w:hAnsi="Calibri"/>
          <w:spacing w:val="-10"/>
          <w:sz w:val="28"/>
          <w:szCs w:val="28"/>
        </w:rPr>
        <w:t xml:space="preserve"> </w:t>
      </w:r>
      <w:r w:rsidRPr="00044D27">
        <w:rPr>
          <w:rFonts w:ascii="Calibri" w:hAnsi="Calibri"/>
          <w:w w:val="122"/>
          <w:sz w:val="28"/>
          <w:szCs w:val="28"/>
        </w:rPr>
        <w:t>Springer</w:t>
      </w:r>
      <w:r w:rsidRPr="00044D27">
        <w:rPr>
          <w:rFonts w:ascii="Calibri" w:hAnsi="Calibri"/>
          <w:sz w:val="28"/>
          <w:szCs w:val="28"/>
        </w:rPr>
        <w:t xml:space="preserve"> </w:t>
      </w:r>
      <w:r w:rsidRPr="00044D27">
        <w:rPr>
          <w:rFonts w:ascii="Calibri" w:hAnsi="Calibri"/>
          <w:spacing w:val="-10"/>
          <w:sz w:val="28"/>
          <w:szCs w:val="28"/>
        </w:rPr>
        <w:t xml:space="preserve"> </w:t>
      </w:r>
      <w:r w:rsidRPr="00044D27">
        <w:rPr>
          <w:rFonts w:ascii="Calibri" w:hAnsi="Calibri"/>
          <w:w w:val="120"/>
          <w:sz w:val="28"/>
          <w:szCs w:val="28"/>
        </w:rPr>
        <w:t>Nature</w:t>
      </w:r>
      <w:r w:rsidRPr="00044D27">
        <w:rPr>
          <w:rFonts w:ascii="Calibri" w:hAnsi="Calibri"/>
          <w:sz w:val="28"/>
          <w:szCs w:val="28"/>
        </w:rPr>
        <w:t xml:space="preserve"> </w:t>
      </w:r>
      <w:r w:rsidRPr="00044D27">
        <w:rPr>
          <w:rFonts w:ascii="Calibri" w:hAnsi="Calibri"/>
          <w:spacing w:val="-10"/>
          <w:sz w:val="28"/>
          <w:szCs w:val="28"/>
        </w:rPr>
        <w:t xml:space="preserve"> </w:t>
      </w:r>
      <w:r w:rsidRPr="00044D27">
        <w:rPr>
          <w:rFonts w:ascii="Calibri" w:hAnsi="Calibri"/>
          <w:w w:val="111"/>
          <w:sz w:val="28"/>
          <w:szCs w:val="28"/>
        </w:rPr>
        <w:t xml:space="preserve">2018 </w:t>
      </w:r>
      <w:r w:rsidRPr="00044D27">
        <w:rPr>
          <w:rFonts w:ascii="Calibri" w:hAnsi="Calibri"/>
          <w:w w:val="125"/>
          <w:sz w:val="28"/>
          <w:szCs w:val="28"/>
        </w:rPr>
        <w:t>P.</w:t>
      </w:r>
      <w:r w:rsidRPr="00044D27">
        <w:rPr>
          <w:rFonts w:ascii="Calibri" w:hAnsi="Calibri"/>
          <w:spacing w:val="8"/>
          <w:w w:val="125"/>
          <w:sz w:val="28"/>
          <w:szCs w:val="28"/>
        </w:rPr>
        <w:t xml:space="preserve"> </w:t>
      </w:r>
      <w:r w:rsidRPr="00044D27">
        <w:rPr>
          <w:rFonts w:ascii="Calibri" w:hAnsi="Calibri"/>
          <w:w w:val="125"/>
          <w:sz w:val="28"/>
          <w:szCs w:val="28"/>
        </w:rPr>
        <w:t>Perner</w:t>
      </w:r>
      <w:r w:rsidRPr="00044D27">
        <w:rPr>
          <w:rFonts w:ascii="Calibri" w:hAnsi="Calibri"/>
          <w:spacing w:val="8"/>
          <w:w w:val="125"/>
          <w:sz w:val="28"/>
          <w:szCs w:val="28"/>
        </w:rPr>
        <w:t xml:space="preserve"> </w:t>
      </w:r>
      <w:r w:rsidRPr="00044D27">
        <w:rPr>
          <w:rFonts w:ascii="Calibri" w:hAnsi="Calibri"/>
          <w:w w:val="125"/>
          <w:sz w:val="28"/>
          <w:szCs w:val="28"/>
        </w:rPr>
        <w:t>(Ed.):</w:t>
      </w:r>
      <w:r w:rsidRPr="00044D27">
        <w:rPr>
          <w:rFonts w:ascii="Calibri" w:hAnsi="Calibri"/>
          <w:spacing w:val="8"/>
          <w:w w:val="125"/>
          <w:sz w:val="28"/>
          <w:szCs w:val="28"/>
        </w:rPr>
        <w:t xml:space="preserve"> </w:t>
      </w:r>
      <w:r w:rsidRPr="00044D27">
        <w:rPr>
          <w:rFonts w:ascii="Calibri" w:hAnsi="Calibri"/>
          <w:w w:val="125"/>
          <w:sz w:val="28"/>
          <w:szCs w:val="28"/>
        </w:rPr>
        <w:t>MLDM</w:t>
      </w:r>
      <w:r w:rsidRPr="00044D27">
        <w:rPr>
          <w:rFonts w:ascii="Calibri" w:hAnsi="Calibri"/>
          <w:spacing w:val="9"/>
          <w:w w:val="125"/>
          <w:sz w:val="28"/>
          <w:szCs w:val="28"/>
        </w:rPr>
        <w:t xml:space="preserve"> </w:t>
      </w:r>
      <w:r w:rsidRPr="00044D27">
        <w:rPr>
          <w:rFonts w:ascii="Calibri" w:hAnsi="Calibri"/>
          <w:w w:val="125"/>
          <w:sz w:val="28"/>
          <w:szCs w:val="28"/>
        </w:rPr>
        <w:t>2018,</w:t>
      </w:r>
      <w:r w:rsidRPr="00044D27">
        <w:rPr>
          <w:rFonts w:ascii="Calibri" w:hAnsi="Calibri"/>
          <w:spacing w:val="8"/>
          <w:w w:val="125"/>
          <w:sz w:val="28"/>
          <w:szCs w:val="28"/>
        </w:rPr>
        <w:t xml:space="preserve"> </w:t>
      </w:r>
      <w:r w:rsidRPr="00044D27">
        <w:rPr>
          <w:rFonts w:ascii="Calibri" w:hAnsi="Calibri"/>
          <w:w w:val="125"/>
          <w:sz w:val="28"/>
          <w:szCs w:val="28"/>
        </w:rPr>
        <w:t>LNAI</w:t>
      </w:r>
      <w:r w:rsidRPr="00044D27">
        <w:rPr>
          <w:rFonts w:ascii="Calibri" w:hAnsi="Calibri"/>
          <w:spacing w:val="8"/>
          <w:w w:val="125"/>
          <w:sz w:val="28"/>
          <w:szCs w:val="28"/>
        </w:rPr>
        <w:t xml:space="preserve"> </w:t>
      </w:r>
      <w:r w:rsidRPr="00044D27">
        <w:rPr>
          <w:rFonts w:ascii="Calibri" w:hAnsi="Calibri"/>
          <w:w w:val="125"/>
          <w:sz w:val="28"/>
          <w:szCs w:val="28"/>
        </w:rPr>
        <w:t>10935,</w:t>
      </w:r>
      <w:r w:rsidRPr="00044D27">
        <w:rPr>
          <w:rFonts w:ascii="Calibri" w:hAnsi="Calibri"/>
          <w:spacing w:val="9"/>
          <w:w w:val="125"/>
          <w:sz w:val="28"/>
          <w:szCs w:val="28"/>
        </w:rPr>
        <w:t xml:space="preserve"> </w:t>
      </w:r>
      <w:r w:rsidRPr="00044D27">
        <w:rPr>
          <w:rFonts w:ascii="Calibri" w:hAnsi="Calibri"/>
          <w:w w:val="125"/>
          <w:sz w:val="28"/>
          <w:szCs w:val="28"/>
        </w:rPr>
        <w:t>pp.</w:t>
      </w:r>
      <w:r w:rsidRPr="00044D27">
        <w:rPr>
          <w:rFonts w:ascii="Calibri" w:hAnsi="Calibri"/>
          <w:spacing w:val="8"/>
          <w:w w:val="125"/>
          <w:sz w:val="28"/>
          <w:szCs w:val="28"/>
        </w:rPr>
        <w:t xml:space="preserve"> </w:t>
      </w:r>
      <w:r w:rsidRPr="00044D27">
        <w:rPr>
          <w:rFonts w:ascii="Calibri" w:hAnsi="Calibri"/>
          <w:w w:val="125"/>
          <w:sz w:val="28"/>
          <w:szCs w:val="28"/>
        </w:rPr>
        <w:t>246–257,</w:t>
      </w:r>
      <w:r w:rsidRPr="00044D27">
        <w:rPr>
          <w:rFonts w:ascii="Calibri" w:hAnsi="Calibri"/>
          <w:spacing w:val="8"/>
          <w:w w:val="125"/>
          <w:sz w:val="28"/>
          <w:szCs w:val="28"/>
        </w:rPr>
        <w:t xml:space="preserve"> </w:t>
      </w:r>
      <w:r w:rsidRPr="00044D27">
        <w:rPr>
          <w:rFonts w:ascii="Calibri" w:hAnsi="Calibri"/>
          <w:w w:val="125"/>
          <w:sz w:val="28"/>
          <w:szCs w:val="28"/>
        </w:rPr>
        <w:t>2018.</w:t>
      </w:r>
    </w:p>
    <w:p w:rsidR="00AA206E" w:rsidRPr="00044D27" w:rsidRDefault="002D4EED">
      <w:pPr>
        <w:spacing w:line="170" w:lineRule="exact"/>
        <w:ind w:left="468"/>
        <w:rPr>
          <w:rFonts w:ascii="Calibri"/>
          <w:sz w:val="28"/>
          <w:szCs w:val="28"/>
        </w:rPr>
      </w:pPr>
      <w:r w:rsidRPr="00044D27">
        <w:rPr>
          <w:rFonts w:ascii="Calibri"/>
          <w:w w:val="120"/>
          <w:sz w:val="28"/>
          <w:szCs w:val="28"/>
        </w:rPr>
        <w:t>https://doi.org/10.1007/978-3-319-96133-0</w:t>
      </w:r>
      <w:r w:rsidRPr="00044D27">
        <w:rPr>
          <w:rFonts w:ascii="Times New Roman"/>
          <w:w w:val="120"/>
          <w:sz w:val="28"/>
          <w:szCs w:val="28"/>
        </w:rPr>
        <w:t>_</w:t>
      </w:r>
      <w:r w:rsidRPr="00044D27">
        <w:rPr>
          <w:rFonts w:ascii="Calibri"/>
          <w:w w:val="120"/>
          <w:sz w:val="28"/>
          <w:szCs w:val="28"/>
        </w:rPr>
        <w:t>19</w:t>
      </w:r>
    </w:p>
    <w:p w:rsidR="00AA206E" w:rsidRPr="00044D27" w:rsidRDefault="00AA206E">
      <w:pPr>
        <w:spacing w:line="170" w:lineRule="exact"/>
        <w:rPr>
          <w:rFonts w:ascii="Calibri"/>
          <w:sz w:val="28"/>
          <w:szCs w:val="28"/>
        </w:rPr>
        <w:sectPr w:rsidR="00AA206E" w:rsidRPr="00044D27">
          <w:footerReference w:type="even" r:id="rId7"/>
          <w:type w:val="continuous"/>
          <w:pgSz w:w="8790" w:h="13330"/>
          <w:pgMar w:top="420" w:right="680" w:bottom="280" w:left="320" w:header="720" w:footer="0" w:gutter="0"/>
          <w:pgNumType w:start="246"/>
          <w:cols w:space="720"/>
        </w:sectPr>
      </w:pPr>
    </w:p>
    <w:p w:rsidR="00AA206E" w:rsidRPr="00044D27" w:rsidRDefault="00AA206E">
      <w:pPr>
        <w:pStyle w:val="BodyText"/>
        <w:spacing w:before="9"/>
        <w:rPr>
          <w:rFonts w:ascii="Calibri"/>
          <w:sz w:val="28"/>
          <w:szCs w:val="28"/>
        </w:rPr>
      </w:pPr>
    </w:p>
    <w:p w:rsidR="00AA206E" w:rsidRPr="00044D27" w:rsidRDefault="002D4EED">
      <w:pPr>
        <w:pStyle w:val="BodyText"/>
        <w:spacing w:before="103" w:line="244" w:lineRule="auto"/>
        <w:ind w:left="751" w:right="115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 many studies. Some of the major research approaches to school evasion are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prediction, clustering, relationship mining, discovery with models, and data pro-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cessing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decision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support.</w:t>
      </w:r>
    </w:p>
    <w:p w:rsidR="00AA206E" w:rsidRPr="00044D27" w:rsidRDefault="002D4EED">
      <w:pPr>
        <w:pStyle w:val="BodyText"/>
        <w:spacing w:line="244" w:lineRule="auto"/>
        <w:ind w:left="751" w:right="114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One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factors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helps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development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work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availability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of the data related to education, increasing the applicability of Education Data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Mining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(EDM).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By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applying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EDM,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it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possible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eﬀectively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accurately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understand students, the role of the context in which learning takes place and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other factors that inﬂuence the teaching-learning process [</w:t>
      </w:r>
      <w:hyperlink w:anchor="_bookmark13" w:history="1">
        <w:r w:rsidRPr="00044D27">
          <w:rPr>
            <w:color w:val="0000FF"/>
            <w:sz w:val="28"/>
            <w:szCs w:val="28"/>
          </w:rPr>
          <w:t>4</w:t>
        </w:r>
      </w:hyperlink>
      <w:r w:rsidRPr="00044D27">
        <w:rPr>
          <w:sz w:val="28"/>
          <w:szCs w:val="28"/>
        </w:rPr>
        <w:t>]. This is of extreme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interest to a wide variety of people, including educators, students, institutions,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government,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parents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general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public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14" w:history="1">
        <w:r w:rsidRPr="00044D27">
          <w:rPr>
            <w:color w:val="0000FF"/>
            <w:sz w:val="28"/>
            <w:szCs w:val="28"/>
          </w:rPr>
          <w:t>5</w:t>
        </w:r>
      </w:hyperlink>
      <w:r w:rsidRPr="00044D27">
        <w:rPr>
          <w:sz w:val="28"/>
          <w:szCs w:val="28"/>
        </w:rPr>
        <w:t>].</w:t>
      </w:r>
    </w:p>
    <w:p w:rsidR="00AA206E" w:rsidRPr="00044D27" w:rsidRDefault="002D4EED">
      <w:pPr>
        <w:pStyle w:val="BodyText"/>
        <w:spacing w:line="244" w:lineRule="auto"/>
        <w:ind w:left="751" w:right="113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EDM focusing on ﬁnding answers to speciﬁc education questions related to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learning processes, development of instructional materials, monitoring and pre-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dicting. From obtaining important information and behavior patterns it is pos-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sible to support certain pedagogical practices [</w:t>
      </w:r>
      <w:hyperlink w:anchor="_bookmark13" w:history="1">
        <w:r w:rsidRPr="00044D27">
          <w:rPr>
            <w:color w:val="0000FF"/>
            <w:sz w:val="28"/>
            <w:szCs w:val="28"/>
          </w:rPr>
          <w:t>4</w:t>
        </w:r>
      </w:hyperlink>
      <w:r w:rsidRPr="00044D27">
        <w:rPr>
          <w:sz w:val="28"/>
          <w:szCs w:val="28"/>
        </w:rPr>
        <w:t>]. EDM can be interpreted as a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process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where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goal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not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only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transform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data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into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knowledge,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but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also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to ﬁlter knowledge to help make decisions about how to modify the educational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environment [</w:t>
      </w:r>
      <w:hyperlink w:anchor="_bookmark15" w:history="1">
        <w:r w:rsidRPr="00044D27">
          <w:rPr>
            <w:color w:val="0000FF"/>
            <w:sz w:val="28"/>
            <w:szCs w:val="28"/>
          </w:rPr>
          <w:t>6</w:t>
        </w:r>
      </w:hyperlink>
      <w:r w:rsidRPr="00044D27">
        <w:rPr>
          <w:sz w:val="28"/>
          <w:szCs w:val="28"/>
        </w:rPr>
        <w:t>]. It is a ﬁeld that exploits statistical, machine-learning, and data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mining algorithms over the diﬀerent types of educational data [</w:t>
      </w:r>
      <w:hyperlink w:anchor="_bookmark16" w:history="1">
        <w:r w:rsidRPr="00044D27">
          <w:rPr>
            <w:color w:val="0000FF"/>
            <w:sz w:val="28"/>
            <w:szCs w:val="28"/>
          </w:rPr>
          <w:t>7</w:t>
        </w:r>
      </w:hyperlink>
      <w:r w:rsidRPr="00044D27">
        <w:rPr>
          <w:sz w:val="28"/>
          <w:szCs w:val="28"/>
        </w:rPr>
        <w:t>]. There are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several lines of research in the area of education and many of them derived from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data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mining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area,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such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predictive,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grouping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or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association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tasks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13" w:history="1">
        <w:r w:rsidRPr="00044D27">
          <w:rPr>
            <w:color w:val="0000FF"/>
            <w:sz w:val="28"/>
            <w:szCs w:val="28"/>
          </w:rPr>
          <w:t>4</w:t>
        </w:r>
      </w:hyperlink>
      <w:r w:rsidRPr="00044D27">
        <w:rPr>
          <w:sz w:val="28"/>
          <w:szCs w:val="28"/>
        </w:rPr>
        <w:t>].</w:t>
      </w:r>
    </w:p>
    <w:p w:rsidR="00AA206E" w:rsidRPr="00044D27" w:rsidRDefault="002D4EED">
      <w:pPr>
        <w:pStyle w:val="BodyText"/>
        <w:spacing w:line="244" w:lineRule="auto"/>
        <w:ind w:left="751" w:right="115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Recently, EDM research papers have focused on predictive models to max-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imize student retention [</w:t>
      </w:r>
      <w:hyperlink w:anchor="_bookmark17" w:history="1">
        <w:r w:rsidRPr="00044D27">
          <w:rPr>
            <w:color w:val="0000FF"/>
            <w:sz w:val="28"/>
            <w:szCs w:val="28"/>
          </w:rPr>
          <w:t>8</w:t>
        </w:r>
      </w:hyperlink>
      <w:r w:rsidRPr="00044D27">
        <w:rPr>
          <w:sz w:val="28"/>
          <w:szCs w:val="28"/>
        </w:rPr>
        <w:t>], enrollment prediction models based on admission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data [</w:t>
      </w:r>
      <w:hyperlink w:anchor="_bookmark18" w:history="1">
        <w:r w:rsidRPr="00044D27">
          <w:rPr>
            <w:color w:val="0000FF"/>
            <w:sz w:val="28"/>
            <w:szCs w:val="28"/>
          </w:rPr>
          <w:t>9</w:t>
        </w:r>
      </w:hyperlink>
      <w:r w:rsidRPr="00044D27">
        <w:rPr>
          <w:sz w:val="28"/>
          <w:szCs w:val="28"/>
        </w:rPr>
        <w:t>], student performance forecast [</w:t>
      </w:r>
      <w:hyperlink w:anchor="_bookmark19" w:history="1">
        <w:r w:rsidRPr="00044D27">
          <w:rPr>
            <w:color w:val="0000FF"/>
            <w:sz w:val="28"/>
            <w:szCs w:val="28"/>
          </w:rPr>
          <w:t>10</w:t>
        </w:r>
      </w:hyperlink>
      <w:r w:rsidRPr="00044D27">
        <w:rPr>
          <w:sz w:val="28"/>
          <w:szCs w:val="28"/>
        </w:rPr>
        <w:t>] and school dropout [</w:t>
      </w:r>
      <w:hyperlink w:anchor="_bookmark20" w:history="1">
        <w:r w:rsidRPr="00044D27">
          <w:rPr>
            <w:color w:val="0000FF"/>
            <w:sz w:val="28"/>
            <w:szCs w:val="28"/>
          </w:rPr>
          <w:t>11</w:t>
        </w:r>
      </w:hyperlink>
      <w:r w:rsidRPr="00044D27">
        <w:rPr>
          <w:sz w:val="28"/>
          <w:szCs w:val="28"/>
        </w:rPr>
        <w:t>]. An accurate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predictive model can be used to gain insight into success and risk factors in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relation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lastRenderedPageBreak/>
        <w:t>educational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environment.</w:t>
      </w:r>
    </w:p>
    <w:p w:rsidR="00AA206E" w:rsidRPr="00044D27" w:rsidRDefault="002D4EED">
      <w:pPr>
        <w:pStyle w:val="BodyText"/>
        <w:spacing w:line="244" w:lineRule="auto"/>
        <w:ind w:left="751" w:right="114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 the ﬁeld of prediction, techniques can be applied to discover structures or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associations in data set and make predictions. Among them, regression models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are emphasized, which are mathematical model and have as one of the objectives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to predict the value of the dependent variable (Y) from the information coming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from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set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independent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variables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(X)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21" w:history="1">
        <w:r w:rsidRPr="00044D27">
          <w:rPr>
            <w:color w:val="0000FF"/>
            <w:sz w:val="28"/>
            <w:szCs w:val="28"/>
          </w:rPr>
          <w:t>12</w:t>
        </w:r>
      </w:hyperlink>
      <w:r w:rsidRPr="00044D27">
        <w:rPr>
          <w:sz w:val="28"/>
          <w:szCs w:val="28"/>
        </w:rPr>
        <w:t>].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Therefore,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type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can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estimate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educational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beneﬁts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problems.</w:t>
      </w:r>
    </w:p>
    <w:p w:rsidR="00AA206E" w:rsidRPr="00044D27" w:rsidRDefault="002D4EED">
      <w:pPr>
        <w:pStyle w:val="BodyText"/>
        <w:spacing w:line="244" w:lineRule="auto"/>
        <w:ind w:left="751" w:right="112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way,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paper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aims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predict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by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means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educational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databases provided by INEP. The techniques used in the experiments were sup-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port vector regression (SVR)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and nonparametric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quantile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regression (NPQR).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 study followed the phases of the Cross-Industry Standard for Data Mining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(CRISP-DM)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22" w:history="1">
        <w:r w:rsidRPr="00044D27">
          <w:rPr>
            <w:color w:val="0000FF"/>
            <w:sz w:val="28"/>
            <w:szCs w:val="28"/>
          </w:rPr>
          <w:t>13</w:t>
        </w:r>
      </w:hyperlink>
      <w:r w:rsidRPr="00044D27">
        <w:rPr>
          <w:sz w:val="28"/>
          <w:szCs w:val="28"/>
        </w:rPr>
        <w:t>]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model.</w:t>
      </w:r>
    </w:p>
    <w:p w:rsidR="00AA206E" w:rsidRPr="00044D27" w:rsidRDefault="002D4EED">
      <w:pPr>
        <w:pStyle w:val="BodyText"/>
        <w:spacing w:line="244" w:lineRule="auto"/>
        <w:ind w:left="751" w:right="114" w:firstLine="298"/>
        <w:jc w:val="both"/>
        <w:rPr>
          <w:sz w:val="28"/>
          <w:szCs w:val="28"/>
        </w:rPr>
      </w:pPr>
      <w:r w:rsidRPr="00044D27">
        <w:rPr>
          <w:w w:val="95"/>
          <w:sz w:val="28"/>
          <w:szCs w:val="28"/>
        </w:rPr>
        <w:t>This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paper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is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divided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as</w:t>
      </w:r>
      <w:r w:rsidRPr="00044D27">
        <w:rPr>
          <w:spacing w:val="40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it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follows:</w:t>
      </w:r>
      <w:r w:rsidRPr="00044D27">
        <w:rPr>
          <w:spacing w:val="40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 xml:space="preserve">Sect. </w:t>
      </w:r>
      <w:hyperlink w:anchor="_bookmark0" w:history="1">
        <w:r w:rsidRPr="00044D27">
          <w:rPr>
            <w:color w:val="0000FF"/>
            <w:w w:val="95"/>
            <w:sz w:val="28"/>
            <w:szCs w:val="28"/>
          </w:rPr>
          <w:t>2</w:t>
        </w:r>
      </w:hyperlink>
      <w:r w:rsidRPr="00044D27">
        <w:rPr>
          <w:color w:val="0000FF"/>
          <w:spacing w:val="40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presents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works</w:t>
      </w:r>
      <w:r w:rsidRPr="00044D27">
        <w:rPr>
          <w:spacing w:val="40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related</w:t>
      </w:r>
      <w:r w:rsidRPr="00044D27">
        <w:rPr>
          <w:spacing w:val="40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to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the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theme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of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this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article;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 xml:space="preserve">Sect. </w:t>
      </w:r>
      <w:hyperlink w:anchor="_bookmark1" w:history="1">
        <w:r w:rsidRPr="00044D27">
          <w:rPr>
            <w:color w:val="0000FF"/>
            <w:w w:val="95"/>
            <w:sz w:val="28"/>
            <w:szCs w:val="28"/>
          </w:rPr>
          <w:t>3</w:t>
        </w:r>
      </w:hyperlink>
      <w:r w:rsidRPr="00044D27">
        <w:rPr>
          <w:color w:val="0000FF"/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the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methodology,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where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the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information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about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the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sz w:val="28"/>
          <w:szCs w:val="28"/>
        </w:rPr>
        <w:t>databases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techniques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used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development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work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are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presented;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 xml:space="preserve">Sect. </w:t>
      </w:r>
      <w:hyperlink w:anchor="_bookmark5" w:history="1">
        <w:r w:rsidRPr="00044D27">
          <w:rPr>
            <w:color w:val="0000FF"/>
            <w:w w:val="95"/>
            <w:sz w:val="28"/>
            <w:szCs w:val="28"/>
          </w:rPr>
          <w:t xml:space="preserve">4 </w:t>
        </w:r>
      </w:hyperlink>
      <w:r w:rsidRPr="00044D27">
        <w:rPr>
          <w:w w:val="95"/>
          <w:sz w:val="28"/>
          <w:szCs w:val="28"/>
        </w:rPr>
        <w:t xml:space="preserve">shows the results of the experiments performed; and, ﬁnally, Sect. </w:t>
      </w:r>
      <w:hyperlink w:anchor="_bookmark9" w:history="1">
        <w:r w:rsidRPr="00044D27">
          <w:rPr>
            <w:color w:val="0000FF"/>
            <w:w w:val="95"/>
            <w:sz w:val="28"/>
            <w:szCs w:val="28"/>
          </w:rPr>
          <w:t xml:space="preserve">5 </w:t>
        </w:r>
      </w:hyperlink>
      <w:r w:rsidRPr="00044D27">
        <w:rPr>
          <w:w w:val="95"/>
          <w:sz w:val="28"/>
          <w:szCs w:val="28"/>
        </w:rPr>
        <w:t>com-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sz w:val="28"/>
          <w:szCs w:val="28"/>
        </w:rPr>
        <w:t>poses the conclusion of this work developed after the analysis of the results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obtained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at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end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experiments.</w:t>
      </w:r>
    </w:p>
    <w:p w:rsidR="00AA206E" w:rsidRPr="00044D27" w:rsidRDefault="00AA206E">
      <w:pPr>
        <w:spacing w:line="244" w:lineRule="auto"/>
        <w:jc w:val="both"/>
        <w:rPr>
          <w:sz w:val="28"/>
          <w:szCs w:val="28"/>
        </w:rPr>
        <w:sectPr w:rsidR="00AA206E" w:rsidRPr="00044D27">
          <w:headerReference w:type="even" r:id="rId8"/>
          <w:headerReference w:type="default" r:id="rId9"/>
          <w:pgSz w:w="8790" w:h="13330"/>
          <w:pgMar w:top="780" w:right="680" w:bottom="280" w:left="320" w:header="600" w:footer="0" w:gutter="0"/>
          <w:pgNumType w:start="247"/>
          <w:cols w:space="720"/>
        </w:sectPr>
      </w:pPr>
    </w:p>
    <w:p w:rsidR="00AA206E" w:rsidRPr="00044D27" w:rsidRDefault="00AA206E">
      <w:pPr>
        <w:pStyle w:val="BodyText"/>
        <w:spacing w:before="6"/>
        <w:rPr>
          <w:sz w:val="28"/>
          <w:szCs w:val="28"/>
        </w:rPr>
      </w:pPr>
    </w:p>
    <w:p w:rsidR="00AA206E" w:rsidRPr="00044D27" w:rsidRDefault="002D4EED">
      <w:pPr>
        <w:pStyle w:val="Heading1"/>
        <w:numPr>
          <w:ilvl w:val="0"/>
          <w:numId w:val="3"/>
        </w:numPr>
        <w:tabs>
          <w:tab w:val="left" w:pos="871"/>
          <w:tab w:val="left" w:pos="872"/>
        </w:tabs>
        <w:spacing w:before="51"/>
        <w:jc w:val="left"/>
        <w:rPr>
          <w:sz w:val="28"/>
          <w:szCs w:val="28"/>
        </w:rPr>
      </w:pPr>
      <w:bookmarkStart w:id="2" w:name="2_Related_Works"/>
      <w:bookmarkStart w:id="3" w:name="_bookmark0"/>
      <w:bookmarkEnd w:id="2"/>
      <w:bookmarkEnd w:id="3"/>
      <w:r w:rsidRPr="00044D27">
        <w:rPr>
          <w:spacing w:val="-1"/>
          <w:w w:val="120"/>
          <w:sz w:val="28"/>
          <w:szCs w:val="28"/>
        </w:rPr>
        <w:t>Related</w:t>
      </w:r>
      <w:r w:rsidRPr="00044D27">
        <w:rPr>
          <w:spacing w:val="-3"/>
          <w:w w:val="120"/>
          <w:sz w:val="28"/>
          <w:szCs w:val="28"/>
        </w:rPr>
        <w:t xml:space="preserve"> </w:t>
      </w:r>
      <w:r w:rsidRPr="00044D27">
        <w:rPr>
          <w:spacing w:val="-1"/>
          <w:w w:val="120"/>
          <w:sz w:val="28"/>
          <w:szCs w:val="28"/>
        </w:rPr>
        <w:t>Works</w:t>
      </w:r>
    </w:p>
    <w:p w:rsidR="00AA206E" w:rsidRPr="00044D27" w:rsidRDefault="002D4EED">
      <w:pPr>
        <w:pStyle w:val="BodyText"/>
        <w:spacing w:before="206" w:line="244" w:lineRule="auto"/>
        <w:ind w:left="468" w:right="399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EDM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has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grown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recent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years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information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provided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by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can</w:t>
      </w:r>
      <w:r w:rsidRPr="00044D27">
        <w:rPr>
          <w:spacing w:val="13"/>
          <w:sz w:val="28"/>
          <w:szCs w:val="28"/>
        </w:rPr>
        <w:t xml:space="preserve"> </w:t>
      </w:r>
      <w:r w:rsidRPr="00044D27">
        <w:rPr>
          <w:sz w:val="28"/>
          <w:szCs w:val="28"/>
        </w:rPr>
        <w:t>serve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subsidy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improve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practices,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well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being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an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important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tool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to enable education qualiﬁcation. More and more studies address the educational</w:t>
      </w:r>
      <w:r w:rsidRPr="00044D27">
        <w:rPr>
          <w:spacing w:val="-43"/>
          <w:sz w:val="28"/>
          <w:szCs w:val="28"/>
        </w:rPr>
        <w:t xml:space="preserve"> </w:t>
      </w:r>
      <w:r w:rsidRPr="00044D27">
        <w:rPr>
          <w:sz w:val="28"/>
          <w:szCs w:val="28"/>
        </w:rPr>
        <w:t>issue,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especially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dropout.</w:t>
      </w:r>
    </w:p>
    <w:p w:rsidR="00AA206E" w:rsidRPr="00044D27" w:rsidRDefault="002D4EED">
      <w:pPr>
        <w:pStyle w:val="BodyText"/>
        <w:spacing w:line="244" w:lineRule="auto"/>
        <w:ind w:left="468" w:right="398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relation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techniques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data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mining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applied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education,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Machado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et al. [</w:t>
      </w:r>
      <w:hyperlink w:anchor="_bookmark23" w:history="1">
        <w:r w:rsidRPr="00044D27">
          <w:rPr>
            <w:color w:val="0000FF"/>
            <w:sz w:val="28"/>
            <w:szCs w:val="28"/>
          </w:rPr>
          <w:t>14</w:t>
        </w:r>
      </w:hyperlink>
      <w:r w:rsidRPr="00044D27">
        <w:rPr>
          <w:sz w:val="28"/>
          <w:szCs w:val="28"/>
        </w:rPr>
        <w:t>] made a bibliography review focused on to identify the papers which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approach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problem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using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data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mining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techniques.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study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allowed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identify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main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methods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used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subject,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which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are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decision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trees,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neural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networks,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logistic</w:t>
      </w:r>
      <w:r w:rsidRPr="00044D27">
        <w:rPr>
          <w:spacing w:val="12"/>
          <w:sz w:val="28"/>
          <w:szCs w:val="28"/>
        </w:rPr>
        <w:t xml:space="preserve"> </w:t>
      </w:r>
      <w:r w:rsidRPr="00044D27">
        <w:rPr>
          <w:sz w:val="28"/>
          <w:szCs w:val="28"/>
        </w:rPr>
        <w:t>regression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clustering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algorithms.</w:t>
      </w:r>
    </w:p>
    <w:p w:rsidR="00AA206E" w:rsidRPr="00044D27" w:rsidRDefault="002D4EED">
      <w:pPr>
        <w:pStyle w:val="BodyText"/>
        <w:spacing w:line="244" w:lineRule="auto"/>
        <w:ind w:left="468" w:right="397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 Martinho et al. [</w:t>
      </w:r>
      <w:hyperlink w:anchor="_bookmark24" w:history="1">
        <w:r w:rsidRPr="00044D27">
          <w:rPr>
            <w:color w:val="0000FF"/>
            <w:sz w:val="28"/>
            <w:szCs w:val="28"/>
          </w:rPr>
          <w:t>15</w:t>
        </w:r>
      </w:hyperlink>
      <w:r w:rsidRPr="00044D27">
        <w:rPr>
          <w:sz w:val="28"/>
          <w:szCs w:val="28"/>
        </w:rPr>
        <w:t>], a Neural Network was used to present the prediction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of the group of the students at risk of dropping out in higher education classroom</w:t>
      </w:r>
      <w:r w:rsidRPr="00044D27">
        <w:rPr>
          <w:spacing w:val="-43"/>
          <w:sz w:val="28"/>
          <w:szCs w:val="28"/>
        </w:rPr>
        <w:t xml:space="preserve"> </w:t>
      </w:r>
      <w:r w:rsidRPr="00044D27">
        <w:rPr>
          <w:sz w:val="28"/>
          <w:szCs w:val="28"/>
        </w:rPr>
        <w:t>courses.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Meedech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et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al.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20" w:history="1">
        <w:r w:rsidRPr="00044D27">
          <w:rPr>
            <w:color w:val="0000FF"/>
            <w:sz w:val="28"/>
            <w:szCs w:val="28"/>
          </w:rPr>
          <w:t>11</w:t>
        </w:r>
      </w:hyperlink>
      <w:r w:rsidRPr="00044D27">
        <w:rPr>
          <w:sz w:val="28"/>
          <w:szCs w:val="28"/>
        </w:rPr>
        <w:t>],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it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also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addresses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evasion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applies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decision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trees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and rules induction models to discover student data knowledge. Such as in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research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by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Quadri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Kalyankar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25" w:history="1">
        <w:r w:rsidRPr="00044D27">
          <w:rPr>
            <w:color w:val="0000FF"/>
            <w:sz w:val="28"/>
            <w:szCs w:val="28"/>
          </w:rPr>
          <w:t>16</w:t>
        </w:r>
      </w:hyperlink>
      <w:r w:rsidRPr="00044D27">
        <w:rPr>
          <w:sz w:val="28"/>
          <w:szCs w:val="28"/>
        </w:rPr>
        <w:t>]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applies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decision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tree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choose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best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forecast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analysis.</w:t>
      </w:r>
    </w:p>
    <w:p w:rsidR="00AA206E" w:rsidRPr="00044D27" w:rsidRDefault="002D4EED">
      <w:pPr>
        <w:pStyle w:val="BodyText"/>
        <w:spacing w:line="244" w:lineRule="auto"/>
        <w:ind w:left="467" w:right="398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Regarding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distance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Cambruzzi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et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al.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26" w:history="1">
        <w:r w:rsidRPr="00044D27">
          <w:rPr>
            <w:color w:val="0000FF"/>
            <w:sz w:val="28"/>
            <w:szCs w:val="28"/>
          </w:rPr>
          <w:t>17</w:t>
        </w:r>
      </w:hyperlink>
      <w:r w:rsidRPr="00044D27">
        <w:rPr>
          <w:sz w:val="28"/>
          <w:szCs w:val="28"/>
        </w:rPr>
        <w:t>]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address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pacing w:val="-1"/>
          <w:sz w:val="28"/>
          <w:szCs w:val="28"/>
        </w:rPr>
        <w:t>rates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pacing w:val="-1"/>
          <w:sz w:val="28"/>
          <w:szCs w:val="28"/>
        </w:rPr>
        <w:t>observed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pacing w:val="-1"/>
          <w:sz w:val="28"/>
          <w:szCs w:val="28"/>
        </w:rPr>
        <w:t>in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pacing w:val="-1"/>
          <w:sz w:val="28"/>
          <w:szCs w:val="28"/>
        </w:rPr>
        <w:t>these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courses</w:t>
      </w:r>
      <w:r w:rsidRPr="00044D27">
        <w:rPr>
          <w:spacing w:val="-11"/>
          <w:sz w:val="28"/>
          <w:szCs w:val="28"/>
        </w:rPr>
        <w:t xml:space="preserve"> </w:t>
      </w:r>
      <w:r w:rsidRPr="00044D27">
        <w:rPr>
          <w:sz w:val="28"/>
          <w:szCs w:val="28"/>
        </w:rPr>
        <w:t>which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are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very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signiﬁcant.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research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presents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system of Learning Analysis developed to deal with the problem of abandonment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in distance education courses in university education. Data visualization and text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mining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are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used.</w:t>
      </w:r>
    </w:p>
    <w:p w:rsidR="00AA206E" w:rsidRPr="00044D27" w:rsidRDefault="002D4EED">
      <w:pPr>
        <w:pStyle w:val="BodyText"/>
        <w:spacing w:line="244" w:lineRule="auto"/>
        <w:ind w:left="467" w:right="396" w:firstLine="298"/>
        <w:jc w:val="both"/>
        <w:rPr>
          <w:sz w:val="28"/>
          <w:szCs w:val="28"/>
        </w:rPr>
      </w:pPr>
      <w:r w:rsidRPr="00044D27">
        <w:rPr>
          <w:w w:val="111"/>
          <w:sz w:val="28"/>
          <w:szCs w:val="28"/>
        </w:rPr>
        <w:t>M</w:t>
      </w:r>
      <w:r w:rsidRPr="00044D27">
        <w:rPr>
          <w:spacing w:val="-100"/>
          <w:w w:val="174"/>
          <w:sz w:val="28"/>
          <w:szCs w:val="28"/>
        </w:rPr>
        <w:t>´</w:t>
      </w:r>
      <w:r w:rsidRPr="00044D27">
        <w:rPr>
          <w:spacing w:val="-1"/>
          <w:w w:val="101"/>
          <w:sz w:val="28"/>
          <w:szCs w:val="28"/>
        </w:rPr>
        <w:t>arquez-</w:t>
      </w:r>
      <w:r w:rsidRPr="00044D27">
        <w:rPr>
          <w:spacing w:val="-17"/>
          <w:w w:val="101"/>
          <w:sz w:val="28"/>
          <w:szCs w:val="28"/>
        </w:rPr>
        <w:t>V</w:t>
      </w:r>
      <w:r w:rsidRPr="00044D27">
        <w:rPr>
          <w:spacing w:val="-1"/>
          <w:w w:val="95"/>
          <w:sz w:val="28"/>
          <w:szCs w:val="28"/>
        </w:rPr>
        <w:t>er</w:t>
      </w:r>
      <w:r w:rsidRPr="00044D27">
        <w:rPr>
          <w:w w:val="95"/>
          <w:sz w:val="28"/>
          <w:szCs w:val="28"/>
        </w:rPr>
        <w:t>a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w w:val="90"/>
          <w:sz w:val="28"/>
          <w:szCs w:val="28"/>
        </w:rPr>
        <w:t>e</w:t>
      </w:r>
      <w:r w:rsidRPr="00044D27">
        <w:rPr>
          <w:w w:val="114"/>
          <w:sz w:val="28"/>
          <w:szCs w:val="28"/>
        </w:rPr>
        <w:t>t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pacing w:val="-1"/>
          <w:w w:val="108"/>
          <w:sz w:val="28"/>
          <w:szCs w:val="28"/>
        </w:rPr>
        <w:t>al</w:t>
      </w:r>
      <w:r w:rsidRPr="00044D27">
        <w:rPr>
          <w:w w:val="108"/>
          <w:sz w:val="28"/>
          <w:szCs w:val="28"/>
        </w:rPr>
        <w:t>.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pacing w:val="1"/>
          <w:w w:val="78"/>
          <w:sz w:val="28"/>
          <w:szCs w:val="28"/>
        </w:rPr>
        <w:t>[</w:t>
      </w:r>
      <w:hyperlink w:anchor="_bookmark27" w:history="1">
        <w:r w:rsidRPr="00044D27">
          <w:rPr>
            <w:color w:val="0000FF"/>
            <w:spacing w:val="-1"/>
            <w:w w:val="89"/>
            <w:sz w:val="28"/>
            <w:szCs w:val="28"/>
          </w:rPr>
          <w:t>1</w:t>
        </w:r>
        <w:r w:rsidRPr="00044D27">
          <w:rPr>
            <w:color w:val="0000FF"/>
            <w:w w:val="89"/>
            <w:sz w:val="28"/>
            <w:szCs w:val="28"/>
          </w:rPr>
          <w:t>8</w:t>
        </w:r>
      </w:hyperlink>
      <w:r w:rsidRPr="00044D27">
        <w:rPr>
          <w:w w:val="78"/>
          <w:sz w:val="28"/>
          <w:szCs w:val="28"/>
        </w:rPr>
        <w:t>]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w w:val="99"/>
          <w:sz w:val="28"/>
          <w:szCs w:val="28"/>
        </w:rPr>
        <w:t>p</w:t>
      </w:r>
      <w:r w:rsidRPr="00044D27">
        <w:rPr>
          <w:w w:val="96"/>
          <w:sz w:val="28"/>
          <w:szCs w:val="28"/>
        </w:rPr>
        <w:t>ro</w:t>
      </w:r>
      <w:r w:rsidRPr="00044D27">
        <w:rPr>
          <w:spacing w:val="5"/>
          <w:w w:val="96"/>
          <w:sz w:val="28"/>
          <w:szCs w:val="28"/>
        </w:rPr>
        <w:t>p</w:t>
      </w:r>
      <w:r w:rsidRPr="00044D27">
        <w:rPr>
          <w:spacing w:val="-1"/>
          <w:w w:val="93"/>
          <w:sz w:val="28"/>
          <w:szCs w:val="28"/>
        </w:rPr>
        <w:t>o</w:t>
      </w:r>
      <w:r w:rsidRPr="00044D27">
        <w:rPr>
          <w:spacing w:val="-1"/>
          <w:w w:val="94"/>
          <w:sz w:val="28"/>
          <w:szCs w:val="28"/>
        </w:rPr>
        <w:t>se</w:t>
      </w:r>
      <w:r w:rsidRPr="00044D27">
        <w:rPr>
          <w:w w:val="94"/>
          <w:sz w:val="28"/>
          <w:szCs w:val="28"/>
        </w:rPr>
        <w:t>d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w w:val="114"/>
          <w:sz w:val="28"/>
          <w:szCs w:val="28"/>
        </w:rPr>
        <w:t>t</w:t>
      </w:r>
      <w:r w:rsidRPr="00044D27">
        <w:rPr>
          <w:w w:val="95"/>
          <w:sz w:val="28"/>
          <w:szCs w:val="28"/>
        </w:rPr>
        <w:t>he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pacing w:val="-1"/>
          <w:sz w:val="28"/>
          <w:szCs w:val="28"/>
        </w:rPr>
        <w:t>applicatio</w:t>
      </w:r>
      <w:r w:rsidRPr="00044D27">
        <w:rPr>
          <w:sz w:val="28"/>
          <w:szCs w:val="28"/>
        </w:rPr>
        <w:t>n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pacing w:val="-1"/>
          <w:w w:val="96"/>
          <w:sz w:val="28"/>
          <w:szCs w:val="28"/>
        </w:rPr>
        <w:t>o</w:t>
      </w:r>
      <w:r w:rsidRPr="00044D27">
        <w:rPr>
          <w:w w:val="96"/>
          <w:sz w:val="28"/>
          <w:szCs w:val="28"/>
        </w:rPr>
        <w:t>f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w w:val="103"/>
          <w:sz w:val="28"/>
          <w:szCs w:val="28"/>
        </w:rPr>
        <w:t>data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pacing w:val="-1"/>
          <w:w w:val="99"/>
          <w:sz w:val="28"/>
          <w:szCs w:val="28"/>
        </w:rPr>
        <w:t>minin</w:t>
      </w:r>
      <w:r w:rsidRPr="00044D27">
        <w:rPr>
          <w:w w:val="99"/>
          <w:sz w:val="28"/>
          <w:szCs w:val="28"/>
        </w:rPr>
        <w:t>g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w w:val="114"/>
          <w:sz w:val="28"/>
          <w:szCs w:val="28"/>
        </w:rPr>
        <w:t>t</w:t>
      </w:r>
      <w:r w:rsidRPr="00044D27">
        <w:rPr>
          <w:spacing w:val="-1"/>
          <w:w w:val="95"/>
          <w:sz w:val="28"/>
          <w:szCs w:val="28"/>
        </w:rPr>
        <w:t>e</w:t>
      </w:r>
      <w:r w:rsidRPr="00044D27">
        <w:rPr>
          <w:spacing w:val="-6"/>
          <w:w w:val="95"/>
          <w:sz w:val="28"/>
          <w:szCs w:val="28"/>
        </w:rPr>
        <w:t>c</w:t>
      </w:r>
      <w:r w:rsidRPr="00044D27">
        <w:rPr>
          <w:w w:val="96"/>
          <w:sz w:val="28"/>
          <w:szCs w:val="28"/>
        </w:rPr>
        <w:t xml:space="preserve">hniques </w:t>
      </w:r>
      <w:r w:rsidRPr="00044D27">
        <w:rPr>
          <w:sz w:val="28"/>
          <w:szCs w:val="28"/>
        </w:rPr>
        <w:t>to predict school failure and school dropout. From actual data of Mexican stu-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dents,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they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conducted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experiments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using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induction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rules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decision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trees.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Veitch [</w:t>
      </w:r>
      <w:hyperlink w:anchor="_bookmark28" w:history="1">
        <w:r w:rsidRPr="00044D27">
          <w:rPr>
            <w:color w:val="0000FF"/>
            <w:sz w:val="28"/>
            <w:szCs w:val="28"/>
          </w:rPr>
          <w:t>19</w:t>
        </w:r>
      </w:hyperlink>
      <w:r w:rsidRPr="00044D27">
        <w:rPr>
          <w:sz w:val="28"/>
          <w:szCs w:val="28"/>
        </w:rPr>
        <w:t xml:space="preserve">] justiﬁes the use of decision </w:t>
      </w:r>
      <w:r w:rsidRPr="00044D27">
        <w:rPr>
          <w:sz w:val="28"/>
          <w:szCs w:val="28"/>
        </w:rPr>
        <w:lastRenderedPageBreak/>
        <w:t>trees to predict school dropout because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-8"/>
          <w:sz w:val="28"/>
          <w:szCs w:val="28"/>
        </w:rPr>
        <w:t xml:space="preserve"> </w:t>
      </w:r>
      <w:r w:rsidRPr="00044D27">
        <w:rPr>
          <w:sz w:val="28"/>
          <w:szCs w:val="28"/>
        </w:rPr>
        <w:t>method</w:t>
      </w:r>
      <w:r w:rsidRPr="00044D27">
        <w:rPr>
          <w:spacing w:val="-8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-8"/>
          <w:sz w:val="28"/>
          <w:szCs w:val="28"/>
        </w:rPr>
        <w:t xml:space="preserve"> </w:t>
      </w:r>
      <w:r w:rsidRPr="00044D27">
        <w:rPr>
          <w:sz w:val="28"/>
          <w:szCs w:val="28"/>
        </w:rPr>
        <w:t>designed</w:t>
      </w:r>
      <w:r w:rsidRPr="00044D27">
        <w:rPr>
          <w:spacing w:val="-7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-8"/>
          <w:sz w:val="28"/>
          <w:szCs w:val="28"/>
        </w:rPr>
        <w:t xml:space="preserve"> </w:t>
      </w:r>
      <w:r w:rsidRPr="00044D27">
        <w:rPr>
          <w:sz w:val="28"/>
          <w:szCs w:val="28"/>
        </w:rPr>
        <w:t>sift</w:t>
      </w:r>
      <w:r w:rsidRPr="00044D27">
        <w:rPr>
          <w:spacing w:val="-8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-7"/>
          <w:sz w:val="28"/>
          <w:szCs w:val="28"/>
        </w:rPr>
        <w:t xml:space="preserve"> </w:t>
      </w:r>
      <w:r w:rsidRPr="00044D27">
        <w:rPr>
          <w:sz w:val="28"/>
          <w:szCs w:val="28"/>
        </w:rPr>
        <w:t>set</w:t>
      </w:r>
      <w:r w:rsidRPr="00044D27">
        <w:rPr>
          <w:spacing w:val="-8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-8"/>
          <w:sz w:val="28"/>
          <w:szCs w:val="28"/>
        </w:rPr>
        <w:t xml:space="preserve"> </w:t>
      </w:r>
      <w:r w:rsidRPr="00044D27">
        <w:rPr>
          <w:sz w:val="28"/>
          <w:szCs w:val="28"/>
        </w:rPr>
        <w:t>predictor</w:t>
      </w:r>
      <w:r w:rsidRPr="00044D27">
        <w:rPr>
          <w:spacing w:val="-7"/>
          <w:sz w:val="28"/>
          <w:szCs w:val="28"/>
        </w:rPr>
        <w:t xml:space="preserve"> </w:t>
      </w:r>
      <w:r w:rsidRPr="00044D27">
        <w:rPr>
          <w:sz w:val="28"/>
          <w:szCs w:val="28"/>
        </w:rPr>
        <w:t>variables</w:t>
      </w:r>
      <w:r w:rsidRPr="00044D27">
        <w:rPr>
          <w:spacing w:val="-8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-8"/>
          <w:sz w:val="28"/>
          <w:szCs w:val="28"/>
        </w:rPr>
        <w:t xml:space="preserve"> </w:t>
      </w:r>
      <w:r w:rsidRPr="00044D27">
        <w:rPr>
          <w:sz w:val="28"/>
          <w:szCs w:val="28"/>
        </w:rPr>
        <w:t>successively</w:t>
      </w:r>
      <w:r w:rsidRPr="00044D27">
        <w:rPr>
          <w:spacing w:val="-7"/>
          <w:sz w:val="28"/>
          <w:szCs w:val="28"/>
        </w:rPr>
        <w:t xml:space="preserve"> </w:t>
      </w:r>
      <w:r w:rsidRPr="00044D27">
        <w:rPr>
          <w:sz w:val="28"/>
          <w:szCs w:val="28"/>
        </w:rPr>
        <w:t>divides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a set of data into subgroups to improve the prediction (classiﬁcation) of a target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(dependent)</w:t>
      </w:r>
      <w:r w:rsidRPr="00044D27">
        <w:rPr>
          <w:spacing w:val="34"/>
          <w:sz w:val="28"/>
          <w:szCs w:val="28"/>
        </w:rPr>
        <w:t xml:space="preserve"> </w:t>
      </w:r>
      <w:r w:rsidRPr="00044D27">
        <w:rPr>
          <w:sz w:val="28"/>
          <w:szCs w:val="28"/>
        </w:rPr>
        <w:t>variable.</w:t>
      </w:r>
      <w:r w:rsidRPr="00044D27">
        <w:rPr>
          <w:spacing w:val="34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35"/>
          <w:sz w:val="28"/>
          <w:szCs w:val="28"/>
        </w:rPr>
        <w:t xml:space="preserve"> </w:t>
      </w:r>
      <w:r w:rsidRPr="00044D27">
        <w:rPr>
          <w:sz w:val="28"/>
          <w:szCs w:val="28"/>
        </w:rPr>
        <w:t>addition</w:t>
      </w:r>
      <w:r w:rsidRPr="00044D27">
        <w:rPr>
          <w:spacing w:val="34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35"/>
          <w:sz w:val="28"/>
          <w:szCs w:val="28"/>
        </w:rPr>
        <w:t xml:space="preserve"> </w:t>
      </w:r>
      <w:r w:rsidRPr="00044D27">
        <w:rPr>
          <w:sz w:val="28"/>
          <w:szCs w:val="28"/>
        </w:rPr>
        <w:t>decision</w:t>
      </w:r>
      <w:r w:rsidRPr="00044D27">
        <w:rPr>
          <w:spacing w:val="34"/>
          <w:sz w:val="28"/>
          <w:szCs w:val="28"/>
        </w:rPr>
        <w:t xml:space="preserve"> </w:t>
      </w:r>
      <w:r w:rsidRPr="00044D27">
        <w:rPr>
          <w:sz w:val="28"/>
          <w:szCs w:val="28"/>
        </w:rPr>
        <w:t>trees,</w:t>
      </w:r>
      <w:r w:rsidRPr="00044D27">
        <w:rPr>
          <w:spacing w:val="35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34"/>
          <w:sz w:val="28"/>
          <w:szCs w:val="28"/>
        </w:rPr>
        <w:t xml:space="preserve"> </w:t>
      </w:r>
      <w:r w:rsidRPr="00044D27">
        <w:rPr>
          <w:sz w:val="28"/>
          <w:szCs w:val="28"/>
        </w:rPr>
        <w:t>research</w:t>
      </w:r>
      <w:r w:rsidRPr="00044D27">
        <w:rPr>
          <w:spacing w:val="35"/>
          <w:sz w:val="28"/>
          <w:szCs w:val="28"/>
        </w:rPr>
        <w:t xml:space="preserve"> </w:t>
      </w:r>
      <w:r w:rsidRPr="00044D27">
        <w:rPr>
          <w:sz w:val="28"/>
          <w:szCs w:val="28"/>
        </w:rPr>
        <w:t>by</w:t>
      </w:r>
      <w:r w:rsidRPr="00044D27">
        <w:rPr>
          <w:spacing w:val="34"/>
          <w:sz w:val="28"/>
          <w:szCs w:val="28"/>
        </w:rPr>
        <w:t xml:space="preserve"> </w:t>
      </w:r>
      <w:r w:rsidRPr="00044D27">
        <w:rPr>
          <w:sz w:val="28"/>
          <w:szCs w:val="28"/>
        </w:rPr>
        <w:t>da</w:t>
      </w:r>
      <w:r w:rsidRPr="00044D27">
        <w:rPr>
          <w:spacing w:val="35"/>
          <w:sz w:val="28"/>
          <w:szCs w:val="28"/>
        </w:rPr>
        <w:t xml:space="preserve"> </w:t>
      </w:r>
      <w:r w:rsidRPr="00044D27">
        <w:rPr>
          <w:sz w:val="28"/>
          <w:szCs w:val="28"/>
        </w:rPr>
        <w:t>Cunha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et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al.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29" w:history="1">
        <w:r w:rsidRPr="00044D27">
          <w:rPr>
            <w:color w:val="0000FF"/>
            <w:sz w:val="28"/>
            <w:szCs w:val="28"/>
          </w:rPr>
          <w:t>20</w:t>
        </w:r>
      </w:hyperlink>
      <w:r w:rsidRPr="00044D27">
        <w:rPr>
          <w:sz w:val="28"/>
          <w:szCs w:val="28"/>
        </w:rPr>
        <w:t>]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implements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grouping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algorithms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scenario.</w:t>
      </w:r>
    </w:p>
    <w:p w:rsidR="00AA206E" w:rsidRPr="00044D27" w:rsidRDefault="002D4EED">
      <w:pPr>
        <w:pStyle w:val="BodyText"/>
        <w:spacing w:line="244" w:lineRule="auto"/>
        <w:ind w:left="467" w:right="399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work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Rodrigues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et al.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30" w:history="1">
        <w:r w:rsidRPr="00044D27">
          <w:rPr>
            <w:color w:val="0000FF"/>
            <w:sz w:val="28"/>
            <w:szCs w:val="28"/>
          </w:rPr>
          <w:t>21</w:t>
        </w:r>
      </w:hyperlink>
      <w:r w:rsidRPr="00044D27">
        <w:rPr>
          <w:sz w:val="28"/>
          <w:szCs w:val="28"/>
        </w:rPr>
        <w:t>],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objective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was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investigate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feasibility of using the linear regression model to obtain inferences in the initial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stages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on-line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courses,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way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supporting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decision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making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by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teachers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and managers. The results obtained demonstrated that it is possible to use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linear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regression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obtain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inferences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with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good</w:t>
      </w:r>
      <w:r w:rsidRPr="00044D27">
        <w:rPr>
          <w:spacing w:val="14"/>
          <w:sz w:val="28"/>
          <w:szCs w:val="28"/>
        </w:rPr>
        <w:t xml:space="preserve"> </w:t>
      </w:r>
      <w:r w:rsidRPr="00044D27">
        <w:rPr>
          <w:sz w:val="28"/>
          <w:szCs w:val="28"/>
        </w:rPr>
        <w:t>accuracy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rates.</w:t>
      </w:r>
    </w:p>
    <w:p w:rsidR="00AA206E" w:rsidRPr="00044D27" w:rsidRDefault="002D4EED">
      <w:pPr>
        <w:pStyle w:val="BodyText"/>
        <w:spacing w:line="244" w:lineRule="auto"/>
        <w:ind w:left="467" w:right="398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However, few papers are still used in its technical experiments diﬀerent tech-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niques from those that were approached by Machado et al. [</w:t>
      </w:r>
      <w:hyperlink w:anchor="_bookmark23" w:history="1">
        <w:r w:rsidRPr="00044D27">
          <w:rPr>
            <w:color w:val="0000FF"/>
            <w:sz w:val="28"/>
            <w:szCs w:val="28"/>
          </w:rPr>
          <w:t>14</w:t>
        </w:r>
      </w:hyperlink>
      <w:r w:rsidRPr="00044D27">
        <w:rPr>
          <w:sz w:val="28"/>
          <w:szCs w:val="28"/>
        </w:rPr>
        <w:t>] in his bibliog-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raphy review. This is the case of quantile regression [</w:t>
      </w:r>
      <w:hyperlink w:anchor="_bookmark31" w:history="1">
        <w:r w:rsidRPr="00044D27">
          <w:rPr>
            <w:color w:val="0000FF"/>
            <w:sz w:val="28"/>
            <w:szCs w:val="28"/>
          </w:rPr>
          <w:t>22</w:t>
        </w:r>
      </w:hyperlink>
      <w:r w:rsidRPr="00044D27">
        <w:rPr>
          <w:sz w:val="28"/>
          <w:szCs w:val="28"/>
        </w:rPr>
        <w:t>]. Quantile regression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diﬀers from the other regression types since it allows the use of several curves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(or quantiles) to obtain a more complete view of the relationship between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studied variables. For nonparametric quantile regression model, the Gaussian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kernel can be applied by adjusting the parameter bandwidth that controls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degree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smoothness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estimated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function.</w:t>
      </w:r>
    </w:p>
    <w:p w:rsidR="00AA206E" w:rsidRPr="00044D27" w:rsidRDefault="002D4EED">
      <w:pPr>
        <w:pStyle w:val="BodyText"/>
        <w:spacing w:line="244" w:lineRule="auto"/>
        <w:ind w:left="467" w:right="397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Another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prediction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Support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Vector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Machine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(SVM)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it can also be used for regression, retaining all the key functions of the algorithm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which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are,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generating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maximum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number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support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vectors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order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</w:p>
    <w:p w:rsidR="00AA206E" w:rsidRPr="00044D27" w:rsidRDefault="00AA206E">
      <w:pPr>
        <w:spacing w:line="244" w:lineRule="auto"/>
        <w:jc w:val="both"/>
        <w:rPr>
          <w:sz w:val="28"/>
          <w:szCs w:val="28"/>
        </w:rPr>
        <w:sectPr w:rsidR="00AA206E" w:rsidRPr="00044D27">
          <w:pgSz w:w="8790" w:h="13330"/>
          <w:pgMar w:top="780" w:right="680" w:bottom="280" w:left="320" w:header="600" w:footer="0" w:gutter="0"/>
          <w:cols w:space="720"/>
        </w:sectPr>
      </w:pPr>
    </w:p>
    <w:p w:rsidR="00AA206E" w:rsidRPr="00044D27" w:rsidRDefault="00AA206E">
      <w:pPr>
        <w:pStyle w:val="BodyText"/>
        <w:spacing w:before="4"/>
        <w:rPr>
          <w:sz w:val="28"/>
          <w:szCs w:val="28"/>
        </w:rPr>
      </w:pPr>
    </w:p>
    <w:p w:rsidR="00AA206E" w:rsidRPr="00044D27" w:rsidRDefault="002D4EED">
      <w:pPr>
        <w:pStyle w:val="BodyText"/>
        <w:spacing w:before="103" w:line="244" w:lineRule="auto"/>
        <w:ind w:left="751" w:right="115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maximize the separation of data classes and to maximize the margins of these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support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vectors.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extension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SVM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regression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support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vector regression (SVR). SVR algorithms perform well in nonlinear problems,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such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time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series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32" w:history="1">
        <w:r w:rsidRPr="00044D27">
          <w:rPr>
            <w:color w:val="0000FF"/>
            <w:sz w:val="28"/>
            <w:szCs w:val="28"/>
          </w:rPr>
          <w:t>23</w:t>
        </w:r>
      </w:hyperlink>
      <w:r w:rsidRPr="00044D27">
        <w:rPr>
          <w:sz w:val="28"/>
          <w:szCs w:val="28"/>
        </w:rPr>
        <w:t>].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advantage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using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SVR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over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other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techniques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because it focuses on ﬁnding the global optimal value. In addition, its model is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pacing w:val="-1"/>
          <w:sz w:val="28"/>
          <w:szCs w:val="28"/>
        </w:rPr>
        <w:t>easier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pacing w:val="-1"/>
          <w:sz w:val="28"/>
          <w:szCs w:val="28"/>
        </w:rPr>
        <w:t>to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pacing w:val="-1"/>
          <w:sz w:val="28"/>
          <w:szCs w:val="28"/>
        </w:rPr>
        <w:t>understand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pacing w:val="-1"/>
          <w:sz w:val="28"/>
          <w:szCs w:val="28"/>
        </w:rPr>
        <w:t>comparing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others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well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known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techniques,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such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artiﬁcial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neural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network.</w:t>
      </w:r>
    </w:p>
    <w:p w:rsidR="00AA206E" w:rsidRPr="00044D27" w:rsidRDefault="002D4EED">
      <w:pPr>
        <w:pStyle w:val="BodyText"/>
        <w:spacing w:line="244" w:lineRule="auto"/>
        <w:ind w:left="751" w:right="115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order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approach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these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presented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works,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accomplishment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research brings relevant contribution since the data mining for the educational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environment is an extremely important subject and that needs to be studied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deeply.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topic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evasion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much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addressed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works,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so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it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necessary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to apply other techniques and verify the performance of the results. Thus, using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37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techniques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sz w:val="28"/>
          <w:szCs w:val="28"/>
        </w:rPr>
        <w:t>NPQR</w:t>
      </w:r>
      <w:r w:rsidRPr="00044D27">
        <w:rPr>
          <w:spacing w:val="38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37"/>
          <w:sz w:val="28"/>
          <w:szCs w:val="28"/>
        </w:rPr>
        <w:t xml:space="preserve"> </w:t>
      </w:r>
      <w:r w:rsidRPr="00044D27">
        <w:rPr>
          <w:sz w:val="28"/>
          <w:szCs w:val="28"/>
        </w:rPr>
        <w:t>SVR</w:t>
      </w:r>
      <w:r w:rsidRPr="00044D27">
        <w:rPr>
          <w:spacing w:val="38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38"/>
          <w:sz w:val="28"/>
          <w:szCs w:val="28"/>
        </w:rPr>
        <w:t xml:space="preserve"> </w:t>
      </w:r>
      <w:r w:rsidRPr="00044D27">
        <w:rPr>
          <w:sz w:val="28"/>
          <w:szCs w:val="28"/>
        </w:rPr>
        <w:t>predictive</w:t>
      </w:r>
      <w:r w:rsidRPr="00044D27">
        <w:rPr>
          <w:spacing w:val="37"/>
          <w:sz w:val="28"/>
          <w:szCs w:val="28"/>
        </w:rPr>
        <w:t xml:space="preserve"> </w:t>
      </w:r>
      <w:r w:rsidRPr="00044D27">
        <w:rPr>
          <w:sz w:val="28"/>
          <w:szCs w:val="28"/>
        </w:rPr>
        <w:t>analyzes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38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38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</w:t>
      </w:r>
      <w:r w:rsidRPr="00044D27">
        <w:rPr>
          <w:spacing w:val="37"/>
          <w:sz w:val="28"/>
          <w:szCs w:val="28"/>
        </w:rPr>
        <w:t xml:space="preserve"> </w:t>
      </w:r>
      <w:r w:rsidRPr="00044D27">
        <w:rPr>
          <w:sz w:val="28"/>
          <w:szCs w:val="28"/>
        </w:rPr>
        <w:t>will</w:t>
      </w:r>
      <w:bookmarkStart w:id="4" w:name="3_Methodology"/>
      <w:bookmarkEnd w:id="4"/>
      <w:r w:rsidRPr="00044D27">
        <w:rPr>
          <w:spacing w:val="-41"/>
          <w:sz w:val="28"/>
          <w:szCs w:val="28"/>
        </w:rPr>
        <w:t xml:space="preserve"> </w:t>
      </w:r>
      <w:bookmarkStart w:id="5" w:name="_bookmark1"/>
      <w:bookmarkEnd w:id="5"/>
      <w:r w:rsidRPr="00044D27">
        <w:rPr>
          <w:sz w:val="28"/>
          <w:szCs w:val="28"/>
        </w:rPr>
        <w:t>be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constructed.</w:t>
      </w:r>
    </w:p>
    <w:p w:rsidR="00AA206E" w:rsidRPr="00044D27" w:rsidRDefault="00AA206E">
      <w:pPr>
        <w:pStyle w:val="BodyText"/>
        <w:spacing w:before="8"/>
        <w:rPr>
          <w:sz w:val="28"/>
          <w:szCs w:val="28"/>
        </w:rPr>
      </w:pPr>
    </w:p>
    <w:p w:rsidR="00AA206E" w:rsidRPr="00044D27" w:rsidRDefault="002D4EED">
      <w:pPr>
        <w:pStyle w:val="Heading1"/>
        <w:numPr>
          <w:ilvl w:val="0"/>
          <w:numId w:val="3"/>
        </w:numPr>
        <w:tabs>
          <w:tab w:val="left" w:pos="1156"/>
        </w:tabs>
        <w:ind w:left="1155" w:hanging="405"/>
        <w:jc w:val="both"/>
        <w:rPr>
          <w:sz w:val="28"/>
          <w:szCs w:val="28"/>
        </w:rPr>
      </w:pPr>
      <w:r w:rsidRPr="00044D27">
        <w:rPr>
          <w:w w:val="115"/>
          <w:sz w:val="28"/>
          <w:szCs w:val="28"/>
        </w:rPr>
        <w:t>Methodology</w:t>
      </w:r>
    </w:p>
    <w:p w:rsidR="00AA206E" w:rsidRPr="00044D27" w:rsidRDefault="002D4EED">
      <w:pPr>
        <w:pStyle w:val="BodyText"/>
        <w:spacing w:before="153" w:line="244" w:lineRule="auto"/>
        <w:ind w:left="751" w:right="115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One of the most popular methodologies to increase the success of data mining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processes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CRISP-DM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22" w:history="1">
        <w:r w:rsidRPr="00044D27">
          <w:rPr>
            <w:color w:val="0000FF"/>
            <w:sz w:val="28"/>
            <w:szCs w:val="28"/>
          </w:rPr>
          <w:t>13</w:t>
        </w:r>
      </w:hyperlink>
      <w:r w:rsidRPr="00044D27">
        <w:rPr>
          <w:sz w:val="28"/>
          <w:szCs w:val="28"/>
        </w:rPr>
        <w:t>].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methodology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deﬁnes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non-rigid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sequence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six phases which allows the construction and implementation of a mining model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to be used in a real environment, helping business decisions [</w:t>
      </w:r>
      <w:hyperlink w:anchor="_bookmark33" w:history="1">
        <w:r w:rsidRPr="00044D27">
          <w:rPr>
            <w:color w:val="0000FF"/>
            <w:sz w:val="28"/>
            <w:szCs w:val="28"/>
          </w:rPr>
          <w:t>24</w:t>
        </w:r>
      </w:hyperlink>
      <w:r w:rsidRPr="00044D27">
        <w:rPr>
          <w:sz w:val="28"/>
          <w:szCs w:val="28"/>
        </w:rPr>
        <w:t>]. Therefore,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development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paper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follows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phases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CRISP-DM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shown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Fig.</w:t>
      </w:r>
      <w:r w:rsidRPr="00044D27">
        <w:rPr>
          <w:spacing w:val="-8"/>
          <w:w w:val="95"/>
          <w:sz w:val="28"/>
          <w:szCs w:val="28"/>
        </w:rPr>
        <w:t xml:space="preserve"> </w:t>
      </w:r>
      <w:hyperlink w:anchor="_bookmark2" w:history="1">
        <w:r w:rsidRPr="00044D27">
          <w:rPr>
            <w:color w:val="0000FF"/>
            <w:w w:val="95"/>
            <w:sz w:val="28"/>
            <w:szCs w:val="28"/>
          </w:rPr>
          <w:t>1</w:t>
        </w:r>
      </w:hyperlink>
      <w:r w:rsidRPr="00044D27">
        <w:rPr>
          <w:color w:val="0000FF"/>
          <w:spacing w:val="28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and</w:t>
      </w:r>
      <w:r w:rsidRPr="00044D27">
        <w:rPr>
          <w:spacing w:val="27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described</w:t>
      </w:r>
      <w:r w:rsidRPr="00044D27">
        <w:rPr>
          <w:spacing w:val="27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in</w:t>
      </w:r>
      <w:r w:rsidRPr="00044D27">
        <w:rPr>
          <w:spacing w:val="28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the</w:t>
      </w:r>
      <w:r w:rsidRPr="00044D27">
        <w:rPr>
          <w:spacing w:val="27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following</w:t>
      </w:r>
      <w:r w:rsidRPr="00044D27">
        <w:rPr>
          <w:spacing w:val="28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subsections.</w:t>
      </w:r>
    </w:p>
    <w:p w:rsidR="00AA206E" w:rsidRPr="00044D27" w:rsidRDefault="002D4EED">
      <w:pPr>
        <w:pStyle w:val="BodyText"/>
        <w:spacing w:before="8"/>
        <w:rPr>
          <w:sz w:val="28"/>
          <w:szCs w:val="28"/>
        </w:rPr>
      </w:pPr>
      <w:r w:rsidRPr="00044D27">
        <w:rPr>
          <w:noProof/>
          <w:sz w:val="28"/>
          <w:szCs w:val="28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1917496</wp:posOffset>
            </wp:positionH>
            <wp:positionV relativeFrom="paragraph">
              <wp:posOffset>216560</wp:posOffset>
            </wp:positionV>
            <wp:extent cx="1885950" cy="1885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06E" w:rsidRPr="00044D27" w:rsidRDefault="00AA206E">
      <w:pPr>
        <w:pStyle w:val="BodyText"/>
        <w:spacing w:before="3"/>
        <w:rPr>
          <w:sz w:val="28"/>
          <w:szCs w:val="28"/>
        </w:rPr>
      </w:pPr>
    </w:p>
    <w:p w:rsidR="00AA206E" w:rsidRPr="00044D27" w:rsidRDefault="002D4EED">
      <w:pPr>
        <w:ind w:left="2882"/>
        <w:rPr>
          <w:rFonts w:ascii="Calibri"/>
          <w:sz w:val="28"/>
          <w:szCs w:val="28"/>
        </w:rPr>
      </w:pPr>
      <w:r w:rsidRPr="00044D27">
        <w:rPr>
          <w:rFonts w:ascii="Calibri"/>
          <w:b/>
          <w:w w:val="115"/>
          <w:sz w:val="28"/>
          <w:szCs w:val="28"/>
        </w:rPr>
        <w:t>Fig.</w:t>
      </w:r>
      <w:r w:rsidRPr="00044D27">
        <w:rPr>
          <w:rFonts w:ascii="Calibri"/>
          <w:b/>
          <w:spacing w:val="-8"/>
          <w:w w:val="115"/>
          <w:sz w:val="28"/>
          <w:szCs w:val="28"/>
        </w:rPr>
        <w:t xml:space="preserve"> </w:t>
      </w:r>
      <w:r w:rsidRPr="00044D27">
        <w:rPr>
          <w:rFonts w:ascii="Calibri"/>
          <w:b/>
          <w:w w:val="115"/>
          <w:sz w:val="28"/>
          <w:szCs w:val="28"/>
        </w:rPr>
        <w:t>1.</w:t>
      </w:r>
      <w:r w:rsidRPr="00044D27">
        <w:rPr>
          <w:rFonts w:ascii="Calibri"/>
          <w:b/>
          <w:spacing w:val="23"/>
          <w:w w:val="115"/>
          <w:sz w:val="28"/>
          <w:szCs w:val="28"/>
        </w:rPr>
        <w:t xml:space="preserve"> </w:t>
      </w:r>
      <w:bookmarkStart w:id="6" w:name="_bookmark2"/>
      <w:bookmarkEnd w:id="6"/>
      <w:r w:rsidRPr="00044D27">
        <w:rPr>
          <w:rFonts w:ascii="Calibri"/>
          <w:w w:val="115"/>
          <w:sz w:val="28"/>
          <w:szCs w:val="28"/>
        </w:rPr>
        <w:t>Steps</w:t>
      </w:r>
      <w:r w:rsidRPr="00044D27">
        <w:rPr>
          <w:rFonts w:ascii="Calibri"/>
          <w:spacing w:val="21"/>
          <w:w w:val="115"/>
          <w:sz w:val="28"/>
          <w:szCs w:val="28"/>
        </w:rPr>
        <w:t xml:space="preserve"> </w:t>
      </w:r>
      <w:r w:rsidRPr="00044D27">
        <w:rPr>
          <w:rFonts w:ascii="Calibri"/>
          <w:w w:val="115"/>
          <w:sz w:val="28"/>
          <w:szCs w:val="28"/>
        </w:rPr>
        <w:t>of</w:t>
      </w:r>
      <w:r w:rsidRPr="00044D27">
        <w:rPr>
          <w:rFonts w:ascii="Calibri"/>
          <w:spacing w:val="22"/>
          <w:w w:val="115"/>
          <w:sz w:val="28"/>
          <w:szCs w:val="28"/>
        </w:rPr>
        <w:t xml:space="preserve"> </w:t>
      </w:r>
      <w:r w:rsidRPr="00044D27">
        <w:rPr>
          <w:rFonts w:ascii="Calibri"/>
          <w:w w:val="115"/>
          <w:sz w:val="28"/>
          <w:szCs w:val="28"/>
        </w:rPr>
        <w:t>CRISP-DM</w:t>
      </w:r>
      <w:r w:rsidRPr="00044D27">
        <w:rPr>
          <w:rFonts w:ascii="Calibri"/>
          <w:spacing w:val="22"/>
          <w:w w:val="115"/>
          <w:sz w:val="28"/>
          <w:szCs w:val="28"/>
        </w:rPr>
        <w:t xml:space="preserve"> </w:t>
      </w:r>
      <w:r w:rsidRPr="00044D27">
        <w:rPr>
          <w:rFonts w:ascii="Calibri"/>
          <w:w w:val="115"/>
          <w:sz w:val="28"/>
          <w:szCs w:val="28"/>
        </w:rPr>
        <w:t>[</w:t>
      </w:r>
      <w:hyperlink w:anchor="_bookmark22" w:history="1">
        <w:r w:rsidRPr="00044D27">
          <w:rPr>
            <w:rFonts w:ascii="Calibri"/>
            <w:color w:val="0000FF"/>
            <w:w w:val="115"/>
            <w:sz w:val="28"/>
            <w:szCs w:val="28"/>
          </w:rPr>
          <w:t>13</w:t>
        </w:r>
      </w:hyperlink>
      <w:r w:rsidRPr="00044D27">
        <w:rPr>
          <w:rFonts w:ascii="Calibri"/>
          <w:w w:val="115"/>
          <w:sz w:val="28"/>
          <w:szCs w:val="28"/>
        </w:rPr>
        <w:t>].</w:t>
      </w:r>
    </w:p>
    <w:p w:rsidR="00AA206E" w:rsidRPr="00044D27" w:rsidRDefault="00AA206E">
      <w:pPr>
        <w:pStyle w:val="BodyText"/>
        <w:rPr>
          <w:rFonts w:ascii="Calibri"/>
          <w:sz w:val="28"/>
          <w:szCs w:val="28"/>
        </w:rPr>
      </w:pPr>
    </w:p>
    <w:p w:rsidR="00AA206E" w:rsidRPr="00044D27" w:rsidRDefault="00AA206E">
      <w:pPr>
        <w:pStyle w:val="BodyText"/>
        <w:rPr>
          <w:rFonts w:ascii="Calibri"/>
          <w:sz w:val="28"/>
          <w:szCs w:val="28"/>
        </w:rPr>
      </w:pPr>
    </w:p>
    <w:p w:rsidR="00AA206E" w:rsidRPr="00044D27" w:rsidRDefault="00AA206E">
      <w:pPr>
        <w:pStyle w:val="BodyText"/>
        <w:spacing w:before="9"/>
        <w:rPr>
          <w:rFonts w:ascii="Calibri"/>
          <w:sz w:val="28"/>
          <w:szCs w:val="28"/>
        </w:rPr>
      </w:pPr>
    </w:p>
    <w:p w:rsidR="00AA206E" w:rsidRPr="00044D27" w:rsidRDefault="002D4EED">
      <w:pPr>
        <w:pStyle w:val="Heading2"/>
        <w:numPr>
          <w:ilvl w:val="1"/>
          <w:numId w:val="3"/>
        </w:numPr>
        <w:tabs>
          <w:tab w:val="left" w:pos="1274"/>
        </w:tabs>
        <w:ind w:hanging="523"/>
        <w:jc w:val="both"/>
        <w:rPr>
          <w:sz w:val="28"/>
          <w:szCs w:val="28"/>
        </w:rPr>
      </w:pPr>
      <w:bookmarkStart w:id="7" w:name="3.1_Business_Understanding"/>
      <w:bookmarkEnd w:id="7"/>
      <w:r w:rsidRPr="00044D27">
        <w:rPr>
          <w:w w:val="105"/>
          <w:sz w:val="28"/>
          <w:szCs w:val="28"/>
        </w:rPr>
        <w:t xml:space="preserve">Business </w:t>
      </w:r>
      <w:r w:rsidRPr="00044D27">
        <w:rPr>
          <w:spacing w:val="22"/>
          <w:w w:val="105"/>
          <w:sz w:val="28"/>
          <w:szCs w:val="28"/>
        </w:rPr>
        <w:t xml:space="preserve"> </w:t>
      </w:r>
      <w:r w:rsidRPr="00044D27">
        <w:rPr>
          <w:w w:val="105"/>
          <w:sz w:val="28"/>
          <w:szCs w:val="28"/>
        </w:rPr>
        <w:t>Understanding</w:t>
      </w:r>
    </w:p>
    <w:p w:rsidR="00AA206E" w:rsidRPr="00044D27" w:rsidRDefault="002D4EED">
      <w:pPr>
        <w:pStyle w:val="BodyText"/>
        <w:spacing w:before="94" w:line="244" w:lineRule="auto"/>
        <w:ind w:left="751" w:right="115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The initial phase focuses on understanding project goals and requirements and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converts this knowledge into a data mining problem deﬁnition and a preliminary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plan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designed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achieve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objectives.</w:t>
      </w:r>
    </w:p>
    <w:p w:rsidR="00AA206E" w:rsidRPr="00044D27" w:rsidRDefault="00AA206E">
      <w:pPr>
        <w:spacing w:line="244" w:lineRule="auto"/>
        <w:jc w:val="both"/>
        <w:rPr>
          <w:sz w:val="28"/>
          <w:szCs w:val="28"/>
        </w:rPr>
        <w:sectPr w:rsidR="00AA206E" w:rsidRPr="00044D27">
          <w:pgSz w:w="8790" w:h="13330"/>
          <w:pgMar w:top="780" w:right="680" w:bottom="280" w:left="320" w:header="600" w:footer="0" w:gutter="0"/>
          <w:cols w:space="720"/>
        </w:sectPr>
      </w:pPr>
    </w:p>
    <w:p w:rsidR="00AA206E" w:rsidRPr="00044D27" w:rsidRDefault="00AA206E">
      <w:pPr>
        <w:pStyle w:val="BodyText"/>
        <w:spacing w:before="4"/>
        <w:rPr>
          <w:sz w:val="28"/>
          <w:szCs w:val="28"/>
        </w:rPr>
      </w:pPr>
    </w:p>
    <w:p w:rsidR="00AA206E" w:rsidRPr="00044D27" w:rsidRDefault="002D4EED">
      <w:pPr>
        <w:pStyle w:val="BodyText"/>
        <w:spacing w:before="103" w:line="244" w:lineRule="auto"/>
        <w:ind w:left="468" w:right="399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A bibliographical research was carried out, checking all material already elab-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orated and related to educational scenarios, educational data mining and regres-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sion models. After that, the main variables involving the research subject were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listed,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which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consists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predicting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dropout.</w:t>
      </w:r>
    </w:p>
    <w:p w:rsidR="00AA206E" w:rsidRPr="00044D27" w:rsidRDefault="00AA206E">
      <w:pPr>
        <w:pStyle w:val="BodyText"/>
        <w:spacing w:before="7"/>
        <w:rPr>
          <w:sz w:val="28"/>
          <w:szCs w:val="28"/>
        </w:rPr>
      </w:pPr>
    </w:p>
    <w:p w:rsidR="00AA206E" w:rsidRPr="00044D27" w:rsidRDefault="002D4EED">
      <w:pPr>
        <w:pStyle w:val="Heading2"/>
        <w:numPr>
          <w:ilvl w:val="1"/>
          <w:numId w:val="3"/>
        </w:numPr>
        <w:tabs>
          <w:tab w:val="left" w:pos="989"/>
          <w:tab w:val="left" w:pos="990"/>
        </w:tabs>
        <w:ind w:left="989"/>
        <w:jc w:val="left"/>
        <w:rPr>
          <w:sz w:val="28"/>
          <w:szCs w:val="28"/>
        </w:rPr>
      </w:pPr>
      <w:bookmarkStart w:id="8" w:name="3.2_Data_Understanding"/>
      <w:bookmarkEnd w:id="8"/>
      <w:r w:rsidRPr="00044D27">
        <w:rPr>
          <w:w w:val="110"/>
          <w:sz w:val="28"/>
          <w:szCs w:val="28"/>
        </w:rPr>
        <w:t>Data</w:t>
      </w:r>
      <w:r w:rsidRPr="00044D27">
        <w:rPr>
          <w:spacing w:val="10"/>
          <w:w w:val="110"/>
          <w:sz w:val="28"/>
          <w:szCs w:val="28"/>
        </w:rPr>
        <w:t xml:space="preserve"> </w:t>
      </w:r>
      <w:r w:rsidRPr="00044D27">
        <w:rPr>
          <w:w w:val="110"/>
          <w:sz w:val="28"/>
          <w:szCs w:val="28"/>
        </w:rPr>
        <w:t>Understanding</w:t>
      </w:r>
    </w:p>
    <w:p w:rsidR="00AA206E" w:rsidRPr="00044D27" w:rsidRDefault="002D4EED">
      <w:pPr>
        <w:pStyle w:val="BodyText"/>
        <w:spacing w:before="164" w:line="244" w:lineRule="auto"/>
        <w:ind w:left="468" w:right="397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The data understanding phase begins with initial data collection and proceeds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with activities that allow to familiarize with the data, identify data quality prob-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lems, ﬁrst discover insights about the data, and detect interesting subsets to form</w:t>
      </w:r>
      <w:r w:rsidRPr="00044D27">
        <w:rPr>
          <w:spacing w:val="-43"/>
          <w:sz w:val="28"/>
          <w:szCs w:val="28"/>
        </w:rPr>
        <w:t xml:space="preserve"> </w:t>
      </w:r>
      <w:r w:rsidRPr="00044D27">
        <w:rPr>
          <w:sz w:val="28"/>
          <w:szCs w:val="28"/>
        </w:rPr>
        <w:t>hypotheses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about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hidden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information.</w:t>
      </w:r>
    </w:p>
    <w:p w:rsidR="00AA206E" w:rsidRPr="00044D27" w:rsidRDefault="00AA206E">
      <w:pPr>
        <w:pStyle w:val="BodyText"/>
        <w:spacing w:before="6"/>
        <w:rPr>
          <w:sz w:val="28"/>
          <w:szCs w:val="28"/>
        </w:rPr>
      </w:pPr>
    </w:p>
    <w:p w:rsidR="00AA206E" w:rsidRPr="00044D27" w:rsidRDefault="002D4EED">
      <w:pPr>
        <w:pStyle w:val="BodyText"/>
        <w:spacing w:before="1" w:line="244" w:lineRule="auto"/>
        <w:ind w:left="468" w:right="399"/>
        <w:jc w:val="both"/>
        <w:rPr>
          <w:sz w:val="28"/>
          <w:szCs w:val="28"/>
        </w:rPr>
      </w:pPr>
      <w:r w:rsidRPr="00044D27">
        <w:rPr>
          <w:b/>
          <w:sz w:val="28"/>
          <w:szCs w:val="28"/>
        </w:rPr>
        <w:t>Databases Description.</w:t>
      </w:r>
      <w:r w:rsidRPr="00044D27">
        <w:rPr>
          <w:b/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 databases used in this study were obtained from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 open web portal of the INEP, referred to the microdata of the School Census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Performance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Rate,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both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from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year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2016.</w:t>
      </w:r>
    </w:p>
    <w:p w:rsidR="00AA206E" w:rsidRPr="00044D27" w:rsidRDefault="002D4EED">
      <w:pPr>
        <w:pStyle w:val="BodyText"/>
        <w:spacing w:line="244" w:lineRule="auto"/>
        <w:ind w:left="468" w:right="400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The School Census is a survey of educational information of national scope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carried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out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annually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made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available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by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INEP.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research</w:t>
      </w:r>
      <w:r w:rsidRPr="00044D27">
        <w:rPr>
          <w:spacing w:val="26"/>
          <w:sz w:val="28"/>
          <w:szCs w:val="28"/>
        </w:rPr>
        <w:t xml:space="preserve"> </w:t>
      </w:r>
      <w:r w:rsidRPr="00044D27">
        <w:rPr>
          <w:sz w:val="28"/>
          <w:szCs w:val="28"/>
        </w:rPr>
        <w:t>aims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carry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out a survey on the basic education schools in the country. It covers beyond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stages of regular education, special education, youth and adult education and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professional education. The information collected is classiﬁed into four major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dimensions,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schools,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students,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teachers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classes.</w:t>
      </w:r>
    </w:p>
    <w:p w:rsidR="00AA206E" w:rsidRPr="00044D27" w:rsidRDefault="002D4EED">
      <w:pPr>
        <w:pStyle w:val="BodyText"/>
        <w:spacing w:line="244" w:lineRule="auto"/>
        <w:ind w:left="468" w:right="400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 this paper, it is used the schools dimension, where data are collected on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infrastructure such as basic sanitation, electricity, science and computer labs,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accessibility, as well as on stages and schooling modalities oﬀered, location and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 xml:space="preserve">administrative dependency. The original basis of the 2016 School Census </w:t>
      </w:r>
      <w:r w:rsidRPr="00044D27">
        <w:rPr>
          <w:sz w:val="28"/>
          <w:szCs w:val="28"/>
        </w:rPr>
        <w:lastRenderedPageBreak/>
        <w:t>of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schools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dimension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has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total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279,359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instances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166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variables.</w:t>
      </w:r>
    </w:p>
    <w:p w:rsidR="00AA206E" w:rsidRPr="00044D27" w:rsidRDefault="002D4EED">
      <w:pPr>
        <w:pStyle w:val="BodyText"/>
        <w:spacing w:line="244" w:lineRule="auto"/>
        <w:ind w:left="468" w:right="398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INEP</w:t>
      </w:r>
      <w:r w:rsidRPr="00044D27">
        <w:rPr>
          <w:spacing w:val="35"/>
          <w:sz w:val="28"/>
          <w:szCs w:val="28"/>
        </w:rPr>
        <w:t xml:space="preserve"> </w:t>
      </w:r>
      <w:r w:rsidRPr="00044D27">
        <w:rPr>
          <w:sz w:val="28"/>
          <w:szCs w:val="28"/>
        </w:rPr>
        <w:t>also</w:t>
      </w:r>
      <w:r w:rsidRPr="00044D27">
        <w:rPr>
          <w:spacing w:val="36"/>
          <w:sz w:val="28"/>
          <w:szCs w:val="28"/>
        </w:rPr>
        <w:t xml:space="preserve"> </w:t>
      </w:r>
      <w:r w:rsidRPr="00044D27">
        <w:rPr>
          <w:sz w:val="28"/>
          <w:szCs w:val="28"/>
        </w:rPr>
        <w:t>provides</w:t>
      </w:r>
      <w:r w:rsidRPr="00044D27">
        <w:rPr>
          <w:spacing w:val="36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educational</w:t>
      </w:r>
      <w:r w:rsidRPr="00044D27">
        <w:rPr>
          <w:spacing w:val="36"/>
          <w:sz w:val="28"/>
          <w:szCs w:val="28"/>
        </w:rPr>
        <w:t xml:space="preserve"> </w:t>
      </w:r>
      <w:r w:rsidRPr="00044D27">
        <w:rPr>
          <w:sz w:val="28"/>
          <w:szCs w:val="28"/>
        </w:rPr>
        <w:t>indicators</w:t>
      </w:r>
      <w:r w:rsidRPr="00044D27">
        <w:rPr>
          <w:spacing w:val="36"/>
          <w:sz w:val="28"/>
          <w:szCs w:val="28"/>
        </w:rPr>
        <w:t xml:space="preserve"> </w:t>
      </w:r>
      <w:r w:rsidRPr="00044D27">
        <w:rPr>
          <w:sz w:val="28"/>
          <w:szCs w:val="28"/>
        </w:rPr>
        <w:t>which</w:t>
      </w:r>
      <w:r w:rsidRPr="00044D27">
        <w:rPr>
          <w:spacing w:val="36"/>
          <w:sz w:val="28"/>
          <w:szCs w:val="28"/>
        </w:rPr>
        <w:t xml:space="preserve"> </w:t>
      </w:r>
      <w:r w:rsidRPr="00044D27">
        <w:rPr>
          <w:sz w:val="28"/>
          <w:szCs w:val="28"/>
        </w:rPr>
        <w:t>attribute</w:t>
      </w:r>
      <w:r w:rsidRPr="00044D27">
        <w:rPr>
          <w:spacing w:val="36"/>
          <w:sz w:val="28"/>
          <w:szCs w:val="28"/>
        </w:rPr>
        <w:t xml:space="preserve"> </w:t>
      </w:r>
      <w:r w:rsidRPr="00044D27">
        <w:rPr>
          <w:sz w:val="28"/>
          <w:szCs w:val="28"/>
        </w:rPr>
        <w:t>statistical</w:t>
      </w:r>
      <w:r w:rsidRPr="00044D27">
        <w:rPr>
          <w:spacing w:val="36"/>
          <w:sz w:val="28"/>
          <w:szCs w:val="28"/>
        </w:rPr>
        <w:t xml:space="preserve"> </w:t>
      </w:r>
      <w:r w:rsidRPr="00044D27">
        <w:rPr>
          <w:sz w:val="28"/>
          <w:szCs w:val="28"/>
        </w:rPr>
        <w:t>value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quality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teaching,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attending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not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only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students’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performance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but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also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economic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and social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context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which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schools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are inserted.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They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con-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sider information such as access, permanence and student learning. The educa-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tional indicator used in this study refers to the database Performance Rate.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database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has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information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on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student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approval,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disapproval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dropout.</w:t>
      </w:r>
    </w:p>
    <w:p w:rsidR="00AA206E" w:rsidRPr="00044D27" w:rsidRDefault="002D4EED">
      <w:pPr>
        <w:pStyle w:val="BodyText"/>
        <w:spacing w:line="244" w:lineRule="auto"/>
        <w:ind w:left="468" w:right="397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These data can be obtained in diﬀerent levels such as national, regional or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school. Thus, the school level database is used since it is necessary to relate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values of this base to each school present in the base of the School Census.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original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basis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indicator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has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total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139,823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instances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1"/>
          <w:sz w:val="28"/>
          <w:szCs w:val="28"/>
        </w:rPr>
        <w:t xml:space="preserve"> </w:t>
      </w:r>
      <w:r w:rsidRPr="00044D27">
        <w:rPr>
          <w:sz w:val="28"/>
          <w:szCs w:val="28"/>
        </w:rPr>
        <w:t>63</w:t>
      </w:r>
      <w:r w:rsidRPr="00044D27">
        <w:rPr>
          <w:spacing w:val="10"/>
          <w:sz w:val="28"/>
          <w:szCs w:val="28"/>
        </w:rPr>
        <w:t xml:space="preserve"> </w:t>
      </w:r>
      <w:r w:rsidRPr="00044D27">
        <w:rPr>
          <w:sz w:val="28"/>
          <w:szCs w:val="28"/>
        </w:rPr>
        <w:t>variables.</w:t>
      </w:r>
    </w:p>
    <w:p w:rsidR="00AA206E" w:rsidRPr="00044D27" w:rsidRDefault="00AA206E">
      <w:pPr>
        <w:pStyle w:val="BodyText"/>
        <w:spacing w:before="5"/>
        <w:rPr>
          <w:sz w:val="28"/>
          <w:szCs w:val="28"/>
        </w:rPr>
      </w:pPr>
    </w:p>
    <w:p w:rsidR="00AA206E" w:rsidRPr="00044D27" w:rsidRDefault="002D4EED">
      <w:pPr>
        <w:pStyle w:val="Heading2"/>
        <w:numPr>
          <w:ilvl w:val="1"/>
          <w:numId w:val="3"/>
        </w:numPr>
        <w:tabs>
          <w:tab w:val="left" w:pos="989"/>
          <w:tab w:val="left" w:pos="990"/>
        </w:tabs>
        <w:ind w:left="989"/>
        <w:jc w:val="left"/>
        <w:rPr>
          <w:sz w:val="28"/>
          <w:szCs w:val="28"/>
        </w:rPr>
      </w:pPr>
      <w:bookmarkStart w:id="9" w:name="3.3_Data_Preparation"/>
      <w:bookmarkEnd w:id="9"/>
      <w:r w:rsidRPr="00044D27">
        <w:rPr>
          <w:spacing w:val="-1"/>
          <w:w w:val="110"/>
          <w:sz w:val="28"/>
          <w:szCs w:val="28"/>
        </w:rPr>
        <w:t>Data</w:t>
      </w:r>
      <w:r w:rsidRPr="00044D27">
        <w:rPr>
          <w:spacing w:val="10"/>
          <w:w w:val="110"/>
          <w:sz w:val="28"/>
          <w:szCs w:val="28"/>
        </w:rPr>
        <w:t xml:space="preserve"> </w:t>
      </w:r>
      <w:r w:rsidRPr="00044D27">
        <w:rPr>
          <w:spacing w:val="-1"/>
          <w:w w:val="110"/>
          <w:sz w:val="28"/>
          <w:szCs w:val="28"/>
        </w:rPr>
        <w:t>Preparation</w:t>
      </w:r>
    </w:p>
    <w:p w:rsidR="00AA206E" w:rsidRPr="00044D27" w:rsidRDefault="002D4EED">
      <w:pPr>
        <w:pStyle w:val="BodyText"/>
        <w:spacing w:before="164" w:line="244" w:lineRule="auto"/>
        <w:ind w:left="468" w:right="400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At this point, tasks include record and attribute selection as well as transforma-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tion and data cleaning for modeling tools. In this phase, the following activities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were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carried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out:</w:t>
      </w:r>
    </w:p>
    <w:p w:rsidR="00AA206E" w:rsidRPr="00044D27" w:rsidRDefault="002D4EED">
      <w:pPr>
        <w:pStyle w:val="ListParagraph"/>
        <w:numPr>
          <w:ilvl w:val="0"/>
          <w:numId w:val="2"/>
        </w:numPr>
        <w:tabs>
          <w:tab w:val="left" w:pos="728"/>
        </w:tabs>
        <w:spacing w:before="199"/>
        <w:ind w:hanging="201"/>
        <w:jc w:val="both"/>
        <w:rPr>
          <w:rFonts w:ascii="Cambria" w:hAnsi="Cambria"/>
          <w:sz w:val="28"/>
          <w:szCs w:val="28"/>
        </w:rPr>
      </w:pPr>
      <w:r w:rsidRPr="00044D27">
        <w:rPr>
          <w:rFonts w:ascii="Cambria" w:hAnsi="Cambria"/>
          <w:sz w:val="28"/>
          <w:szCs w:val="28"/>
        </w:rPr>
        <w:t>Identiﬁcation</w:t>
      </w:r>
      <w:r w:rsidRPr="00044D27">
        <w:rPr>
          <w:rFonts w:ascii="Cambria" w:hAnsi="Cambria"/>
          <w:spacing w:val="18"/>
          <w:sz w:val="28"/>
          <w:szCs w:val="28"/>
        </w:rPr>
        <w:t xml:space="preserve"> </w:t>
      </w:r>
      <w:r w:rsidRPr="00044D27">
        <w:rPr>
          <w:rFonts w:ascii="Cambria" w:hAnsi="Cambria"/>
          <w:sz w:val="28"/>
          <w:szCs w:val="28"/>
        </w:rPr>
        <w:t>of</w:t>
      </w:r>
      <w:r w:rsidRPr="00044D27">
        <w:rPr>
          <w:rFonts w:ascii="Cambria" w:hAnsi="Cambria"/>
          <w:spacing w:val="17"/>
          <w:sz w:val="28"/>
          <w:szCs w:val="28"/>
        </w:rPr>
        <w:t xml:space="preserve"> </w:t>
      </w:r>
      <w:r w:rsidRPr="00044D27">
        <w:rPr>
          <w:rFonts w:ascii="Cambria" w:hAnsi="Cambria"/>
          <w:sz w:val="28"/>
          <w:szCs w:val="28"/>
        </w:rPr>
        <w:t>scenarios</w:t>
      </w:r>
      <w:r w:rsidRPr="00044D27">
        <w:rPr>
          <w:rFonts w:ascii="Cambria" w:hAnsi="Cambria"/>
          <w:spacing w:val="17"/>
          <w:sz w:val="28"/>
          <w:szCs w:val="28"/>
        </w:rPr>
        <w:t xml:space="preserve"> </w:t>
      </w:r>
      <w:r w:rsidRPr="00044D27">
        <w:rPr>
          <w:rFonts w:ascii="Cambria" w:hAnsi="Cambria"/>
          <w:sz w:val="28"/>
          <w:szCs w:val="28"/>
        </w:rPr>
        <w:t>in</w:t>
      </w:r>
      <w:r w:rsidRPr="00044D27">
        <w:rPr>
          <w:rFonts w:ascii="Cambria" w:hAnsi="Cambria"/>
          <w:spacing w:val="17"/>
          <w:sz w:val="28"/>
          <w:szCs w:val="28"/>
        </w:rPr>
        <w:t xml:space="preserve"> </w:t>
      </w:r>
      <w:r w:rsidRPr="00044D27">
        <w:rPr>
          <w:rFonts w:ascii="Cambria" w:hAnsi="Cambria"/>
          <w:sz w:val="28"/>
          <w:szCs w:val="28"/>
        </w:rPr>
        <w:t>the</w:t>
      </w:r>
      <w:r w:rsidRPr="00044D27">
        <w:rPr>
          <w:rFonts w:ascii="Cambria" w:hAnsi="Cambria"/>
          <w:spacing w:val="18"/>
          <w:sz w:val="28"/>
          <w:szCs w:val="28"/>
        </w:rPr>
        <w:t xml:space="preserve"> </w:t>
      </w:r>
      <w:r w:rsidRPr="00044D27">
        <w:rPr>
          <w:rFonts w:ascii="Cambria" w:hAnsi="Cambria"/>
          <w:sz w:val="28"/>
          <w:szCs w:val="28"/>
        </w:rPr>
        <w:t>data.</w:t>
      </w:r>
    </w:p>
    <w:p w:rsidR="00AA206E" w:rsidRPr="00044D27" w:rsidRDefault="002D4EED">
      <w:pPr>
        <w:pStyle w:val="ListParagraph"/>
        <w:numPr>
          <w:ilvl w:val="0"/>
          <w:numId w:val="2"/>
        </w:numPr>
        <w:tabs>
          <w:tab w:val="left" w:pos="728"/>
        </w:tabs>
        <w:spacing w:before="5"/>
        <w:ind w:hanging="201"/>
        <w:jc w:val="both"/>
        <w:rPr>
          <w:rFonts w:ascii="Cambria" w:hAnsi="Cambria"/>
          <w:sz w:val="28"/>
          <w:szCs w:val="28"/>
        </w:rPr>
      </w:pPr>
      <w:r w:rsidRPr="00044D27">
        <w:rPr>
          <w:rFonts w:ascii="Cambria" w:hAnsi="Cambria"/>
          <w:sz w:val="28"/>
          <w:szCs w:val="28"/>
        </w:rPr>
        <w:t>Selection</w:t>
      </w:r>
      <w:r w:rsidRPr="00044D27">
        <w:rPr>
          <w:rFonts w:ascii="Cambria" w:hAnsi="Cambria"/>
          <w:spacing w:val="15"/>
          <w:sz w:val="28"/>
          <w:szCs w:val="28"/>
        </w:rPr>
        <w:t xml:space="preserve"> </w:t>
      </w:r>
      <w:r w:rsidRPr="00044D27">
        <w:rPr>
          <w:rFonts w:ascii="Cambria" w:hAnsi="Cambria"/>
          <w:sz w:val="28"/>
          <w:szCs w:val="28"/>
        </w:rPr>
        <w:t>of</w:t>
      </w:r>
      <w:r w:rsidRPr="00044D27">
        <w:rPr>
          <w:rFonts w:ascii="Cambria" w:hAnsi="Cambria"/>
          <w:spacing w:val="15"/>
          <w:sz w:val="28"/>
          <w:szCs w:val="28"/>
        </w:rPr>
        <w:t xml:space="preserve"> </w:t>
      </w:r>
      <w:r w:rsidRPr="00044D27">
        <w:rPr>
          <w:rFonts w:ascii="Cambria" w:hAnsi="Cambria"/>
          <w:sz w:val="28"/>
          <w:szCs w:val="28"/>
        </w:rPr>
        <w:t>variables.</w:t>
      </w:r>
    </w:p>
    <w:p w:rsidR="00AA206E" w:rsidRPr="00044D27" w:rsidRDefault="00AA206E">
      <w:pPr>
        <w:jc w:val="both"/>
        <w:rPr>
          <w:sz w:val="28"/>
          <w:szCs w:val="28"/>
        </w:rPr>
        <w:sectPr w:rsidR="00AA206E" w:rsidRPr="00044D27">
          <w:pgSz w:w="8790" w:h="13330"/>
          <w:pgMar w:top="780" w:right="680" w:bottom="280" w:left="320" w:header="600" w:footer="0" w:gutter="0"/>
          <w:cols w:space="720"/>
        </w:sectPr>
      </w:pPr>
    </w:p>
    <w:p w:rsidR="00AA206E" w:rsidRPr="00044D27" w:rsidRDefault="00AA206E">
      <w:pPr>
        <w:pStyle w:val="BodyText"/>
        <w:spacing w:before="4"/>
        <w:rPr>
          <w:sz w:val="28"/>
          <w:szCs w:val="28"/>
        </w:rPr>
      </w:pPr>
    </w:p>
    <w:p w:rsidR="00AA206E" w:rsidRPr="00044D27" w:rsidRDefault="002D4EED">
      <w:pPr>
        <w:pStyle w:val="ListParagraph"/>
        <w:numPr>
          <w:ilvl w:val="1"/>
          <w:numId w:val="2"/>
        </w:numPr>
        <w:tabs>
          <w:tab w:val="left" w:pos="1011"/>
        </w:tabs>
        <w:spacing w:before="103"/>
        <w:rPr>
          <w:rFonts w:ascii="Cambria" w:hAnsi="Cambria"/>
          <w:sz w:val="28"/>
          <w:szCs w:val="28"/>
        </w:rPr>
      </w:pPr>
      <w:r w:rsidRPr="00044D27">
        <w:rPr>
          <w:rFonts w:ascii="Cambria" w:hAnsi="Cambria"/>
          <w:sz w:val="28"/>
          <w:szCs w:val="28"/>
        </w:rPr>
        <w:t>Checking</w:t>
      </w:r>
      <w:r w:rsidRPr="00044D27">
        <w:rPr>
          <w:rFonts w:ascii="Cambria" w:hAnsi="Cambria"/>
          <w:spacing w:val="15"/>
          <w:sz w:val="28"/>
          <w:szCs w:val="28"/>
        </w:rPr>
        <w:t xml:space="preserve"> </w:t>
      </w:r>
      <w:r w:rsidRPr="00044D27">
        <w:rPr>
          <w:rFonts w:ascii="Cambria" w:hAnsi="Cambria"/>
          <w:sz w:val="28"/>
          <w:szCs w:val="28"/>
        </w:rPr>
        <w:t>for</w:t>
      </w:r>
      <w:r w:rsidRPr="00044D27">
        <w:rPr>
          <w:rFonts w:ascii="Cambria" w:hAnsi="Cambria"/>
          <w:spacing w:val="16"/>
          <w:sz w:val="28"/>
          <w:szCs w:val="28"/>
        </w:rPr>
        <w:t xml:space="preserve"> </w:t>
      </w:r>
      <w:r w:rsidRPr="00044D27">
        <w:rPr>
          <w:rFonts w:ascii="Cambria" w:hAnsi="Cambria"/>
          <w:sz w:val="28"/>
          <w:szCs w:val="28"/>
        </w:rPr>
        <w:t>missing</w:t>
      </w:r>
      <w:r w:rsidRPr="00044D27">
        <w:rPr>
          <w:rFonts w:ascii="Cambria" w:hAnsi="Cambria"/>
          <w:spacing w:val="15"/>
          <w:sz w:val="28"/>
          <w:szCs w:val="28"/>
        </w:rPr>
        <w:t xml:space="preserve"> </w:t>
      </w:r>
      <w:r w:rsidRPr="00044D27">
        <w:rPr>
          <w:rFonts w:ascii="Cambria" w:hAnsi="Cambria"/>
          <w:sz w:val="28"/>
          <w:szCs w:val="28"/>
        </w:rPr>
        <w:t>or</w:t>
      </w:r>
      <w:r w:rsidRPr="00044D27">
        <w:rPr>
          <w:rFonts w:ascii="Cambria" w:hAnsi="Cambria"/>
          <w:spacing w:val="16"/>
          <w:sz w:val="28"/>
          <w:szCs w:val="28"/>
        </w:rPr>
        <w:t xml:space="preserve"> </w:t>
      </w:r>
      <w:r w:rsidRPr="00044D27">
        <w:rPr>
          <w:rFonts w:ascii="Cambria" w:hAnsi="Cambria"/>
          <w:sz w:val="28"/>
          <w:szCs w:val="28"/>
        </w:rPr>
        <w:t>blank</w:t>
      </w:r>
      <w:r w:rsidRPr="00044D27">
        <w:rPr>
          <w:rFonts w:ascii="Cambria" w:hAnsi="Cambria"/>
          <w:spacing w:val="16"/>
          <w:sz w:val="28"/>
          <w:szCs w:val="28"/>
        </w:rPr>
        <w:t xml:space="preserve"> </w:t>
      </w:r>
      <w:r w:rsidRPr="00044D27">
        <w:rPr>
          <w:rFonts w:ascii="Cambria" w:hAnsi="Cambria"/>
          <w:sz w:val="28"/>
          <w:szCs w:val="28"/>
        </w:rPr>
        <w:t>values.</w:t>
      </w:r>
    </w:p>
    <w:p w:rsidR="00AA206E" w:rsidRPr="00044D27" w:rsidRDefault="002D4EED">
      <w:pPr>
        <w:pStyle w:val="ListParagraph"/>
        <w:numPr>
          <w:ilvl w:val="1"/>
          <w:numId w:val="2"/>
        </w:numPr>
        <w:tabs>
          <w:tab w:val="left" w:pos="1011"/>
        </w:tabs>
        <w:spacing w:before="3"/>
        <w:rPr>
          <w:rFonts w:ascii="Cambria" w:hAnsi="Cambria"/>
          <w:sz w:val="28"/>
          <w:szCs w:val="28"/>
        </w:rPr>
      </w:pPr>
      <w:r w:rsidRPr="00044D27">
        <w:rPr>
          <w:rFonts w:ascii="Cambria" w:hAnsi="Cambria"/>
          <w:w w:val="105"/>
          <w:sz w:val="28"/>
          <w:szCs w:val="28"/>
        </w:rPr>
        <w:t>Data</w:t>
      </w:r>
      <w:r w:rsidRPr="00044D27">
        <w:rPr>
          <w:rFonts w:ascii="Cambria" w:hAnsi="Cambria"/>
          <w:spacing w:val="5"/>
          <w:w w:val="105"/>
          <w:sz w:val="28"/>
          <w:szCs w:val="28"/>
        </w:rPr>
        <w:t xml:space="preserve"> </w:t>
      </w:r>
      <w:r w:rsidRPr="00044D27">
        <w:rPr>
          <w:rFonts w:ascii="Cambria" w:hAnsi="Cambria"/>
          <w:w w:val="105"/>
          <w:sz w:val="28"/>
          <w:szCs w:val="28"/>
        </w:rPr>
        <w:t>cleaning.</w:t>
      </w:r>
    </w:p>
    <w:p w:rsidR="00AA206E" w:rsidRPr="00044D27" w:rsidRDefault="002D4EED">
      <w:pPr>
        <w:pStyle w:val="ListParagraph"/>
        <w:numPr>
          <w:ilvl w:val="1"/>
          <w:numId w:val="2"/>
        </w:numPr>
        <w:tabs>
          <w:tab w:val="left" w:pos="1011"/>
        </w:tabs>
        <w:spacing w:before="2"/>
        <w:rPr>
          <w:rFonts w:ascii="Cambria" w:hAnsi="Cambria"/>
          <w:sz w:val="28"/>
          <w:szCs w:val="28"/>
        </w:rPr>
      </w:pPr>
      <w:r w:rsidRPr="00044D27">
        <w:rPr>
          <w:rFonts w:ascii="Cambria" w:hAnsi="Cambria"/>
          <w:w w:val="105"/>
          <w:sz w:val="28"/>
          <w:szCs w:val="28"/>
        </w:rPr>
        <w:t>Data</w:t>
      </w:r>
      <w:r w:rsidRPr="00044D27">
        <w:rPr>
          <w:rFonts w:ascii="Cambria" w:hAnsi="Cambria"/>
          <w:spacing w:val="-3"/>
          <w:w w:val="105"/>
          <w:sz w:val="28"/>
          <w:szCs w:val="28"/>
        </w:rPr>
        <w:t xml:space="preserve"> </w:t>
      </w:r>
      <w:r w:rsidRPr="00044D27">
        <w:rPr>
          <w:rFonts w:ascii="Cambria" w:hAnsi="Cambria"/>
          <w:w w:val="105"/>
          <w:sz w:val="28"/>
          <w:szCs w:val="28"/>
        </w:rPr>
        <w:t>normalization.</w:t>
      </w:r>
    </w:p>
    <w:p w:rsidR="00AA206E" w:rsidRPr="00044D27" w:rsidRDefault="002D4EED">
      <w:pPr>
        <w:pStyle w:val="BodyText"/>
        <w:spacing w:before="193" w:line="244" w:lineRule="auto"/>
        <w:ind w:left="751" w:right="115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Through</w:t>
      </w:r>
      <w:r w:rsidRPr="00044D27">
        <w:rPr>
          <w:spacing w:val="-7"/>
          <w:sz w:val="28"/>
          <w:szCs w:val="28"/>
        </w:rPr>
        <w:t xml:space="preserve"> </w:t>
      </w:r>
      <w:r w:rsidRPr="00044D27">
        <w:rPr>
          <w:sz w:val="28"/>
          <w:szCs w:val="28"/>
        </w:rPr>
        <w:t>each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school’s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identiﬁer,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rate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present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Income database have been turned into a column of the School Census database.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Then, the aspects of school infrastructure were correlated with the dropout rate.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 data considered for study are of high school in the scope of the state of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Pernambuco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contains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3,215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instances.</w:t>
      </w:r>
    </w:p>
    <w:p w:rsidR="00AA206E" w:rsidRPr="00044D27" w:rsidRDefault="002D4EED">
      <w:pPr>
        <w:pStyle w:val="BodyText"/>
        <w:spacing w:line="244" w:lineRule="auto"/>
        <w:ind w:left="751" w:right="114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We used the Random Forest technique focusing on to obtain the degree of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importance of each explanatory variable (X) in relation to the response variable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(Y).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Then,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9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most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important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variables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were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selected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model.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At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end of this data preparation phase, the following data mapping was obtained,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pacing w:val="-1"/>
          <w:sz w:val="28"/>
          <w:szCs w:val="28"/>
        </w:rPr>
        <w:t xml:space="preserve">shown in the Table </w:t>
      </w:r>
      <w:hyperlink w:anchor="_bookmark3" w:history="1">
        <w:r w:rsidRPr="00044D27">
          <w:rPr>
            <w:color w:val="0000FF"/>
            <w:spacing w:val="-1"/>
            <w:sz w:val="28"/>
            <w:szCs w:val="28"/>
          </w:rPr>
          <w:t>1</w:t>
        </w:r>
      </w:hyperlink>
      <w:r w:rsidRPr="00044D27">
        <w:rPr>
          <w:spacing w:val="-1"/>
          <w:sz w:val="28"/>
          <w:szCs w:val="28"/>
        </w:rPr>
        <w:t xml:space="preserve">. After that, the correlation matrix of the </w:t>
      </w:r>
      <w:r w:rsidRPr="00044D27">
        <w:rPr>
          <w:sz w:val="28"/>
          <w:szCs w:val="28"/>
        </w:rPr>
        <w:t>selected variables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was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created,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shown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Fig.</w:t>
      </w:r>
      <w:r w:rsidRPr="00044D27">
        <w:rPr>
          <w:spacing w:val="-12"/>
          <w:sz w:val="28"/>
          <w:szCs w:val="28"/>
        </w:rPr>
        <w:t xml:space="preserve"> </w:t>
      </w:r>
      <w:hyperlink w:anchor="_bookmark4" w:history="1">
        <w:r w:rsidRPr="00044D27">
          <w:rPr>
            <w:color w:val="0000FF"/>
            <w:sz w:val="28"/>
            <w:szCs w:val="28"/>
          </w:rPr>
          <w:t>2</w:t>
        </w:r>
      </w:hyperlink>
      <w:r w:rsidRPr="00044D27">
        <w:rPr>
          <w:sz w:val="28"/>
          <w:szCs w:val="28"/>
        </w:rPr>
        <w:t>.</w:t>
      </w:r>
    </w:p>
    <w:p w:rsidR="00AA206E" w:rsidRPr="00044D27" w:rsidRDefault="00AA206E">
      <w:pPr>
        <w:pStyle w:val="BodyText"/>
        <w:spacing w:before="7"/>
        <w:rPr>
          <w:sz w:val="28"/>
          <w:szCs w:val="28"/>
        </w:rPr>
      </w:pPr>
    </w:p>
    <w:p w:rsidR="00AA206E" w:rsidRPr="00044D27" w:rsidRDefault="00165AE4">
      <w:pPr>
        <w:ind w:left="2681"/>
        <w:rPr>
          <w:rFonts w:ascii="Calibri"/>
          <w:sz w:val="28"/>
          <w:szCs w:val="28"/>
        </w:rPr>
      </w:pPr>
      <w:r>
        <w:rPr>
          <w:sz w:val="28"/>
          <w:szCs w:val="28"/>
        </w:rPr>
        <w:pict>
          <v:line id="_x0000_s1047" style="position:absolute;left:0;text-align:left;z-index:-15998464;mso-position-horizontal-relative:page" from="110.1pt,43.2pt" to="112.65pt,43.2pt" strokeweight=".14289mm">
            <w10:wrap anchorx="page"/>
          </v:line>
        </w:pict>
      </w:r>
      <w:r>
        <w:rPr>
          <w:sz w:val="28"/>
          <w:szCs w:val="28"/>
        </w:rPr>
        <w:pict>
          <v:line id="_x0000_s1046" style="position:absolute;left:0;text-align:left;z-index:-15997952;mso-position-horizontal-relative:page" from="140.55pt,43.2pt" to="143.05pt,43.2pt" strokeweight=".14289mm">
            <w10:wrap anchorx="page"/>
          </v:line>
        </w:pict>
      </w:r>
      <w:r>
        <w:rPr>
          <w:sz w:val="28"/>
          <w:szCs w:val="28"/>
        </w:rPr>
        <w:pict>
          <v:line id="_x0000_s1045" style="position:absolute;left:0;text-align:left;z-index:-15997440;mso-position-horizontal-relative:page" from="110.1pt,55.8pt" to="112.65pt,55.8pt" strokeweight=".14289mm">
            <w10:wrap anchorx="page"/>
          </v:line>
        </w:pict>
      </w:r>
      <w:r>
        <w:rPr>
          <w:sz w:val="28"/>
          <w:szCs w:val="28"/>
        </w:rPr>
        <w:pict>
          <v:line id="_x0000_s1044" style="position:absolute;left:0;text-align:left;z-index:-15996928;mso-position-horizontal-relative:page" from="110.1pt,68.35pt" to="112.65pt,68.35pt" strokeweight=".14289mm">
            <w10:wrap anchorx="page"/>
          </v:line>
        </w:pict>
      </w:r>
      <w:r>
        <w:rPr>
          <w:sz w:val="28"/>
          <w:szCs w:val="28"/>
        </w:rPr>
        <w:pict>
          <v:line id="_x0000_s1043" style="position:absolute;left:0;text-align:left;z-index:-15996416;mso-position-horizontal-relative:page" from="140.55pt,68.35pt" to="143.05pt,68.35pt" strokeweight=".14289mm">
            <w10:wrap anchorx="page"/>
          </v:line>
        </w:pict>
      </w:r>
      <w:r>
        <w:rPr>
          <w:sz w:val="28"/>
          <w:szCs w:val="28"/>
        </w:rPr>
        <w:pict>
          <v:line id="_x0000_s1042" style="position:absolute;left:0;text-align:left;z-index:-15995904;mso-position-horizontal-relative:page" from="110.1pt,80.9pt" to="112.65pt,80.9pt" strokeweight=".14289mm">
            <w10:wrap anchorx="page"/>
          </v:line>
        </w:pict>
      </w:r>
      <w:r>
        <w:rPr>
          <w:sz w:val="28"/>
          <w:szCs w:val="28"/>
        </w:rPr>
        <w:pict>
          <v:line id="_x0000_s1041" style="position:absolute;left:0;text-align:left;z-index:-15995392;mso-position-horizontal-relative:page" from="139.35pt,80.9pt" to="141.9pt,80.9pt" strokeweight=".14289mm">
            <w10:wrap anchorx="page"/>
          </v:line>
        </w:pict>
      </w:r>
      <w:r>
        <w:rPr>
          <w:sz w:val="28"/>
          <w:szCs w:val="28"/>
        </w:rPr>
        <w:pict>
          <v:line id="_x0000_s1040" style="position:absolute;left:0;text-align:left;z-index:-15994880;mso-position-horizontal-relative:page" from="110.1pt,93.45pt" to="112.65pt,93.45pt" strokeweight=".14289mm">
            <w10:wrap anchorx="page"/>
          </v:line>
        </w:pict>
      </w:r>
      <w:r>
        <w:rPr>
          <w:sz w:val="28"/>
          <w:szCs w:val="28"/>
        </w:rPr>
        <w:pict>
          <v:line id="_x0000_s1039" style="position:absolute;left:0;text-align:left;z-index:-15994368;mso-position-horizontal-relative:page" from="139.35pt,93.45pt" to="141.9pt,93.45pt" strokeweight=".14289mm">
            <w10:wrap anchorx="page"/>
          </v:line>
        </w:pict>
      </w:r>
      <w:r w:rsidR="002D4EED" w:rsidRPr="00044D27">
        <w:rPr>
          <w:rFonts w:ascii="Calibri"/>
          <w:b/>
          <w:w w:val="110"/>
          <w:sz w:val="28"/>
          <w:szCs w:val="28"/>
        </w:rPr>
        <w:t>Table</w:t>
      </w:r>
      <w:r w:rsidR="002D4EED" w:rsidRPr="00044D27">
        <w:rPr>
          <w:rFonts w:ascii="Calibri"/>
          <w:b/>
          <w:spacing w:val="20"/>
          <w:w w:val="110"/>
          <w:sz w:val="28"/>
          <w:szCs w:val="28"/>
        </w:rPr>
        <w:t xml:space="preserve"> </w:t>
      </w:r>
      <w:r w:rsidR="002D4EED" w:rsidRPr="00044D27">
        <w:rPr>
          <w:rFonts w:ascii="Calibri"/>
          <w:b/>
          <w:w w:val="110"/>
          <w:sz w:val="28"/>
          <w:szCs w:val="28"/>
        </w:rPr>
        <w:t>1.</w:t>
      </w:r>
      <w:r w:rsidR="002D4EED" w:rsidRPr="00044D27">
        <w:rPr>
          <w:rFonts w:ascii="Calibri"/>
          <w:b/>
          <w:spacing w:val="12"/>
          <w:w w:val="110"/>
          <w:sz w:val="28"/>
          <w:szCs w:val="28"/>
        </w:rPr>
        <w:t xml:space="preserve"> </w:t>
      </w:r>
      <w:bookmarkStart w:id="10" w:name="_bookmark3"/>
      <w:bookmarkEnd w:id="10"/>
      <w:r w:rsidR="002D4EED" w:rsidRPr="00044D27">
        <w:rPr>
          <w:rFonts w:ascii="Calibri"/>
          <w:w w:val="110"/>
          <w:sz w:val="28"/>
          <w:szCs w:val="28"/>
        </w:rPr>
        <w:t>Variables</w:t>
      </w:r>
      <w:r w:rsidR="002D4EED" w:rsidRPr="00044D27">
        <w:rPr>
          <w:rFonts w:ascii="Calibri"/>
          <w:spacing w:val="12"/>
          <w:w w:val="110"/>
          <w:sz w:val="28"/>
          <w:szCs w:val="28"/>
        </w:rPr>
        <w:t xml:space="preserve"> </w:t>
      </w:r>
      <w:r w:rsidR="002D4EED" w:rsidRPr="00044D27">
        <w:rPr>
          <w:rFonts w:ascii="Calibri"/>
          <w:w w:val="110"/>
          <w:sz w:val="28"/>
          <w:szCs w:val="28"/>
        </w:rPr>
        <w:t>selected</w:t>
      </w:r>
      <w:r w:rsidR="002D4EED" w:rsidRPr="00044D27">
        <w:rPr>
          <w:rFonts w:ascii="Calibri"/>
          <w:spacing w:val="12"/>
          <w:w w:val="110"/>
          <w:sz w:val="28"/>
          <w:szCs w:val="28"/>
        </w:rPr>
        <w:t xml:space="preserve"> </w:t>
      </w:r>
      <w:r w:rsidR="002D4EED" w:rsidRPr="00044D27">
        <w:rPr>
          <w:rFonts w:ascii="Calibri"/>
          <w:w w:val="110"/>
          <w:sz w:val="28"/>
          <w:szCs w:val="28"/>
        </w:rPr>
        <w:t>for</w:t>
      </w:r>
      <w:r w:rsidR="002D4EED" w:rsidRPr="00044D27">
        <w:rPr>
          <w:rFonts w:ascii="Calibri"/>
          <w:spacing w:val="13"/>
          <w:w w:val="110"/>
          <w:sz w:val="28"/>
          <w:szCs w:val="28"/>
        </w:rPr>
        <w:t xml:space="preserve"> </w:t>
      </w:r>
      <w:r w:rsidR="002D4EED" w:rsidRPr="00044D27">
        <w:rPr>
          <w:rFonts w:ascii="Calibri"/>
          <w:w w:val="110"/>
          <w:sz w:val="28"/>
          <w:szCs w:val="28"/>
        </w:rPr>
        <w:t>study.</w:t>
      </w:r>
    </w:p>
    <w:p w:rsidR="00AA206E" w:rsidRPr="00044D27" w:rsidRDefault="00AA206E">
      <w:pPr>
        <w:pStyle w:val="BodyText"/>
        <w:spacing w:before="10" w:after="1"/>
        <w:rPr>
          <w:rFonts w:ascii="Calibri"/>
          <w:sz w:val="28"/>
          <w:szCs w:val="28"/>
        </w:rPr>
      </w:pPr>
    </w:p>
    <w:tbl>
      <w:tblPr>
        <w:tblW w:w="0" w:type="auto"/>
        <w:tblInd w:w="987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3047"/>
        <w:gridCol w:w="2814"/>
      </w:tblGrid>
      <w:tr w:rsidR="00AA206E" w:rsidRPr="00044D27">
        <w:trPr>
          <w:trHeight w:val="240"/>
        </w:trPr>
        <w:tc>
          <w:tcPr>
            <w:tcW w:w="589" w:type="dxa"/>
            <w:tcBorders>
              <w:left w:val="nil"/>
              <w:bottom w:val="single" w:sz="8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spacing w:before="15"/>
              <w:ind w:left="44"/>
              <w:rPr>
                <w:sz w:val="28"/>
                <w:szCs w:val="28"/>
              </w:rPr>
            </w:pPr>
            <w:r w:rsidRPr="00044D27">
              <w:rPr>
                <w:w w:val="115"/>
                <w:sz w:val="28"/>
                <w:szCs w:val="28"/>
              </w:rPr>
              <w:t>Ref</w:t>
            </w:r>
          </w:p>
        </w:tc>
        <w:tc>
          <w:tcPr>
            <w:tcW w:w="3047" w:type="dxa"/>
            <w:tcBorders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spacing w:before="15"/>
              <w:rPr>
                <w:sz w:val="28"/>
                <w:szCs w:val="28"/>
              </w:rPr>
            </w:pPr>
            <w:r w:rsidRPr="00044D27">
              <w:rPr>
                <w:w w:val="120"/>
                <w:sz w:val="28"/>
                <w:szCs w:val="28"/>
              </w:rPr>
              <w:t>Variable</w:t>
            </w:r>
          </w:p>
        </w:tc>
        <w:tc>
          <w:tcPr>
            <w:tcW w:w="2814" w:type="dxa"/>
            <w:tcBorders>
              <w:left w:val="single" w:sz="4" w:space="0" w:color="7F7F7F"/>
              <w:bottom w:val="single" w:sz="8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spacing w:before="15"/>
              <w:rPr>
                <w:sz w:val="28"/>
                <w:szCs w:val="28"/>
              </w:rPr>
            </w:pPr>
            <w:r w:rsidRPr="00044D27">
              <w:rPr>
                <w:w w:val="115"/>
                <w:sz w:val="28"/>
                <w:szCs w:val="28"/>
              </w:rPr>
              <w:t>Description</w:t>
            </w:r>
          </w:p>
        </w:tc>
      </w:tr>
      <w:tr w:rsidR="00AA206E" w:rsidRPr="00044D27">
        <w:trPr>
          <w:trHeight w:val="241"/>
        </w:trPr>
        <w:tc>
          <w:tcPr>
            <w:tcW w:w="589" w:type="dxa"/>
            <w:tcBorders>
              <w:top w:val="single" w:sz="8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ind w:left="44"/>
              <w:rPr>
                <w:sz w:val="28"/>
                <w:szCs w:val="28"/>
              </w:rPr>
            </w:pPr>
            <w:r w:rsidRPr="00044D27">
              <w:rPr>
                <w:w w:val="125"/>
                <w:sz w:val="28"/>
                <w:szCs w:val="28"/>
              </w:rPr>
              <w:t>NSU</w:t>
            </w:r>
          </w:p>
        </w:tc>
        <w:tc>
          <w:tcPr>
            <w:tcW w:w="3047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35"/>
                <w:sz w:val="28"/>
                <w:szCs w:val="28"/>
              </w:rPr>
              <w:t>NU</w:t>
            </w:r>
            <w:r w:rsidRPr="00044D27">
              <w:rPr>
                <w:spacing w:val="14"/>
                <w:w w:val="135"/>
                <w:sz w:val="28"/>
                <w:szCs w:val="28"/>
              </w:rPr>
              <w:t xml:space="preserve"> </w:t>
            </w:r>
            <w:r w:rsidRPr="00044D27">
              <w:rPr>
                <w:w w:val="135"/>
                <w:sz w:val="28"/>
                <w:szCs w:val="28"/>
              </w:rPr>
              <w:t>SALAS</w:t>
            </w:r>
            <w:r w:rsidRPr="00044D27">
              <w:rPr>
                <w:spacing w:val="15"/>
                <w:w w:val="135"/>
                <w:sz w:val="28"/>
                <w:szCs w:val="28"/>
              </w:rPr>
              <w:t xml:space="preserve"> </w:t>
            </w:r>
            <w:r w:rsidRPr="00044D27">
              <w:rPr>
                <w:w w:val="135"/>
                <w:sz w:val="28"/>
                <w:szCs w:val="28"/>
              </w:rPr>
              <w:t>UTILIZADAS</w:t>
            </w:r>
          </w:p>
        </w:tc>
        <w:tc>
          <w:tcPr>
            <w:tcW w:w="2814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15"/>
                <w:sz w:val="28"/>
                <w:szCs w:val="28"/>
              </w:rPr>
              <w:t>Total</w:t>
            </w:r>
            <w:r w:rsidRPr="00044D27">
              <w:rPr>
                <w:spacing w:val="-3"/>
                <w:w w:val="115"/>
                <w:sz w:val="28"/>
                <w:szCs w:val="28"/>
              </w:rPr>
              <w:t xml:space="preserve"> </w:t>
            </w:r>
            <w:r w:rsidRPr="00044D27">
              <w:rPr>
                <w:w w:val="115"/>
                <w:sz w:val="28"/>
                <w:szCs w:val="28"/>
              </w:rPr>
              <w:t>rooms</w:t>
            </w:r>
            <w:r w:rsidRPr="00044D27">
              <w:rPr>
                <w:spacing w:val="-3"/>
                <w:w w:val="115"/>
                <w:sz w:val="28"/>
                <w:szCs w:val="28"/>
              </w:rPr>
              <w:t xml:space="preserve"> </w:t>
            </w:r>
            <w:r w:rsidRPr="00044D27">
              <w:rPr>
                <w:w w:val="115"/>
                <w:sz w:val="28"/>
                <w:szCs w:val="28"/>
              </w:rPr>
              <w:t>used</w:t>
            </w:r>
          </w:p>
        </w:tc>
      </w:tr>
      <w:tr w:rsidR="00AA206E" w:rsidRPr="00044D27">
        <w:trPr>
          <w:trHeight w:val="241"/>
        </w:trPr>
        <w:tc>
          <w:tcPr>
            <w:tcW w:w="5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ind w:left="44"/>
              <w:rPr>
                <w:sz w:val="28"/>
                <w:szCs w:val="28"/>
              </w:rPr>
            </w:pPr>
            <w:r w:rsidRPr="00044D27">
              <w:rPr>
                <w:w w:val="130"/>
                <w:sz w:val="28"/>
                <w:szCs w:val="28"/>
              </w:rPr>
              <w:t>NC</w:t>
            </w:r>
          </w:p>
        </w:tc>
        <w:tc>
          <w:tcPr>
            <w:tcW w:w="30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30"/>
                <w:sz w:val="28"/>
                <w:szCs w:val="28"/>
              </w:rPr>
              <w:t>NU</w:t>
            </w:r>
            <w:r w:rsidRPr="00044D27">
              <w:rPr>
                <w:spacing w:val="7"/>
                <w:w w:val="130"/>
                <w:sz w:val="28"/>
                <w:szCs w:val="28"/>
              </w:rPr>
              <w:t xml:space="preserve"> </w:t>
            </w:r>
            <w:r w:rsidRPr="00044D27">
              <w:rPr>
                <w:w w:val="130"/>
                <w:sz w:val="28"/>
                <w:szCs w:val="28"/>
              </w:rPr>
              <w:t>COMPUTADOR</w:t>
            </w:r>
          </w:p>
        </w:tc>
        <w:tc>
          <w:tcPr>
            <w:tcW w:w="28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15"/>
                <w:sz w:val="28"/>
                <w:szCs w:val="28"/>
              </w:rPr>
              <w:t>Total</w:t>
            </w:r>
            <w:r w:rsidRPr="00044D27">
              <w:rPr>
                <w:spacing w:val="-2"/>
                <w:w w:val="115"/>
                <w:sz w:val="28"/>
                <w:szCs w:val="28"/>
              </w:rPr>
              <w:t xml:space="preserve"> </w:t>
            </w:r>
            <w:r w:rsidRPr="00044D27">
              <w:rPr>
                <w:w w:val="115"/>
                <w:sz w:val="28"/>
                <w:szCs w:val="28"/>
              </w:rPr>
              <w:t>computers</w:t>
            </w:r>
          </w:p>
        </w:tc>
      </w:tr>
      <w:tr w:rsidR="00AA206E" w:rsidRPr="00044D27">
        <w:trPr>
          <w:trHeight w:val="241"/>
        </w:trPr>
        <w:tc>
          <w:tcPr>
            <w:tcW w:w="5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ind w:left="44"/>
              <w:rPr>
                <w:sz w:val="28"/>
                <w:szCs w:val="28"/>
              </w:rPr>
            </w:pPr>
            <w:r w:rsidRPr="00044D27">
              <w:rPr>
                <w:w w:val="130"/>
                <w:sz w:val="28"/>
                <w:szCs w:val="28"/>
              </w:rPr>
              <w:t>NSE</w:t>
            </w:r>
          </w:p>
        </w:tc>
        <w:tc>
          <w:tcPr>
            <w:tcW w:w="30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35"/>
                <w:sz w:val="28"/>
                <w:szCs w:val="28"/>
              </w:rPr>
              <w:t>NU</w:t>
            </w:r>
            <w:r w:rsidRPr="00044D27">
              <w:rPr>
                <w:spacing w:val="26"/>
                <w:w w:val="135"/>
                <w:sz w:val="28"/>
                <w:szCs w:val="28"/>
              </w:rPr>
              <w:t xml:space="preserve"> </w:t>
            </w:r>
            <w:r w:rsidRPr="00044D27">
              <w:rPr>
                <w:w w:val="135"/>
                <w:sz w:val="28"/>
                <w:szCs w:val="28"/>
              </w:rPr>
              <w:t>SALAS</w:t>
            </w:r>
            <w:r w:rsidRPr="00044D27">
              <w:rPr>
                <w:spacing w:val="28"/>
                <w:w w:val="135"/>
                <w:sz w:val="28"/>
                <w:szCs w:val="28"/>
              </w:rPr>
              <w:t xml:space="preserve"> </w:t>
            </w:r>
            <w:r w:rsidRPr="00044D27">
              <w:rPr>
                <w:w w:val="135"/>
                <w:sz w:val="28"/>
                <w:szCs w:val="28"/>
              </w:rPr>
              <w:t>EXISTENTES</w:t>
            </w:r>
          </w:p>
        </w:tc>
        <w:tc>
          <w:tcPr>
            <w:tcW w:w="28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15"/>
                <w:sz w:val="28"/>
                <w:szCs w:val="28"/>
              </w:rPr>
              <w:t>Total</w:t>
            </w:r>
            <w:r w:rsidRPr="00044D27">
              <w:rPr>
                <w:spacing w:val="1"/>
                <w:w w:val="115"/>
                <w:sz w:val="28"/>
                <w:szCs w:val="28"/>
              </w:rPr>
              <w:t xml:space="preserve"> </w:t>
            </w:r>
            <w:r w:rsidRPr="00044D27">
              <w:rPr>
                <w:w w:val="115"/>
                <w:sz w:val="28"/>
                <w:szCs w:val="28"/>
              </w:rPr>
              <w:t>rooms</w:t>
            </w:r>
            <w:r w:rsidRPr="00044D27">
              <w:rPr>
                <w:spacing w:val="2"/>
                <w:w w:val="115"/>
                <w:sz w:val="28"/>
                <w:szCs w:val="28"/>
              </w:rPr>
              <w:t xml:space="preserve"> </w:t>
            </w:r>
            <w:r w:rsidRPr="00044D27">
              <w:rPr>
                <w:w w:val="115"/>
                <w:sz w:val="28"/>
                <w:szCs w:val="28"/>
              </w:rPr>
              <w:t>that</w:t>
            </w:r>
            <w:r w:rsidRPr="00044D27">
              <w:rPr>
                <w:spacing w:val="2"/>
                <w:w w:val="115"/>
                <w:sz w:val="28"/>
                <w:szCs w:val="28"/>
              </w:rPr>
              <w:t xml:space="preserve"> </w:t>
            </w:r>
            <w:r w:rsidRPr="00044D27">
              <w:rPr>
                <w:w w:val="115"/>
                <w:sz w:val="28"/>
                <w:szCs w:val="28"/>
              </w:rPr>
              <w:t>the</w:t>
            </w:r>
            <w:r w:rsidRPr="00044D27">
              <w:rPr>
                <w:spacing w:val="1"/>
                <w:w w:val="115"/>
                <w:sz w:val="28"/>
                <w:szCs w:val="28"/>
              </w:rPr>
              <w:t xml:space="preserve"> </w:t>
            </w:r>
            <w:r w:rsidRPr="00044D27">
              <w:rPr>
                <w:w w:val="115"/>
                <w:sz w:val="28"/>
                <w:szCs w:val="28"/>
              </w:rPr>
              <w:t>school</w:t>
            </w:r>
            <w:r w:rsidRPr="00044D27">
              <w:rPr>
                <w:spacing w:val="2"/>
                <w:w w:val="115"/>
                <w:sz w:val="28"/>
                <w:szCs w:val="28"/>
              </w:rPr>
              <w:t xml:space="preserve"> </w:t>
            </w:r>
            <w:r w:rsidRPr="00044D27">
              <w:rPr>
                <w:w w:val="115"/>
                <w:sz w:val="28"/>
                <w:szCs w:val="28"/>
              </w:rPr>
              <w:t>has</w:t>
            </w:r>
          </w:p>
        </w:tc>
      </w:tr>
      <w:tr w:rsidR="00AA206E" w:rsidRPr="00044D27">
        <w:trPr>
          <w:trHeight w:val="241"/>
        </w:trPr>
        <w:tc>
          <w:tcPr>
            <w:tcW w:w="5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ind w:left="44"/>
              <w:rPr>
                <w:sz w:val="28"/>
                <w:szCs w:val="28"/>
              </w:rPr>
            </w:pPr>
            <w:r w:rsidRPr="00044D27">
              <w:rPr>
                <w:w w:val="135"/>
                <w:sz w:val="28"/>
                <w:szCs w:val="28"/>
              </w:rPr>
              <w:t>NCAD</w:t>
            </w:r>
          </w:p>
        </w:tc>
        <w:tc>
          <w:tcPr>
            <w:tcW w:w="30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30"/>
                <w:sz w:val="28"/>
                <w:szCs w:val="28"/>
              </w:rPr>
              <w:t>NU</w:t>
            </w:r>
            <w:r w:rsidRPr="00044D27">
              <w:rPr>
                <w:spacing w:val="20"/>
                <w:w w:val="130"/>
                <w:sz w:val="28"/>
                <w:szCs w:val="28"/>
              </w:rPr>
              <w:t xml:space="preserve"> </w:t>
            </w:r>
            <w:r w:rsidRPr="00044D27">
              <w:rPr>
                <w:w w:val="130"/>
                <w:sz w:val="28"/>
                <w:szCs w:val="28"/>
              </w:rPr>
              <w:t>COMP</w:t>
            </w:r>
            <w:r w:rsidRPr="00044D27">
              <w:rPr>
                <w:spacing w:val="20"/>
                <w:w w:val="130"/>
                <w:sz w:val="28"/>
                <w:szCs w:val="28"/>
              </w:rPr>
              <w:t xml:space="preserve"> </w:t>
            </w:r>
            <w:r w:rsidRPr="00044D27">
              <w:rPr>
                <w:w w:val="130"/>
                <w:sz w:val="28"/>
                <w:szCs w:val="28"/>
              </w:rPr>
              <w:t>ADMINISTRATIVO</w:t>
            </w:r>
          </w:p>
        </w:tc>
        <w:tc>
          <w:tcPr>
            <w:tcW w:w="28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15"/>
                <w:sz w:val="28"/>
                <w:szCs w:val="28"/>
              </w:rPr>
              <w:t>Total</w:t>
            </w:r>
            <w:r w:rsidRPr="00044D27">
              <w:rPr>
                <w:spacing w:val="-5"/>
                <w:w w:val="115"/>
                <w:sz w:val="28"/>
                <w:szCs w:val="28"/>
              </w:rPr>
              <w:t xml:space="preserve"> </w:t>
            </w:r>
            <w:r w:rsidRPr="00044D27">
              <w:rPr>
                <w:w w:val="115"/>
                <w:sz w:val="28"/>
                <w:szCs w:val="28"/>
              </w:rPr>
              <w:t>administrative</w:t>
            </w:r>
            <w:r w:rsidRPr="00044D27">
              <w:rPr>
                <w:spacing w:val="-5"/>
                <w:w w:val="115"/>
                <w:sz w:val="28"/>
                <w:szCs w:val="28"/>
              </w:rPr>
              <w:t xml:space="preserve"> </w:t>
            </w:r>
            <w:r w:rsidRPr="00044D27">
              <w:rPr>
                <w:w w:val="115"/>
                <w:sz w:val="28"/>
                <w:szCs w:val="28"/>
              </w:rPr>
              <w:t>computers</w:t>
            </w:r>
          </w:p>
        </w:tc>
      </w:tr>
      <w:tr w:rsidR="00AA206E" w:rsidRPr="00044D27">
        <w:trPr>
          <w:trHeight w:val="240"/>
        </w:trPr>
        <w:tc>
          <w:tcPr>
            <w:tcW w:w="5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ind w:left="44"/>
              <w:rPr>
                <w:sz w:val="28"/>
                <w:szCs w:val="28"/>
              </w:rPr>
            </w:pPr>
            <w:r w:rsidRPr="00044D27">
              <w:rPr>
                <w:w w:val="135"/>
                <w:sz w:val="28"/>
                <w:szCs w:val="28"/>
              </w:rPr>
              <w:t>NCA</w:t>
            </w:r>
          </w:p>
        </w:tc>
        <w:tc>
          <w:tcPr>
            <w:tcW w:w="30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30"/>
                <w:sz w:val="28"/>
                <w:szCs w:val="28"/>
              </w:rPr>
              <w:t>NU</w:t>
            </w:r>
            <w:r w:rsidRPr="00044D27">
              <w:rPr>
                <w:spacing w:val="6"/>
                <w:w w:val="130"/>
                <w:sz w:val="28"/>
                <w:szCs w:val="28"/>
              </w:rPr>
              <w:t xml:space="preserve"> </w:t>
            </w:r>
            <w:r w:rsidRPr="00044D27">
              <w:rPr>
                <w:w w:val="130"/>
                <w:sz w:val="28"/>
                <w:szCs w:val="28"/>
              </w:rPr>
              <w:t>COMP</w:t>
            </w:r>
            <w:r w:rsidRPr="00044D27">
              <w:rPr>
                <w:spacing w:val="6"/>
                <w:w w:val="130"/>
                <w:sz w:val="28"/>
                <w:szCs w:val="28"/>
              </w:rPr>
              <w:t xml:space="preserve"> </w:t>
            </w:r>
            <w:r w:rsidRPr="00044D27">
              <w:rPr>
                <w:w w:val="130"/>
                <w:sz w:val="28"/>
                <w:szCs w:val="28"/>
              </w:rPr>
              <w:t>ALUNO</w:t>
            </w:r>
          </w:p>
        </w:tc>
        <w:tc>
          <w:tcPr>
            <w:tcW w:w="28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10"/>
                <w:sz w:val="28"/>
                <w:szCs w:val="28"/>
              </w:rPr>
              <w:t>Total</w:t>
            </w:r>
            <w:r w:rsidRPr="00044D27">
              <w:rPr>
                <w:spacing w:val="19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computers</w:t>
            </w:r>
            <w:r w:rsidRPr="00044D27">
              <w:rPr>
                <w:spacing w:val="19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for</w:t>
            </w:r>
            <w:r w:rsidRPr="00044D27">
              <w:rPr>
                <w:spacing w:val="19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students</w:t>
            </w:r>
          </w:p>
        </w:tc>
      </w:tr>
      <w:tr w:rsidR="00AA206E" w:rsidRPr="00044D27">
        <w:trPr>
          <w:trHeight w:val="241"/>
        </w:trPr>
        <w:tc>
          <w:tcPr>
            <w:tcW w:w="5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ind w:left="44"/>
              <w:rPr>
                <w:sz w:val="28"/>
                <w:szCs w:val="28"/>
              </w:rPr>
            </w:pPr>
            <w:r w:rsidRPr="00044D27">
              <w:rPr>
                <w:w w:val="140"/>
                <w:sz w:val="28"/>
                <w:szCs w:val="28"/>
              </w:rPr>
              <w:t>IBC</w:t>
            </w:r>
          </w:p>
        </w:tc>
        <w:tc>
          <w:tcPr>
            <w:tcW w:w="30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35"/>
                <w:sz w:val="28"/>
                <w:szCs w:val="28"/>
              </w:rPr>
              <w:t>IN</w:t>
            </w:r>
            <w:r w:rsidRPr="00044D27">
              <w:rPr>
                <w:spacing w:val="5"/>
                <w:w w:val="135"/>
                <w:sz w:val="28"/>
                <w:szCs w:val="28"/>
              </w:rPr>
              <w:t xml:space="preserve"> </w:t>
            </w:r>
            <w:r w:rsidRPr="00044D27">
              <w:rPr>
                <w:w w:val="135"/>
                <w:sz w:val="28"/>
                <w:szCs w:val="28"/>
              </w:rPr>
              <w:t>BANHEIRO</w:t>
            </w:r>
            <w:r w:rsidRPr="00044D27">
              <w:rPr>
                <w:spacing w:val="5"/>
                <w:w w:val="135"/>
                <w:sz w:val="28"/>
                <w:szCs w:val="28"/>
              </w:rPr>
              <w:t xml:space="preserve"> </w:t>
            </w:r>
            <w:r w:rsidRPr="00044D27">
              <w:rPr>
                <w:w w:val="135"/>
                <w:sz w:val="28"/>
                <w:szCs w:val="28"/>
              </w:rPr>
              <w:t>CHUVEIRO</w:t>
            </w:r>
          </w:p>
        </w:tc>
        <w:tc>
          <w:tcPr>
            <w:tcW w:w="28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10"/>
                <w:sz w:val="28"/>
                <w:szCs w:val="28"/>
              </w:rPr>
              <w:t>Bathroom</w:t>
            </w:r>
            <w:r w:rsidRPr="00044D27">
              <w:rPr>
                <w:spacing w:val="18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presence</w:t>
            </w:r>
            <w:r w:rsidRPr="00044D27">
              <w:rPr>
                <w:spacing w:val="19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indicator</w:t>
            </w:r>
          </w:p>
        </w:tc>
      </w:tr>
      <w:tr w:rsidR="00AA206E" w:rsidRPr="00044D27">
        <w:trPr>
          <w:trHeight w:val="241"/>
        </w:trPr>
        <w:tc>
          <w:tcPr>
            <w:tcW w:w="5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ind w:left="44"/>
              <w:rPr>
                <w:sz w:val="28"/>
                <w:szCs w:val="28"/>
              </w:rPr>
            </w:pPr>
            <w:r w:rsidRPr="00044D27">
              <w:rPr>
                <w:w w:val="145"/>
                <w:sz w:val="28"/>
                <w:szCs w:val="28"/>
              </w:rPr>
              <w:lastRenderedPageBreak/>
              <w:t>TLD</w:t>
            </w:r>
          </w:p>
        </w:tc>
        <w:tc>
          <w:tcPr>
            <w:tcW w:w="30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40"/>
                <w:sz w:val="28"/>
                <w:szCs w:val="28"/>
              </w:rPr>
              <w:t>TP</w:t>
            </w:r>
            <w:r w:rsidRPr="00044D27">
              <w:rPr>
                <w:spacing w:val="1"/>
                <w:w w:val="140"/>
                <w:sz w:val="28"/>
                <w:szCs w:val="28"/>
              </w:rPr>
              <w:t xml:space="preserve"> </w:t>
            </w:r>
            <w:r w:rsidRPr="00044D27">
              <w:rPr>
                <w:w w:val="140"/>
                <w:sz w:val="28"/>
                <w:szCs w:val="28"/>
              </w:rPr>
              <w:t>LOCALIZACAO</w:t>
            </w:r>
            <w:r w:rsidRPr="00044D27">
              <w:rPr>
                <w:spacing w:val="2"/>
                <w:w w:val="140"/>
                <w:sz w:val="28"/>
                <w:szCs w:val="28"/>
              </w:rPr>
              <w:t xml:space="preserve"> </w:t>
            </w:r>
            <w:r w:rsidRPr="00044D27">
              <w:rPr>
                <w:w w:val="140"/>
                <w:sz w:val="28"/>
                <w:szCs w:val="28"/>
              </w:rPr>
              <w:t>DIFERENCIADA</w:t>
            </w:r>
          </w:p>
        </w:tc>
        <w:tc>
          <w:tcPr>
            <w:tcW w:w="28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10"/>
                <w:sz w:val="28"/>
                <w:szCs w:val="28"/>
              </w:rPr>
              <w:t>Type</w:t>
            </w:r>
            <w:r w:rsidRPr="00044D27">
              <w:rPr>
                <w:spacing w:val="20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of</w:t>
            </w:r>
            <w:r w:rsidRPr="00044D27">
              <w:rPr>
                <w:spacing w:val="22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school</w:t>
            </w:r>
            <w:r w:rsidRPr="00044D27">
              <w:rPr>
                <w:spacing w:val="22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location</w:t>
            </w:r>
          </w:p>
        </w:tc>
      </w:tr>
      <w:tr w:rsidR="00AA206E" w:rsidRPr="00044D27">
        <w:trPr>
          <w:trHeight w:val="241"/>
        </w:trPr>
        <w:tc>
          <w:tcPr>
            <w:tcW w:w="5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ind w:left="44"/>
              <w:rPr>
                <w:sz w:val="28"/>
                <w:szCs w:val="28"/>
              </w:rPr>
            </w:pPr>
            <w:r w:rsidRPr="00044D27">
              <w:rPr>
                <w:w w:val="135"/>
                <w:sz w:val="28"/>
                <w:szCs w:val="28"/>
              </w:rPr>
              <w:t>NF</w:t>
            </w:r>
          </w:p>
        </w:tc>
        <w:tc>
          <w:tcPr>
            <w:tcW w:w="30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30"/>
                <w:sz w:val="28"/>
                <w:szCs w:val="28"/>
              </w:rPr>
              <w:t>NU</w:t>
            </w:r>
            <w:r w:rsidRPr="00044D27">
              <w:rPr>
                <w:spacing w:val="19"/>
                <w:w w:val="130"/>
                <w:sz w:val="28"/>
                <w:szCs w:val="28"/>
              </w:rPr>
              <w:t xml:space="preserve"> </w:t>
            </w:r>
            <w:r w:rsidRPr="00044D27">
              <w:rPr>
                <w:w w:val="130"/>
                <w:sz w:val="28"/>
                <w:szCs w:val="28"/>
              </w:rPr>
              <w:t>FUNCIONARIOS</w:t>
            </w:r>
          </w:p>
        </w:tc>
        <w:tc>
          <w:tcPr>
            <w:tcW w:w="28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spacing w:val="-3"/>
                <w:w w:val="115"/>
                <w:sz w:val="28"/>
                <w:szCs w:val="28"/>
              </w:rPr>
              <w:t xml:space="preserve">Total </w:t>
            </w:r>
            <w:r w:rsidRPr="00044D27">
              <w:rPr>
                <w:spacing w:val="-2"/>
                <w:w w:val="115"/>
                <w:sz w:val="28"/>
                <w:szCs w:val="28"/>
              </w:rPr>
              <w:t>employees</w:t>
            </w:r>
          </w:p>
        </w:tc>
      </w:tr>
      <w:tr w:rsidR="00AA206E" w:rsidRPr="00044D27">
        <w:trPr>
          <w:trHeight w:val="240"/>
        </w:trPr>
        <w:tc>
          <w:tcPr>
            <w:tcW w:w="5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ind w:left="44"/>
              <w:rPr>
                <w:sz w:val="28"/>
                <w:szCs w:val="28"/>
              </w:rPr>
            </w:pPr>
            <w:r w:rsidRPr="00044D27">
              <w:rPr>
                <w:w w:val="145"/>
                <w:sz w:val="28"/>
                <w:szCs w:val="28"/>
              </w:rPr>
              <w:t>IAF</w:t>
            </w:r>
          </w:p>
        </w:tc>
        <w:tc>
          <w:tcPr>
            <w:tcW w:w="30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35"/>
                <w:sz w:val="28"/>
                <w:szCs w:val="28"/>
              </w:rPr>
              <w:t>IN</w:t>
            </w:r>
            <w:r w:rsidRPr="00044D27">
              <w:rPr>
                <w:spacing w:val="8"/>
                <w:w w:val="135"/>
                <w:sz w:val="28"/>
                <w:szCs w:val="28"/>
              </w:rPr>
              <w:t xml:space="preserve"> </w:t>
            </w:r>
            <w:r w:rsidRPr="00044D27">
              <w:rPr>
                <w:w w:val="135"/>
                <w:sz w:val="28"/>
                <w:szCs w:val="28"/>
              </w:rPr>
              <w:t>AGUA</w:t>
            </w:r>
            <w:r w:rsidRPr="00044D27">
              <w:rPr>
                <w:spacing w:val="8"/>
                <w:w w:val="135"/>
                <w:sz w:val="28"/>
                <w:szCs w:val="28"/>
              </w:rPr>
              <w:t xml:space="preserve"> </w:t>
            </w:r>
            <w:r w:rsidRPr="00044D27">
              <w:rPr>
                <w:w w:val="135"/>
                <w:sz w:val="28"/>
                <w:szCs w:val="28"/>
              </w:rPr>
              <w:t>FONTE</w:t>
            </w:r>
            <w:r w:rsidRPr="00044D27">
              <w:rPr>
                <w:spacing w:val="9"/>
                <w:w w:val="135"/>
                <w:sz w:val="28"/>
                <w:szCs w:val="28"/>
              </w:rPr>
              <w:t xml:space="preserve"> </w:t>
            </w:r>
            <w:r w:rsidRPr="00044D27">
              <w:rPr>
                <w:w w:val="135"/>
                <w:sz w:val="28"/>
                <w:szCs w:val="28"/>
              </w:rPr>
              <w:t>RIO</w:t>
            </w:r>
          </w:p>
        </w:tc>
        <w:tc>
          <w:tcPr>
            <w:tcW w:w="28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10"/>
                <w:sz w:val="28"/>
                <w:szCs w:val="28"/>
              </w:rPr>
              <w:t>Indicator</w:t>
            </w:r>
            <w:r w:rsidRPr="00044D27">
              <w:rPr>
                <w:spacing w:val="16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of</w:t>
            </w:r>
            <w:r w:rsidRPr="00044D27">
              <w:rPr>
                <w:spacing w:val="17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presence</w:t>
            </w:r>
            <w:r w:rsidRPr="00044D27">
              <w:rPr>
                <w:spacing w:val="16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of</w:t>
            </w:r>
            <w:r w:rsidRPr="00044D27">
              <w:rPr>
                <w:spacing w:val="17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water</w:t>
            </w:r>
            <w:r w:rsidRPr="00044D27">
              <w:rPr>
                <w:spacing w:val="17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(river)</w:t>
            </w:r>
          </w:p>
        </w:tc>
      </w:tr>
      <w:tr w:rsidR="00AA206E" w:rsidRPr="00044D27">
        <w:trPr>
          <w:trHeight w:val="241"/>
        </w:trPr>
        <w:tc>
          <w:tcPr>
            <w:tcW w:w="5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ind w:left="44"/>
              <w:rPr>
                <w:sz w:val="28"/>
                <w:szCs w:val="28"/>
              </w:rPr>
            </w:pPr>
            <w:r w:rsidRPr="00044D27">
              <w:rPr>
                <w:w w:val="125"/>
                <w:sz w:val="28"/>
                <w:szCs w:val="28"/>
              </w:rPr>
              <w:t>EM</w:t>
            </w:r>
          </w:p>
        </w:tc>
        <w:tc>
          <w:tcPr>
            <w:tcW w:w="30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30"/>
                <w:sz w:val="28"/>
                <w:szCs w:val="28"/>
              </w:rPr>
              <w:t>EVASAO</w:t>
            </w:r>
            <w:r w:rsidRPr="00044D27">
              <w:rPr>
                <w:spacing w:val="12"/>
                <w:w w:val="130"/>
                <w:sz w:val="28"/>
                <w:szCs w:val="28"/>
              </w:rPr>
              <w:t xml:space="preserve"> </w:t>
            </w:r>
            <w:r w:rsidRPr="00044D27">
              <w:rPr>
                <w:w w:val="130"/>
                <w:sz w:val="28"/>
                <w:szCs w:val="28"/>
              </w:rPr>
              <w:t>MEDIO</w:t>
            </w:r>
          </w:p>
        </w:tc>
        <w:tc>
          <w:tcPr>
            <w:tcW w:w="28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rPr>
                <w:sz w:val="28"/>
                <w:szCs w:val="28"/>
              </w:rPr>
            </w:pPr>
            <w:r w:rsidRPr="00044D27">
              <w:rPr>
                <w:w w:val="110"/>
                <w:sz w:val="28"/>
                <w:szCs w:val="28"/>
              </w:rPr>
              <w:t>School</w:t>
            </w:r>
            <w:r w:rsidRPr="00044D27">
              <w:rPr>
                <w:spacing w:val="15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dropout</w:t>
            </w:r>
            <w:r w:rsidRPr="00044D27">
              <w:rPr>
                <w:spacing w:val="15"/>
                <w:w w:val="110"/>
                <w:sz w:val="28"/>
                <w:szCs w:val="28"/>
              </w:rPr>
              <w:t xml:space="preserve"> </w:t>
            </w:r>
            <w:r w:rsidRPr="00044D27">
              <w:rPr>
                <w:w w:val="110"/>
                <w:sz w:val="28"/>
                <w:szCs w:val="28"/>
              </w:rPr>
              <w:t>values</w:t>
            </w:r>
          </w:p>
        </w:tc>
      </w:tr>
    </w:tbl>
    <w:p w:rsidR="00AA206E" w:rsidRPr="00044D27" w:rsidRDefault="00AA206E">
      <w:pPr>
        <w:pStyle w:val="BodyText"/>
        <w:rPr>
          <w:rFonts w:ascii="Calibri"/>
          <w:sz w:val="28"/>
          <w:szCs w:val="28"/>
        </w:rPr>
      </w:pPr>
    </w:p>
    <w:p w:rsidR="00AA206E" w:rsidRPr="00044D27" w:rsidRDefault="00AA206E">
      <w:pPr>
        <w:pStyle w:val="BodyText"/>
        <w:spacing w:before="10"/>
        <w:rPr>
          <w:rFonts w:ascii="Calibri"/>
          <w:sz w:val="28"/>
          <w:szCs w:val="28"/>
        </w:rPr>
      </w:pPr>
    </w:p>
    <w:p w:rsidR="00AA206E" w:rsidRPr="00044D27" w:rsidRDefault="00165AE4">
      <w:pPr>
        <w:pStyle w:val="BodyText"/>
        <w:spacing w:line="244" w:lineRule="auto"/>
        <w:ind w:left="751" w:right="114" w:firstLine="298"/>
        <w:jc w:val="both"/>
        <w:rPr>
          <w:sz w:val="28"/>
          <w:szCs w:val="28"/>
        </w:rPr>
      </w:pPr>
      <w:r>
        <w:rPr>
          <w:sz w:val="28"/>
          <w:szCs w:val="28"/>
        </w:rPr>
        <w:pict>
          <v:line id="_x0000_s1038" style="position:absolute;left:0;text-align:left;z-index:-15993856;mso-position-horizontal-relative:page" from="106.8pt,-80pt" to="109.35pt,-80pt" strokeweight=".14289mm">
            <w10:wrap anchorx="page"/>
          </v:line>
        </w:pict>
      </w:r>
      <w:r>
        <w:rPr>
          <w:sz w:val="28"/>
          <w:szCs w:val="28"/>
        </w:rPr>
        <w:pict>
          <v:line id="_x0000_s1037" style="position:absolute;left:0;text-align:left;z-index:-15993344;mso-position-horizontal-relative:page" from="156.25pt,-80pt" to="158.8pt,-80pt" strokeweight=".14289mm">
            <w10:wrap anchorx="page"/>
          </v:line>
        </w:pict>
      </w:r>
      <w:r>
        <w:rPr>
          <w:sz w:val="28"/>
          <w:szCs w:val="28"/>
        </w:rPr>
        <w:pict>
          <v:line id="_x0000_s1036" style="position:absolute;left:0;text-align:left;z-index:-15992832;mso-position-horizontal-relative:page" from="109.3pt,-67.45pt" to="111.8pt,-67.45pt" strokeweight=".14289mm">
            <w10:wrap anchorx="page"/>
          </v:line>
        </w:pict>
      </w:r>
      <w:r>
        <w:rPr>
          <w:sz w:val="28"/>
          <w:szCs w:val="28"/>
        </w:rPr>
        <w:pict>
          <v:line id="_x0000_s1035" style="position:absolute;left:0;text-align:left;z-index:-15992320;mso-position-horizontal-relative:page" from="175.1pt,-67.45pt" to="177.65pt,-67.45pt" strokeweight=".14289mm">
            <w10:wrap anchorx="page"/>
          </v:line>
        </w:pict>
      </w:r>
      <w:r>
        <w:rPr>
          <w:sz w:val="28"/>
          <w:szCs w:val="28"/>
        </w:rPr>
        <w:pict>
          <v:line id="_x0000_s1034" style="position:absolute;left:0;text-align:left;z-index:-15991808;mso-position-horizontal-relative:page" from="110.1pt,-54.85pt" to="112.65pt,-54.85pt" strokeweight=".14289mm">
            <w10:wrap anchorx="page"/>
          </v:line>
        </w:pict>
      </w:r>
      <w:r>
        <w:rPr>
          <w:sz w:val="28"/>
          <w:szCs w:val="28"/>
        </w:rPr>
        <w:pict>
          <v:line id="_x0000_s1033" style="position:absolute;left:0;text-align:left;z-index:-15991296;mso-position-horizontal-relative:page" from="106.8pt,-42.35pt" to="109.35pt,-42.35pt" strokeweight=".14289mm">
            <w10:wrap anchorx="page"/>
          </v:line>
        </w:pict>
      </w:r>
      <w:r>
        <w:rPr>
          <w:sz w:val="28"/>
          <w:szCs w:val="28"/>
        </w:rPr>
        <w:pict>
          <v:line id="_x0000_s1032" style="position:absolute;left:0;text-align:left;z-index:-15990784;mso-position-horizontal-relative:page" from="135.3pt,-42.35pt" to="137.85pt,-42.35pt" strokeweight=".14289mm">
            <w10:wrap anchorx="page"/>
          </v:line>
        </w:pict>
      </w:r>
      <w:r>
        <w:rPr>
          <w:sz w:val="28"/>
          <w:szCs w:val="28"/>
        </w:rPr>
        <w:pict>
          <v:line id="_x0000_s1031" style="position:absolute;left:0;text-align:left;z-index:-15990272;mso-position-horizontal-relative:page" from="168.45pt,-42.35pt" to="170.95pt,-42.35pt" strokeweight=".14289mm">
            <w10:wrap anchorx="page"/>
          </v:line>
        </w:pict>
      </w:r>
      <w:r>
        <w:rPr>
          <w:sz w:val="28"/>
          <w:szCs w:val="28"/>
        </w:rPr>
        <w:pict>
          <v:line id="_x0000_s1030" style="position:absolute;left:0;text-align:left;z-index:-15989760;mso-position-horizontal-relative:page" from="132.3pt,-29.75pt" to="134.85pt,-29.75pt" strokeweight=".14289mm">
            <w10:wrap anchorx="page"/>
          </v:line>
        </w:pict>
      </w:r>
      <w:r w:rsidR="002D4EED" w:rsidRPr="00044D27">
        <w:rPr>
          <w:spacing w:val="-2"/>
          <w:sz w:val="28"/>
          <w:szCs w:val="28"/>
        </w:rPr>
        <w:t>By</w:t>
      </w:r>
      <w:r w:rsidR="002D4EED" w:rsidRPr="00044D27">
        <w:rPr>
          <w:spacing w:val="16"/>
          <w:sz w:val="28"/>
          <w:szCs w:val="28"/>
        </w:rPr>
        <w:t xml:space="preserve"> </w:t>
      </w:r>
      <w:r w:rsidR="002D4EED" w:rsidRPr="00044D27">
        <w:rPr>
          <w:spacing w:val="-2"/>
          <w:sz w:val="28"/>
          <w:szCs w:val="28"/>
        </w:rPr>
        <w:t>analyzing</w:t>
      </w:r>
      <w:r w:rsidR="002D4EED" w:rsidRPr="00044D27">
        <w:rPr>
          <w:spacing w:val="17"/>
          <w:sz w:val="28"/>
          <w:szCs w:val="28"/>
        </w:rPr>
        <w:t xml:space="preserve"> </w:t>
      </w:r>
      <w:r w:rsidR="002D4EED" w:rsidRPr="00044D27">
        <w:rPr>
          <w:spacing w:val="-1"/>
          <w:sz w:val="28"/>
          <w:szCs w:val="28"/>
        </w:rPr>
        <w:t>the</w:t>
      </w:r>
      <w:r w:rsidR="002D4EED" w:rsidRPr="00044D27">
        <w:rPr>
          <w:spacing w:val="17"/>
          <w:sz w:val="28"/>
          <w:szCs w:val="28"/>
        </w:rPr>
        <w:t xml:space="preserve"> </w:t>
      </w:r>
      <w:r w:rsidR="002D4EED" w:rsidRPr="00044D27">
        <w:rPr>
          <w:spacing w:val="-1"/>
          <w:sz w:val="28"/>
          <w:szCs w:val="28"/>
        </w:rPr>
        <w:t>Table</w:t>
      </w:r>
      <w:r w:rsidR="002D4EED" w:rsidRPr="00044D27">
        <w:rPr>
          <w:spacing w:val="-10"/>
          <w:sz w:val="28"/>
          <w:szCs w:val="28"/>
        </w:rPr>
        <w:t xml:space="preserve"> </w:t>
      </w:r>
      <w:hyperlink w:anchor="_bookmark3" w:history="1">
        <w:r w:rsidR="002D4EED" w:rsidRPr="00044D27">
          <w:rPr>
            <w:color w:val="0000FF"/>
            <w:spacing w:val="-1"/>
            <w:sz w:val="28"/>
            <w:szCs w:val="28"/>
          </w:rPr>
          <w:t>1</w:t>
        </w:r>
      </w:hyperlink>
      <w:r w:rsidR="002D4EED" w:rsidRPr="00044D27">
        <w:rPr>
          <w:spacing w:val="-1"/>
          <w:sz w:val="28"/>
          <w:szCs w:val="28"/>
        </w:rPr>
        <w:t>,</w:t>
      </w:r>
      <w:r w:rsidR="002D4EED" w:rsidRPr="00044D27">
        <w:rPr>
          <w:spacing w:val="17"/>
          <w:sz w:val="28"/>
          <w:szCs w:val="28"/>
        </w:rPr>
        <w:t xml:space="preserve"> </w:t>
      </w:r>
      <w:r w:rsidR="002D4EED" w:rsidRPr="00044D27">
        <w:rPr>
          <w:spacing w:val="-1"/>
          <w:sz w:val="28"/>
          <w:szCs w:val="28"/>
        </w:rPr>
        <w:t>the</w:t>
      </w:r>
      <w:r w:rsidR="002D4EED" w:rsidRPr="00044D27">
        <w:rPr>
          <w:spacing w:val="17"/>
          <w:sz w:val="28"/>
          <w:szCs w:val="28"/>
        </w:rPr>
        <w:t xml:space="preserve"> </w:t>
      </w:r>
      <w:r w:rsidR="002D4EED" w:rsidRPr="00044D27">
        <w:rPr>
          <w:spacing w:val="-1"/>
          <w:sz w:val="28"/>
          <w:szCs w:val="28"/>
        </w:rPr>
        <w:t>variables</w:t>
      </w:r>
      <w:r w:rsidR="002D4EED" w:rsidRPr="00044D27">
        <w:rPr>
          <w:spacing w:val="18"/>
          <w:sz w:val="28"/>
          <w:szCs w:val="28"/>
        </w:rPr>
        <w:t xml:space="preserve"> </w:t>
      </w:r>
      <w:r w:rsidR="002D4EED" w:rsidRPr="00044D27">
        <w:rPr>
          <w:spacing w:val="-1"/>
          <w:sz w:val="28"/>
          <w:szCs w:val="28"/>
        </w:rPr>
        <w:t>related</w:t>
      </w:r>
      <w:r w:rsidR="002D4EED" w:rsidRPr="00044D27">
        <w:rPr>
          <w:spacing w:val="17"/>
          <w:sz w:val="28"/>
          <w:szCs w:val="28"/>
        </w:rPr>
        <w:t xml:space="preserve"> </w:t>
      </w:r>
      <w:r w:rsidR="002D4EED" w:rsidRPr="00044D27">
        <w:rPr>
          <w:spacing w:val="-1"/>
          <w:sz w:val="28"/>
          <w:szCs w:val="28"/>
        </w:rPr>
        <w:t>to</w:t>
      </w:r>
      <w:r w:rsidR="002D4EED" w:rsidRPr="00044D27">
        <w:rPr>
          <w:spacing w:val="17"/>
          <w:sz w:val="28"/>
          <w:szCs w:val="28"/>
        </w:rPr>
        <w:t xml:space="preserve"> </w:t>
      </w:r>
      <w:r w:rsidR="002D4EED" w:rsidRPr="00044D27">
        <w:rPr>
          <w:spacing w:val="-1"/>
          <w:sz w:val="28"/>
          <w:szCs w:val="28"/>
        </w:rPr>
        <w:t>the</w:t>
      </w:r>
      <w:r w:rsidR="002D4EED" w:rsidRPr="00044D27">
        <w:rPr>
          <w:spacing w:val="17"/>
          <w:sz w:val="28"/>
          <w:szCs w:val="28"/>
        </w:rPr>
        <w:t xml:space="preserve"> </w:t>
      </w:r>
      <w:r w:rsidR="002D4EED" w:rsidRPr="00044D27">
        <w:rPr>
          <w:spacing w:val="-1"/>
          <w:sz w:val="28"/>
          <w:szCs w:val="28"/>
        </w:rPr>
        <w:t>existence</w:t>
      </w:r>
      <w:r w:rsidR="002D4EED" w:rsidRPr="00044D27">
        <w:rPr>
          <w:spacing w:val="17"/>
          <w:sz w:val="28"/>
          <w:szCs w:val="28"/>
        </w:rPr>
        <w:t xml:space="preserve"> </w:t>
      </w:r>
      <w:r w:rsidR="002D4EED" w:rsidRPr="00044D27">
        <w:rPr>
          <w:spacing w:val="-1"/>
          <w:sz w:val="28"/>
          <w:szCs w:val="28"/>
        </w:rPr>
        <w:t>of</w:t>
      </w:r>
      <w:r w:rsidR="002D4EED" w:rsidRPr="00044D27">
        <w:rPr>
          <w:spacing w:val="16"/>
          <w:sz w:val="28"/>
          <w:szCs w:val="28"/>
        </w:rPr>
        <w:t xml:space="preserve"> </w:t>
      </w:r>
      <w:r w:rsidR="002D4EED" w:rsidRPr="00044D27">
        <w:rPr>
          <w:spacing w:val="-1"/>
          <w:sz w:val="28"/>
          <w:szCs w:val="28"/>
        </w:rPr>
        <w:t>computers</w:t>
      </w:r>
      <w:r w:rsidR="002D4EED" w:rsidRPr="00044D27">
        <w:rPr>
          <w:sz w:val="28"/>
          <w:szCs w:val="28"/>
        </w:rPr>
        <w:t xml:space="preserve"> in schools were identiﬁed and selected. The presence of computers in schools is a</w:t>
      </w:r>
      <w:r w:rsidR="002D4EED" w:rsidRPr="00044D27">
        <w:rPr>
          <w:spacing w:val="-42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very</w:t>
      </w:r>
      <w:r w:rsidR="002D4EED" w:rsidRPr="00044D27">
        <w:rPr>
          <w:spacing w:val="2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important</w:t>
      </w:r>
      <w:r w:rsidR="002D4EED" w:rsidRPr="00044D27">
        <w:rPr>
          <w:spacing w:val="22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diﬀerential.</w:t>
      </w:r>
      <w:r w:rsidR="002D4EED" w:rsidRPr="00044D27">
        <w:rPr>
          <w:spacing w:val="2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This</w:t>
      </w:r>
      <w:r w:rsidR="002D4EED" w:rsidRPr="00044D27">
        <w:rPr>
          <w:spacing w:val="22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may</w:t>
      </w:r>
      <w:r w:rsidR="002D4EED" w:rsidRPr="00044D27">
        <w:rPr>
          <w:spacing w:val="22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indicate</w:t>
      </w:r>
      <w:r w:rsidR="002D4EED" w:rsidRPr="00044D27">
        <w:rPr>
          <w:spacing w:val="2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a</w:t>
      </w:r>
      <w:r w:rsidR="002D4EED" w:rsidRPr="00044D27">
        <w:rPr>
          <w:spacing w:val="2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better</w:t>
      </w:r>
      <w:r w:rsidR="002D4EED" w:rsidRPr="00044D27">
        <w:rPr>
          <w:spacing w:val="2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school</w:t>
      </w:r>
      <w:r w:rsidR="002D4EED" w:rsidRPr="00044D27">
        <w:rPr>
          <w:spacing w:val="22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structure</w:t>
      </w:r>
      <w:r w:rsidR="002D4EED" w:rsidRPr="00044D27">
        <w:rPr>
          <w:spacing w:val="22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as</w:t>
      </w:r>
      <w:r w:rsidR="002D4EED" w:rsidRPr="00044D27">
        <w:rPr>
          <w:spacing w:val="2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well</w:t>
      </w:r>
      <w:r w:rsidR="002D4EED" w:rsidRPr="00044D27">
        <w:rPr>
          <w:spacing w:val="-4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as a concern of the school to develop technological teaching and improve digital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access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to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information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by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students.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Variables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such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as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the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existence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of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rooms,</w:t>
      </w:r>
      <w:r w:rsidR="002D4EED" w:rsidRPr="00044D27">
        <w:rPr>
          <w:spacing w:val="-42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restrooms and the number of employees may also relate to the administrative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capacity of the school, and consequently its structure. Such as the correlation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w w:val="95"/>
          <w:sz w:val="28"/>
          <w:szCs w:val="28"/>
        </w:rPr>
        <w:t xml:space="preserve">matrix (Fig. </w:t>
      </w:r>
      <w:hyperlink w:anchor="_bookmark4" w:history="1">
        <w:r w:rsidR="002D4EED" w:rsidRPr="00044D27">
          <w:rPr>
            <w:color w:val="0000FF"/>
            <w:w w:val="95"/>
            <w:sz w:val="28"/>
            <w:szCs w:val="28"/>
          </w:rPr>
          <w:t>2</w:t>
        </w:r>
      </w:hyperlink>
      <w:r w:rsidR="002D4EED" w:rsidRPr="00044D27">
        <w:rPr>
          <w:w w:val="95"/>
          <w:sz w:val="28"/>
          <w:szCs w:val="28"/>
        </w:rPr>
        <w:t>) was analyzed, there is a high degree of correlation between these</w:t>
      </w:r>
      <w:r w:rsidR="002D4EED" w:rsidRPr="00044D27">
        <w:rPr>
          <w:spacing w:val="1"/>
          <w:w w:val="95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variables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(NSU,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NC,</w:t>
      </w:r>
      <w:r w:rsidR="002D4EED" w:rsidRPr="00044D27">
        <w:rPr>
          <w:spacing w:val="44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NSE,</w:t>
      </w:r>
      <w:r w:rsidR="002D4EED" w:rsidRPr="00044D27">
        <w:rPr>
          <w:spacing w:val="44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NCA,</w:t>
      </w:r>
      <w:r w:rsidR="002D4EED" w:rsidRPr="00044D27">
        <w:rPr>
          <w:spacing w:val="44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NCAD</w:t>
      </w:r>
      <w:r w:rsidR="002D4EED" w:rsidRPr="00044D27">
        <w:rPr>
          <w:spacing w:val="44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and</w:t>
      </w:r>
      <w:r w:rsidR="002D4EED" w:rsidRPr="00044D27">
        <w:rPr>
          <w:spacing w:val="44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NF</w:t>
      </w:r>
      <w:r w:rsidR="002D4EED" w:rsidRPr="00044D27">
        <w:rPr>
          <w:spacing w:val="44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references,</w:t>
      </w:r>
      <w:r w:rsidR="002D4EED" w:rsidRPr="00044D27">
        <w:rPr>
          <w:spacing w:val="44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with</w:t>
      </w:r>
      <w:r w:rsidR="002D4EED" w:rsidRPr="00044D27">
        <w:rPr>
          <w:spacing w:val="44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coeﬃcients</w:t>
      </w:r>
      <w:r w:rsidR="002D4EED" w:rsidRPr="00044D27">
        <w:rPr>
          <w:spacing w:val="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from</w:t>
      </w:r>
      <w:r w:rsidR="002D4EED" w:rsidRPr="00044D27">
        <w:rPr>
          <w:spacing w:val="-6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0.34</w:t>
      </w:r>
      <w:r w:rsidR="002D4EED" w:rsidRPr="00044D27">
        <w:rPr>
          <w:spacing w:val="-6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to</w:t>
      </w:r>
      <w:r w:rsidR="002D4EED" w:rsidRPr="00044D27">
        <w:rPr>
          <w:spacing w:val="-5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0.92),</w:t>
      </w:r>
      <w:r w:rsidR="002D4EED" w:rsidRPr="00044D27">
        <w:rPr>
          <w:spacing w:val="-6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except</w:t>
      </w:r>
      <w:r w:rsidR="002D4EED" w:rsidRPr="00044D27">
        <w:rPr>
          <w:spacing w:val="-6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for</w:t>
      </w:r>
      <w:r w:rsidR="002D4EED" w:rsidRPr="00044D27">
        <w:rPr>
          <w:spacing w:val="-5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the</w:t>
      </w:r>
      <w:r w:rsidR="002D4EED" w:rsidRPr="00044D27">
        <w:rPr>
          <w:spacing w:val="-6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presence</w:t>
      </w:r>
      <w:r w:rsidR="002D4EED" w:rsidRPr="00044D27">
        <w:rPr>
          <w:spacing w:val="-6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of</w:t>
      </w:r>
      <w:r w:rsidR="002D4EED" w:rsidRPr="00044D27">
        <w:rPr>
          <w:spacing w:val="-5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the</w:t>
      </w:r>
      <w:r w:rsidR="002D4EED" w:rsidRPr="00044D27">
        <w:rPr>
          <w:spacing w:val="-6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variable</w:t>
      </w:r>
      <w:r w:rsidR="002D4EED" w:rsidRPr="00044D27">
        <w:rPr>
          <w:spacing w:val="-6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of</w:t>
      </w:r>
      <w:r w:rsidR="002D4EED" w:rsidRPr="00044D27">
        <w:rPr>
          <w:spacing w:val="-5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bathrooms</w:t>
      </w:r>
      <w:r w:rsidR="002D4EED" w:rsidRPr="00044D27">
        <w:rPr>
          <w:spacing w:val="-6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in</w:t>
      </w:r>
      <w:r w:rsidR="002D4EED" w:rsidRPr="00044D27">
        <w:rPr>
          <w:spacing w:val="-6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schools</w:t>
      </w:r>
      <w:r w:rsidR="002D4EED" w:rsidRPr="00044D27">
        <w:rPr>
          <w:spacing w:val="-41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(IBC</w:t>
      </w:r>
      <w:r w:rsidR="002D4EED" w:rsidRPr="00044D27">
        <w:rPr>
          <w:spacing w:val="22"/>
          <w:sz w:val="28"/>
          <w:szCs w:val="28"/>
        </w:rPr>
        <w:t xml:space="preserve"> </w:t>
      </w:r>
      <w:r w:rsidR="002D4EED" w:rsidRPr="00044D27">
        <w:rPr>
          <w:sz w:val="28"/>
          <w:szCs w:val="28"/>
        </w:rPr>
        <w:t>reference).</w:t>
      </w:r>
    </w:p>
    <w:p w:rsidR="00AA206E" w:rsidRPr="00044D27" w:rsidRDefault="002D4EED">
      <w:pPr>
        <w:pStyle w:val="BodyText"/>
        <w:spacing w:line="244" w:lineRule="auto"/>
        <w:ind w:left="751" w:right="116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The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location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schools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also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an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important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factor.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Students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who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study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far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sz w:val="28"/>
          <w:szCs w:val="28"/>
        </w:rPr>
        <w:t>or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40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schools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sz w:val="28"/>
          <w:szCs w:val="28"/>
        </w:rPr>
        <w:t>are</w:t>
      </w:r>
      <w:r w:rsidRPr="00044D27">
        <w:rPr>
          <w:spacing w:val="40"/>
          <w:sz w:val="28"/>
          <w:szCs w:val="28"/>
        </w:rPr>
        <w:t xml:space="preserve"> </w:t>
      </w:r>
      <w:r w:rsidRPr="00044D27">
        <w:rPr>
          <w:sz w:val="28"/>
          <w:szCs w:val="28"/>
        </w:rPr>
        <w:t>diﬃcult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40"/>
          <w:sz w:val="28"/>
          <w:szCs w:val="28"/>
        </w:rPr>
        <w:t xml:space="preserve"> </w:t>
      </w:r>
      <w:r w:rsidRPr="00044D27">
        <w:rPr>
          <w:sz w:val="28"/>
          <w:szCs w:val="28"/>
        </w:rPr>
        <w:t>access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sz w:val="28"/>
          <w:szCs w:val="28"/>
        </w:rPr>
        <w:t>may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sz w:val="28"/>
          <w:szCs w:val="28"/>
        </w:rPr>
        <w:t>be</w:t>
      </w:r>
      <w:r w:rsidRPr="00044D27">
        <w:rPr>
          <w:spacing w:val="40"/>
          <w:sz w:val="28"/>
          <w:szCs w:val="28"/>
        </w:rPr>
        <w:t xml:space="preserve"> </w:t>
      </w:r>
      <w:r w:rsidRPr="00044D27">
        <w:rPr>
          <w:sz w:val="28"/>
          <w:szCs w:val="28"/>
        </w:rPr>
        <w:t>likely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sz w:val="28"/>
          <w:szCs w:val="28"/>
        </w:rPr>
        <w:t>be</w:t>
      </w:r>
      <w:r w:rsidRPr="00044D27">
        <w:rPr>
          <w:spacing w:val="40"/>
          <w:sz w:val="28"/>
          <w:szCs w:val="28"/>
        </w:rPr>
        <w:t xml:space="preserve"> </w:t>
      </w:r>
      <w:r w:rsidRPr="00044D27">
        <w:rPr>
          <w:sz w:val="28"/>
          <w:szCs w:val="28"/>
        </w:rPr>
        <w:t>evaded.</w:t>
      </w:r>
      <w:r w:rsidRPr="00044D27">
        <w:rPr>
          <w:spacing w:val="39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last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aspect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be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analyzed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issue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water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supplied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school.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selected</w:t>
      </w:r>
    </w:p>
    <w:p w:rsidR="00AA206E" w:rsidRPr="00044D27" w:rsidRDefault="00AA206E">
      <w:pPr>
        <w:spacing w:line="244" w:lineRule="auto"/>
        <w:jc w:val="both"/>
        <w:rPr>
          <w:sz w:val="28"/>
          <w:szCs w:val="28"/>
        </w:rPr>
        <w:sectPr w:rsidR="00AA206E" w:rsidRPr="00044D27">
          <w:pgSz w:w="8790" w:h="13330"/>
          <w:pgMar w:top="780" w:right="680" w:bottom="280" w:left="320" w:header="600" w:footer="0" w:gutter="0"/>
          <w:cols w:space="720"/>
        </w:sectPr>
      </w:pPr>
    </w:p>
    <w:p w:rsidR="00AA206E" w:rsidRPr="00044D27" w:rsidRDefault="00AA206E">
      <w:pPr>
        <w:pStyle w:val="BodyText"/>
        <w:spacing w:before="4"/>
        <w:rPr>
          <w:sz w:val="28"/>
          <w:szCs w:val="28"/>
        </w:rPr>
      </w:pPr>
    </w:p>
    <w:p w:rsidR="00AA206E" w:rsidRPr="00044D27" w:rsidRDefault="002D4EED">
      <w:pPr>
        <w:pStyle w:val="BodyText"/>
        <w:ind w:left="1436"/>
        <w:rPr>
          <w:sz w:val="28"/>
          <w:szCs w:val="28"/>
        </w:rPr>
      </w:pPr>
      <w:r w:rsidRPr="00044D27">
        <w:rPr>
          <w:noProof/>
          <w:sz w:val="28"/>
          <w:szCs w:val="28"/>
        </w:rPr>
        <w:drawing>
          <wp:inline distT="0" distB="0" distL="0" distR="0">
            <wp:extent cx="3190399" cy="278158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99" cy="27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6E" w:rsidRPr="00044D27" w:rsidRDefault="00AA206E">
      <w:pPr>
        <w:pStyle w:val="BodyText"/>
        <w:spacing w:before="10"/>
        <w:rPr>
          <w:sz w:val="28"/>
          <w:szCs w:val="28"/>
        </w:rPr>
      </w:pPr>
    </w:p>
    <w:p w:rsidR="00AA206E" w:rsidRPr="00044D27" w:rsidRDefault="002D4EED">
      <w:pPr>
        <w:spacing w:before="64"/>
        <w:ind w:left="521" w:right="455"/>
        <w:jc w:val="center"/>
        <w:rPr>
          <w:rFonts w:ascii="Calibri"/>
          <w:sz w:val="28"/>
          <w:szCs w:val="28"/>
        </w:rPr>
      </w:pPr>
      <w:r w:rsidRPr="00044D27">
        <w:rPr>
          <w:rFonts w:ascii="Calibri"/>
          <w:b/>
          <w:spacing w:val="-1"/>
          <w:w w:val="110"/>
          <w:sz w:val="28"/>
          <w:szCs w:val="28"/>
        </w:rPr>
        <w:t>Fig.</w:t>
      </w:r>
      <w:r w:rsidRPr="00044D27">
        <w:rPr>
          <w:rFonts w:ascii="Calibri"/>
          <w:b/>
          <w:spacing w:val="-10"/>
          <w:w w:val="110"/>
          <w:sz w:val="28"/>
          <w:szCs w:val="28"/>
        </w:rPr>
        <w:t xml:space="preserve"> </w:t>
      </w:r>
      <w:r w:rsidRPr="00044D27">
        <w:rPr>
          <w:rFonts w:ascii="Calibri"/>
          <w:b/>
          <w:spacing w:val="-1"/>
          <w:w w:val="110"/>
          <w:sz w:val="28"/>
          <w:szCs w:val="28"/>
        </w:rPr>
        <w:t>2.</w:t>
      </w:r>
      <w:r w:rsidRPr="00044D27">
        <w:rPr>
          <w:rFonts w:ascii="Calibri"/>
          <w:b/>
          <w:spacing w:val="14"/>
          <w:w w:val="110"/>
          <w:sz w:val="28"/>
          <w:szCs w:val="28"/>
        </w:rPr>
        <w:t xml:space="preserve"> </w:t>
      </w:r>
      <w:bookmarkStart w:id="11" w:name="_bookmark4"/>
      <w:bookmarkEnd w:id="11"/>
      <w:r w:rsidRPr="00044D27">
        <w:rPr>
          <w:rFonts w:ascii="Calibri"/>
          <w:spacing w:val="-1"/>
          <w:w w:val="110"/>
          <w:sz w:val="28"/>
          <w:szCs w:val="28"/>
        </w:rPr>
        <w:t>Matrix</w:t>
      </w:r>
      <w:r w:rsidRPr="00044D27">
        <w:rPr>
          <w:rFonts w:ascii="Calibri"/>
          <w:spacing w:val="15"/>
          <w:w w:val="110"/>
          <w:sz w:val="28"/>
          <w:szCs w:val="28"/>
        </w:rPr>
        <w:t xml:space="preserve"> </w:t>
      </w:r>
      <w:r w:rsidRPr="00044D27">
        <w:rPr>
          <w:rFonts w:ascii="Calibri"/>
          <w:spacing w:val="-1"/>
          <w:w w:val="110"/>
          <w:sz w:val="28"/>
          <w:szCs w:val="28"/>
        </w:rPr>
        <w:t>of</w:t>
      </w:r>
      <w:r w:rsidRPr="00044D27">
        <w:rPr>
          <w:rFonts w:ascii="Calibri"/>
          <w:spacing w:val="15"/>
          <w:w w:val="110"/>
          <w:sz w:val="28"/>
          <w:szCs w:val="28"/>
        </w:rPr>
        <w:t xml:space="preserve"> </w:t>
      </w:r>
      <w:r w:rsidRPr="00044D27">
        <w:rPr>
          <w:rFonts w:ascii="Calibri"/>
          <w:spacing w:val="-1"/>
          <w:w w:val="110"/>
          <w:sz w:val="28"/>
          <w:szCs w:val="28"/>
        </w:rPr>
        <w:t>correlation</w:t>
      </w:r>
      <w:r w:rsidRPr="00044D27">
        <w:rPr>
          <w:rFonts w:ascii="Calibri"/>
          <w:spacing w:val="15"/>
          <w:w w:val="110"/>
          <w:sz w:val="28"/>
          <w:szCs w:val="28"/>
        </w:rPr>
        <w:t xml:space="preserve"> </w:t>
      </w:r>
      <w:r w:rsidRPr="00044D27">
        <w:rPr>
          <w:rFonts w:ascii="Calibri"/>
          <w:w w:val="110"/>
          <w:sz w:val="28"/>
          <w:szCs w:val="28"/>
        </w:rPr>
        <w:t>of</w:t>
      </w:r>
      <w:r w:rsidRPr="00044D27">
        <w:rPr>
          <w:rFonts w:ascii="Calibri"/>
          <w:spacing w:val="16"/>
          <w:w w:val="110"/>
          <w:sz w:val="28"/>
          <w:szCs w:val="28"/>
        </w:rPr>
        <w:t xml:space="preserve"> </w:t>
      </w:r>
      <w:r w:rsidRPr="00044D27">
        <w:rPr>
          <w:rFonts w:ascii="Calibri"/>
          <w:w w:val="110"/>
          <w:sz w:val="28"/>
          <w:szCs w:val="28"/>
        </w:rPr>
        <w:t>the</w:t>
      </w:r>
      <w:r w:rsidRPr="00044D27">
        <w:rPr>
          <w:rFonts w:ascii="Calibri"/>
          <w:spacing w:val="15"/>
          <w:w w:val="110"/>
          <w:sz w:val="28"/>
          <w:szCs w:val="28"/>
        </w:rPr>
        <w:t xml:space="preserve"> </w:t>
      </w:r>
      <w:r w:rsidRPr="00044D27">
        <w:rPr>
          <w:rFonts w:ascii="Calibri"/>
          <w:w w:val="110"/>
          <w:sz w:val="28"/>
          <w:szCs w:val="28"/>
        </w:rPr>
        <w:t>selected</w:t>
      </w:r>
      <w:r w:rsidRPr="00044D27">
        <w:rPr>
          <w:rFonts w:ascii="Calibri"/>
          <w:spacing w:val="15"/>
          <w:w w:val="110"/>
          <w:sz w:val="28"/>
          <w:szCs w:val="28"/>
        </w:rPr>
        <w:t xml:space="preserve"> </w:t>
      </w:r>
      <w:r w:rsidRPr="00044D27">
        <w:rPr>
          <w:rFonts w:ascii="Calibri"/>
          <w:w w:val="110"/>
          <w:sz w:val="28"/>
          <w:szCs w:val="28"/>
        </w:rPr>
        <w:t>variables.</w:t>
      </w:r>
    </w:p>
    <w:p w:rsidR="00AA206E" w:rsidRPr="00044D27" w:rsidRDefault="00AA206E">
      <w:pPr>
        <w:pStyle w:val="BodyText"/>
        <w:rPr>
          <w:rFonts w:ascii="Calibri"/>
          <w:sz w:val="28"/>
          <w:szCs w:val="28"/>
        </w:rPr>
      </w:pPr>
    </w:p>
    <w:p w:rsidR="00AA206E" w:rsidRPr="00044D27" w:rsidRDefault="002D4EED">
      <w:pPr>
        <w:pStyle w:val="BodyText"/>
        <w:spacing w:before="147" w:line="244" w:lineRule="auto"/>
        <w:ind w:left="468" w:right="3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variable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related</w:t>
      </w:r>
      <w:r w:rsidRPr="00044D27">
        <w:rPr>
          <w:spacing w:val="-2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water</w:t>
      </w:r>
      <w:r w:rsidRPr="00044D27">
        <w:rPr>
          <w:spacing w:val="-2"/>
          <w:sz w:val="28"/>
          <w:szCs w:val="28"/>
        </w:rPr>
        <w:t xml:space="preserve"> </w:t>
      </w:r>
      <w:r w:rsidRPr="00044D27">
        <w:rPr>
          <w:sz w:val="28"/>
          <w:szCs w:val="28"/>
        </w:rPr>
        <w:t>supply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through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2"/>
          <w:sz w:val="28"/>
          <w:szCs w:val="28"/>
        </w:rPr>
        <w:t xml:space="preserve"> </w:t>
      </w:r>
      <w:r w:rsidRPr="00044D27">
        <w:rPr>
          <w:sz w:val="28"/>
          <w:szCs w:val="28"/>
        </w:rPr>
        <w:t>river.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may</w:t>
      </w:r>
      <w:r w:rsidRPr="00044D27">
        <w:rPr>
          <w:spacing w:val="-2"/>
          <w:sz w:val="28"/>
          <w:szCs w:val="28"/>
        </w:rPr>
        <w:t xml:space="preserve"> </w:t>
      </w:r>
      <w:r w:rsidRPr="00044D27">
        <w:rPr>
          <w:sz w:val="28"/>
          <w:szCs w:val="28"/>
        </w:rPr>
        <w:t>be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an</w:t>
      </w:r>
      <w:r w:rsidRPr="00044D27">
        <w:rPr>
          <w:spacing w:val="-3"/>
          <w:sz w:val="28"/>
          <w:szCs w:val="28"/>
        </w:rPr>
        <w:t xml:space="preserve"> </w:t>
      </w:r>
      <w:r w:rsidRPr="00044D27">
        <w:rPr>
          <w:sz w:val="28"/>
          <w:szCs w:val="28"/>
        </w:rPr>
        <w:t>indicator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of schools that are not in areas near water stations, or further away from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urban environment. The correlation matrix shows a higher correlation between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these two variables (TLD and IAF references, with coeﬃcient 0.32) compared to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 others variables. The correlation matrix still informs that the variable with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 highest correlation with school dropout (MS reference) is the location of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(TLD),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with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coeﬃcient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0.35.</w:t>
      </w:r>
    </w:p>
    <w:p w:rsidR="00AA206E" w:rsidRPr="00044D27" w:rsidRDefault="00AA206E">
      <w:pPr>
        <w:pStyle w:val="BodyText"/>
        <w:spacing w:before="9"/>
        <w:rPr>
          <w:sz w:val="28"/>
          <w:szCs w:val="28"/>
        </w:rPr>
      </w:pPr>
    </w:p>
    <w:p w:rsidR="00AA206E" w:rsidRPr="00044D27" w:rsidRDefault="002D4EED">
      <w:pPr>
        <w:pStyle w:val="Heading2"/>
        <w:numPr>
          <w:ilvl w:val="1"/>
          <w:numId w:val="3"/>
        </w:numPr>
        <w:tabs>
          <w:tab w:val="left" w:pos="990"/>
        </w:tabs>
        <w:spacing w:before="1"/>
        <w:ind w:left="989"/>
        <w:jc w:val="both"/>
        <w:rPr>
          <w:sz w:val="28"/>
          <w:szCs w:val="28"/>
        </w:rPr>
      </w:pPr>
      <w:bookmarkStart w:id="12" w:name="3.4_Modeling"/>
      <w:bookmarkEnd w:id="12"/>
      <w:r w:rsidRPr="00044D27">
        <w:rPr>
          <w:w w:val="105"/>
          <w:sz w:val="28"/>
          <w:szCs w:val="28"/>
        </w:rPr>
        <w:t>Modeling</w:t>
      </w:r>
    </w:p>
    <w:p w:rsidR="00AA206E" w:rsidRPr="00044D27" w:rsidRDefault="002D4EED">
      <w:pPr>
        <w:pStyle w:val="BodyText"/>
        <w:spacing w:before="109" w:line="244" w:lineRule="auto"/>
        <w:ind w:left="468" w:right="400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 this step, several modeling techniques were selected and applied, and their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parameters were calibrated to optimal values. It represents the development of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 models for the problem, based on the data that were already suitable to be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used.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techniques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used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work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consisted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NPQR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SVR.</w:t>
      </w:r>
    </w:p>
    <w:p w:rsidR="00AA206E" w:rsidRPr="00044D27" w:rsidRDefault="00AA206E">
      <w:pPr>
        <w:pStyle w:val="BodyText"/>
        <w:spacing w:before="10"/>
        <w:rPr>
          <w:sz w:val="28"/>
          <w:szCs w:val="28"/>
        </w:rPr>
      </w:pPr>
    </w:p>
    <w:p w:rsidR="00AA206E" w:rsidRPr="00044D27" w:rsidRDefault="002D4EED">
      <w:pPr>
        <w:pStyle w:val="BodyText"/>
        <w:spacing w:line="244" w:lineRule="auto"/>
        <w:ind w:left="468" w:right="400"/>
        <w:jc w:val="both"/>
        <w:rPr>
          <w:sz w:val="28"/>
          <w:szCs w:val="28"/>
        </w:rPr>
      </w:pPr>
      <w:r w:rsidRPr="00044D27">
        <w:rPr>
          <w:b/>
          <w:sz w:val="28"/>
          <w:szCs w:val="28"/>
        </w:rPr>
        <w:t>Nonparametric</w:t>
      </w:r>
      <w:r w:rsidRPr="00044D27">
        <w:rPr>
          <w:b/>
          <w:spacing w:val="1"/>
          <w:sz w:val="28"/>
          <w:szCs w:val="28"/>
        </w:rPr>
        <w:t xml:space="preserve"> </w:t>
      </w:r>
      <w:r w:rsidRPr="00044D27">
        <w:rPr>
          <w:b/>
          <w:sz w:val="28"/>
          <w:szCs w:val="28"/>
        </w:rPr>
        <w:t>Quantile</w:t>
      </w:r>
      <w:r w:rsidRPr="00044D27">
        <w:rPr>
          <w:b/>
          <w:spacing w:val="1"/>
          <w:sz w:val="28"/>
          <w:szCs w:val="28"/>
        </w:rPr>
        <w:t xml:space="preserve"> </w:t>
      </w:r>
      <w:r w:rsidRPr="00044D27">
        <w:rPr>
          <w:b/>
          <w:sz w:val="28"/>
          <w:szCs w:val="28"/>
        </w:rPr>
        <w:t>Regression:</w:t>
      </w:r>
      <w:r w:rsidRPr="00044D27">
        <w:rPr>
          <w:b/>
          <w:spacing w:val="45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use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NPQR,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Gaus-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sian Kernel was performed, and considered the quantile 0.5. This quantile was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used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because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it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presents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better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results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analyzes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performed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it</w:t>
      </w:r>
      <w:r w:rsidRPr="00044D27">
        <w:rPr>
          <w:spacing w:val="-9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-10"/>
          <w:sz w:val="28"/>
          <w:szCs w:val="28"/>
        </w:rPr>
        <w:t xml:space="preserve"> </w:t>
      </w:r>
      <w:r w:rsidRPr="00044D27">
        <w:rPr>
          <w:sz w:val="28"/>
          <w:szCs w:val="28"/>
        </w:rPr>
        <w:t>considering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median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data.</w:t>
      </w:r>
    </w:p>
    <w:p w:rsidR="00AA206E" w:rsidRPr="00044D27" w:rsidRDefault="00AA206E">
      <w:pPr>
        <w:pStyle w:val="BodyText"/>
        <w:spacing w:before="10"/>
        <w:rPr>
          <w:sz w:val="28"/>
          <w:szCs w:val="28"/>
        </w:rPr>
      </w:pPr>
    </w:p>
    <w:p w:rsidR="00AA206E" w:rsidRPr="00044D27" w:rsidRDefault="002D4EED">
      <w:pPr>
        <w:pStyle w:val="BodyText"/>
        <w:spacing w:line="244" w:lineRule="auto"/>
        <w:ind w:left="468" w:right="399"/>
        <w:jc w:val="both"/>
        <w:rPr>
          <w:sz w:val="28"/>
          <w:szCs w:val="28"/>
        </w:rPr>
      </w:pPr>
      <w:r w:rsidRPr="00044D27">
        <w:rPr>
          <w:b/>
          <w:bCs/>
          <w:sz w:val="28"/>
          <w:szCs w:val="28"/>
        </w:rPr>
        <w:t>Support</w:t>
      </w:r>
      <w:r w:rsidRPr="00044D27">
        <w:rPr>
          <w:b/>
          <w:bCs/>
          <w:spacing w:val="1"/>
          <w:sz w:val="28"/>
          <w:szCs w:val="28"/>
        </w:rPr>
        <w:t xml:space="preserve"> </w:t>
      </w:r>
      <w:r w:rsidRPr="00044D27">
        <w:rPr>
          <w:b/>
          <w:bCs/>
          <w:sz w:val="28"/>
          <w:szCs w:val="28"/>
        </w:rPr>
        <w:t>Vector</w:t>
      </w:r>
      <w:r w:rsidRPr="00044D27">
        <w:rPr>
          <w:b/>
          <w:bCs/>
          <w:spacing w:val="1"/>
          <w:sz w:val="28"/>
          <w:szCs w:val="28"/>
        </w:rPr>
        <w:t xml:space="preserve"> </w:t>
      </w:r>
      <w:r w:rsidRPr="00044D27">
        <w:rPr>
          <w:b/>
          <w:bCs/>
          <w:sz w:val="28"/>
          <w:szCs w:val="28"/>
        </w:rPr>
        <w:t>Regression:</w:t>
      </w:r>
      <w:r w:rsidRPr="00044D27">
        <w:rPr>
          <w:b/>
          <w:bCs/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Grid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Search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approach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was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used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adjust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SVR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parameters.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It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was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chosen: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Radial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Base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Function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Kernel;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rFonts w:ascii="Arial" w:eastAsia="Arial" w:hAnsi="Arial" w:cs="Arial"/>
          <w:i/>
          <w:iCs/>
          <w:sz w:val="28"/>
          <w:szCs w:val="28"/>
        </w:rPr>
        <w:t xml:space="preserve">ϵ </w:t>
      </w:r>
      <w:r w:rsidRPr="00044D27">
        <w:rPr>
          <w:sz w:val="28"/>
          <w:szCs w:val="28"/>
        </w:rPr>
        <w:t>1e-13,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1,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10;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rFonts w:ascii="Arial" w:eastAsia="Arial" w:hAnsi="Arial" w:cs="Arial"/>
          <w:i/>
          <w:iCs/>
          <w:sz w:val="28"/>
          <w:szCs w:val="28"/>
        </w:rPr>
        <w:t xml:space="preserve">γ </w:t>
      </w:r>
      <w:r w:rsidRPr="00044D27">
        <w:rPr>
          <w:sz w:val="28"/>
          <w:szCs w:val="28"/>
        </w:rPr>
        <w:t xml:space="preserve">1e0, 1, 1e-3, 1e-14; and </w:t>
      </w:r>
      <w:r w:rsidRPr="00044D27">
        <w:rPr>
          <w:rFonts w:ascii="Arial" w:eastAsia="Arial" w:hAnsi="Arial" w:cs="Arial"/>
          <w:i/>
          <w:iCs/>
          <w:sz w:val="28"/>
          <w:szCs w:val="28"/>
        </w:rPr>
        <w:t xml:space="preserve">C </w:t>
      </w:r>
      <w:r w:rsidRPr="00044D27">
        <w:rPr>
          <w:sz w:val="28"/>
          <w:szCs w:val="28"/>
        </w:rPr>
        <w:t>1, 10, 100, 1000. These parameters are the most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discussed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literature.</w:t>
      </w:r>
    </w:p>
    <w:p w:rsidR="00AA206E" w:rsidRPr="00044D27" w:rsidRDefault="00AA206E">
      <w:pPr>
        <w:spacing w:line="244" w:lineRule="auto"/>
        <w:jc w:val="both"/>
        <w:rPr>
          <w:sz w:val="28"/>
          <w:szCs w:val="28"/>
        </w:rPr>
        <w:sectPr w:rsidR="00AA206E" w:rsidRPr="00044D27">
          <w:pgSz w:w="8790" w:h="13330"/>
          <w:pgMar w:top="780" w:right="680" w:bottom="280" w:left="320" w:header="600" w:footer="0" w:gutter="0"/>
          <w:cols w:space="720"/>
        </w:sectPr>
      </w:pPr>
    </w:p>
    <w:p w:rsidR="00AA206E" w:rsidRPr="00044D27" w:rsidRDefault="00AA206E">
      <w:pPr>
        <w:pStyle w:val="BodyText"/>
        <w:spacing w:before="9"/>
        <w:rPr>
          <w:sz w:val="28"/>
          <w:szCs w:val="28"/>
        </w:rPr>
      </w:pPr>
    </w:p>
    <w:p w:rsidR="00AA206E" w:rsidRPr="00044D27" w:rsidRDefault="002D4EED">
      <w:pPr>
        <w:pStyle w:val="Heading2"/>
        <w:numPr>
          <w:ilvl w:val="1"/>
          <w:numId w:val="3"/>
        </w:numPr>
        <w:tabs>
          <w:tab w:val="left" w:pos="1273"/>
          <w:tab w:val="left" w:pos="1274"/>
        </w:tabs>
        <w:spacing w:before="98"/>
        <w:ind w:hanging="523"/>
        <w:jc w:val="left"/>
        <w:rPr>
          <w:sz w:val="28"/>
          <w:szCs w:val="28"/>
        </w:rPr>
      </w:pPr>
      <w:bookmarkStart w:id="13" w:name="3.5_Evaluation"/>
      <w:bookmarkEnd w:id="13"/>
      <w:r w:rsidRPr="00044D27">
        <w:rPr>
          <w:w w:val="110"/>
          <w:sz w:val="28"/>
          <w:szCs w:val="28"/>
        </w:rPr>
        <w:t>Evaluation</w:t>
      </w:r>
    </w:p>
    <w:p w:rsidR="00AA206E" w:rsidRPr="00044D27" w:rsidRDefault="002D4EED">
      <w:pPr>
        <w:pStyle w:val="BodyText"/>
        <w:spacing w:before="164" w:line="244" w:lineRule="auto"/>
        <w:ind w:left="751" w:right="116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At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step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project,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developed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model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evaluated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steps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taken to create it are reviewed to be sure that it adequately achieves the deﬁned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objectives.</w:t>
      </w:r>
    </w:p>
    <w:p w:rsidR="00AA206E" w:rsidRPr="00044D27" w:rsidRDefault="002D4EED">
      <w:pPr>
        <w:pStyle w:val="BodyText"/>
        <w:spacing w:line="244" w:lineRule="auto"/>
        <w:ind w:left="751" w:right="115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One of the most used performance indexes in the prediction techniques is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calculation based on the prediction error. The performance index used in this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work is the absolute mean error (MAE) that is a useful measure widely used in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model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evaluations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[</w:t>
      </w:r>
      <w:hyperlink w:anchor="_bookmark34" w:history="1">
        <w:r w:rsidRPr="00044D27">
          <w:rPr>
            <w:color w:val="0000FF"/>
            <w:sz w:val="28"/>
            <w:szCs w:val="28"/>
          </w:rPr>
          <w:t>25</w:t>
        </w:r>
      </w:hyperlink>
      <w:r w:rsidRPr="00044D27">
        <w:rPr>
          <w:sz w:val="28"/>
          <w:szCs w:val="28"/>
        </w:rPr>
        <w:t>].</w:t>
      </w:r>
    </w:p>
    <w:p w:rsidR="00AA206E" w:rsidRPr="00044D27" w:rsidRDefault="00AA206E">
      <w:pPr>
        <w:pStyle w:val="BodyText"/>
        <w:spacing w:before="7"/>
        <w:rPr>
          <w:sz w:val="28"/>
          <w:szCs w:val="28"/>
        </w:rPr>
      </w:pPr>
    </w:p>
    <w:p w:rsidR="00AA206E" w:rsidRPr="00044D27" w:rsidRDefault="002D4EED">
      <w:pPr>
        <w:pStyle w:val="Heading2"/>
        <w:numPr>
          <w:ilvl w:val="1"/>
          <w:numId w:val="3"/>
        </w:numPr>
        <w:tabs>
          <w:tab w:val="left" w:pos="1273"/>
          <w:tab w:val="left" w:pos="1274"/>
        </w:tabs>
        <w:ind w:hanging="523"/>
        <w:jc w:val="left"/>
        <w:rPr>
          <w:sz w:val="28"/>
          <w:szCs w:val="28"/>
        </w:rPr>
      </w:pPr>
      <w:bookmarkStart w:id="14" w:name="3.6_Deployment"/>
      <w:bookmarkEnd w:id="14"/>
      <w:r w:rsidRPr="00044D27">
        <w:rPr>
          <w:w w:val="110"/>
          <w:sz w:val="28"/>
          <w:szCs w:val="28"/>
        </w:rPr>
        <w:t>Deployment</w:t>
      </w:r>
    </w:p>
    <w:p w:rsidR="00AA206E" w:rsidRPr="00044D27" w:rsidRDefault="002D4EED">
      <w:pPr>
        <w:pStyle w:val="BodyText"/>
        <w:spacing w:before="164" w:line="244" w:lineRule="auto"/>
        <w:ind w:left="751" w:right="116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All</w:t>
      </w:r>
      <w:r w:rsidRPr="00044D27">
        <w:rPr>
          <w:spacing w:val="29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knowledge</w:t>
      </w:r>
      <w:r w:rsidRPr="00044D27">
        <w:rPr>
          <w:spacing w:val="29"/>
          <w:sz w:val="28"/>
          <w:szCs w:val="28"/>
        </w:rPr>
        <w:t xml:space="preserve"> </w:t>
      </w:r>
      <w:r w:rsidRPr="00044D27">
        <w:rPr>
          <w:sz w:val="28"/>
          <w:szCs w:val="28"/>
        </w:rPr>
        <w:t>obtained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through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9"/>
          <w:sz w:val="28"/>
          <w:szCs w:val="28"/>
        </w:rPr>
        <w:t xml:space="preserve"> </w:t>
      </w:r>
      <w:r w:rsidRPr="00044D27">
        <w:rPr>
          <w:sz w:val="28"/>
          <w:szCs w:val="28"/>
        </w:rPr>
        <w:t>work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9"/>
          <w:sz w:val="28"/>
          <w:szCs w:val="28"/>
        </w:rPr>
        <w:t xml:space="preserve"> </w:t>
      </w:r>
      <w:r w:rsidRPr="00044D27">
        <w:rPr>
          <w:sz w:val="28"/>
          <w:szCs w:val="28"/>
        </w:rPr>
        <w:t>mining</w:t>
      </w:r>
      <w:r w:rsidRPr="00044D27">
        <w:rPr>
          <w:spacing w:val="29"/>
          <w:sz w:val="28"/>
          <w:szCs w:val="28"/>
        </w:rPr>
        <w:t xml:space="preserve"> </w:t>
      </w:r>
      <w:r w:rsidRPr="00044D27">
        <w:rPr>
          <w:sz w:val="28"/>
          <w:szCs w:val="28"/>
        </w:rPr>
        <w:t>became</w:t>
      </w:r>
      <w:r w:rsidRPr="00044D27">
        <w:rPr>
          <w:spacing w:val="29"/>
          <w:sz w:val="28"/>
          <w:szCs w:val="28"/>
        </w:rPr>
        <w:t xml:space="preserve"> </w:t>
      </w:r>
      <w:r w:rsidRPr="00044D27">
        <w:rPr>
          <w:sz w:val="28"/>
          <w:szCs w:val="28"/>
        </w:rPr>
        <w:t>subsidies</w:t>
      </w:r>
      <w:r w:rsidRPr="00044D27">
        <w:rPr>
          <w:spacing w:val="29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the development of strategies that solve the proposed problem. In this work,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strategies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will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be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listed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scenario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studied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after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all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stages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CRISP-DM.</w:t>
      </w:r>
    </w:p>
    <w:p w:rsidR="00AA206E" w:rsidRPr="00044D27" w:rsidRDefault="00AA206E">
      <w:pPr>
        <w:pStyle w:val="BodyText"/>
        <w:spacing w:before="8"/>
        <w:rPr>
          <w:sz w:val="28"/>
          <w:szCs w:val="28"/>
        </w:rPr>
      </w:pPr>
    </w:p>
    <w:p w:rsidR="00AA206E" w:rsidRPr="00044D27" w:rsidRDefault="002D4EED">
      <w:pPr>
        <w:pStyle w:val="Heading1"/>
        <w:numPr>
          <w:ilvl w:val="0"/>
          <w:numId w:val="3"/>
        </w:numPr>
        <w:tabs>
          <w:tab w:val="left" w:pos="1154"/>
          <w:tab w:val="left" w:pos="1156"/>
        </w:tabs>
        <w:ind w:left="1155" w:hanging="405"/>
        <w:jc w:val="left"/>
        <w:rPr>
          <w:sz w:val="28"/>
          <w:szCs w:val="28"/>
        </w:rPr>
      </w:pPr>
      <w:bookmarkStart w:id="15" w:name="4_Results_of_Experiments"/>
      <w:bookmarkStart w:id="16" w:name="_bookmark5"/>
      <w:bookmarkEnd w:id="15"/>
      <w:bookmarkEnd w:id="16"/>
      <w:r w:rsidRPr="00044D27">
        <w:rPr>
          <w:w w:val="115"/>
          <w:sz w:val="28"/>
          <w:szCs w:val="28"/>
        </w:rPr>
        <w:t>Results</w:t>
      </w:r>
      <w:r w:rsidRPr="00044D27">
        <w:rPr>
          <w:spacing w:val="54"/>
          <w:w w:val="115"/>
          <w:sz w:val="28"/>
          <w:szCs w:val="28"/>
        </w:rPr>
        <w:t xml:space="preserve"> </w:t>
      </w:r>
      <w:r w:rsidRPr="00044D27">
        <w:rPr>
          <w:w w:val="115"/>
          <w:sz w:val="28"/>
          <w:szCs w:val="28"/>
        </w:rPr>
        <w:t>of</w:t>
      </w:r>
      <w:r w:rsidRPr="00044D27">
        <w:rPr>
          <w:spacing w:val="55"/>
          <w:w w:val="115"/>
          <w:sz w:val="28"/>
          <w:szCs w:val="28"/>
        </w:rPr>
        <w:t xml:space="preserve"> </w:t>
      </w:r>
      <w:r w:rsidRPr="00044D27">
        <w:rPr>
          <w:w w:val="115"/>
          <w:sz w:val="28"/>
          <w:szCs w:val="28"/>
        </w:rPr>
        <w:t>Experiments</w:t>
      </w:r>
    </w:p>
    <w:p w:rsidR="00AA206E" w:rsidRPr="00044D27" w:rsidRDefault="00AA206E">
      <w:pPr>
        <w:pStyle w:val="BodyText"/>
        <w:spacing w:before="4"/>
        <w:rPr>
          <w:rFonts w:ascii="Calibri"/>
          <w:b/>
          <w:sz w:val="28"/>
          <w:szCs w:val="28"/>
        </w:rPr>
      </w:pPr>
    </w:p>
    <w:p w:rsidR="00AA206E" w:rsidRPr="00044D27" w:rsidRDefault="002D4EED">
      <w:pPr>
        <w:pStyle w:val="BodyText"/>
        <w:spacing w:line="244" w:lineRule="auto"/>
        <w:ind w:left="751" w:right="112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linear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techniques,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predictors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are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combined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linear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fashion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model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the eﬀect on the response. This linearity may be insuﬃcient to capture the data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structure. However, there are techniques that allow a more ﬂexible regression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modeling that combines the predictors in a nonparametric way. Thus, nonpara-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metric regression techniques, NPQR and SVR were modeled seeking a response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best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ﬁts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data.</w:t>
      </w:r>
    </w:p>
    <w:p w:rsidR="00AA206E" w:rsidRPr="00044D27" w:rsidRDefault="002D4EED">
      <w:pPr>
        <w:pStyle w:val="BodyText"/>
        <w:spacing w:line="244" w:lineRule="auto"/>
        <w:ind w:left="751" w:right="114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The results obtained through the experiments were organized in a table and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graph box-plot, in relation to the Median Absolute Error (MAE). The conﬁgura-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tions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techniques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were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described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previous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sections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performed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30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independent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simulations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each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experiment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form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signiﬁcant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sample.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There-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 xml:space="preserve">fore, the </w:t>
      </w:r>
      <w:r w:rsidRPr="00044D27">
        <w:rPr>
          <w:sz w:val="28"/>
          <w:szCs w:val="28"/>
        </w:rPr>
        <w:lastRenderedPageBreak/>
        <w:t>mean of the executions of the techniques was extracted as it shows on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Table</w:t>
      </w:r>
      <w:r w:rsidRPr="00044D27">
        <w:rPr>
          <w:spacing w:val="-11"/>
          <w:sz w:val="28"/>
          <w:szCs w:val="28"/>
        </w:rPr>
        <w:t xml:space="preserve"> </w:t>
      </w:r>
      <w:hyperlink w:anchor="_bookmark6" w:history="1">
        <w:r w:rsidRPr="00044D27">
          <w:rPr>
            <w:color w:val="0000FF"/>
            <w:sz w:val="28"/>
            <w:szCs w:val="28"/>
          </w:rPr>
          <w:t>2</w:t>
        </w:r>
      </w:hyperlink>
      <w:r w:rsidRPr="00044D27">
        <w:rPr>
          <w:sz w:val="28"/>
          <w:szCs w:val="28"/>
        </w:rPr>
        <w:t>.</w:t>
      </w:r>
    </w:p>
    <w:p w:rsidR="00AA206E" w:rsidRPr="00044D27" w:rsidRDefault="002D4EED">
      <w:pPr>
        <w:pStyle w:val="BodyText"/>
        <w:spacing w:line="244" w:lineRule="auto"/>
        <w:ind w:left="751" w:right="116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It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can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be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veriﬁed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SVR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obtained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smaller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error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comparing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25"/>
          <w:sz w:val="28"/>
          <w:szCs w:val="28"/>
        </w:rPr>
        <w:t xml:space="preserve"> </w:t>
      </w:r>
      <w:r w:rsidRPr="00044D27">
        <w:rPr>
          <w:sz w:val="28"/>
          <w:szCs w:val="28"/>
        </w:rPr>
        <w:t>NPQR.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 xml:space="preserve">In analysis of the box-plot graph shown in the Fig. </w:t>
      </w:r>
      <w:hyperlink w:anchor="_bookmark7" w:history="1">
        <w:r w:rsidRPr="00044D27">
          <w:rPr>
            <w:color w:val="0000FF"/>
            <w:w w:val="95"/>
            <w:sz w:val="28"/>
            <w:szCs w:val="28"/>
          </w:rPr>
          <w:t>3</w:t>
        </w:r>
      </w:hyperlink>
      <w:r w:rsidRPr="00044D27">
        <w:rPr>
          <w:w w:val="95"/>
          <w:sz w:val="28"/>
          <w:szCs w:val="28"/>
        </w:rPr>
        <w:t>, the results of the techniques</w:t>
      </w:r>
      <w:r w:rsidRPr="00044D27">
        <w:rPr>
          <w:spacing w:val="1"/>
          <w:w w:val="95"/>
          <w:sz w:val="28"/>
          <w:szCs w:val="28"/>
        </w:rPr>
        <w:t xml:space="preserve"> </w:t>
      </w:r>
      <w:r w:rsidRPr="00044D27">
        <w:rPr>
          <w:sz w:val="28"/>
          <w:szCs w:val="28"/>
        </w:rPr>
        <w:t>were</w:t>
      </w:r>
      <w:r w:rsidRPr="00044D27">
        <w:rPr>
          <w:spacing w:val="29"/>
          <w:sz w:val="28"/>
          <w:szCs w:val="28"/>
        </w:rPr>
        <w:t xml:space="preserve"> </w:t>
      </w:r>
      <w:r w:rsidRPr="00044D27">
        <w:rPr>
          <w:sz w:val="28"/>
          <w:szCs w:val="28"/>
        </w:rPr>
        <w:t>compared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side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by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side.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One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can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note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SVR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obtained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smaller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median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 comparison to NPQR and the level of variability of the data contained in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NPQR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sample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is greater. This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result shows that,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indeed, SVR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was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able to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ﬁnd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 best combination of its parameters in all executions for predicting the school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output.</w:t>
      </w:r>
    </w:p>
    <w:p w:rsidR="00AA206E" w:rsidRPr="00044D27" w:rsidRDefault="002D4EED">
      <w:pPr>
        <w:pStyle w:val="BodyText"/>
        <w:spacing w:line="244" w:lineRule="auto"/>
        <w:ind w:left="751" w:right="114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Both techniques used in this work use a Kernel function to perform the esti-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mation of the model. However, the results achieved by each technique are signiﬁ-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cantly diﬀerent. The SVR is able to achieve better results because it searches for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optimal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value.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Another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analysis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result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NPQR</w:t>
      </w:r>
      <w:r w:rsidRPr="00044D27">
        <w:rPr>
          <w:spacing w:val="19"/>
          <w:sz w:val="28"/>
          <w:szCs w:val="28"/>
        </w:rPr>
        <w:t xml:space="preserve"> </w:t>
      </w:r>
      <w:r w:rsidRPr="00044D27">
        <w:rPr>
          <w:sz w:val="28"/>
          <w:szCs w:val="28"/>
        </w:rPr>
        <w:t>depends</w:t>
      </w:r>
      <w:r w:rsidRPr="00044D27">
        <w:rPr>
          <w:spacing w:val="18"/>
          <w:sz w:val="28"/>
          <w:szCs w:val="28"/>
        </w:rPr>
        <w:t xml:space="preserve"> </w:t>
      </w:r>
      <w:r w:rsidRPr="00044D27">
        <w:rPr>
          <w:sz w:val="28"/>
          <w:szCs w:val="28"/>
        </w:rPr>
        <w:t>directly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on how well estimated the bandwidth value is. However, estimating this value is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not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an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easy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task.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may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cause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lower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NPQR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performance.</w:t>
      </w:r>
    </w:p>
    <w:p w:rsidR="00AA206E" w:rsidRPr="00044D27" w:rsidRDefault="002D4EED">
      <w:pPr>
        <w:pStyle w:val="BodyText"/>
        <w:spacing w:line="244" w:lineRule="auto"/>
        <w:ind w:left="751" w:right="115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Through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these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analyzes,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SVR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doing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better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work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than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NPQR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model</w:t>
      </w:r>
      <w:r w:rsidRPr="00044D27">
        <w:rPr>
          <w:spacing w:val="29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at</w:t>
      </w:r>
      <w:r w:rsidRPr="00044D27">
        <w:rPr>
          <w:spacing w:val="29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predicting</w:t>
      </w:r>
      <w:r w:rsidRPr="00044D27">
        <w:rPr>
          <w:spacing w:val="29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school</w:t>
      </w:r>
      <w:r w:rsidRPr="00044D27">
        <w:rPr>
          <w:spacing w:val="29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dropout.</w:t>
      </w:r>
      <w:r w:rsidRPr="00044D27">
        <w:rPr>
          <w:spacing w:val="29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The</w:t>
      </w:r>
      <w:r w:rsidRPr="00044D27">
        <w:rPr>
          <w:spacing w:val="29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Fig.</w:t>
      </w:r>
      <w:r w:rsidRPr="00044D27">
        <w:rPr>
          <w:spacing w:val="-4"/>
          <w:w w:val="95"/>
          <w:sz w:val="28"/>
          <w:szCs w:val="28"/>
        </w:rPr>
        <w:t xml:space="preserve"> </w:t>
      </w:r>
      <w:hyperlink w:anchor="_bookmark8" w:history="1">
        <w:r w:rsidRPr="00044D27">
          <w:rPr>
            <w:color w:val="0000FF"/>
            <w:w w:val="95"/>
            <w:sz w:val="28"/>
            <w:szCs w:val="28"/>
          </w:rPr>
          <w:t>4</w:t>
        </w:r>
      </w:hyperlink>
      <w:r w:rsidRPr="00044D27">
        <w:rPr>
          <w:color w:val="0000FF"/>
          <w:spacing w:val="29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shows</w:t>
      </w:r>
      <w:r w:rsidRPr="00044D27">
        <w:rPr>
          <w:spacing w:val="29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the</w:t>
      </w:r>
      <w:r w:rsidRPr="00044D27">
        <w:rPr>
          <w:spacing w:val="29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visual</w:t>
      </w:r>
      <w:r w:rsidRPr="00044D27">
        <w:rPr>
          <w:spacing w:val="29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plot</w:t>
      </w:r>
      <w:r w:rsidRPr="00044D27">
        <w:rPr>
          <w:spacing w:val="29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for</w:t>
      </w:r>
      <w:r w:rsidRPr="00044D27">
        <w:rPr>
          <w:spacing w:val="29"/>
          <w:w w:val="95"/>
          <w:sz w:val="28"/>
          <w:szCs w:val="28"/>
        </w:rPr>
        <w:t xml:space="preserve"> </w:t>
      </w:r>
      <w:r w:rsidRPr="00044D27">
        <w:rPr>
          <w:w w:val="95"/>
          <w:sz w:val="28"/>
          <w:szCs w:val="28"/>
        </w:rPr>
        <w:t>the</w:t>
      </w:r>
    </w:p>
    <w:p w:rsidR="00AA206E" w:rsidRPr="00044D27" w:rsidRDefault="00AA206E">
      <w:pPr>
        <w:spacing w:line="244" w:lineRule="auto"/>
        <w:jc w:val="both"/>
        <w:rPr>
          <w:sz w:val="28"/>
          <w:szCs w:val="28"/>
        </w:rPr>
        <w:sectPr w:rsidR="00AA206E" w:rsidRPr="00044D27">
          <w:pgSz w:w="8790" w:h="13330"/>
          <w:pgMar w:top="780" w:right="680" w:bottom="280" w:left="320" w:header="600" w:footer="0" w:gutter="0"/>
          <w:cols w:space="720"/>
        </w:sectPr>
      </w:pPr>
    </w:p>
    <w:p w:rsidR="00AA206E" w:rsidRPr="00044D27" w:rsidRDefault="00AA206E">
      <w:pPr>
        <w:pStyle w:val="BodyText"/>
        <w:spacing w:before="11"/>
        <w:rPr>
          <w:sz w:val="28"/>
          <w:szCs w:val="28"/>
        </w:rPr>
      </w:pPr>
    </w:p>
    <w:p w:rsidR="00AA206E" w:rsidRPr="00044D27" w:rsidRDefault="002D4EED">
      <w:pPr>
        <w:spacing w:before="63"/>
        <w:ind w:left="520" w:right="455"/>
        <w:jc w:val="center"/>
        <w:rPr>
          <w:rFonts w:ascii="Calibri"/>
          <w:sz w:val="28"/>
          <w:szCs w:val="28"/>
        </w:rPr>
      </w:pPr>
      <w:r w:rsidRPr="00044D27">
        <w:rPr>
          <w:rFonts w:ascii="Calibri"/>
          <w:b/>
          <w:w w:val="125"/>
          <w:sz w:val="28"/>
          <w:szCs w:val="28"/>
        </w:rPr>
        <w:t>Table</w:t>
      </w:r>
      <w:r w:rsidRPr="00044D27">
        <w:rPr>
          <w:rFonts w:ascii="Calibri"/>
          <w:b/>
          <w:spacing w:val="13"/>
          <w:w w:val="125"/>
          <w:sz w:val="28"/>
          <w:szCs w:val="28"/>
        </w:rPr>
        <w:t xml:space="preserve"> </w:t>
      </w:r>
      <w:r w:rsidRPr="00044D27">
        <w:rPr>
          <w:rFonts w:ascii="Calibri"/>
          <w:b/>
          <w:w w:val="125"/>
          <w:sz w:val="28"/>
          <w:szCs w:val="28"/>
        </w:rPr>
        <w:t>2.</w:t>
      </w:r>
      <w:r w:rsidRPr="00044D27">
        <w:rPr>
          <w:rFonts w:ascii="Calibri"/>
          <w:b/>
          <w:spacing w:val="5"/>
          <w:w w:val="125"/>
          <w:sz w:val="28"/>
          <w:szCs w:val="28"/>
        </w:rPr>
        <w:t xml:space="preserve"> </w:t>
      </w:r>
      <w:bookmarkStart w:id="17" w:name="_bookmark6"/>
      <w:bookmarkEnd w:id="17"/>
      <w:r w:rsidRPr="00044D27">
        <w:rPr>
          <w:rFonts w:ascii="Calibri"/>
          <w:w w:val="125"/>
          <w:sz w:val="28"/>
          <w:szCs w:val="28"/>
        </w:rPr>
        <w:t>Results</w:t>
      </w:r>
      <w:r w:rsidRPr="00044D27">
        <w:rPr>
          <w:rFonts w:ascii="Calibri"/>
          <w:spacing w:val="5"/>
          <w:w w:val="125"/>
          <w:sz w:val="28"/>
          <w:szCs w:val="28"/>
        </w:rPr>
        <w:t xml:space="preserve"> </w:t>
      </w:r>
      <w:r w:rsidRPr="00044D27">
        <w:rPr>
          <w:rFonts w:ascii="Calibri"/>
          <w:w w:val="125"/>
          <w:sz w:val="28"/>
          <w:szCs w:val="28"/>
        </w:rPr>
        <w:t>NPQR</w:t>
      </w:r>
      <w:r w:rsidRPr="00044D27">
        <w:rPr>
          <w:rFonts w:ascii="Calibri"/>
          <w:spacing w:val="4"/>
          <w:w w:val="125"/>
          <w:sz w:val="28"/>
          <w:szCs w:val="28"/>
        </w:rPr>
        <w:t xml:space="preserve"> </w:t>
      </w:r>
      <w:r w:rsidRPr="00044D27">
        <w:rPr>
          <w:rFonts w:ascii="Calibri"/>
          <w:w w:val="125"/>
          <w:sz w:val="28"/>
          <w:szCs w:val="28"/>
        </w:rPr>
        <w:t>X</w:t>
      </w:r>
      <w:r w:rsidRPr="00044D27">
        <w:rPr>
          <w:rFonts w:ascii="Calibri"/>
          <w:spacing w:val="5"/>
          <w:w w:val="125"/>
          <w:sz w:val="28"/>
          <w:szCs w:val="28"/>
        </w:rPr>
        <w:t xml:space="preserve"> </w:t>
      </w:r>
      <w:r w:rsidRPr="00044D27">
        <w:rPr>
          <w:rFonts w:ascii="Calibri"/>
          <w:w w:val="125"/>
          <w:sz w:val="28"/>
          <w:szCs w:val="28"/>
        </w:rPr>
        <w:t>SVR</w:t>
      </w:r>
    </w:p>
    <w:p w:rsidR="00AA206E" w:rsidRPr="00044D27" w:rsidRDefault="00AA206E">
      <w:pPr>
        <w:pStyle w:val="BodyText"/>
        <w:spacing w:before="11"/>
        <w:rPr>
          <w:rFonts w:ascii="Calibri"/>
          <w:sz w:val="28"/>
          <w:szCs w:val="28"/>
        </w:rPr>
      </w:pPr>
    </w:p>
    <w:tbl>
      <w:tblPr>
        <w:tblW w:w="0" w:type="auto"/>
        <w:tblInd w:w="24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1025"/>
        <w:gridCol w:w="1004"/>
      </w:tblGrid>
      <w:tr w:rsidR="00AA206E" w:rsidRPr="00044D27">
        <w:trPr>
          <w:trHeight w:val="265"/>
        </w:trPr>
        <w:tc>
          <w:tcPr>
            <w:tcW w:w="938" w:type="dxa"/>
            <w:tcBorders>
              <w:left w:val="nil"/>
              <w:bottom w:val="single" w:sz="8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spacing w:before="13"/>
              <w:ind w:left="64"/>
              <w:rPr>
                <w:sz w:val="28"/>
                <w:szCs w:val="28"/>
              </w:rPr>
            </w:pPr>
            <w:r w:rsidRPr="00044D27">
              <w:rPr>
                <w:w w:val="110"/>
                <w:sz w:val="28"/>
                <w:szCs w:val="28"/>
              </w:rPr>
              <w:t>Technique</w:t>
            </w:r>
          </w:p>
        </w:tc>
        <w:tc>
          <w:tcPr>
            <w:tcW w:w="1025" w:type="dxa"/>
            <w:tcBorders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spacing w:before="13"/>
              <w:ind w:left="63"/>
              <w:rPr>
                <w:sz w:val="28"/>
                <w:szCs w:val="28"/>
              </w:rPr>
            </w:pPr>
            <w:r w:rsidRPr="00044D27">
              <w:rPr>
                <w:w w:val="105"/>
                <w:sz w:val="28"/>
                <w:szCs w:val="28"/>
              </w:rPr>
              <w:t>Mean</w:t>
            </w:r>
            <w:r w:rsidRPr="00044D27">
              <w:rPr>
                <w:spacing w:val="17"/>
                <w:w w:val="105"/>
                <w:sz w:val="28"/>
                <w:szCs w:val="28"/>
              </w:rPr>
              <w:t xml:space="preserve"> </w:t>
            </w:r>
            <w:r w:rsidRPr="00044D27">
              <w:rPr>
                <w:w w:val="105"/>
                <w:sz w:val="28"/>
                <w:szCs w:val="28"/>
              </w:rPr>
              <w:t>error</w:t>
            </w:r>
          </w:p>
        </w:tc>
        <w:tc>
          <w:tcPr>
            <w:tcW w:w="1004" w:type="dxa"/>
            <w:tcBorders>
              <w:left w:val="single" w:sz="4" w:space="0" w:color="7F7F7F"/>
              <w:bottom w:val="single" w:sz="8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spacing w:before="13"/>
              <w:ind w:left="63"/>
              <w:rPr>
                <w:sz w:val="28"/>
                <w:szCs w:val="28"/>
              </w:rPr>
            </w:pPr>
            <w:r w:rsidRPr="00044D27">
              <w:rPr>
                <w:w w:val="115"/>
                <w:sz w:val="28"/>
                <w:szCs w:val="28"/>
              </w:rPr>
              <w:t>SD</w:t>
            </w:r>
            <w:r w:rsidRPr="00044D27">
              <w:rPr>
                <w:spacing w:val="5"/>
                <w:w w:val="115"/>
                <w:sz w:val="28"/>
                <w:szCs w:val="28"/>
              </w:rPr>
              <w:t xml:space="preserve"> </w:t>
            </w:r>
            <w:r w:rsidRPr="00044D27">
              <w:rPr>
                <w:w w:val="115"/>
                <w:sz w:val="28"/>
                <w:szCs w:val="28"/>
              </w:rPr>
              <w:t>error</w:t>
            </w:r>
          </w:p>
        </w:tc>
      </w:tr>
      <w:tr w:rsidR="00AA206E" w:rsidRPr="00044D27">
        <w:trPr>
          <w:trHeight w:val="266"/>
        </w:trPr>
        <w:tc>
          <w:tcPr>
            <w:tcW w:w="938" w:type="dxa"/>
            <w:tcBorders>
              <w:top w:val="single" w:sz="8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spacing w:before="15"/>
              <w:ind w:left="64"/>
              <w:rPr>
                <w:sz w:val="28"/>
                <w:szCs w:val="28"/>
              </w:rPr>
            </w:pPr>
            <w:r w:rsidRPr="00044D27">
              <w:rPr>
                <w:w w:val="135"/>
                <w:sz w:val="28"/>
                <w:szCs w:val="28"/>
              </w:rPr>
              <w:t>SVR</w:t>
            </w:r>
          </w:p>
        </w:tc>
        <w:tc>
          <w:tcPr>
            <w:tcW w:w="1025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spacing w:before="15"/>
              <w:ind w:left="63"/>
              <w:rPr>
                <w:sz w:val="28"/>
                <w:szCs w:val="28"/>
              </w:rPr>
            </w:pPr>
            <w:r w:rsidRPr="00044D27">
              <w:rPr>
                <w:sz w:val="28"/>
                <w:szCs w:val="28"/>
              </w:rPr>
              <w:t>0.015665</w:t>
            </w:r>
          </w:p>
        </w:tc>
        <w:tc>
          <w:tcPr>
            <w:tcW w:w="1004" w:type="dxa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spacing w:before="15"/>
              <w:ind w:left="63"/>
              <w:rPr>
                <w:sz w:val="28"/>
                <w:szCs w:val="28"/>
              </w:rPr>
            </w:pPr>
            <w:r w:rsidRPr="00044D27">
              <w:rPr>
                <w:w w:val="105"/>
                <w:sz w:val="28"/>
                <w:szCs w:val="28"/>
              </w:rPr>
              <w:t>0.0</w:t>
            </w:r>
          </w:p>
        </w:tc>
      </w:tr>
      <w:tr w:rsidR="00AA206E" w:rsidRPr="00044D27">
        <w:trPr>
          <w:trHeight w:val="265"/>
        </w:trPr>
        <w:tc>
          <w:tcPr>
            <w:tcW w:w="9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spacing w:before="15"/>
              <w:ind w:left="64"/>
              <w:rPr>
                <w:sz w:val="28"/>
                <w:szCs w:val="28"/>
              </w:rPr>
            </w:pPr>
            <w:r w:rsidRPr="00044D27">
              <w:rPr>
                <w:w w:val="125"/>
                <w:sz w:val="28"/>
                <w:szCs w:val="28"/>
              </w:rPr>
              <w:t>NPQR</w:t>
            </w:r>
          </w:p>
        </w:tc>
        <w:tc>
          <w:tcPr>
            <w:tcW w:w="10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AA206E" w:rsidRPr="00044D27" w:rsidRDefault="002D4EED">
            <w:pPr>
              <w:pStyle w:val="TableParagraph"/>
              <w:spacing w:before="15"/>
              <w:ind w:left="63"/>
              <w:rPr>
                <w:sz w:val="28"/>
                <w:szCs w:val="28"/>
              </w:rPr>
            </w:pPr>
            <w:r w:rsidRPr="00044D27">
              <w:rPr>
                <w:sz w:val="28"/>
                <w:szCs w:val="28"/>
              </w:rPr>
              <w:t>0.0223757</w:t>
            </w:r>
          </w:p>
        </w:tc>
        <w:tc>
          <w:tcPr>
            <w:tcW w:w="10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AA206E" w:rsidRPr="00044D27" w:rsidRDefault="002D4EED">
            <w:pPr>
              <w:pStyle w:val="TableParagraph"/>
              <w:spacing w:before="15"/>
              <w:ind w:left="63"/>
              <w:rPr>
                <w:sz w:val="28"/>
                <w:szCs w:val="28"/>
              </w:rPr>
            </w:pPr>
            <w:r w:rsidRPr="00044D27">
              <w:rPr>
                <w:sz w:val="28"/>
                <w:szCs w:val="28"/>
              </w:rPr>
              <w:t>0.00324569</w:t>
            </w:r>
          </w:p>
        </w:tc>
      </w:tr>
    </w:tbl>
    <w:p w:rsidR="00AA206E" w:rsidRPr="00044D27" w:rsidRDefault="002D4EED">
      <w:pPr>
        <w:pStyle w:val="BodyText"/>
        <w:spacing w:before="7"/>
        <w:rPr>
          <w:rFonts w:ascii="Calibri"/>
          <w:sz w:val="28"/>
          <w:szCs w:val="28"/>
        </w:rPr>
      </w:pPr>
      <w:r w:rsidRPr="00044D27">
        <w:rPr>
          <w:noProof/>
          <w:sz w:val="28"/>
          <w:szCs w:val="28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1197749</wp:posOffset>
            </wp:positionH>
            <wp:positionV relativeFrom="paragraph">
              <wp:posOffset>200043</wp:posOffset>
            </wp:positionV>
            <wp:extent cx="2949789" cy="26309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789" cy="26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06E" w:rsidRPr="00044D27" w:rsidRDefault="00AA206E">
      <w:pPr>
        <w:pStyle w:val="BodyText"/>
        <w:spacing w:before="10"/>
        <w:rPr>
          <w:rFonts w:ascii="Calibri"/>
          <w:sz w:val="28"/>
          <w:szCs w:val="28"/>
        </w:rPr>
      </w:pPr>
    </w:p>
    <w:p w:rsidR="00AA206E" w:rsidRPr="00044D27" w:rsidRDefault="002D4EED">
      <w:pPr>
        <w:ind w:left="520" w:right="455"/>
        <w:jc w:val="center"/>
        <w:rPr>
          <w:rFonts w:ascii="Calibri"/>
          <w:sz w:val="28"/>
          <w:szCs w:val="28"/>
        </w:rPr>
      </w:pPr>
      <w:r w:rsidRPr="00044D27">
        <w:rPr>
          <w:rFonts w:ascii="Calibri"/>
          <w:b/>
          <w:w w:val="120"/>
          <w:sz w:val="28"/>
          <w:szCs w:val="28"/>
        </w:rPr>
        <w:t>Fig.</w:t>
      </w:r>
      <w:r w:rsidRPr="00044D27">
        <w:rPr>
          <w:rFonts w:ascii="Calibri"/>
          <w:b/>
          <w:spacing w:val="-7"/>
          <w:w w:val="120"/>
          <w:sz w:val="28"/>
          <w:szCs w:val="28"/>
        </w:rPr>
        <w:t xml:space="preserve"> </w:t>
      </w:r>
      <w:r w:rsidRPr="00044D27">
        <w:rPr>
          <w:rFonts w:ascii="Calibri"/>
          <w:b/>
          <w:w w:val="120"/>
          <w:sz w:val="28"/>
          <w:szCs w:val="28"/>
        </w:rPr>
        <w:t>3.</w:t>
      </w:r>
      <w:r w:rsidRPr="00044D27">
        <w:rPr>
          <w:rFonts w:ascii="Calibri"/>
          <w:b/>
          <w:spacing w:val="23"/>
          <w:w w:val="120"/>
          <w:sz w:val="28"/>
          <w:szCs w:val="28"/>
        </w:rPr>
        <w:t xml:space="preserve"> </w:t>
      </w:r>
      <w:bookmarkStart w:id="18" w:name="_bookmark7"/>
      <w:bookmarkEnd w:id="18"/>
      <w:r w:rsidRPr="00044D27">
        <w:rPr>
          <w:rFonts w:ascii="Calibri"/>
          <w:w w:val="120"/>
          <w:sz w:val="28"/>
          <w:szCs w:val="28"/>
        </w:rPr>
        <w:t>Boxplot</w:t>
      </w:r>
      <w:r w:rsidRPr="00044D27">
        <w:rPr>
          <w:rFonts w:ascii="Calibri"/>
          <w:spacing w:val="25"/>
          <w:w w:val="120"/>
          <w:sz w:val="28"/>
          <w:szCs w:val="28"/>
        </w:rPr>
        <w:t xml:space="preserve"> </w:t>
      </w:r>
      <w:r w:rsidRPr="00044D27">
        <w:rPr>
          <w:rFonts w:ascii="Calibri"/>
          <w:w w:val="120"/>
          <w:sz w:val="28"/>
          <w:szCs w:val="28"/>
        </w:rPr>
        <w:t>NPQR</w:t>
      </w:r>
      <w:r w:rsidRPr="00044D27">
        <w:rPr>
          <w:rFonts w:ascii="Calibri"/>
          <w:spacing w:val="24"/>
          <w:w w:val="120"/>
          <w:sz w:val="28"/>
          <w:szCs w:val="28"/>
        </w:rPr>
        <w:t xml:space="preserve"> </w:t>
      </w:r>
      <w:r w:rsidRPr="00044D27">
        <w:rPr>
          <w:rFonts w:ascii="Calibri"/>
          <w:w w:val="120"/>
          <w:sz w:val="28"/>
          <w:szCs w:val="28"/>
        </w:rPr>
        <w:t>x</w:t>
      </w:r>
      <w:r w:rsidRPr="00044D27">
        <w:rPr>
          <w:rFonts w:ascii="Calibri"/>
          <w:spacing w:val="24"/>
          <w:w w:val="120"/>
          <w:sz w:val="28"/>
          <w:szCs w:val="28"/>
        </w:rPr>
        <w:t xml:space="preserve"> </w:t>
      </w:r>
      <w:r w:rsidRPr="00044D27">
        <w:rPr>
          <w:rFonts w:ascii="Calibri"/>
          <w:w w:val="120"/>
          <w:sz w:val="28"/>
          <w:szCs w:val="28"/>
        </w:rPr>
        <w:t>SVR.</w:t>
      </w:r>
    </w:p>
    <w:p w:rsidR="00AA206E" w:rsidRPr="00044D27" w:rsidRDefault="002D4EED">
      <w:pPr>
        <w:pStyle w:val="BodyText"/>
        <w:spacing w:before="6"/>
        <w:rPr>
          <w:rFonts w:ascii="Calibri"/>
          <w:sz w:val="28"/>
          <w:szCs w:val="28"/>
        </w:rPr>
      </w:pPr>
      <w:r w:rsidRPr="00044D27">
        <w:rPr>
          <w:noProof/>
          <w:sz w:val="28"/>
          <w:szCs w:val="28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607275</wp:posOffset>
            </wp:positionH>
            <wp:positionV relativeFrom="paragraph">
              <wp:posOffset>152955</wp:posOffset>
            </wp:positionV>
            <wp:extent cx="4220706" cy="153028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706" cy="1530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06E" w:rsidRPr="00044D27" w:rsidRDefault="002D4EED">
      <w:pPr>
        <w:tabs>
          <w:tab w:val="left" w:pos="5355"/>
        </w:tabs>
        <w:spacing w:before="50"/>
        <w:ind w:left="1728"/>
        <w:rPr>
          <w:sz w:val="28"/>
          <w:szCs w:val="28"/>
        </w:rPr>
      </w:pPr>
      <w:r w:rsidRPr="00044D27">
        <w:rPr>
          <w:color w:val="131413"/>
          <w:w w:val="115"/>
          <w:sz w:val="28"/>
          <w:szCs w:val="28"/>
        </w:rPr>
        <w:t>(a)</w:t>
      </w:r>
      <w:r w:rsidRPr="00044D27">
        <w:rPr>
          <w:color w:val="131413"/>
          <w:spacing w:val="18"/>
          <w:w w:val="115"/>
          <w:sz w:val="28"/>
          <w:szCs w:val="28"/>
        </w:rPr>
        <w:t xml:space="preserve"> </w:t>
      </w:r>
      <w:r w:rsidRPr="00044D27">
        <w:rPr>
          <w:color w:val="131413"/>
          <w:w w:val="115"/>
          <w:sz w:val="28"/>
          <w:szCs w:val="28"/>
        </w:rPr>
        <w:t>NPQR</w:t>
      </w:r>
      <w:r w:rsidRPr="00044D27">
        <w:rPr>
          <w:color w:val="131413"/>
          <w:w w:val="115"/>
          <w:sz w:val="28"/>
          <w:szCs w:val="28"/>
        </w:rPr>
        <w:tab/>
        <w:t>(b)</w:t>
      </w:r>
      <w:r w:rsidRPr="00044D27">
        <w:rPr>
          <w:color w:val="131413"/>
          <w:spacing w:val="16"/>
          <w:w w:val="115"/>
          <w:sz w:val="28"/>
          <w:szCs w:val="28"/>
        </w:rPr>
        <w:t xml:space="preserve"> </w:t>
      </w:r>
      <w:r w:rsidRPr="00044D27">
        <w:rPr>
          <w:color w:val="131413"/>
          <w:w w:val="115"/>
          <w:sz w:val="28"/>
          <w:szCs w:val="28"/>
        </w:rPr>
        <w:t>SVR</w:t>
      </w:r>
    </w:p>
    <w:p w:rsidR="00AA206E" w:rsidRPr="00044D27" w:rsidRDefault="00AA206E">
      <w:pPr>
        <w:pStyle w:val="BodyText"/>
        <w:spacing w:before="2"/>
        <w:rPr>
          <w:sz w:val="28"/>
          <w:szCs w:val="28"/>
        </w:rPr>
      </w:pPr>
    </w:p>
    <w:p w:rsidR="00AA206E" w:rsidRPr="00044D27" w:rsidRDefault="002D4EED">
      <w:pPr>
        <w:ind w:left="519" w:right="455"/>
        <w:jc w:val="center"/>
        <w:rPr>
          <w:rFonts w:ascii="Calibri"/>
          <w:sz w:val="28"/>
          <w:szCs w:val="28"/>
        </w:rPr>
      </w:pPr>
      <w:r w:rsidRPr="00044D27">
        <w:rPr>
          <w:rFonts w:ascii="Calibri"/>
          <w:b/>
          <w:w w:val="110"/>
          <w:sz w:val="28"/>
          <w:szCs w:val="28"/>
        </w:rPr>
        <w:t>Fig.</w:t>
      </w:r>
      <w:r w:rsidRPr="00044D27">
        <w:rPr>
          <w:rFonts w:ascii="Calibri"/>
          <w:b/>
          <w:spacing w:val="-7"/>
          <w:w w:val="110"/>
          <w:sz w:val="28"/>
          <w:szCs w:val="28"/>
        </w:rPr>
        <w:t xml:space="preserve"> </w:t>
      </w:r>
      <w:r w:rsidRPr="00044D27">
        <w:rPr>
          <w:rFonts w:ascii="Calibri"/>
          <w:b/>
          <w:w w:val="110"/>
          <w:sz w:val="28"/>
          <w:szCs w:val="28"/>
        </w:rPr>
        <w:t>4.</w:t>
      </w:r>
      <w:r w:rsidRPr="00044D27">
        <w:rPr>
          <w:rFonts w:ascii="Calibri"/>
          <w:b/>
          <w:spacing w:val="24"/>
          <w:w w:val="110"/>
          <w:sz w:val="28"/>
          <w:szCs w:val="28"/>
        </w:rPr>
        <w:t xml:space="preserve"> </w:t>
      </w:r>
      <w:r w:rsidRPr="00044D27">
        <w:rPr>
          <w:rFonts w:ascii="Calibri"/>
          <w:w w:val="110"/>
          <w:sz w:val="28"/>
          <w:szCs w:val="28"/>
        </w:rPr>
        <w:t>Plot</w:t>
      </w:r>
      <w:r w:rsidRPr="00044D27">
        <w:rPr>
          <w:rFonts w:ascii="Calibri"/>
          <w:spacing w:val="22"/>
          <w:w w:val="110"/>
          <w:sz w:val="28"/>
          <w:szCs w:val="28"/>
        </w:rPr>
        <w:t xml:space="preserve"> </w:t>
      </w:r>
      <w:r w:rsidRPr="00044D27">
        <w:rPr>
          <w:rFonts w:ascii="Calibri"/>
          <w:w w:val="110"/>
          <w:sz w:val="28"/>
          <w:szCs w:val="28"/>
        </w:rPr>
        <w:t>Predicted</w:t>
      </w:r>
      <w:r w:rsidRPr="00044D27">
        <w:rPr>
          <w:rFonts w:ascii="Calibri"/>
          <w:spacing w:val="24"/>
          <w:w w:val="110"/>
          <w:sz w:val="28"/>
          <w:szCs w:val="28"/>
        </w:rPr>
        <w:t xml:space="preserve"> </w:t>
      </w:r>
      <w:r w:rsidRPr="00044D27">
        <w:rPr>
          <w:rFonts w:ascii="Calibri"/>
          <w:w w:val="110"/>
          <w:sz w:val="28"/>
          <w:szCs w:val="28"/>
        </w:rPr>
        <w:t>x</w:t>
      </w:r>
      <w:r w:rsidRPr="00044D27">
        <w:rPr>
          <w:rFonts w:ascii="Calibri"/>
          <w:spacing w:val="23"/>
          <w:w w:val="110"/>
          <w:sz w:val="28"/>
          <w:szCs w:val="28"/>
        </w:rPr>
        <w:t xml:space="preserve"> </w:t>
      </w:r>
      <w:r w:rsidRPr="00044D27">
        <w:rPr>
          <w:rFonts w:ascii="Calibri"/>
          <w:w w:val="110"/>
          <w:sz w:val="28"/>
          <w:szCs w:val="28"/>
        </w:rPr>
        <w:t>Real</w:t>
      </w:r>
      <w:r w:rsidRPr="00044D27">
        <w:rPr>
          <w:rFonts w:ascii="Calibri"/>
          <w:spacing w:val="24"/>
          <w:w w:val="110"/>
          <w:sz w:val="28"/>
          <w:szCs w:val="28"/>
        </w:rPr>
        <w:t xml:space="preserve"> </w:t>
      </w:r>
      <w:r w:rsidRPr="00044D27">
        <w:rPr>
          <w:rFonts w:ascii="Calibri"/>
          <w:w w:val="110"/>
          <w:sz w:val="28"/>
          <w:szCs w:val="28"/>
        </w:rPr>
        <w:t>of</w:t>
      </w:r>
      <w:r w:rsidRPr="00044D27">
        <w:rPr>
          <w:rFonts w:ascii="Calibri"/>
          <w:spacing w:val="24"/>
          <w:w w:val="110"/>
          <w:sz w:val="28"/>
          <w:szCs w:val="28"/>
        </w:rPr>
        <w:t xml:space="preserve"> </w:t>
      </w:r>
      <w:r w:rsidRPr="00044D27">
        <w:rPr>
          <w:rFonts w:ascii="Calibri"/>
          <w:w w:val="110"/>
          <w:sz w:val="28"/>
          <w:szCs w:val="28"/>
        </w:rPr>
        <w:t>techniques.</w:t>
      </w:r>
    </w:p>
    <w:p w:rsidR="00AA206E" w:rsidRPr="00044D27" w:rsidRDefault="00AA206E">
      <w:pPr>
        <w:pStyle w:val="BodyText"/>
        <w:rPr>
          <w:rFonts w:ascii="Calibri"/>
          <w:sz w:val="28"/>
          <w:szCs w:val="28"/>
        </w:rPr>
      </w:pPr>
    </w:p>
    <w:p w:rsidR="00AA206E" w:rsidRPr="00044D27" w:rsidRDefault="00AA206E">
      <w:pPr>
        <w:pStyle w:val="BodyText"/>
        <w:spacing w:before="10"/>
        <w:rPr>
          <w:rFonts w:ascii="Calibri"/>
          <w:sz w:val="28"/>
          <w:szCs w:val="28"/>
        </w:rPr>
      </w:pPr>
    </w:p>
    <w:p w:rsidR="00AA206E" w:rsidRPr="00044D27" w:rsidRDefault="002D4EED">
      <w:pPr>
        <w:pStyle w:val="BodyText"/>
        <w:spacing w:line="244" w:lineRule="auto"/>
        <w:ind w:left="468" w:right="399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performance of the tec</w:t>
      </w:r>
      <w:bookmarkStart w:id="19" w:name="_bookmark8"/>
      <w:bookmarkEnd w:id="19"/>
      <w:r w:rsidRPr="00044D27">
        <w:rPr>
          <w:sz w:val="28"/>
          <w:szCs w:val="28"/>
        </w:rPr>
        <w:t>hniques on the test set with predicted and real values. By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visually inspecting the plot we can see that the predictions made by the SVR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model</w:t>
      </w:r>
      <w:r w:rsidRPr="00044D27">
        <w:rPr>
          <w:spacing w:val="8"/>
          <w:sz w:val="28"/>
          <w:szCs w:val="28"/>
        </w:rPr>
        <w:t xml:space="preserve"> </w:t>
      </w:r>
      <w:r w:rsidRPr="00044D27">
        <w:rPr>
          <w:sz w:val="28"/>
          <w:szCs w:val="28"/>
        </w:rPr>
        <w:t>are,</w:t>
      </w:r>
      <w:r w:rsidRPr="00044D27">
        <w:rPr>
          <w:spacing w:val="8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general,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more</w:t>
      </w:r>
      <w:r w:rsidRPr="00044D27">
        <w:rPr>
          <w:spacing w:val="7"/>
          <w:sz w:val="28"/>
          <w:szCs w:val="28"/>
        </w:rPr>
        <w:t xml:space="preserve"> </w:t>
      </w:r>
      <w:r w:rsidRPr="00044D27">
        <w:rPr>
          <w:sz w:val="28"/>
          <w:szCs w:val="28"/>
        </w:rPr>
        <w:t>concentrated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around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line</w:t>
      </w:r>
      <w:r w:rsidRPr="00044D27">
        <w:rPr>
          <w:spacing w:val="8"/>
          <w:sz w:val="28"/>
          <w:szCs w:val="28"/>
        </w:rPr>
        <w:t xml:space="preserve"> </w:t>
      </w:r>
      <w:r w:rsidRPr="00044D27">
        <w:rPr>
          <w:sz w:val="28"/>
          <w:szCs w:val="28"/>
        </w:rPr>
        <w:t>with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less</w:t>
      </w:r>
      <w:r w:rsidRPr="00044D27">
        <w:rPr>
          <w:spacing w:val="9"/>
          <w:sz w:val="28"/>
          <w:szCs w:val="28"/>
        </w:rPr>
        <w:t xml:space="preserve"> </w:t>
      </w:r>
      <w:r w:rsidRPr="00044D27">
        <w:rPr>
          <w:sz w:val="28"/>
          <w:szCs w:val="28"/>
        </w:rPr>
        <w:t>outliers</w:t>
      </w:r>
      <w:r w:rsidRPr="00044D27">
        <w:rPr>
          <w:spacing w:val="8"/>
          <w:sz w:val="28"/>
          <w:szCs w:val="28"/>
        </w:rPr>
        <w:t xml:space="preserve"> </w:t>
      </w:r>
      <w:r w:rsidRPr="00044D27">
        <w:rPr>
          <w:sz w:val="28"/>
          <w:szCs w:val="28"/>
        </w:rPr>
        <w:t>than</w:t>
      </w:r>
    </w:p>
    <w:p w:rsidR="00AA206E" w:rsidRPr="00044D27" w:rsidRDefault="00AA206E">
      <w:pPr>
        <w:spacing w:line="244" w:lineRule="auto"/>
        <w:jc w:val="both"/>
        <w:rPr>
          <w:sz w:val="28"/>
          <w:szCs w:val="28"/>
        </w:rPr>
        <w:sectPr w:rsidR="00AA206E" w:rsidRPr="00044D27">
          <w:pgSz w:w="8790" w:h="13330"/>
          <w:pgMar w:top="780" w:right="680" w:bottom="280" w:left="320" w:header="600" w:footer="0" w:gutter="0"/>
          <w:cols w:space="720"/>
        </w:sectPr>
      </w:pPr>
    </w:p>
    <w:p w:rsidR="00AA206E" w:rsidRPr="00044D27" w:rsidRDefault="00AA206E">
      <w:pPr>
        <w:pStyle w:val="BodyText"/>
        <w:spacing w:before="4"/>
        <w:rPr>
          <w:sz w:val="28"/>
          <w:szCs w:val="28"/>
        </w:rPr>
      </w:pPr>
    </w:p>
    <w:p w:rsidR="00AA206E" w:rsidRPr="00044D27" w:rsidRDefault="002D4EED">
      <w:pPr>
        <w:pStyle w:val="BodyText"/>
        <w:spacing w:before="103" w:line="244" w:lineRule="auto"/>
        <w:ind w:left="751" w:right="117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those</w:t>
      </w:r>
      <w:r w:rsidRPr="00044D27">
        <w:rPr>
          <w:spacing w:val="27"/>
          <w:sz w:val="28"/>
          <w:szCs w:val="28"/>
        </w:rPr>
        <w:t xml:space="preserve"> </w:t>
      </w:r>
      <w:r w:rsidRPr="00044D27">
        <w:rPr>
          <w:sz w:val="28"/>
          <w:szCs w:val="28"/>
        </w:rPr>
        <w:t>made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by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NPQR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model.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way,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we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can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conclude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SVR</w:t>
      </w:r>
      <w:r w:rsidRPr="00044D27">
        <w:rPr>
          <w:spacing w:val="28"/>
          <w:sz w:val="28"/>
          <w:szCs w:val="28"/>
        </w:rPr>
        <w:t xml:space="preserve"> </w:t>
      </w:r>
      <w:r w:rsidRPr="00044D27">
        <w:rPr>
          <w:sz w:val="28"/>
          <w:szCs w:val="28"/>
        </w:rPr>
        <w:t>made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more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accurate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prediction.</w:t>
      </w:r>
    </w:p>
    <w:p w:rsidR="00AA206E" w:rsidRPr="00044D27" w:rsidRDefault="002D4EED">
      <w:pPr>
        <w:pStyle w:val="BodyText"/>
        <w:spacing w:line="244" w:lineRule="auto"/>
        <w:ind w:left="751" w:right="113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With this result, it can be observed that nonparametric regression techniques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can be applied in education. The power of adjustments and ﬂexibility to the data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justiﬁes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applicability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type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modeling</w:t>
      </w:r>
      <w:r w:rsidRPr="00044D27">
        <w:rPr>
          <w:spacing w:val="-6"/>
          <w:sz w:val="28"/>
          <w:szCs w:val="28"/>
        </w:rPr>
        <w:t xml:space="preserve"> </w:t>
      </w:r>
      <w:r w:rsidRPr="00044D27">
        <w:rPr>
          <w:sz w:val="28"/>
          <w:szCs w:val="28"/>
        </w:rPr>
        <w:t>when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parametric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techniques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are insuﬃcient. The educational area has several challenges. Using techniques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associated with EDM to better estimate the variables related to these scenarios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brings a great gain to the literature and to those interested in the area, such as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students, educators and government, for example. Despite its advantages, in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literary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type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modeling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still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little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approached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educational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problems.</w:t>
      </w:r>
    </w:p>
    <w:p w:rsidR="00AA206E" w:rsidRPr="00044D27" w:rsidRDefault="00AA206E">
      <w:pPr>
        <w:pStyle w:val="BodyText"/>
        <w:spacing w:before="8"/>
        <w:rPr>
          <w:sz w:val="28"/>
          <w:szCs w:val="28"/>
        </w:rPr>
      </w:pPr>
    </w:p>
    <w:p w:rsidR="00AA206E" w:rsidRPr="00044D27" w:rsidRDefault="002D4EED">
      <w:pPr>
        <w:pStyle w:val="Heading1"/>
        <w:numPr>
          <w:ilvl w:val="0"/>
          <w:numId w:val="3"/>
        </w:numPr>
        <w:tabs>
          <w:tab w:val="left" w:pos="1154"/>
          <w:tab w:val="left" w:pos="1156"/>
        </w:tabs>
        <w:ind w:left="1155" w:hanging="405"/>
        <w:jc w:val="left"/>
        <w:rPr>
          <w:sz w:val="28"/>
          <w:szCs w:val="28"/>
        </w:rPr>
      </w:pPr>
      <w:bookmarkStart w:id="20" w:name="5_Conclusion"/>
      <w:bookmarkStart w:id="21" w:name="_bookmark9"/>
      <w:bookmarkEnd w:id="20"/>
      <w:bookmarkEnd w:id="21"/>
      <w:r w:rsidRPr="00044D27">
        <w:rPr>
          <w:w w:val="120"/>
          <w:sz w:val="28"/>
          <w:szCs w:val="28"/>
        </w:rPr>
        <w:t>Conclusion</w:t>
      </w:r>
    </w:p>
    <w:p w:rsidR="00AA206E" w:rsidRPr="00044D27" w:rsidRDefault="00AA206E">
      <w:pPr>
        <w:pStyle w:val="BodyText"/>
        <w:spacing w:before="4"/>
        <w:rPr>
          <w:rFonts w:ascii="Calibri"/>
          <w:b/>
          <w:sz w:val="28"/>
          <w:szCs w:val="28"/>
        </w:rPr>
      </w:pPr>
    </w:p>
    <w:p w:rsidR="00AA206E" w:rsidRPr="00044D27" w:rsidRDefault="002D4EED">
      <w:pPr>
        <w:pStyle w:val="BodyText"/>
        <w:spacing w:line="244" w:lineRule="auto"/>
        <w:ind w:left="751" w:right="115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EDM enables the prior identiﬁcation of aspects that may need improvements and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better investments, thus improving teaching, learning and mitigating problems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such</w:t>
      </w:r>
      <w:r w:rsidRPr="00044D27">
        <w:rPr>
          <w:spacing w:val="29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dropout.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scenario,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study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seeks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contribute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area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terms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understanding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explaining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characteristics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of schools that may be related to school dropout. Public databases provided by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INEP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were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used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paper.</w:t>
      </w:r>
    </w:p>
    <w:p w:rsidR="00AA206E" w:rsidRPr="00044D27" w:rsidRDefault="002D4EED">
      <w:pPr>
        <w:pStyle w:val="BodyText"/>
        <w:spacing w:line="244" w:lineRule="auto"/>
        <w:ind w:left="751" w:right="115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Through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32"/>
          <w:sz w:val="28"/>
          <w:szCs w:val="28"/>
        </w:rPr>
        <w:t xml:space="preserve"> </w:t>
      </w:r>
      <w:r w:rsidRPr="00044D27">
        <w:rPr>
          <w:sz w:val="28"/>
          <w:szCs w:val="28"/>
        </w:rPr>
        <w:t>Random</w:t>
      </w:r>
      <w:r w:rsidRPr="00044D27">
        <w:rPr>
          <w:spacing w:val="32"/>
          <w:sz w:val="28"/>
          <w:szCs w:val="28"/>
        </w:rPr>
        <w:t xml:space="preserve"> </w:t>
      </w:r>
      <w:r w:rsidRPr="00044D27">
        <w:rPr>
          <w:sz w:val="28"/>
          <w:szCs w:val="28"/>
        </w:rPr>
        <w:t>Forest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32"/>
          <w:sz w:val="28"/>
          <w:szCs w:val="28"/>
        </w:rPr>
        <w:t xml:space="preserve"> </w:t>
      </w:r>
      <w:r w:rsidRPr="00044D27">
        <w:rPr>
          <w:sz w:val="28"/>
          <w:szCs w:val="28"/>
        </w:rPr>
        <w:t>variables</w:t>
      </w:r>
      <w:r w:rsidRPr="00044D27">
        <w:rPr>
          <w:spacing w:val="32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32"/>
          <w:sz w:val="28"/>
          <w:szCs w:val="28"/>
        </w:rPr>
        <w:t xml:space="preserve"> </w:t>
      </w:r>
      <w:r w:rsidRPr="00044D27">
        <w:rPr>
          <w:sz w:val="28"/>
          <w:szCs w:val="28"/>
        </w:rPr>
        <w:t>are</w:t>
      </w:r>
      <w:r w:rsidRPr="00044D27">
        <w:rPr>
          <w:spacing w:val="32"/>
          <w:sz w:val="28"/>
          <w:szCs w:val="28"/>
        </w:rPr>
        <w:t xml:space="preserve"> </w:t>
      </w:r>
      <w:r w:rsidRPr="00044D27">
        <w:rPr>
          <w:sz w:val="28"/>
          <w:szCs w:val="28"/>
        </w:rPr>
        <w:t>most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related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to the problem of school dropout in high school were identiﬁed, according to the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database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provided.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existence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computers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schools,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number</w:t>
      </w:r>
      <w:r w:rsidRPr="00044D27">
        <w:rPr>
          <w:spacing w:val="-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-4"/>
          <w:sz w:val="28"/>
          <w:szCs w:val="28"/>
        </w:rPr>
        <w:t xml:space="preserve"> </w:t>
      </w:r>
      <w:r w:rsidRPr="00044D27">
        <w:rPr>
          <w:sz w:val="28"/>
          <w:szCs w:val="28"/>
        </w:rPr>
        <w:t>employ-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ees,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rooms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location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schools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were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highlighted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most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important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model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prediction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evasion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were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selected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15"/>
          <w:sz w:val="28"/>
          <w:szCs w:val="28"/>
        </w:rPr>
        <w:t xml:space="preserve"> </w:t>
      </w:r>
      <w:r w:rsidRPr="00044D27">
        <w:rPr>
          <w:sz w:val="28"/>
          <w:szCs w:val="28"/>
        </w:rPr>
        <w:t>study.</w:t>
      </w:r>
    </w:p>
    <w:p w:rsidR="00AA206E" w:rsidRPr="00044D27" w:rsidRDefault="002D4EED">
      <w:pPr>
        <w:pStyle w:val="BodyText"/>
        <w:spacing w:line="244" w:lineRule="auto"/>
        <w:ind w:left="751" w:right="114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 addition, it consisted of investigating new diﬀerent prediction techniques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from</w:t>
      </w:r>
      <w:r w:rsidRPr="00044D27">
        <w:rPr>
          <w:spacing w:val="41"/>
          <w:sz w:val="28"/>
          <w:szCs w:val="28"/>
        </w:rPr>
        <w:t xml:space="preserve"> </w:t>
      </w:r>
      <w:r w:rsidRPr="00044D27">
        <w:rPr>
          <w:sz w:val="28"/>
          <w:szCs w:val="28"/>
        </w:rPr>
        <w:t>those</w:t>
      </w:r>
      <w:r w:rsidRPr="00044D27">
        <w:rPr>
          <w:spacing w:val="41"/>
          <w:sz w:val="28"/>
          <w:szCs w:val="28"/>
        </w:rPr>
        <w:t xml:space="preserve"> </w:t>
      </w:r>
      <w:r w:rsidRPr="00044D27">
        <w:rPr>
          <w:sz w:val="28"/>
          <w:szCs w:val="28"/>
        </w:rPr>
        <w:t>most</w:t>
      </w:r>
      <w:r w:rsidRPr="00044D27">
        <w:rPr>
          <w:spacing w:val="41"/>
          <w:sz w:val="28"/>
          <w:szCs w:val="28"/>
        </w:rPr>
        <w:t xml:space="preserve"> </w:t>
      </w:r>
      <w:r w:rsidRPr="00044D27">
        <w:rPr>
          <w:sz w:val="28"/>
          <w:szCs w:val="28"/>
        </w:rPr>
        <w:t>used</w:t>
      </w:r>
      <w:r w:rsidRPr="00044D27">
        <w:rPr>
          <w:spacing w:val="41"/>
          <w:sz w:val="28"/>
          <w:szCs w:val="28"/>
        </w:rPr>
        <w:t xml:space="preserve"> </w:t>
      </w:r>
      <w:r w:rsidRPr="00044D27">
        <w:rPr>
          <w:sz w:val="28"/>
          <w:szCs w:val="28"/>
        </w:rPr>
        <w:t>in</w:t>
      </w:r>
      <w:r w:rsidRPr="00044D27">
        <w:rPr>
          <w:spacing w:val="42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41"/>
          <w:sz w:val="28"/>
          <w:szCs w:val="28"/>
        </w:rPr>
        <w:t xml:space="preserve"> </w:t>
      </w:r>
      <w:r w:rsidRPr="00044D27">
        <w:rPr>
          <w:sz w:val="28"/>
          <w:szCs w:val="28"/>
        </w:rPr>
        <w:lastRenderedPageBreak/>
        <w:t>literature</w:t>
      </w:r>
      <w:r w:rsidRPr="00044D27">
        <w:rPr>
          <w:spacing w:val="41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41"/>
          <w:sz w:val="28"/>
          <w:szCs w:val="28"/>
        </w:rPr>
        <w:t xml:space="preserve"> </w:t>
      </w:r>
      <w:r w:rsidRPr="00044D27">
        <w:rPr>
          <w:sz w:val="28"/>
          <w:szCs w:val="28"/>
        </w:rPr>
        <w:t>EDM.</w:t>
      </w:r>
      <w:r w:rsidRPr="00044D27">
        <w:rPr>
          <w:spacing w:val="41"/>
          <w:sz w:val="28"/>
          <w:szCs w:val="28"/>
        </w:rPr>
        <w:t xml:space="preserve"> </w:t>
      </w:r>
      <w:r w:rsidRPr="00044D27">
        <w:rPr>
          <w:sz w:val="28"/>
          <w:szCs w:val="28"/>
        </w:rPr>
        <w:t>Thus,</w:t>
      </w:r>
      <w:r w:rsidRPr="00044D27">
        <w:rPr>
          <w:spacing w:val="42"/>
          <w:sz w:val="28"/>
          <w:szCs w:val="28"/>
        </w:rPr>
        <w:t xml:space="preserve"> </w:t>
      </w:r>
      <w:r w:rsidRPr="00044D27">
        <w:rPr>
          <w:sz w:val="28"/>
          <w:szCs w:val="28"/>
        </w:rPr>
        <w:t>experiments</w:t>
      </w:r>
      <w:r w:rsidRPr="00044D27">
        <w:rPr>
          <w:spacing w:val="41"/>
          <w:sz w:val="28"/>
          <w:szCs w:val="28"/>
        </w:rPr>
        <w:t xml:space="preserve"> </w:t>
      </w:r>
      <w:r w:rsidRPr="00044D27">
        <w:rPr>
          <w:sz w:val="28"/>
          <w:szCs w:val="28"/>
        </w:rPr>
        <w:t>with</w:t>
      </w:r>
      <w:r w:rsidRPr="00044D27">
        <w:rPr>
          <w:spacing w:val="4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SVR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NPQR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techniques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were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used.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NPQR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was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used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allow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44"/>
          <w:sz w:val="28"/>
          <w:szCs w:val="28"/>
        </w:rPr>
        <w:t xml:space="preserve"> </w:t>
      </w:r>
      <w:r w:rsidRPr="00044D27">
        <w:rPr>
          <w:sz w:val="28"/>
          <w:szCs w:val="28"/>
        </w:rPr>
        <w:t>use</w:t>
      </w:r>
      <w:r w:rsidRPr="00044D27">
        <w:rPr>
          <w:spacing w:val="-42"/>
          <w:sz w:val="28"/>
          <w:szCs w:val="28"/>
        </w:rPr>
        <w:t xml:space="preserve"> </w:t>
      </w:r>
      <w:r w:rsidRPr="00044D27">
        <w:rPr>
          <w:sz w:val="28"/>
          <w:szCs w:val="28"/>
        </w:rPr>
        <w:t>of several curves (quantiles) to obtain a more complete view of the relationship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between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studied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variables.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advantage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using</w:t>
      </w:r>
      <w:r w:rsidRPr="00044D27">
        <w:rPr>
          <w:spacing w:val="29"/>
          <w:sz w:val="28"/>
          <w:szCs w:val="28"/>
        </w:rPr>
        <w:t xml:space="preserve"> </w:t>
      </w:r>
      <w:r w:rsidRPr="00044D27">
        <w:rPr>
          <w:sz w:val="28"/>
          <w:szCs w:val="28"/>
        </w:rPr>
        <w:t>SVR</w:t>
      </w:r>
      <w:r w:rsidRPr="00044D27">
        <w:rPr>
          <w:spacing w:val="31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it</w:t>
      </w:r>
      <w:r w:rsidRPr="00044D27">
        <w:rPr>
          <w:spacing w:val="30"/>
          <w:sz w:val="28"/>
          <w:szCs w:val="28"/>
        </w:rPr>
        <w:t xml:space="preserve"> </w:t>
      </w:r>
      <w:r w:rsidRPr="00044D27">
        <w:rPr>
          <w:sz w:val="28"/>
          <w:szCs w:val="28"/>
        </w:rPr>
        <w:t>searches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optimal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value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model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is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easier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understand.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development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this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work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followed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phases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CRISP-DM.</w:t>
      </w:r>
    </w:p>
    <w:p w:rsidR="00AA206E" w:rsidRPr="00044D27" w:rsidRDefault="002D4EED">
      <w:pPr>
        <w:pStyle w:val="BodyText"/>
        <w:spacing w:line="244" w:lineRule="auto"/>
        <w:ind w:left="751" w:right="117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The results of the experiments indicated that SVR obtained better results in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comparison to NPQR. This means that SVR was able to minimize the prediction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error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school</w:t>
      </w:r>
      <w:r w:rsidRPr="00044D27">
        <w:rPr>
          <w:spacing w:val="21"/>
          <w:sz w:val="28"/>
          <w:szCs w:val="28"/>
        </w:rPr>
        <w:t xml:space="preserve"> </w:t>
      </w:r>
      <w:r w:rsidRPr="00044D27">
        <w:rPr>
          <w:sz w:val="28"/>
          <w:szCs w:val="28"/>
        </w:rPr>
        <w:t>dropout</w:t>
      </w:r>
      <w:r w:rsidRPr="00044D27">
        <w:rPr>
          <w:spacing w:val="20"/>
          <w:sz w:val="28"/>
          <w:szCs w:val="28"/>
        </w:rPr>
        <w:t xml:space="preserve"> </w:t>
      </w:r>
      <w:r w:rsidRPr="00044D27">
        <w:rPr>
          <w:sz w:val="28"/>
          <w:szCs w:val="28"/>
        </w:rPr>
        <w:t>problem.</w:t>
      </w:r>
    </w:p>
    <w:p w:rsidR="00AA206E" w:rsidRPr="00044D27" w:rsidRDefault="002D4EED">
      <w:pPr>
        <w:pStyle w:val="BodyText"/>
        <w:spacing w:line="244" w:lineRule="auto"/>
        <w:ind w:left="751" w:right="115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The nonparametric techniques used bring a more ﬂexible regression model-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ing,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looking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for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a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response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best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matches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the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data.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These</w:t>
      </w:r>
      <w:r w:rsidRPr="00044D27">
        <w:rPr>
          <w:spacing w:val="24"/>
          <w:sz w:val="28"/>
          <w:szCs w:val="28"/>
        </w:rPr>
        <w:t xml:space="preserve"> </w:t>
      </w:r>
      <w:r w:rsidRPr="00044D27">
        <w:rPr>
          <w:sz w:val="28"/>
          <w:szCs w:val="28"/>
        </w:rPr>
        <w:t>techniques</w:t>
      </w:r>
      <w:r w:rsidRPr="00044D27">
        <w:rPr>
          <w:spacing w:val="23"/>
          <w:sz w:val="28"/>
          <w:szCs w:val="28"/>
        </w:rPr>
        <w:t xml:space="preserve"> </w:t>
      </w:r>
      <w:r w:rsidRPr="00044D27">
        <w:rPr>
          <w:sz w:val="28"/>
          <w:szCs w:val="28"/>
        </w:rPr>
        <w:t>bring</w:t>
      </w:r>
      <w:r w:rsidRPr="00044D27">
        <w:rPr>
          <w:spacing w:val="-41"/>
          <w:sz w:val="28"/>
          <w:szCs w:val="28"/>
        </w:rPr>
        <w:t xml:space="preserve"> </w:t>
      </w:r>
      <w:r w:rsidRPr="00044D27">
        <w:rPr>
          <w:sz w:val="28"/>
          <w:szCs w:val="28"/>
        </w:rPr>
        <w:t>a gain to the educational area towards a better response when parametric tech-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niques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are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insuﬃcient.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With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that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being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said,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predicting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variables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related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teaching-learning can make research more accurate. These results made it pos-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sible to investigate aspects in which the public policies for the scenario studied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can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be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better</w:t>
      </w:r>
      <w:r w:rsidRPr="00044D27">
        <w:rPr>
          <w:spacing w:val="22"/>
          <w:sz w:val="28"/>
          <w:szCs w:val="28"/>
        </w:rPr>
        <w:t xml:space="preserve"> </w:t>
      </w:r>
      <w:r w:rsidRPr="00044D27">
        <w:rPr>
          <w:sz w:val="28"/>
          <w:szCs w:val="28"/>
        </w:rPr>
        <w:t>applied.</w:t>
      </w:r>
    </w:p>
    <w:p w:rsidR="00AA206E" w:rsidRPr="00044D27" w:rsidRDefault="002D4EED">
      <w:pPr>
        <w:pStyle w:val="BodyText"/>
        <w:spacing w:line="244" w:lineRule="auto"/>
        <w:ind w:left="751" w:right="115" w:firstLine="298"/>
        <w:jc w:val="both"/>
        <w:rPr>
          <w:sz w:val="28"/>
          <w:szCs w:val="28"/>
        </w:rPr>
      </w:pPr>
      <w:r w:rsidRPr="00044D27">
        <w:rPr>
          <w:sz w:val="28"/>
          <w:szCs w:val="28"/>
        </w:rPr>
        <w:t>In this way, for future work, it is sought to reﬁne forecasting techniques, as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well as explore other educational aspects, expand the scope of study to other</w:t>
      </w:r>
      <w:r w:rsidRPr="00044D27">
        <w:rPr>
          <w:spacing w:val="1"/>
          <w:sz w:val="28"/>
          <w:szCs w:val="28"/>
        </w:rPr>
        <w:t xml:space="preserve"> </w:t>
      </w:r>
      <w:r w:rsidRPr="00044D27">
        <w:rPr>
          <w:sz w:val="28"/>
          <w:szCs w:val="28"/>
        </w:rPr>
        <w:t>levels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of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education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and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to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other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scenarios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such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as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regional</w:t>
      </w:r>
      <w:r w:rsidRPr="00044D27">
        <w:rPr>
          <w:spacing w:val="17"/>
          <w:sz w:val="28"/>
          <w:szCs w:val="28"/>
        </w:rPr>
        <w:t xml:space="preserve"> </w:t>
      </w:r>
      <w:r w:rsidRPr="00044D27">
        <w:rPr>
          <w:sz w:val="28"/>
          <w:szCs w:val="28"/>
        </w:rPr>
        <w:t>or</w:t>
      </w:r>
      <w:r w:rsidRPr="00044D27">
        <w:rPr>
          <w:spacing w:val="16"/>
          <w:sz w:val="28"/>
          <w:szCs w:val="28"/>
        </w:rPr>
        <w:t xml:space="preserve"> </w:t>
      </w:r>
      <w:r w:rsidRPr="00044D27">
        <w:rPr>
          <w:sz w:val="28"/>
          <w:szCs w:val="28"/>
        </w:rPr>
        <w:t>national.</w:t>
      </w:r>
    </w:p>
    <w:p w:rsidR="00AA206E" w:rsidRPr="00044D27" w:rsidRDefault="00AA206E" w:rsidP="00464D52">
      <w:pPr>
        <w:pStyle w:val="ListParagraph"/>
        <w:tabs>
          <w:tab w:val="left" w:pos="1087"/>
        </w:tabs>
        <w:ind w:left="1086" w:right="118" w:firstLine="0"/>
        <w:jc w:val="center"/>
        <w:rPr>
          <w:sz w:val="28"/>
          <w:szCs w:val="28"/>
        </w:rPr>
      </w:pPr>
      <w:bookmarkStart w:id="22" w:name="_GoBack"/>
      <w:bookmarkEnd w:id="22"/>
    </w:p>
    <w:sectPr w:rsidR="00AA206E" w:rsidRPr="00044D27">
      <w:pgSz w:w="8790" w:h="13330"/>
      <w:pgMar w:top="780" w:right="680" w:bottom="280" w:left="320" w:header="6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AE4" w:rsidRDefault="00165AE4">
      <w:r>
        <w:separator/>
      </w:r>
    </w:p>
  </w:endnote>
  <w:endnote w:type="continuationSeparator" w:id="0">
    <w:p w:rsidR="00165AE4" w:rsidRDefault="0016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06E" w:rsidRDefault="00AA206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AE4" w:rsidRDefault="00165AE4">
      <w:r>
        <w:separator/>
      </w:r>
    </w:p>
  </w:footnote>
  <w:footnote w:type="continuationSeparator" w:id="0">
    <w:p w:rsidR="00165AE4" w:rsidRDefault="00165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06E" w:rsidRDefault="00165AE4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4pt;margin-top:30pt;width:19.85pt;height:11pt;z-index:-15998464;mso-position-horizontal-relative:page;mso-position-vertical-relative:page" filled="f" stroked="f">
          <v:textbox inset="0,0,0,0">
            <w:txbxContent>
              <w:p w:rsidR="00AA206E" w:rsidRDefault="002D4EED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64D52">
                  <w:rPr>
                    <w:rFonts w:ascii="Calibri"/>
                    <w:noProof/>
                    <w:sz w:val="18"/>
                  </w:rPr>
                  <w:t>264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.45pt;margin-top:30pt;width:119.6pt;height:11pt;z-index:-15997952;mso-position-horizontal-relative:page;mso-position-vertical-relative:page" filled="f" stroked="f">
          <v:textbox inset="0,0,0,0">
            <w:txbxContent>
              <w:p w:rsidR="00AA206E" w:rsidRDefault="002D4EED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w w:val="115"/>
                    <w:sz w:val="18"/>
                  </w:rPr>
                  <w:t>R.</w:t>
                </w:r>
                <w:r>
                  <w:rPr>
                    <w:rFonts w:ascii="Calibri"/>
                    <w:spacing w:val="4"/>
                    <w:w w:val="115"/>
                    <w:sz w:val="18"/>
                  </w:rPr>
                  <w:t xml:space="preserve"> </w:t>
                </w:r>
                <w:r>
                  <w:rPr>
                    <w:rFonts w:ascii="Calibri"/>
                    <w:w w:val="115"/>
                    <w:sz w:val="18"/>
                  </w:rPr>
                  <w:t>L.</w:t>
                </w:r>
                <w:r>
                  <w:rPr>
                    <w:rFonts w:ascii="Calibri"/>
                    <w:spacing w:val="3"/>
                    <w:w w:val="115"/>
                    <w:sz w:val="18"/>
                  </w:rPr>
                  <w:t xml:space="preserve"> </w:t>
                </w:r>
                <w:r>
                  <w:rPr>
                    <w:rFonts w:ascii="Calibri"/>
                    <w:w w:val="115"/>
                    <w:sz w:val="18"/>
                  </w:rPr>
                  <w:t>S.</w:t>
                </w:r>
                <w:r>
                  <w:rPr>
                    <w:rFonts w:ascii="Calibri"/>
                    <w:spacing w:val="4"/>
                    <w:w w:val="115"/>
                    <w:sz w:val="18"/>
                  </w:rPr>
                  <w:t xml:space="preserve"> </w:t>
                </w:r>
                <w:r>
                  <w:rPr>
                    <w:rFonts w:ascii="Calibri"/>
                    <w:w w:val="115"/>
                    <w:sz w:val="18"/>
                  </w:rPr>
                  <w:t>do</w:t>
                </w:r>
                <w:r>
                  <w:rPr>
                    <w:rFonts w:ascii="Calibri"/>
                    <w:spacing w:val="4"/>
                    <w:w w:val="115"/>
                    <w:sz w:val="18"/>
                  </w:rPr>
                  <w:t xml:space="preserve"> </w:t>
                </w:r>
                <w:r>
                  <w:rPr>
                    <w:rFonts w:ascii="Calibri"/>
                    <w:w w:val="115"/>
                    <w:sz w:val="18"/>
                  </w:rPr>
                  <w:t>Nascimento</w:t>
                </w:r>
                <w:r>
                  <w:rPr>
                    <w:rFonts w:ascii="Calibri"/>
                    <w:spacing w:val="4"/>
                    <w:w w:val="115"/>
                    <w:sz w:val="18"/>
                  </w:rPr>
                  <w:t xml:space="preserve"> </w:t>
                </w:r>
                <w:r>
                  <w:rPr>
                    <w:rFonts w:ascii="Calibri"/>
                    <w:w w:val="115"/>
                    <w:sz w:val="18"/>
                  </w:rPr>
                  <w:t>et</w:t>
                </w:r>
                <w:r>
                  <w:rPr>
                    <w:rFonts w:ascii="Calibri"/>
                    <w:spacing w:val="4"/>
                    <w:w w:val="115"/>
                    <w:sz w:val="18"/>
                  </w:rPr>
                  <w:t xml:space="preserve"> </w:t>
                </w:r>
                <w:r>
                  <w:rPr>
                    <w:rFonts w:ascii="Calibri"/>
                    <w:w w:val="115"/>
                    <w:sz w:val="18"/>
                  </w:rPr>
                  <w:t>al.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06E" w:rsidRDefault="00165AE4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39.25pt;margin-top:30pt;width:228pt;height:11pt;z-index:-15999488;mso-position-horizontal-relative:page;mso-position-vertical-relative:page" filled="f" stroked="f">
          <v:textbox inset="0,0,0,0">
            <w:txbxContent>
              <w:p w:rsidR="00AA206E" w:rsidRDefault="002D4EED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w w:val="110"/>
                    <w:sz w:val="18"/>
                  </w:rPr>
                  <w:t>Educational</w:t>
                </w:r>
                <w:r>
                  <w:rPr>
                    <w:rFonts w:ascii="Calibri"/>
                    <w:spacing w:val="23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w w:val="110"/>
                    <w:sz w:val="18"/>
                  </w:rPr>
                  <w:t>Data</w:t>
                </w:r>
                <w:r>
                  <w:rPr>
                    <w:rFonts w:ascii="Calibri"/>
                    <w:spacing w:val="23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w w:val="110"/>
                    <w:sz w:val="18"/>
                  </w:rPr>
                  <w:t>Mining:</w:t>
                </w:r>
                <w:r>
                  <w:rPr>
                    <w:rFonts w:ascii="Calibri"/>
                    <w:spacing w:val="23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w w:val="110"/>
                    <w:sz w:val="18"/>
                  </w:rPr>
                  <w:t>An</w:t>
                </w:r>
                <w:r>
                  <w:rPr>
                    <w:rFonts w:ascii="Calibri"/>
                    <w:spacing w:val="24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w w:val="110"/>
                    <w:sz w:val="18"/>
                  </w:rPr>
                  <w:t>Application</w:t>
                </w:r>
                <w:r>
                  <w:rPr>
                    <w:rFonts w:ascii="Calibri"/>
                    <w:spacing w:val="23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w w:val="110"/>
                    <w:sz w:val="18"/>
                  </w:rPr>
                  <w:t>of</w:t>
                </w:r>
                <w:r>
                  <w:rPr>
                    <w:rFonts w:ascii="Calibri"/>
                    <w:spacing w:val="23"/>
                    <w:w w:val="110"/>
                    <w:sz w:val="18"/>
                  </w:rPr>
                  <w:t xml:space="preserve"> </w:t>
                </w:r>
                <w:r>
                  <w:rPr>
                    <w:rFonts w:ascii="Calibri"/>
                    <w:w w:val="110"/>
                    <w:sz w:val="18"/>
                  </w:rPr>
                  <w:t>Regressors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82.45pt;margin-top:30pt;width:19.85pt;height:11pt;z-index:-15998976;mso-position-horizontal-relative:page;mso-position-vertical-relative:page" filled="f" stroked="f">
          <v:textbox inset="0,0,0,0">
            <w:txbxContent>
              <w:p w:rsidR="00AA206E" w:rsidRDefault="002D4EED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64D52">
                  <w:rPr>
                    <w:rFonts w:ascii="Calibri"/>
                    <w:noProof/>
                    <w:sz w:val="18"/>
                  </w:rPr>
                  <w:t>263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169BB"/>
    <w:multiLevelType w:val="hybridMultilevel"/>
    <w:tmpl w:val="EF368B86"/>
    <w:lvl w:ilvl="0" w:tplc="348C2880">
      <w:numFmt w:val="bullet"/>
      <w:lvlText w:val="–"/>
      <w:lvlJc w:val="left"/>
      <w:pPr>
        <w:ind w:left="727" w:hanging="20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23F0F9AA">
      <w:numFmt w:val="bullet"/>
      <w:lvlText w:val="–"/>
      <w:lvlJc w:val="left"/>
      <w:pPr>
        <w:ind w:left="1010" w:hanging="20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2" w:tplc="A3FC6E64">
      <w:numFmt w:val="bullet"/>
      <w:lvlText w:val="•"/>
      <w:lvlJc w:val="left"/>
      <w:pPr>
        <w:ind w:left="1771" w:hanging="200"/>
      </w:pPr>
      <w:rPr>
        <w:rFonts w:hint="default"/>
        <w:lang w:val="en-US" w:eastAsia="en-US" w:bidi="ar-SA"/>
      </w:rPr>
    </w:lvl>
    <w:lvl w:ilvl="3" w:tplc="8E56EB22">
      <w:numFmt w:val="bullet"/>
      <w:lvlText w:val="•"/>
      <w:lvlJc w:val="left"/>
      <w:pPr>
        <w:ind w:left="2523" w:hanging="200"/>
      </w:pPr>
      <w:rPr>
        <w:rFonts w:hint="default"/>
        <w:lang w:val="en-US" w:eastAsia="en-US" w:bidi="ar-SA"/>
      </w:rPr>
    </w:lvl>
    <w:lvl w:ilvl="4" w:tplc="FAECDEE2">
      <w:numFmt w:val="bullet"/>
      <w:lvlText w:val="•"/>
      <w:lvlJc w:val="left"/>
      <w:pPr>
        <w:ind w:left="3275" w:hanging="200"/>
      </w:pPr>
      <w:rPr>
        <w:rFonts w:hint="default"/>
        <w:lang w:val="en-US" w:eastAsia="en-US" w:bidi="ar-SA"/>
      </w:rPr>
    </w:lvl>
    <w:lvl w:ilvl="5" w:tplc="1D92B7A4">
      <w:numFmt w:val="bullet"/>
      <w:lvlText w:val="•"/>
      <w:lvlJc w:val="left"/>
      <w:pPr>
        <w:ind w:left="4027" w:hanging="200"/>
      </w:pPr>
      <w:rPr>
        <w:rFonts w:hint="default"/>
        <w:lang w:val="en-US" w:eastAsia="en-US" w:bidi="ar-SA"/>
      </w:rPr>
    </w:lvl>
    <w:lvl w:ilvl="6" w:tplc="9CE6C004">
      <w:numFmt w:val="bullet"/>
      <w:lvlText w:val="•"/>
      <w:lvlJc w:val="left"/>
      <w:pPr>
        <w:ind w:left="4779" w:hanging="200"/>
      </w:pPr>
      <w:rPr>
        <w:rFonts w:hint="default"/>
        <w:lang w:val="en-US" w:eastAsia="en-US" w:bidi="ar-SA"/>
      </w:rPr>
    </w:lvl>
    <w:lvl w:ilvl="7" w:tplc="02549CE2">
      <w:numFmt w:val="bullet"/>
      <w:lvlText w:val="•"/>
      <w:lvlJc w:val="left"/>
      <w:pPr>
        <w:ind w:left="5531" w:hanging="200"/>
      </w:pPr>
      <w:rPr>
        <w:rFonts w:hint="default"/>
        <w:lang w:val="en-US" w:eastAsia="en-US" w:bidi="ar-SA"/>
      </w:rPr>
    </w:lvl>
    <w:lvl w:ilvl="8" w:tplc="2AD0FA30">
      <w:numFmt w:val="bullet"/>
      <w:lvlText w:val="•"/>
      <w:lvlJc w:val="left"/>
      <w:pPr>
        <w:ind w:left="6283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52A01584"/>
    <w:multiLevelType w:val="multilevel"/>
    <w:tmpl w:val="574A3E2A"/>
    <w:lvl w:ilvl="0">
      <w:start w:val="1"/>
      <w:numFmt w:val="decimal"/>
      <w:lvlText w:val="%1"/>
      <w:lvlJc w:val="left"/>
      <w:pPr>
        <w:ind w:left="871" w:hanging="404"/>
        <w:jc w:val="right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3" w:hanging="522"/>
        <w:jc w:val="right"/>
      </w:pPr>
      <w:rPr>
        <w:rFonts w:ascii="Cambria" w:eastAsia="Cambria" w:hAnsi="Cambria" w:cs="Cambria" w:hint="default"/>
        <w:b/>
        <w:bCs/>
        <w:spacing w:val="-1"/>
        <w:w w:val="103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003" w:hanging="5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6" w:hanging="5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49" w:hanging="5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72" w:hanging="5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95" w:hanging="5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18" w:hanging="5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41" w:hanging="522"/>
      </w:pPr>
      <w:rPr>
        <w:rFonts w:hint="default"/>
        <w:lang w:val="en-US" w:eastAsia="en-US" w:bidi="ar-SA"/>
      </w:rPr>
    </w:lvl>
  </w:abstractNum>
  <w:abstractNum w:abstractNumId="2" w15:restartNumberingAfterBreak="0">
    <w:nsid w:val="58F61A02"/>
    <w:multiLevelType w:val="hybridMultilevel"/>
    <w:tmpl w:val="F97EF5C4"/>
    <w:lvl w:ilvl="0" w:tplc="1DF2574C">
      <w:start w:val="1"/>
      <w:numFmt w:val="decimal"/>
      <w:lvlText w:val="%1."/>
      <w:lvlJc w:val="left"/>
      <w:pPr>
        <w:ind w:left="803" w:hanging="244"/>
        <w:jc w:val="right"/>
      </w:pPr>
      <w:rPr>
        <w:rFonts w:ascii="Calibri" w:eastAsia="Calibri" w:hAnsi="Calibri" w:cs="Calibri" w:hint="default"/>
        <w:w w:val="104"/>
        <w:sz w:val="18"/>
        <w:szCs w:val="18"/>
        <w:lang w:val="en-US" w:eastAsia="en-US" w:bidi="ar-SA"/>
      </w:rPr>
    </w:lvl>
    <w:lvl w:ilvl="1" w:tplc="93908CD4">
      <w:numFmt w:val="bullet"/>
      <w:lvlText w:val="•"/>
      <w:lvlJc w:val="left"/>
      <w:pPr>
        <w:ind w:left="1498" w:hanging="244"/>
      </w:pPr>
      <w:rPr>
        <w:rFonts w:hint="default"/>
        <w:lang w:val="en-US" w:eastAsia="en-US" w:bidi="ar-SA"/>
      </w:rPr>
    </w:lvl>
    <w:lvl w:ilvl="2" w:tplc="06DC68E2">
      <w:numFmt w:val="bullet"/>
      <w:lvlText w:val="•"/>
      <w:lvlJc w:val="left"/>
      <w:pPr>
        <w:ind w:left="2197" w:hanging="244"/>
      </w:pPr>
      <w:rPr>
        <w:rFonts w:hint="default"/>
        <w:lang w:val="en-US" w:eastAsia="en-US" w:bidi="ar-SA"/>
      </w:rPr>
    </w:lvl>
    <w:lvl w:ilvl="3" w:tplc="2092D0F4">
      <w:numFmt w:val="bullet"/>
      <w:lvlText w:val="•"/>
      <w:lvlJc w:val="left"/>
      <w:pPr>
        <w:ind w:left="2896" w:hanging="244"/>
      </w:pPr>
      <w:rPr>
        <w:rFonts w:hint="default"/>
        <w:lang w:val="en-US" w:eastAsia="en-US" w:bidi="ar-SA"/>
      </w:rPr>
    </w:lvl>
    <w:lvl w:ilvl="4" w:tplc="DADA5C5C">
      <w:numFmt w:val="bullet"/>
      <w:lvlText w:val="•"/>
      <w:lvlJc w:val="left"/>
      <w:pPr>
        <w:ind w:left="3594" w:hanging="244"/>
      </w:pPr>
      <w:rPr>
        <w:rFonts w:hint="default"/>
        <w:lang w:val="en-US" w:eastAsia="en-US" w:bidi="ar-SA"/>
      </w:rPr>
    </w:lvl>
    <w:lvl w:ilvl="5" w:tplc="B944F0A6">
      <w:numFmt w:val="bullet"/>
      <w:lvlText w:val="•"/>
      <w:lvlJc w:val="left"/>
      <w:pPr>
        <w:ind w:left="4293" w:hanging="244"/>
      </w:pPr>
      <w:rPr>
        <w:rFonts w:hint="default"/>
        <w:lang w:val="en-US" w:eastAsia="en-US" w:bidi="ar-SA"/>
      </w:rPr>
    </w:lvl>
    <w:lvl w:ilvl="6" w:tplc="BF3620CE">
      <w:numFmt w:val="bullet"/>
      <w:lvlText w:val="•"/>
      <w:lvlJc w:val="left"/>
      <w:pPr>
        <w:ind w:left="4992" w:hanging="244"/>
      </w:pPr>
      <w:rPr>
        <w:rFonts w:hint="default"/>
        <w:lang w:val="en-US" w:eastAsia="en-US" w:bidi="ar-SA"/>
      </w:rPr>
    </w:lvl>
    <w:lvl w:ilvl="7" w:tplc="03A89F82">
      <w:numFmt w:val="bullet"/>
      <w:lvlText w:val="•"/>
      <w:lvlJc w:val="left"/>
      <w:pPr>
        <w:ind w:left="5691" w:hanging="244"/>
      </w:pPr>
      <w:rPr>
        <w:rFonts w:hint="default"/>
        <w:lang w:val="en-US" w:eastAsia="en-US" w:bidi="ar-SA"/>
      </w:rPr>
    </w:lvl>
    <w:lvl w:ilvl="8" w:tplc="AF42169A">
      <w:numFmt w:val="bullet"/>
      <w:lvlText w:val="•"/>
      <w:lvlJc w:val="left"/>
      <w:pPr>
        <w:ind w:left="6389" w:hanging="24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206E"/>
    <w:rsid w:val="00044D27"/>
    <w:rsid w:val="00165AE4"/>
    <w:rsid w:val="002D4EED"/>
    <w:rsid w:val="00464D52"/>
    <w:rsid w:val="00AA206E"/>
    <w:rsid w:val="00CB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0CB540"/>
  <w15:docId w15:val="{F7DC0AE1-7236-4A52-BE29-1A22B784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55" w:hanging="405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89" w:hanging="52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522" w:right="455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03" w:hanging="33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7"/>
      <w:ind w:left="4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3627</Words>
  <Characters>20679</Characters>
  <Application>Microsoft Office Word</Application>
  <DocSecurity>0</DocSecurity>
  <Lines>172</Lines>
  <Paragraphs>48</Paragraphs>
  <ScaleCrop>false</ScaleCrop>
  <Company>Microsoft</Company>
  <LinksUpToDate>false</LinksUpToDate>
  <CharactersWithSpaces>24258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Data Mining: An Application of Regressors in Predicting School Dropout</dc:title>
  <dc:subject>Machine Learning and Data Mining in Pattern Recognition, doi:10.1007/978-3-319-96133-0_19</dc:subject>
  <dc:creator>Rafaella Leandra Souza do Nascimento</dc:creator>
  <cp:keywords>Education Data Mining,SVR,NPQR,Prediction,School dropout</cp:keywords>
  <cp:lastModifiedBy>Admin</cp:lastModifiedBy>
  <cp:revision>4</cp:revision>
  <dcterms:created xsi:type="dcterms:W3CDTF">2022-05-11T01:50:00Z</dcterms:created>
  <dcterms:modified xsi:type="dcterms:W3CDTF">2022-05-11T08:35:00Z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2022-05-11T00:00:00Z</vt:filetime>
  </property>
</Properties>
</file>