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DF4" w:rsidRPr="008E1FD1" w:rsidRDefault="00410DF4" w:rsidP="008E1FD1">
      <w:pPr>
        <w:pStyle w:val="BodyText"/>
        <w:ind w:left="0" w:right="-42"/>
        <w:rPr>
          <w:rFonts w:ascii="Trebuchet MS"/>
          <w:sz w:val="28"/>
          <w:szCs w:val="28"/>
        </w:rPr>
      </w:pPr>
    </w:p>
    <w:p w:rsidR="00410DF4" w:rsidRPr="008E1FD1" w:rsidRDefault="00083113" w:rsidP="008E1FD1">
      <w:pPr>
        <w:spacing w:before="107"/>
        <w:ind w:right="-42"/>
        <w:jc w:val="both"/>
        <w:rPr>
          <w:rFonts w:ascii="Trebuchet MS"/>
          <w:b/>
          <w:sz w:val="28"/>
          <w:szCs w:val="28"/>
        </w:rPr>
      </w:pPr>
      <w:r w:rsidRPr="008E1FD1">
        <w:rPr>
          <w:rFonts w:ascii="Trebuchet MS"/>
          <w:b/>
          <w:color w:val="231F20"/>
          <w:w w:val="105"/>
          <w:sz w:val="28"/>
          <w:szCs w:val="28"/>
        </w:rPr>
        <w:t>Abstract</w:t>
      </w:r>
    </w:p>
    <w:p w:rsidR="00410DF4" w:rsidRPr="008E1FD1" w:rsidRDefault="00083113" w:rsidP="008E1FD1">
      <w:pPr>
        <w:spacing w:before="106" w:line="273" w:lineRule="auto"/>
        <w:ind w:right="-42"/>
        <w:jc w:val="both"/>
        <w:rPr>
          <w:rFonts w:ascii="Trebuchet MS"/>
          <w:sz w:val="28"/>
          <w:szCs w:val="28"/>
        </w:rPr>
      </w:pPr>
      <w:r w:rsidRPr="008E1FD1">
        <w:rPr>
          <w:rFonts w:ascii="Trebuchet MS"/>
          <w:color w:val="231F20"/>
          <w:w w:val="105"/>
          <w:sz w:val="28"/>
          <w:szCs w:val="28"/>
        </w:rPr>
        <w:t>As</w:t>
      </w:r>
      <w:r w:rsidRPr="008E1FD1">
        <w:rPr>
          <w:rFonts w:ascii="Trebuchet MS"/>
          <w:color w:val="231F20"/>
          <w:spacing w:val="39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SARS-CoV-2</w:t>
      </w:r>
      <w:r w:rsidRPr="008E1FD1">
        <w:rPr>
          <w:rFonts w:ascii="Trebuchet MS"/>
          <w:color w:val="231F20"/>
          <w:spacing w:val="40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(COVID-19)</w:t>
      </w:r>
      <w:r w:rsidRPr="008E1FD1">
        <w:rPr>
          <w:rFonts w:ascii="Trebuchet MS"/>
          <w:color w:val="231F20"/>
          <w:spacing w:val="39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overtakes</w:t>
      </w:r>
      <w:r w:rsidRPr="008E1FD1">
        <w:rPr>
          <w:rFonts w:ascii="Trebuchet MS"/>
          <w:color w:val="231F20"/>
          <w:spacing w:val="40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the</w:t>
      </w:r>
      <w:r w:rsidRPr="008E1FD1">
        <w:rPr>
          <w:rFonts w:ascii="Trebuchet MS"/>
          <w:color w:val="231F20"/>
          <w:spacing w:val="39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world,</w:t>
      </w:r>
      <w:r w:rsidRPr="008E1FD1">
        <w:rPr>
          <w:rFonts w:ascii="Trebuchet MS"/>
          <w:color w:val="231F20"/>
          <w:spacing w:val="40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causing</w:t>
      </w:r>
      <w:r w:rsidRPr="008E1FD1">
        <w:rPr>
          <w:rFonts w:ascii="Trebuchet MS"/>
          <w:color w:val="231F20"/>
          <w:spacing w:val="39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moderate</w:t>
      </w:r>
      <w:r w:rsidRPr="008E1FD1">
        <w:rPr>
          <w:rFonts w:ascii="Trebuchet MS"/>
          <w:color w:val="231F20"/>
          <w:spacing w:val="40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to</w:t>
      </w:r>
      <w:r w:rsidRPr="008E1FD1">
        <w:rPr>
          <w:rFonts w:ascii="Trebuchet MS"/>
          <w:color w:val="231F20"/>
          <w:spacing w:val="40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severe</w:t>
      </w:r>
      <w:r w:rsidRPr="008E1FD1">
        <w:rPr>
          <w:rFonts w:ascii="Trebuchet MS"/>
          <w:color w:val="231F20"/>
          <w:spacing w:val="39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disease</w:t>
      </w:r>
      <w:r w:rsidRPr="008E1FD1">
        <w:rPr>
          <w:rFonts w:ascii="Trebuchet MS"/>
          <w:color w:val="231F20"/>
          <w:spacing w:val="-61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in about 15% of infected patients, COVID-19 is also found to have widespread effects</w:t>
      </w:r>
      <w:r w:rsidRPr="008E1FD1">
        <w:rPr>
          <w:rFonts w:ascii="Trebuchet MS"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throughout the body with a myriad of clinical manifestations including the endocrine</w:t>
      </w:r>
      <w:r w:rsidRPr="008E1FD1">
        <w:rPr>
          <w:rFonts w:ascii="Trebuchet MS"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system. This manuscript reviews what is know</w:t>
      </w:r>
      <w:r w:rsidRPr="008E1FD1">
        <w:rPr>
          <w:rFonts w:ascii="Trebuchet MS"/>
          <w:color w:val="231F20"/>
          <w:w w:val="105"/>
          <w:sz w:val="28"/>
          <w:szCs w:val="28"/>
        </w:rPr>
        <w:t>n about the impact of COVID-19 on the</w:t>
      </w:r>
      <w:r w:rsidRPr="008E1FD1">
        <w:rPr>
          <w:rFonts w:ascii="Trebuchet MS"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pathophysiology</w:t>
      </w:r>
      <w:r w:rsidRPr="008E1FD1">
        <w:rPr>
          <w:rFonts w:ascii="Trebuchet MS"/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and</w:t>
      </w:r>
      <w:r w:rsidRPr="008E1FD1">
        <w:rPr>
          <w:rFonts w:ascii="Trebuchet MS"/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management</w:t>
      </w:r>
      <w:r w:rsidRPr="008E1FD1">
        <w:rPr>
          <w:rFonts w:ascii="Trebuchet MS"/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of</w:t>
      </w:r>
      <w:r w:rsidRPr="008E1FD1">
        <w:rPr>
          <w:rFonts w:ascii="Trebuchet MS"/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diabetes</w:t>
      </w:r>
      <w:r w:rsidRPr="008E1FD1">
        <w:rPr>
          <w:rFonts w:ascii="Trebuchet MS"/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(both</w:t>
      </w:r>
      <w:r w:rsidRPr="008E1FD1">
        <w:rPr>
          <w:rFonts w:ascii="Trebuchet MS"/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outpatient</w:t>
      </w:r>
      <w:r w:rsidRPr="008E1FD1">
        <w:rPr>
          <w:rFonts w:ascii="Trebuchet MS"/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and</w:t>
      </w:r>
      <w:r w:rsidRPr="008E1FD1">
        <w:rPr>
          <w:rFonts w:ascii="Trebuchet MS"/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inpatient)</w:t>
      </w:r>
      <w:r w:rsidRPr="008E1FD1">
        <w:rPr>
          <w:rFonts w:ascii="Trebuchet MS"/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as</w:t>
      </w:r>
      <w:r w:rsidRPr="008E1FD1">
        <w:rPr>
          <w:rFonts w:ascii="Trebuchet MS"/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well</w:t>
      </w:r>
      <w:r w:rsidRPr="008E1FD1">
        <w:rPr>
          <w:rFonts w:ascii="Trebuchet MS"/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as</w:t>
      </w:r>
      <w:r w:rsidRPr="008E1FD1">
        <w:rPr>
          <w:rFonts w:ascii="Trebuchet MS"/>
          <w:color w:val="231F20"/>
          <w:spacing w:val="-60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spacing w:val="-1"/>
          <w:w w:val="105"/>
          <w:sz w:val="28"/>
          <w:szCs w:val="28"/>
        </w:rPr>
        <w:t>pituitary,</w:t>
      </w:r>
      <w:r w:rsidRPr="008E1FD1">
        <w:rPr>
          <w:rFonts w:ascii="Trebuchet MS"/>
          <w:color w:val="231F20"/>
          <w:spacing w:val="-18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spacing w:val="-1"/>
          <w:w w:val="105"/>
          <w:sz w:val="28"/>
          <w:szCs w:val="28"/>
        </w:rPr>
        <w:t>adrenal,</w:t>
      </w:r>
      <w:r w:rsidRPr="008E1FD1">
        <w:rPr>
          <w:rFonts w:ascii="Trebuchet MS"/>
          <w:color w:val="231F20"/>
          <w:spacing w:val="-18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spacing w:val="-1"/>
          <w:w w:val="105"/>
          <w:sz w:val="28"/>
          <w:szCs w:val="28"/>
        </w:rPr>
        <w:t>thyroid,</w:t>
      </w:r>
      <w:r w:rsidRPr="008E1FD1">
        <w:rPr>
          <w:rFonts w:ascii="Trebuchet MS"/>
          <w:color w:val="231F20"/>
          <w:spacing w:val="-18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spacing w:val="-1"/>
          <w:w w:val="105"/>
          <w:sz w:val="28"/>
          <w:szCs w:val="28"/>
        </w:rPr>
        <w:t>bone,</w:t>
      </w:r>
      <w:r w:rsidRPr="008E1FD1">
        <w:rPr>
          <w:rFonts w:ascii="Trebuchet MS"/>
          <w:color w:val="231F20"/>
          <w:spacing w:val="-18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and</w:t>
      </w:r>
      <w:r w:rsidRPr="008E1FD1">
        <w:rPr>
          <w:rFonts w:ascii="Trebuchet MS"/>
          <w:color w:val="231F20"/>
          <w:spacing w:val="-18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gonadal</w:t>
      </w:r>
      <w:r w:rsidRPr="008E1FD1">
        <w:rPr>
          <w:rFonts w:ascii="Trebuchet MS"/>
          <w:color w:val="231F20"/>
          <w:spacing w:val="-18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function.</w:t>
      </w:r>
      <w:r w:rsidRPr="008E1FD1">
        <w:rPr>
          <w:rFonts w:ascii="Trebuchet MS"/>
          <w:color w:val="231F20"/>
          <w:spacing w:val="-18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Findings</w:t>
      </w:r>
      <w:r w:rsidRPr="008E1FD1">
        <w:rPr>
          <w:rFonts w:ascii="Trebuchet MS"/>
          <w:color w:val="231F20"/>
          <w:spacing w:val="-18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in</w:t>
      </w:r>
      <w:r w:rsidRPr="008E1FD1">
        <w:rPr>
          <w:rFonts w:ascii="Trebuchet MS"/>
          <w:color w:val="231F20"/>
          <w:spacing w:val="-18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this</w:t>
      </w:r>
      <w:r w:rsidRPr="008E1FD1">
        <w:rPr>
          <w:rFonts w:ascii="Trebuchet MS"/>
          <w:color w:val="231F20"/>
          <w:spacing w:val="-18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area</w:t>
      </w:r>
      <w:r w:rsidRPr="008E1FD1">
        <w:rPr>
          <w:rFonts w:ascii="Trebuchet MS"/>
          <w:color w:val="231F20"/>
          <w:spacing w:val="-18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are</w:t>
      </w:r>
      <w:r w:rsidRPr="008E1FD1">
        <w:rPr>
          <w:rFonts w:ascii="Trebuchet MS"/>
          <w:color w:val="231F20"/>
          <w:spacing w:val="-18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evolving,</w:t>
      </w:r>
      <w:r w:rsidRPr="008E1FD1">
        <w:rPr>
          <w:rFonts w:ascii="Trebuchet MS"/>
          <w:color w:val="231F20"/>
          <w:spacing w:val="-61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and</w:t>
      </w:r>
      <w:r w:rsidRPr="008E1FD1">
        <w:rPr>
          <w:rFonts w:ascii="Trebuchet MS"/>
          <w:color w:val="231F20"/>
          <w:spacing w:val="-12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long-term</w:t>
      </w:r>
      <w:r w:rsidRPr="008E1FD1">
        <w:rPr>
          <w:rFonts w:ascii="Trebuchet MS"/>
          <w:color w:val="231F20"/>
          <w:spacing w:val="-11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effects</w:t>
      </w:r>
      <w:r w:rsidRPr="008E1FD1">
        <w:rPr>
          <w:rFonts w:ascii="Trebuchet MS"/>
          <w:color w:val="231F20"/>
          <w:spacing w:val="-11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of</w:t>
      </w:r>
      <w:r w:rsidRPr="008E1FD1">
        <w:rPr>
          <w:rFonts w:ascii="Trebuchet MS"/>
          <w:color w:val="231F20"/>
          <w:spacing w:val="-11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infection</w:t>
      </w:r>
      <w:r w:rsidRPr="008E1FD1">
        <w:rPr>
          <w:rFonts w:ascii="Trebuchet MS"/>
          <w:color w:val="231F20"/>
          <w:spacing w:val="-11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remain</w:t>
      </w:r>
      <w:r w:rsidRPr="008E1FD1">
        <w:rPr>
          <w:rFonts w:ascii="Trebuchet MS"/>
          <w:color w:val="231F20"/>
          <w:spacing w:val="-11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an</w:t>
      </w:r>
      <w:r w:rsidRPr="008E1FD1">
        <w:rPr>
          <w:rFonts w:ascii="Trebuchet MS"/>
          <w:color w:val="231F20"/>
          <w:spacing w:val="-11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active</w:t>
      </w:r>
      <w:r w:rsidRPr="008E1FD1">
        <w:rPr>
          <w:rFonts w:ascii="Trebuchet MS"/>
          <w:color w:val="231F20"/>
          <w:spacing w:val="-11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area</w:t>
      </w:r>
      <w:r w:rsidRPr="008E1FD1">
        <w:rPr>
          <w:rFonts w:ascii="Trebuchet MS"/>
          <w:color w:val="231F20"/>
          <w:spacing w:val="-11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of</w:t>
      </w:r>
      <w:r w:rsidRPr="008E1FD1">
        <w:rPr>
          <w:rFonts w:ascii="Trebuchet MS"/>
          <w:color w:val="231F20"/>
          <w:spacing w:val="-11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further</w:t>
      </w:r>
      <w:r w:rsidRPr="008E1FD1">
        <w:rPr>
          <w:rFonts w:ascii="Trebuchet MS"/>
          <w:color w:val="231F20"/>
          <w:spacing w:val="-11"/>
          <w:w w:val="105"/>
          <w:sz w:val="28"/>
          <w:szCs w:val="28"/>
        </w:rPr>
        <w:t xml:space="preserve"> </w:t>
      </w:r>
      <w:r w:rsidRPr="008E1FD1">
        <w:rPr>
          <w:rFonts w:ascii="Trebuchet MS"/>
          <w:color w:val="231F20"/>
          <w:w w:val="105"/>
          <w:sz w:val="28"/>
          <w:szCs w:val="28"/>
        </w:rPr>
        <w:t>research.</w:t>
      </w:r>
    </w:p>
    <w:p w:rsidR="00410DF4" w:rsidRPr="008E1FD1" w:rsidRDefault="00083113" w:rsidP="008E1FD1">
      <w:pPr>
        <w:pStyle w:val="BodyText"/>
        <w:spacing w:before="105"/>
        <w:ind w:left="0" w:right="-42"/>
        <w:rPr>
          <w:rFonts w:ascii="Tahoma"/>
          <w:sz w:val="28"/>
          <w:szCs w:val="28"/>
        </w:rPr>
      </w:pPr>
      <w:r w:rsidRPr="008E1FD1">
        <w:rPr>
          <w:rFonts w:ascii="Tahoma"/>
          <w:b/>
          <w:color w:val="231F20"/>
          <w:w w:val="85"/>
          <w:sz w:val="28"/>
          <w:szCs w:val="28"/>
        </w:rPr>
        <w:t>Key</w:t>
      </w:r>
      <w:r w:rsidRPr="008E1FD1">
        <w:rPr>
          <w:rFonts w:ascii="Tahoma"/>
          <w:b/>
          <w:color w:val="231F20"/>
          <w:spacing w:val="17"/>
          <w:w w:val="85"/>
          <w:sz w:val="28"/>
          <w:szCs w:val="28"/>
        </w:rPr>
        <w:t xml:space="preserve"> </w:t>
      </w:r>
      <w:r w:rsidRPr="008E1FD1">
        <w:rPr>
          <w:rFonts w:ascii="Tahoma"/>
          <w:b/>
          <w:color w:val="231F20"/>
          <w:w w:val="85"/>
          <w:sz w:val="28"/>
          <w:szCs w:val="28"/>
        </w:rPr>
        <w:t>Words:</w:t>
      </w:r>
      <w:r w:rsidRPr="008E1FD1">
        <w:rPr>
          <w:rFonts w:ascii="Tahoma"/>
          <w:b/>
          <w:color w:val="231F20"/>
          <w:spacing w:val="71"/>
          <w:sz w:val="28"/>
          <w:szCs w:val="28"/>
        </w:rPr>
        <w:t xml:space="preserve"> </w:t>
      </w:r>
      <w:r w:rsidRPr="008E1FD1">
        <w:rPr>
          <w:rFonts w:ascii="Tahoma"/>
          <w:color w:val="231F20"/>
          <w:w w:val="85"/>
          <w:sz w:val="28"/>
          <w:szCs w:val="28"/>
        </w:rPr>
        <w:t>COVID-19,</w:t>
      </w:r>
      <w:r w:rsidRPr="008E1FD1">
        <w:rPr>
          <w:rFonts w:ascii="Tahoma"/>
          <w:color w:val="231F20"/>
          <w:spacing w:val="13"/>
          <w:w w:val="85"/>
          <w:sz w:val="28"/>
          <w:szCs w:val="28"/>
        </w:rPr>
        <w:t xml:space="preserve"> </w:t>
      </w:r>
      <w:r w:rsidRPr="008E1FD1">
        <w:rPr>
          <w:rFonts w:ascii="Tahoma"/>
          <w:color w:val="231F20"/>
          <w:w w:val="85"/>
          <w:sz w:val="28"/>
          <w:szCs w:val="28"/>
        </w:rPr>
        <w:t>diabetes</w:t>
      </w:r>
      <w:r w:rsidRPr="008E1FD1">
        <w:rPr>
          <w:rFonts w:ascii="Tahoma"/>
          <w:color w:val="231F20"/>
          <w:spacing w:val="14"/>
          <w:w w:val="85"/>
          <w:sz w:val="28"/>
          <w:szCs w:val="28"/>
        </w:rPr>
        <w:t xml:space="preserve"> </w:t>
      </w:r>
      <w:r w:rsidRPr="008E1FD1">
        <w:rPr>
          <w:rFonts w:ascii="Tahoma"/>
          <w:color w:val="231F20"/>
          <w:w w:val="85"/>
          <w:sz w:val="28"/>
          <w:szCs w:val="28"/>
        </w:rPr>
        <w:t>mellitus,</w:t>
      </w:r>
      <w:r w:rsidRPr="008E1FD1">
        <w:rPr>
          <w:rFonts w:ascii="Tahoma"/>
          <w:color w:val="231F20"/>
          <w:spacing w:val="13"/>
          <w:w w:val="85"/>
          <w:sz w:val="28"/>
          <w:szCs w:val="28"/>
        </w:rPr>
        <w:t xml:space="preserve"> </w:t>
      </w:r>
      <w:r w:rsidRPr="008E1FD1">
        <w:rPr>
          <w:rFonts w:ascii="Tahoma"/>
          <w:color w:val="231F20"/>
          <w:w w:val="85"/>
          <w:sz w:val="28"/>
          <w:szCs w:val="28"/>
        </w:rPr>
        <w:t>thyroid</w:t>
      </w:r>
      <w:r w:rsidRPr="008E1FD1">
        <w:rPr>
          <w:rFonts w:ascii="Tahoma"/>
          <w:color w:val="231F20"/>
          <w:spacing w:val="14"/>
          <w:w w:val="85"/>
          <w:sz w:val="28"/>
          <w:szCs w:val="28"/>
        </w:rPr>
        <w:t xml:space="preserve"> </w:t>
      </w:r>
      <w:r w:rsidRPr="008E1FD1">
        <w:rPr>
          <w:rFonts w:ascii="Tahoma"/>
          <w:color w:val="231F20"/>
          <w:w w:val="85"/>
          <w:sz w:val="28"/>
          <w:szCs w:val="28"/>
        </w:rPr>
        <w:t>diseases,</w:t>
      </w:r>
      <w:r w:rsidRPr="008E1FD1">
        <w:rPr>
          <w:rFonts w:ascii="Tahoma"/>
          <w:color w:val="231F20"/>
          <w:spacing w:val="13"/>
          <w:w w:val="85"/>
          <w:sz w:val="28"/>
          <w:szCs w:val="28"/>
        </w:rPr>
        <w:t xml:space="preserve"> </w:t>
      </w:r>
      <w:r w:rsidRPr="008E1FD1">
        <w:rPr>
          <w:rFonts w:ascii="Tahoma"/>
          <w:color w:val="231F20"/>
          <w:w w:val="85"/>
          <w:sz w:val="28"/>
          <w:szCs w:val="28"/>
        </w:rPr>
        <w:t>adrenal,</w:t>
      </w:r>
      <w:r w:rsidRPr="008E1FD1">
        <w:rPr>
          <w:rFonts w:ascii="Tahoma"/>
          <w:color w:val="231F20"/>
          <w:spacing w:val="14"/>
          <w:w w:val="85"/>
          <w:sz w:val="28"/>
          <w:szCs w:val="28"/>
        </w:rPr>
        <w:t xml:space="preserve"> </w:t>
      </w:r>
      <w:r w:rsidRPr="008E1FD1">
        <w:rPr>
          <w:rFonts w:ascii="Tahoma"/>
          <w:color w:val="231F20"/>
          <w:w w:val="85"/>
          <w:sz w:val="28"/>
          <w:szCs w:val="28"/>
        </w:rPr>
        <w:t>gonads</w:t>
      </w:r>
    </w:p>
    <w:p w:rsidR="00410DF4" w:rsidRPr="008E1FD1" w:rsidRDefault="00410DF4" w:rsidP="008E1FD1">
      <w:pPr>
        <w:pStyle w:val="BodyText"/>
        <w:spacing w:before="10"/>
        <w:ind w:left="0" w:right="-42"/>
        <w:rPr>
          <w:rFonts w:ascii="Tahoma"/>
          <w:sz w:val="28"/>
          <w:szCs w:val="28"/>
        </w:rPr>
      </w:pPr>
    </w:p>
    <w:p w:rsidR="00410DF4" w:rsidRPr="008E1FD1" w:rsidRDefault="00083113" w:rsidP="008E1FD1">
      <w:pPr>
        <w:pStyle w:val="BodyText"/>
        <w:spacing w:before="104" w:line="295" w:lineRule="auto"/>
        <w:ind w:left="0" w:right="-42"/>
        <w:rPr>
          <w:sz w:val="28"/>
          <w:szCs w:val="28"/>
        </w:rPr>
      </w:pPr>
      <w:r w:rsidRPr="008E1FD1">
        <w:rPr>
          <w:color w:val="231F20"/>
          <w:w w:val="105"/>
          <w:sz w:val="28"/>
          <w:szCs w:val="28"/>
        </w:rPr>
        <w:t>With more than 28 million confirmed cases worldwide,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SARS-CoV-2 (COVID-19) causes moderate to severe pul-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monary disease in about 15% of infected patients. COVID-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19 also has widespread effects throughout the body with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lesser-known clinical manifestations. Knowledge about 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impact of this virus on the endocrine system is emerging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 is the focus of this rev</w:t>
      </w:r>
      <w:r w:rsidRPr="008E1FD1">
        <w:rPr>
          <w:color w:val="231F20"/>
          <w:w w:val="105"/>
          <w:sz w:val="28"/>
          <w:szCs w:val="28"/>
        </w:rPr>
        <w:t>iew. PubMed and the Cochrane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Library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were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searched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for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clinical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studies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reviews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concerning</w:t>
      </w:r>
      <w:r w:rsidRPr="008E1FD1">
        <w:rPr>
          <w:color w:val="231F20"/>
          <w:spacing w:val="3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3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effect</w:t>
      </w:r>
      <w:r w:rsidRPr="008E1FD1">
        <w:rPr>
          <w:color w:val="231F20"/>
          <w:spacing w:val="3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3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COVID-19</w:t>
      </w:r>
      <w:r w:rsidRPr="008E1FD1">
        <w:rPr>
          <w:color w:val="231F20"/>
          <w:spacing w:val="3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on</w:t>
      </w:r>
      <w:r w:rsidRPr="008E1FD1">
        <w:rPr>
          <w:color w:val="231F20"/>
          <w:spacing w:val="3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diabetes,</w:t>
      </w:r>
      <w:r w:rsidRPr="008E1FD1">
        <w:rPr>
          <w:color w:val="231F20"/>
          <w:spacing w:val="2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adrenal,</w:t>
      </w:r>
    </w:p>
    <w:p w:rsidR="00410DF4" w:rsidRPr="008E1FD1" w:rsidRDefault="00083113" w:rsidP="008E1FD1">
      <w:pPr>
        <w:pStyle w:val="BodyText"/>
        <w:spacing w:before="104" w:line="295" w:lineRule="auto"/>
        <w:ind w:left="0" w:right="-42"/>
        <w:rPr>
          <w:sz w:val="28"/>
          <w:szCs w:val="28"/>
        </w:rPr>
      </w:pPr>
      <w:proofErr w:type="gramStart"/>
      <w:r w:rsidRPr="008E1FD1">
        <w:rPr>
          <w:color w:val="231F20"/>
          <w:sz w:val="28"/>
          <w:szCs w:val="28"/>
        </w:rPr>
        <w:t>parathyroid</w:t>
      </w:r>
      <w:proofErr w:type="gramEnd"/>
      <w:r w:rsidRPr="008E1FD1">
        <w:rPr>
          <w:color w:val="231F20"/>
          <w:sz w:val="28"/>
          <w:szCs w:val="28"/>
        </w:rPr>
        <w:t>, thyroid, and gonadal axes. Reference searches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were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conducted</w:t>
      </w:r>
      <w:r w:rsidRPr="008E1FD1">
        <w:rPr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retrieved</w:t>
      </w:r>
      <w:r w:rsidRPr="008E1FD1">
        <w:rPr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articles.</w:t>
      </w:r>
    </w:p>
    <w:p w:rsidR="00410DF4" w:rsidRPr="008E1FD1" w:rsidRDefault="00410DF4" w:rsidP="008E1FD1">
      <w:pPr>
        <w:pStyle w:val="BodyText"/>
        <w:ind w:left="0" w:right="-42"/>
        <w:rPr>
          <w:sz w:val="28"/>
          <w:szCs w:val="28"/>
        </w:rPr>
      </w:pPr>
    </w:p>
    <w:p w:rsidR="00410DF4" w:rsidRPr="008E1FD1" w:rsidRDefault="00083113" w:rsidP="008E1FD1">
      <w:pPr>
        <w:pStyle w:val="Heading1"/>
        <w:numPr>
          <w:ilvl w:val="0"/>
          <w:numId w:val="1"/>
        </w:numPr>
        <w:tabs>
          <w:tab w:val="left" w:pos="341"/>
        </w:tabs>
        <w:spacing w:before="148"/>
        <w:ind w:left="0" w:right="-42"/>
        <w:jc w:val="both"/>
        <w:rPr>
          <w:sz w:val="28"/>
          <w:szCs w:val="28"/>
        </w:rPr>
      </w:pPr>
      <w:r w:rsidRPr="008E1FD1">
        <w:rPr>
          <w:color w:val="231F20"/>
          <w:w w:val="105"/>
          <w:sz w:val="28"/>
          <w:szCs w:val="28"/>
        </w:rPr>
        <w:t>Diabetes</w:t>
      </w:r>
      <w:r w:rsidRPr="008E1FD1">
        <w:rPr>
          <w:color w:val="231F20"/>
          <w:spacing w:val="-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Mellitus</w:t>
      </w:r>
    </w:p>
    <w:p w:rsidR="00410DF4" w:rsidRPr="008E1FD1" w:rsidRDefault="00083113" w:rsidP="008E1FD1">
      <w:pPr>
        <w:pStyle w:val="BodyText"/>
        <w:spacing w:before="120" w:line="295" w:lineRule="auto"/>
        <w:ind w:left="0" w:right="-42"/>
        <w:rPr>
          <w:sz w:val="28"/>
          <w:szCs w:val="28"/>
        </w:rPr>
      </w:pPr>
      <w:r w:rsidRPr="008E1FD1">
        <w:rPr>
          <w:color w:val="231F20"/>
          <w:spacing w:val="-1"/>
          <w:w w:val="105"/>
          <w:sz w:val="28"/>
          <w:szCs w:val="28"/>
        </w:rPr>
        <w:t>Diabetes</w:t>
      </w:r>
      <w:r w:rsidRPr="008E1FD1">
        <w:rPr>
          <w:color w:val="231F20"/>
          <w:spacing w:val="-10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mellitus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(DM)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is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one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of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the</w:t>
      </w:r>
      <w:r w:rsidRPr="008E1FD1">
        <w:rPr>
          <w:color w:val="231F20"/>
          <w:spacing w:val="-10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most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prevalent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chronic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diseases globally, estimated to affect about 9.3% of the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world’s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population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expected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increase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coming</w:t>
      </w:r>
      <w:r w:rsidRPr="008E1FD1">
        <w:rPr>
          <w:color w:val="231F20"/>
          <w:spacing w:val="-4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years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[</w:t>
      </w:r>
      <w:hyperlink w:anchor="_bookmark4" w:history="1">
        <w:r w:rsidRPr="008E1FD1">
          <w:rPr>
            <w:color w:val="0000FF"/>
            <w:w w:val="105"/>
            <w:sz w:val="28"/>
            <w:szCs w:val="28"/>
          </w:rPr>
          <w:t>1</w:t>
        </w:r>
      </w:hyperlink>
      <w:r w:rsidRPr="008E1FD1">
        <w:rPr>
          <w:color w:val="231F20"/>
          <w:w w:val="105"/>
          <w:sz w:val="28"/>
          <w:szCs w:val="28"/>
        </w:rPr>
        <w:t>].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Such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high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prevalence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diabetes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general</w:t>
      </w:r>
      <w:r w:rsidR="008E1FD1" w:rsidRPr="008E1FD1">
        <w:rPr>
          <w:sz w:val="28"/>
          <w:szCs w:val="28"/>
        </w:rPr>
        <w:t xml:space="preserve"> </w:t>
      </w:r>
      <w:r w:rsidRPr="008E1FD1"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570.4pt;margin-top:195.3pt;width:10.95pt;height:391.7pt;z-index:15731712;mso-position-horizontal-relative:page;mso-position-vertical-relative:page" filled="f" stroked="f">
            <v:textbox style="layout-flow:vertical" inset="0,0,0,0">
              <w:txbxContent>
                <w:p w:rsidR="00410DF4" w:rsidRDefault="00083113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https://academic.oup.com/jes/article/4/11/bvaa144/5916481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05</w:t>
                  </w:r>
                  <w:r>
                    <w:rPr>
                      <w:rFonts w:ascii="Arial MT"/>
                      <w:color w:val="666666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November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 w:rsidRPr="008E1FD1">
        <w:rPr>
          <w:color w:val="231F20"/>
          <w:w w:val="105"/>
          <w:sz w:val="28"/>
          <w:szCs w:val="28"/>
        </w:rPr>
        <w:t>population makes it an important comorbidity to consider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during the COVID-19 pandemic. Diabetes has been known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 increase susceptibility to infections</w:t>
      </w:r>
      <w:r w:rsidRPr="008E1FD1">
        <w:rPr>
          <w:color w:val="231F20"/>
          <w:w w:val="105"/>
          <w:sz w:val="28"/>
          <w:szCs w:val="28"/>
        </w:rPr>
        <w:t>, particularly in the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respiratory tract. </w:t>
      </w:r>
      <w:r w:rsidRPr="008E1FD1">
        <w:rPr>
          <w:color w:val="231F20"/>
          <w:w w:val="105"/>
          <w:sz w:val="28"/>
          <w:szCs w:val="28"/>
        </w:rPr>
        <w:lastRenderedPageBreak/>
        <w:t>This was seen in prior coronavirus out-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breaks with severe acute respiratory syndrome (SARS-CoV)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 Middle East respiratory syndrome (MERS-CoV) [</w:t>
      </w:r>
      <w:hyperlink w:anchor="_bookmark6" w:history="1">
        <w:r w:rsidRPr="008E1FD1">
          <w:rPr>
            <w:color w:val="0000FF"/>
            <w:w w:val="105"/>
            <w:sz w:val="28"/>
            <w:szCs w:val="28"/>
          </w:rPr>
          <w:t>2-4</w:t>
        </w:r>
      </w:hyperlink>
      <w:r w:rsidRPr="008E1FD1">
        <w:rPr>
          <w:color w:val="231F20"/>
          <w:w w:val="105"/>
          <w:sz w:val="28"/>
          <w:szCs w:val="28"/>
        </w:rPr>
        <w:t>].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There is also evidence to suggest</w:t>
      </w:r>
      <w:r w:rsidRPr="008E1FD1">
        <w:rPr>
          <w:color w:val="231F20"/>
          <w:w w:val="105"/>
          <w:sz w:val="28"/>
          <w:szCs w:val="28"/>
        </w:rPr>
        <w:t xml:space="preserve"> increased incidence of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COVID-19 among patients with diabetes [</w:t>
      </w:r>
      <w:hyperlink w:anchor="_bookmark7" w:history="1">
        <w:r w:rsidRPr="008E1FD1">
          <w:rPr>
            <w:color w:val="0000FF"/>
            <w:w w:val="105"/>
            <w:sz w:val="28"/>
            <w:szCs w:val="28"/>
          </w:rPr>
          <w:t>5</w:t>
        </w:r>
      </w:hyperlink>
      <w:r w:rsidRPr="008E1FD1">
        <w:rPr>
          <w:color w:val="231F20"/>
          <w:w w:val="105"/>
          <w:sz w:val="28"/>
          <w:szCs w:val="28"/>
        </w:rPr>
        <w:t xml:space="preserve">, </w:t>
      </w:r>
      <w:hyperlink w:anchor="_bookmark8" w:history="1">
        <w:r w:rsidRPr="008E1FD1">
          <w:rPr>
            <w:color w:val="0000FF"/>
            <w:w w:val="105"/>
            <w:sz w:val="28"/>
            <w:szCs w:val="28"/>
          </w:rPr>
          <w:t>6</w:t>
        </w:r>
      </w:hyperlink>
      <w:r w:rsidRPr="008E1FD1">
        <w:rPr>
          <w:color w:val="231F20"/>
          <w:w w:val="105"/>
          <w:sz w:val="28"/>
          <w:szCs w:val="28"/>
        </w:rPr>
        <w:t>]. Adequate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blood glucose and blood pressure management are </w:t>
      </w:r>
      <w:proofErr w:type="gramStart"/>
      <w:r w:rsidRPr="008E1FD1">
        <w:rPr>
          <w:color w:val="231F20"/>
          <w:w w:val="105"/>
          <w:sz w:val="28"/>
          <w:szCs w:val="28"/>
        </w:rPr>
        <w:t>key</w:t>
      </w:r>
      <w:proofErr w:type="gramEnd"/>
      <w:r w:rsidRPr="008E1FD1">
        <w:rPr>
          <w:color w:val="231F20"/>
          <w:w w:val="105"/>
          <w:sz w:val="28"/>
          <w:szCs w:val="28"/>
        </w:rPr>
        <w:t xml:space="preserve"> to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 xml:space="preserve">primary </w:t>
      </w:r>
      <w:r w:rsidRPr="008E1FD1">
        <w:rPr>
          <w:color w:val="231F20"/>
          <w:w w:val="105"/>
          <w:sz w:val="28"/>
          <w:szCs w:val="28"/>
        </w:rPr>
        <w:t>prevention of COVID-19 infection. Hyperglycemia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 xml:space="preserve">has harmful effects on innate immunity, including </w:t>
      </w:r>
      <w:r w:rsidRPr="008E1FD1">
        <w:rPr>
          <w:color w:val="231F20"/>
          <w:w w:val="105"/>
          <w:sz w:val="28"/>
          <w:szCs w:val="28"/>
        </w:rPr>
        <w:t>dysfunc-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tion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phagocytosis, cell-mediated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immunity, and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neu-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trophil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chemotaxis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[</w:t>
      </w:r>
      <w:hyperlink w:anchor="_bookmark10" w:history="1">
        <w:r w:rsidRPr="008E1FD1">
          <w:rPr>
            <w:color w:val="0000FF"/>
            <w:w w:val="105"/>
            <w:sz w:val="28"/>
            <w:szCs w:val="28"/>
          </w:rPr>
          <w:t>7-9</w:t>
        </w:r>
      </w:hyperlink>
      <w:r w:rsidRPr="008E1FD1">
        <w:rPr>
          <w:color w:val="231F20"/>
          <w:w w:val="105"/>
          <w:sz w:val="28"/>
          <w:szCs w:val="28"/>
        </w:rPr>
        <w:t>].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Elevated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blood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glucose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levels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also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proofErr w:type="gramStart"/>
      <w:r w:rsidRPr="008E1FD1">
        <w:rPr>
          <w:color w:val="231F20"/>
          <w:w w:val="105"/>
          <w:sz w:val="28"/>
          <w:szCs w:val="28"/>
        </w:rPr>
        <w:t>affect  ACE2</w:t>
      </w:r>
      <w:proofErr w:type="gramEnd"/>
      <w:r w:rsidRPr="008E1FD1">
        <w:rPr>
          <w:color w:val="231F20"/>
          <w:w w:val="105"/>
          <w:sz w:val="28"/>
          <w:szCs w:val="28"/>
        </w:rPr>
        <w:t xml:space="preserve">  expression,  which  is  the  COVID-1</w:t>
      </w:r>
      <w:r w:rsidRPr="008E1FD1">
        <w:rPr>
          <w:color w:val="231F20"/>
          <w:w w:val="105"/>
          <w:sz w:val="28"/>
          <w:szCs w:val="28"/>
        </w:rPr>
        <w:t>9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viral</w:t>
      </w:r>
      <w:r w:rsidRPr="008E1FD1">
        <w:rPr>
          <w:color w:val="231F20"/>
          <w:spacing w:val="1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binding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site</w:t>
      </w:r>
      <w:r w:rsidRPr="008E1FD1">
        <w:rPr>
          <w:color w:val="231F20"/>
          <w:spacing w:val="1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for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host</w:t>
      </w:r>
      <w:r w:rsidRPr="008E1FD1">
        <w:rPr>
          <w:color w:val="231F20"/>
          <w:spacing w:val="1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cell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entry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[</w:t>
      </w:r>
      <w:hyperlink w:anchor="_bookmark11" w:history="1">
        <w:r w:rsidRPr="008E1FD1">
          <w:rPr>
            <w:color w:val="0000FF"/>
            <w:w w:val="105"/>
            <w:sz w:val="28"/>
            <w:szCs w:val="28"/>
          </w:rPr>
          <w:t>10</w:t>
        </w:r>
      </w:hyperlink>
      <w:r w:rsidRPr="008E1FD1">
        <w:rPr>
          <w:color w:val="231F20"/>
          <w:w w:val="105"/>
          <w:sz w:val="28"/>
          <w:szCs w:val="28"/>
        </w:rPr>
        <w:t>].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This</w:t>
      </w:r>
      <w:r w:rsidRPr="008E1FD1">
        <w:rPr>
          <w:color w:val="231F20"/>
          <w:spacing w:val="1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is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thought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 account for the increased incidence of COVID-19 infec-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tion in patients with diabetes. To prevent infections, out-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patient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medical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therapies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should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be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optimized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target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</w:t>
      </w:r>
      <w:r w:rsidRPr="008E1FD1">
        <w:rPr>
          <w:color w:val="231F20"/>
          <w:spacing w:val="-4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outpatient plasma glucose goal of 72 to 144 mg/dL (90-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144 mg/dL in the frail or elderly), and a glycated hemoglobin</w:t>
      </w:r>
      <w:r w:rsidRPr="008E1FD1">
        <w:rPr>
          <w:color w:val="231F20"/>
          <w:spacing w:val="-37"/>
          <w:sz w:val="28"/>
          <w:szCs w:val="28"/>
        </w:rPr>
        <w:t xml:space="preserve"> </w:t>
      </w:r>
      <w:proofErr w:type="gramStart"/>
      <w:r w:rsidRPr="008E1FD1">
        <w:rPr>
          <w:color w:val="231F20"/>
          <w:w w:val="105"/>
          <w:sz w:val="28"/>
          <w:szCs w:val="28"/>
        </w:rPr>
        <w:t>A1c</w:t>
      </w:r>
      <w:proofErr w:type="gramEnd"/>
      <w:r w:rsidRPr="008E1FD1">
        <w:rPr>
          <w:color w:val="231F20"/>
          <w:w w:val="105"/>
          <w:sz w:val="28"/>
          <w:szCs w:val="28"/>
        </w:rPr>
        <w:t xml:space="preserve"> (HbA1c) level of less than 7% [</w:t>
      </w:r>
      <w:hyperlink w:anchor="_bookmark12" w:history="1">
        <w:r w:rsidRPr="008E1FD1">
          <w:rPr>
            <w:color w:val="0000FF"/>
            <w:w w:val="105"/>
            <w:sz w:val="28"/>
            <w:szCs w:val="28"/>
          </w:rPr>
          <w:t>11</w:t>
        </w:r>
      </w:hyperlink>
      <w:r w:rsidRPr="008E1FD1">
        <w:rPr>
          <w:color w:val="231F20"/>
          <w:w w:val="105"/>
          <w:sz w:val="28"/>
          <w:szCs w:val="28"/>
        </w:rPr>
        <w:t>]. For those who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have</w:t>
      </w:r>
      <w:r w:rsidRPr="008E1FD1">
        <w:rPr>
          <w:color w:val="231F20"/>
          <w:spacing w:val="-6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continuous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glucose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monitor</w:t>
      </w:r>
      <w:r w:rsidRPr="008E1FD1">
        <w:rPr>
          <w:color w:val="231F20"/>
          <w:w w:val="105"/>
          <w:sz w:val="28"/>
          <w:szCs w:val="28"/>
        </w:rPr>
        <w:t>s,</w:t>
      </w:r>
      <w:r w:rsidRPr="008E1FD1">
        <w:rPr>
          <w:color w:val="231F20"/>
          <w:spacing w:val="-1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time</w:t>
      </w:r>
      <w:r w:rsidRPr="008E1FD1">
        <w:rPr>
          <w:color w:val="231F20"/>
          <w:spacing w:val="-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range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should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be</w:t>
      </w:r>
      <w:r w:rsidRPr="008E1FD1">
        <w:rPr>
          <w:color w:val="231F20"/>
          <w:spacing w:val="-40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above 70%, and hypoglycemia less than 4% of the time. All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patients are encouraged to follow advice from </w:t>
      </w:r>
      <w:proofErr w:type="gramStart"/>
      <w:r w:rsidRPr="008E1FD1">
        <w:rPr>
          <w:color w:val="231F20"/>
          <w:w w:val="105"/>
          <w:sz w:val="28"/>
          <w:szCs w:val="28"/>
        </w:rPr>
        <w:t>the govern</w:t>
      </w:r>
      <w:proofErr w:type="gramEnd"/>
      <w:r w:rsidRPr="008E1FD1">
        <w:rPr>
          <w:color w:val="231F20"/>
          <w:w w:val="105"/>
          <w:sz w:val="28"/>
          <w:szCs w:val="28"/>
        </w:rPr>
        <w:t>-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ment</w:t>
      </w:r>
      <w:r w:rsidRPr="008E1FD1">
        <w:rPr>
          <w:color w:val="231F20"/>
          <w:spacing w:val="-10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and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the</w:t>
      </w:r>
      <w:r w:rsidRPr="008E1FD1">
        <w:rPr>
          <w:color w:val="231F20"/>
          <w:spacing w:val="-10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Centers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for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Disease</w:t>
      </w:r>
      <w:r w:rsidRPr="008E1FD1">
        <w:rPr>
          <w:color w:val="231F20"/>
          <w:spacing w:val="-10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Control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and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Prevention</w:t>
      </w:r>
      <w:r w:rsidRPr="008E1FD1">
        <w:rPr>
          <w:color w:val="231F20"/>
          <w:spacing w:val="-10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to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minimize</w:t>
      </w:r>
      <w:r w:rsidRPr="008E1FD1">
        <w:rPr>
          <w:color w:val="231F20"/>
          <w:spacing w:val="-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exposure</w:t>
      </w:r>
      <w:r w:rsidRPr="008E1FD1">
        <w:rPr>
          <w:color w:val="231F20"/>
          <w:spacing w:val="-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by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physical</w:t>
      </w:r>
      <w:r w:rsidRPr="008E1FD1">
        <w:rPr>
          <w:color w:val="231F20"/>
          <w:spacing w:val="-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distancing.</w:t>
      </w:r>
      <w:r w:rsidRPr="008E1FD1">
        <w:rPr>
          <w:color w:val="231F20"/>
          <w:spacing w:val="-1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During</w:t>
      </w:r>
      <w:r w:rsidRPr="008E1FD1">
        <w:rPr>
          <w:color w:val="231F20"/>
          <w:spacing w:val="-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-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pan-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demic, patients may experience disruptions in their routine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care, which may increase utilization of telehealth modalities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pacing w:val="-2"/>
          <w:w w:val="105"/>
          <w:sz w:val="28"/>
          <w:szCs w:val="28"/>
        </w:rPr>
        <w:t xml:space="preserve">or self-monitoring. Additionally, disruption </w:t>
      </w:r>
      <w:r w:rsidRPr="008E1FD1">
        <w:rPr>
          <w:color w:val="231F20"/>
          <w:spacing w:val="-1"/>
          <w:w w:val="105"/>
          <w:sz w:val="28"/>
          <w:szCs w:val="28"/>
        </w:rPr>
        <w:t>to usual diet or</w:t>
      </w:r>
      <w:r w:rsidRPr="008E1FD1">
        <w:rPr>
          <w:color w:val="231F20"/>
          <w:w w:val="105"/>
          <w:sz w:val="28"/>
          <w:szCs w:val="28"/>
        </w:rPr>
        <w:t xml:space="preserve"> exercise patterns may be an opportunity for physicians to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promote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</w:t>
      </w:r>
      <w:r w:rsidRPr="008E1FD1">
        <w:rPr>
          <w:color w:val="231F20"/>
          <w:w w:val="105"/>
          <w:sz w:val="28"/>
          <w:szCs w:val="28"/>
        </w:rPr>
        <w:t>ealthy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lifestyle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interventions.</w:t>
      </w:r>
    </w:p>
    <w:p w:rsidR="00410DF4" w:rsidRPr="008E1FD1" w:rsidRDefault="00083113" w:rsidP="008E1FD1">
      <w:pPr>
        <w:pStyle w:val="BodyText"/>
        <w:spacing w:before="12" w:line="295" w:lineRule="auto"/>
        <w:ind w:left="0" w:right="-42" w:firstLine="239"/>
        <w:rPr>
          <w:sz w:val="28"/>
          <w:szCs w:val="28"/>
        </w:rPr>
      </w:pPr>
      <w:r w:rsidRPr="008E1FD1">
        <w:rPr>
          <w:color w:val="231F20"/>
          <w:w w:val="105"/>
          <w:sz w:val="28"/>
          <w:szCs w:val="28"/>
        </w:rPr>
        <w:t>In the event of COVID-19 infection, patients with dia-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betes more often develop a severe or critical disease course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compared with patients without diabetes [</w:t>
      </w:r>
      <w:hyperlink w:anchor="_bookmark7" w:history="1">
        <w:r w:rsidRPr="008E1FD1">
          <w:rPr>
            <w:color w:val="0000FF"/>
            <w:w w:val="105"/>
            <w:sz w:val="28"/>
            <w:szCs w:val="28"/>
          </w:rPr>
          <w:t>5</w:t>
        </w:r>
      </w:hyperlink>
      <w:r w:rsidRPr="008E1FD1">
        <w:rPr>
          <w:color w:val="231F20"/>
          <w:w w:val="105"/>
          <w:sz w:val="28"/>
          <w:szCs w:val="28"/>
        </w:rPr>
        <w:t>]. In a recent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meta-analysis of 6452 patients from 30 studies, diabetes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was found to be associated with higher mortality, increased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severity, and increased frequency of acute respiratory dis-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tress</w:t>
      </w:r>
      <w:r w:rsidRPr="008E1FD1">
        <w:rPr>
          <w:color w:val="231F20"/>
          <w:spacing w:val="2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syndrome</w:t>
      </w:r>
      <w:r w:rsidRPr="008E1FD1">
        <w:rPr>
          <w:color w:val="231F20"/>
          <w:spacing w:val="2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(ARDS)</w:t>
      </w:r>
      <w:r w:rsidRPr="008E1FD1">
        <w:rPr>
          <w:color w:val="231F20"/>
          <w:spacing w:val="2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2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patients</w:t>
      </w:r>
      <w:r w:rsidRPr="008E1FD1">
        <w:rPr>
          <w:color w:val="231F20"/>
          <w:spacing w:val="2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with</w:t>
      </w:r>
      <w:r w:rsidRPr="008E1FD1">
        <w:rPr>
          <w:color w:val="231F20"/>
          <w:spacing w:val="2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COVID-19</w:t>
      </w:r>
      <w:r w:rsidRPr="008E1FD1">
        <w:rPr>
          <w:color w:val="231F20"/>
          <w:spacing w:val="2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[</w:t>
      </w:r>
      <w:hyperlink w:anchor="_bookmark13" w:history="1">
        <w:r w:rsidRPr="008E1FD1">
          <w:rPr>
            <w:color w:val="0000FF"/>
            <w:w w:val="105"/>
            <w:sz w:val="28"/>
            <w:szCs w:val="28"/>
          </w:rPr>
          <w:t>12</w:t>
        </w:r>
      </w:hyperlink>
      <w:r w:rsidRPr="008E1FD1">
        <w:rPr>
          <w:color w:val="231F20"/>
          <w:w w:val="105"/>
          <w:sz w:val="28"/>
          <w:szCs w:val="28"/>
        </w:rPr>
        <w:t>].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 a Chinese Center for Disease Control and Prevention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report, the overall COVID-19 case fatality rate more than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tripled from 2.3% to 7.3% in patients with </w:t>
      </w:r>
      <w:r w:rsidRPr="008E1FD1">
        <w:rPr>
          <w:color w:val="231F20"/>
          <w:w w:val="105"/>
          <w:sz w:val="28"/>
          <w:szCs w:val="28"/>
        </w:rPr>
        <w:lastRenderedPageBreak/>
        <w:t>diabetes when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compared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their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general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population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[</w:t>
      </w:r>
      <w:hyperlink w:anchor="_bookmark14" w:history="1">
        <w:r w:rsidRPr="008E1FD1">
          <w:rPr>
            <w:color w:val="0000FF"/>
            <w:w w:val="105"/>
            <w:sz w:val="28"/>
            <w:szCs w:val="28"/>
          </w:rPr>
          <w:t>13</w:t>
        </w:r>
      </w:hyperlink>
      <w:r w:rsidRPr="008E1FD1">
        <w:rPr>
          <w:color w:val="231F20"/>
          <w:w w:val="105"/>
          <w:sz w:val="28"/>
          <w:szCs w:val="28"/>
        </w:rPr>
        <w:t>].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For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</w:t>
      </w:r>
      <w:r w:rsidRPr="008E1FD1">
        <w:rPr>
          <w:color w:val="231F20"/>
          <w:w w:val="105"/>
          <w:sz w:val="28"/>
          <w:szCs w:val="28"/>
        </w:rPr>
        <w:t>ese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reasons, physicians should maintain a lower threshold to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hospitalize a patient with COVID-19 and diabetes. Even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among patients with preexisting diabetes, differences in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glycemic management can affect the outcome of COVID-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19 disease. In a study of 187 </w:t>
      </w:r>
      <w:r w:rsidRPr="008E1FD1">
        <w:rPr>
          <w:color w:val="231F20"/>
          <w:w w:val="105"/>
          <w:sz w:val="28"/>
          <w:szCs w:val="28"/>
        </w:rPr>
        <w:t>inpatients with COVID-19,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patients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with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hyperglycemia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(&gt;180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mg/dL)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had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higher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interleukin-6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D-dimer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levels,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more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progression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pneumonia on computed tomography scans of the chest,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 overall higher mortality when compared to patients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with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normoglycemia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(140-180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mg/dL)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[</w:t>
      </w:r>
      <w:hyperlink w:anchor="_bookmark15" w:history="1">
        <w:r w:rsidRPr="008E1FD1">
          <w:rPr>
            <w:color w:val="0000FF"/>
            <w:sz w:val="28"/>
            <w:szCs w:val="28"/>
          </w:rPr>
          <w:t>14</w:t>
        </w:r>
      </w:hyperlink>
      <w:r w:rsidRPr="008E1FD1">
        <w:rPr>
          <w:color w:val="231F20"/>
          <w:sz w:val="28"/>
          <w:szCs w:val="28"/>
        </w:rPr>
        <w:t>].</w:t>
      </w:r>
      <w:r w:rsidRPr="008E1FD1">
        <w:rPr>
          <w:color w:val="231F20"/>
          <w:spacing w:val="-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Another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larger</w:t>
      </w:r>
      <w:r w:rsidR="008E1FD1" w:rsidRPr="008E1FD1">
        <w:rPr>
          <w:color w:val="231F20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COVID-19</w:t>
      </w:r>
      <w:r w:rsidRPr="008E1FD1">
        <w:rPr>
          <w:color w:val="231F20"/>
          <w:spacing w:val="1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study</w:t>
      </w:r>
      <w:r w:rsidRPr="008E1FD1">
        <w:rPr>
          <w:color w:val="231F20"/>
          <w:spacing w:val="1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compared</w:t>
      </w:r>
      <w:r w:rsidRPr="008E1FD1">
        <w:rPr>
          <w:color w:val="231F20"/>
          <w:spacing w:val="1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282</w:t>
      </w:r>
      <w:r w:rsidRPr="008E1FD1">
        <w:rPr>
          <w:color w:val="231F20"/>
          <w:spacing w:val="1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patients</w:t>
      </w:r>
      <w:r w:rsidRPr="008E1FD1">
        <w:rPr>
          <w:color w:val="231F20"/>
          <w:spacing w:val="1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with</w:t>
      </w:r>
      <w:r w:rsidRPr="008E1FD1">
        <w:rPr>
          <w:color w:val="231F20"/>
          <w:spacing w:val="1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diabetes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well-controlled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blood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glucose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528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patients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with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poorly-controlled</w:t>
      </w:r>
      <w:r w:rsidRPr="008E1FD1">
        <w:rPr>
          <w:color w:val="231F20"/>
          <w:spacing w:val="2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blood</w:t>
      </w:r>
      <w:r w:rsidRPr="008E1FD1">
        <w:rPr>
          <w:color w:val="231F20"/>
          <w:spacing w:val="2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glucose</w:t>
      </w:r>
      <w:r w:rsidRPr="008E1FD1">
        <w:rPr>
          <w:color w:val="231F20"/>
          <w:spacing w:val="2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(mean</w:t>
      </w:r>
      <w:r w:rsidRPr="008E1FD1">
        <w:rPr>
          <w:color w:val="231F20"/>
          <w:spacing w:val="2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blood</w:t>
      </w:r>
      <w:r w:rsidRPr="008E1FD1">
        <w:rPr>
          <w:color w:val="231F20"/>
          <w:spacing w:val="3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glucose</w:t>
      </w:r>
      <w:r w:rsidRPr="008E1FD1">
        <w:rPr>
          <w:color w:val="231F20"/>
          <w:spacing w:val="2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115</w:t>
      </w:r>
      <w:r w:rsidRPr="008E1FD1">
        <w:rPr>
          <w:color w:val="231F20"/>
          <w:spacing w:val="2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mg/dL</w:t>
      </w:r>
      <w:r w:rsidRPr="008E1FD1">
        <w:rPr>
          <w:color w:val="231F20"/>
          <w:spacing w:val="2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vs</w:t>
      </w:r>
      <w:r w:rsidRPr="008E1FD1">
        <w:rPr>
          <w:color w:val="231F20"/>
          <w:spacing w:val="2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196</w:t>
      </w:r>
      <w:r w:rsidRPr="008E1FD1">
        <w:rPr>
          <w:color w:val="231F20"/>
          <w:spacing w:val="2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mg/dL)</w:t>
      </w:r>
      <w:r w:rsidRPr="008E1FD1">
        <w:rPr>
          <w:color w:val="231F20"/>
          <w:spacing w:val="2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[</w:t>
      </w:r>
      <w:hyperlink w:anchor="_bookmark16" w:history="1">
        <w:r w:rsidRPr="008E1FD1">
          <w:rPr>
            <w:color w:val="0000FF"/>
            <w:w w:val="105"/>
            <w:sz w:val="28"/>
            <w:szCs w:val="28"/>
          </w:rPr>
          <w:t>15</w:t>
        </w:r>
      </w:hyperlink>
      <w:r w:rsidRPr="008E1FD1">
        <w:rPr>
          <w:color w:val="231F20"/>
          <w:w w:val="105"/>
          <w:sz w:val="28"/>
          <w:szCs w:val="28"/>
        </w:rPr>
        <w:t>].</w:t>
      </w:r>
      <w:r w:rsidRPr="008E1FD1">
        <w:rPr>
          <w:color w:val="231F20"/>
          <w:spacing w:val="1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2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normoglycemic</w:t>
      </w:r>
      <w:r w:rsidRPr="008E1FD1">
        <w:rPr>
          <w:color w:val="231F20"/>
          <w:spacing w:val="2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pa-</w:t>
      </w:r>
      <w:r w:rsidRPr="008E1FD1">
        <w:rPr>
          <w:color w:val="231F20"/>
          <w:spacing w:val="-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tients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had</w:t>
      </w:r>
      <w:r w:rsidRPr="008E1FD1">
        <w:rPr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lower</w:t>
      </w:r>
      <w:r w:rsidRPr="008E1FD1">
        <w:rPr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incidences</w:t>
      </w:r>
      <w:r w:rsidRPr="008E1FD1">
        <w:rPr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lymphopenia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leukocyt-</w:t>
      </w:r>
      <w:r w:rsidRPr="008E1FD1">
        <w:rPr>
          <w:color w:val="231F20"/>
          <w:spacing w:val="-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osis,</w:t>
      </w:r>
      <w:r w:rsidRPr="008E1FD1">
        <w:rPr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1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lower</w:t>
      </w:r>
      <w:r w:rsidRPr="008E1FD1">
        <w:rPr>
          <w:color w:val="231F20"/>
          <w:spacing w:val="1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levels</w:t>
      </w:r>
      <w:r w:rsidRPr="008E1FD1">
        <w:rPr>
          <w:color w:val="231F20"/>
          <w:spacing w:val="1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1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C-reactive</w:t>
      </w:r>
      <w:r w:rsidRPr="008E1FD1">
        <w:rPr>
          <w:color w:val="231F20"/>
          <w:spacing w:val="1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protein,</w:t>
      </w:r>
      <w:r w:rsidRPr="008E1FD1">
        <w:rPr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procalcitonin,</w:t>
      </w:r>
      <w:r w:rsidRPr="008E1FD1">
        <w:rPr>
          <w:color w:val="231F20"/>
          <w:spacing w:val="-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aspartate</w:t>
      </w:r>
      <w:r w:rsidRPr="008E1FD1">
        <w:rPr>
          <w:color w:val="231F20"/>
          <w:spacing w:val="2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transaminase,</w:t>
      </w:r>
      <w:r w:rsidRPr="008E1FD1">
        <w:rPr>
          <w:color w:val="231F20"/>
          <w:spacing w:val="1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2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D-dimer.</w:t>
      </w:r>
      <w:r w:rsidRPr="008E1FD1">
        <w:rPr>
          <w:color w:val="231F20"/>
          <w:spacing w:val="1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Only</w:t>
      </w:r>
      <w:r w:rsidRPr="008E1FD1">
        <w:rPr>
          <w:color w:val="231F20"/>
          <w:spacing w:val="2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12.6%</w:t>
      </w:r>
      <w:r w:rsidRPr="008E1FD1">
        <w:rPr>
          <w:color w:val="231F20"/>
          <w:spacing w:val="2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2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pa-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tients</w:t>
      </w:r>
      <w:r w:rsidRPr="008E1FD1">
        <w:rPr>
          <w:color w:val="231F20"/>
          <w:spacing w:val="-1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-1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well-controlled</w:t>
      </w:r>
      <w:r w:rsidRPr="008E1FD1">
        <w:rPr>
          <w:color w:val="231F20"/>
          <w:spacing w:val="-1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group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developed</w:t>
      </w:r>
      <w:r w:rsidRPr="008E1FD1">
        <w:rPr>
          <w:color w:val="231F20"/>
          <w:spacing w:val="-1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hypoxia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with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SpO2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below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95%, compared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with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22.7%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poorly-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controlled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group.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well-controlled</w:t>
      </w:r>
      <w:r w:rsidRPr="008E1FD1">
        <w:rPr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group</w:t>
      </w:r>
      <w:r w:rsidRPr="008E1FD1">
        <w:rPr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required</w:t>
      </w:r>
      <w:r w:rsidRPr="008E1FD1">
        <w:rPr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less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usage</w:t>
      </w:r>
      <w:r w:rsidRPr="008E1FD1">
        <w:rPr>
          <w:color w:val="231F20"/>
          <w:spacing w:val="2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2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antibiotics,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steroids,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vasopressors,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intubation,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extra-corporeal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membrane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oxygenation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had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signifi-</w:t>
      </w:r>
      <w:r w:rsidRPr="008E1FD1">
        <w:rPr>
          <w:color w:val="231F20"/>
          <w:spacing w:val="-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cantly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lower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death</w:t>
      </w:r>
      <w:r w:rsidRPr="008E1FD1">
        <w:rPr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rate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(1.1%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vs</w:t>
      </w:r>
      <w:r w:rsidRPr="008E1FD1">
        <w:rPr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11.0%,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with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</w:t>
      </w:r>
      <w:r w:rsidRPr="008E1FD1">
        <w:rPr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adjusted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HR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0.13,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P</w:t>
      </w:r>
      <w:r w:rsidRPr="008E1FD1">
        <w:rPr>
          <w:i/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&lt;</w:t>
      </w:r>
      <w:r w:rsidRPr="008E1FD1">
        <w:rPr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0.001).</w:t>
      </w:r>
      <w:r w:rsidRPr="008E1FD1">
        <w:rPr>
          <w:color w:val="231F20"/>
          <w:spacing w:val="-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There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was</w:t>
      </w:r>
      <w:r w:rsidRPr="008E1FD1">
        <w:rPr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also</w:t>
      </w:r>
      <w:r w:rsidRPr="008E1FD1">
        <w:rPr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</w:t>
      </w:r>
      <w:r w:rsidRPr="008E1FD1">
        <w:rPr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significant</w:t>
      </w:r>
      <w:r w:rsidRPr="008E1FD1">
        <w:rPr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differ-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ence</w:t>
      </w:r>
      <w:r w:rsidRPr="008E1FD1">
        <w:rPr>
          <w:color w:val="231F20"/>
          <w:spacing w:val="1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1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rates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1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complications,</w:t>
      </w:r>
      <w:r w:rsidRPr="008E1FD1">
        <w:rPr>
          <w:color w:val="231F20"/>
          <w:spacing w:val="1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including</w:t>
      </w:r>
      <w:r w:rsidRPr="008E1FD1">
        <w:rPr>
          <w:color w:val="231F20"/>
          <w:spacing w:val="1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ARDS,</w:t>
      </w:r>
      <w:r w:rsidRPr="008E1FD1">
        <w:rPr>
          <w:color w:val="231F20"/>
          <w:spacing w:val="1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acute</w:t>
      </w:r>
      <w:r w:rsidRPr="008E1FD1">
        <w:rPr>
          <w:color w:val="231F20"/>
          <w:spacing w:val="-38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kidney</w:t>
      </w:r>
      <w:r w:rsidRPr="008E1FD1">
        <w:rPr>
          <w:color w:val="231F20"/>
          <w:spacing w:val="2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injury,</w:t>
      </w:r>
      <w:r w:rsidRPr="008E1FD1">
        <w:rPr>
          <w:color w:val="231F20"/>
          <w:spacing w:val="1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septic</w:t>
      </w:r>
      <w:r w:rsidRPr="008E1FD1">
        <w:rPr>
          <w:color w:val="231F20"/>
          <w:spacing w:val="2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shock,</w:t>
      </w:r>
      <w:r w:rsidRPr="008E1FD1">
        <w:rPr>
          <w:color w:val="231F20"/>
          <w:spacing w:val="1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2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disseminated</w:t>
      </w:r>
      <w:r w:rsidRPr="008E1FD1">
        <w:rPr>
          <w:color w:val="231F20"/>
          <w:spacing w:val="2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intravascular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coagulation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[</w:t>
      </w:r>
      <w:hyperlink w:anchor="_bookmark16" w:history="1">
        <w:r w:rsidRPr="008E1FD1">
          <w:rPr>
            <w:color w:val="0000FF"/>
            <w:w w:val="105"/>
            <w:sz w:val="28"/>
            <w:szCs w:val="28"/>
          </w:rPr>
          <w:t>15</w:t>
        </w:r>
      </w:hyperlink>
      <w:r w:rsidRPr="008E1FD1">
        <w:rPr>
          <w:color w:val="231F20"/>
          <w:w w:val="105"/>
          <w:sz w:val="28"/>
          <w:szCs w:val="28"/>
        </w:rPr>
        <w:t>].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As</w:t>
      </w:r>
      <w:r w:rsidRPr="008E1FD1">
        <w:rPr>
          <w:color w:val="231F20"/>
          <w:spacing w:val="1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more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data</w:t>
      </w:r>
      <w:r w:rsidRPr="008E1FD1">
        <w:rPr>
          <w:color w:val="231F20"/>
          <w:spacing w:val="1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emerges,</w:t>
      </w:r>
      <w:r w:rsidRPr="008E1FD1">
        <w:rPr>
          <w:color w:val="231F20"/>
          <w:spacing w:val="1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it</w:t>
      </w:r>
      <w:r w:rsidRPr="008E1FD1">
        <w:rPr>
          <w:color w:val="231F20"/>
          <w:spacing w:val="1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remains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clear</w:t>
      </w:r>
      <w:r w:rsidRPr="008E1FD1">
        <w:rPr>
          <w:color w:val="231F20"/>
          <w:spacing w:val="-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that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diabetes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hyperglycemia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have</w:t>
      </w:r>
      <w:r w:rsidRPr="008E1FD1">
        <w:rPr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negative</w:t>
      </w:r>
      <w:r w:rsidRPr="008E1FD1">
        <w:rPr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effect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-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COVID-19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infection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that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tight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glycemic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control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re-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mains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crucial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1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prevent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poor</w:t>
      </w:r>
      <w:r w:rsidRPr="008E1FD1">
        <w:rPr>
          <w:color w:val="231F20"/>
          <w:spacing w:val="1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outcomes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complications.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this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time, there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no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evidence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change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our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out-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patient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glycemic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targets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COVID-19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infection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(plasma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glucose</w:t>
      </w:r>
      <w:r w:rsidRPr="008E1FD1">
        <w:rPr>
          <w:color w:val="231F20"/>
          <w:spacing w:val="1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goal</w:t>
      </w:r>
      <w:r w:rsidRPr="008E1FD1">
        <w:rPr>
          <w:color w:val="231F20"/>
          <w:spacing w:val="1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remains</w:t>
      </w:r>
      <w:r w:rsidRPr="008E1FD1">
        <w:rPr>
          <w:color w:val="231F20"/>
          <w:spacing w:val="1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72-144</w:t>
      </w:r>
      <w:r w:rsidRPr="008E1FD1">
        <w:rPr>
          <w:color w:val="231F20"/>
          <w:spacing w:val="1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mg/dL,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12"/>
          <w:w w:val="105"/>
          <w:sz w:val="28"/>
          <w:szCs w:val="28"/>
        </w:rPr>
        <w:t xml:space="preserve"> </w:t>
      </w:r>
      <w:proofErr w:type="gramStart"/>
      <w:r w:rsidRPr="008E1FD1">
        <w:rPr>
          <w:color w:val="231F20"/>
          <w:w w:val="105"/>
          <w:sz w:val="28"/>
          <w:szCs w:val="28"/>
        </w:rPr>
        <w:t>a</w:t>
      </w:r>
      <w:proofErr w:type="gramEnd"/>
      <w:r w:rsidRPr="008E1FD1">
        <w:rPr>
          <w:color w:val="231F20"/>
          <w:spacing w:val="1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HbA1c</w:t>
      </w:r>
      <w:r w:rsidRPr="008E1FD1">
        <w:rPr>
          <w:color w:val="231F20"/>
          <w:spacing w:val="1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goal</w:t>
      </w:r>
      <w:r w:rsidRPr="008E1FD1">
        <w:rPr>
          <w:color w:val="231F20"/>
          <w:spacing w:val="1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less</w:t>
      </w:r>
      <w:r w:rsidRPr="008E1FD1">
        <w:rPr>
          <w:color w:val="231F20"/>
          <w:spacing w:val="3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than</w:t>
      </w:r>
      <w:r w:rsidRPr="008E1FD1">
        <w:rPr>
          <w:color w:val="231F20"/>
          <w:spacing w:val="3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7%).</w:t>
      </w:r>
      <w:r w:rsidRPr="008E1FD1">
        <w:rPr>
          <w:color w:val="231F20"/>
          <w:spacing w:val="2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However,</w:t>
      </w:r>
      <w:r w:rsidRPr="008E1FD1">
        <w:rPr>
          <w:color w:val="231F20"/>
          <w:spacing w:val="2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blood</w:t>
      </w:r>
      <w:r w:rsidRPr="008E1FD1">
        <w:rPr>
          <w:color w:val="231F20"/>
          <w:spacing w:val="3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glucose</w:t>
      </w:r>
      <w:r w:rsidRPr="008E1FD1">
        <w:rPr>
          <w:color w:val="231F20"/>
          <w:spacing w:val="3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should</w:t>
      </w:r>
      <w:r w:rsidRPr="008E1FD1">
        <w:rPr>
          <w:color w:val="231F20"/>
          <w:spacing w:val="3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be</w:t>
      </w:r>
      <w:r w:rsidRPr="008E1FD1">
        <w:rPr>
          <w:color w:val="231F20"/>
          <w:spacing w:val="3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moni-</w:t>
      </w:r>
    </w:p>
    <w:p w:rsidR="00410DF4" w:rsidRPr="008E1FD1" w:rsidRDefault="00083113" w:rsidP="008E1FD1">
      <w:pPr>
        <w:pStyle w:val="BodyText"/>
        <w:spacing w:before="9"/>
        <w:ind w:left="0" w:right="-42"/>
        <w:rPr>
          <w:sz w:val="28"/>
          <w:szCs w:val="28"/>
        </w:rPr>
      </w:pPr>
      <w:proofErr w:type="gramStart"/>
      <w:r w:rsidRPr="008E1FD1">
        <w:rPr>
          <w:color w:val="231F20"/>
          <w:w w:val="105"/>
          <w:sz w:val="28"/>
          <w:szCs w:val="28"/>
        </w:rPr>
        <w:t>tored</w:t>
      </w:r>
      <w:proofErr w:type="gramEnd"/>
      <w:r w:rsidRPr="008E1FD1">
        <w:rPr>
          <w:color w:val="231F20"/>
          <w:spacing w:val="-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at least twice a</w:t>
      </w:r>
      <w:r w:rsidRPr="008E1FD1">
        <w:rPr>
          <w:color w:val="231F20"/>
          <w:spacing w:val="-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day in the setting</w:t>
      </w:r>
      <w:r w:rsidRPr="008E1FD1">
        <w:rPr>
          <w:color w:val="231F20"/>
          <w:spacing w:val="-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 infection.</w:t>
      </w:r>
    </w:p>
    <w:p w:rsidR="00410DF4" w:rsidRPr="008E1FD1" w:rsidRDefault="00083113" w:rsidP="008E1FD1">
      <w:pPr>
        <w:pStyle w:val="BodyText"/>
        <w:spacing w:before="49" w:line="295" w:lineRule="auto"/>
        <w:ind w:left="0" w:right="-42" w:firstLine="239"/>
        <w:rPr>
          <w:sz w:val="28"/>
          <w:szCs w:val="28"/>
        </w:rPr>
      </w:pPr>
      <w:r w:rsidRPr="008E1FD1">
        <w:rPr>
          <w:color w:val="231F20"/>
          <w:sz w:val="28"/>
          <w:szCs w:val="28"/>
        </w:rPr>
        <w:t>All</w:t>
      </w:r>
      <w:r w:rsidRPr="008E1FD1">
        <w:rPr>
          <w:color w:val="231F20"/>
          <w:spacing w:val="3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major</w:t>
      </w:r>
      <w:r w:rsidRPr="008E1FD1">
        <w:rPr>
          <w:color w:val="231F20"/>
          <w:spacing w:val="3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classes</w:t>
      </w:r>
      <w:r w:rsidRPr="008E1FD1">
        <w:rPr>
          <w:color w:val="231F20"/>
          <w:spacing w:val="3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3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antihyperglycemic</w:t>
      </w:r>
      <w:r w:rsidRPr="008E1FD1">
        <w:rPr>
          <w:color w:val="231F20"/>
          <w:spacing w:val="3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medications</w:t>
      </w:r>
      <w:r w:rsidRPr="008E1FD1">
        <w:rPr>
          <w:color w:val="231F20"/>
          <w:spacing w:val="3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can</w:t>
      </w:r>
      <w:r w:rsidRPr="008E1FD1">
        <w:rPr>
          <w:color w:val="231F20"/>
          <w:spacing w:val="-3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 xml:space="preserve">be continued for </w:t>
      </w:r>
      <w:r w:rsidRPr="008E1FD1">
        <w:rPr>
          <w:color w:val="231F20"/>
          <w:sz w:val="28"/>
          <w:szCs w:val="28"/>
        </w:rPr>
        <w:lastRenderedPageBreak/>
        <w:t>patients affected by COVID-19 in the am-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bulatory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setting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under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right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circumstances. Generally,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metformin is held for patients with evidence of organ dys-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function, or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even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for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nausea, vomiting, or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diarrhea, due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risk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lactic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acidosis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[</w:t>
      </w:r>
      <w:hyperlink w:anchor="_bookmark13" w:history="1">
        <w:r w:rsidRPr="008E1FD1">
          <w:rPr>
            <w:color w:val="0000FF"/>
            <w:sz w:val="28"/>
            <w:szCs w:val="28"/>
          </w:rPr>
          <w:t>12</w:t>
        </w:r>
      </w:hyperlink>
      <w:r w:rsidRPr="008E1FD1">
        <w:rPr>
          <w:color w:val="231F20"/>
          <w:sz w:val="28"/>
          <w:szCs w:val="28"/>
        </w:rPr>
        <w:t>].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Metformin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should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not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arbitrarily discontinued, because recent studies</w:t>
      </w:r>
      <w:r w:rsidRPr="008E1FD1">
        <w:rPr>
          <w:color w:val="231F20"/>
          <w:sz w:val="28"/>
          <w:szCs w:val="28"/>
        </w:rPr>
        <w:t xml:space="preserve"> suggest that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metformin may have a positive influence on prognosis for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type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diabetes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mellitus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(T2DM)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patients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with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COVID-19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infection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[</w:t>
      </w:r>
      <w:hyperlink w:anchor="_bookmark17" w:history="1">
        <w:r w:rsidRPr="008E1FD1">
          <w:rPr>
            <w:color w:val="0000FF"/>
            <w:sz w:val="28"/>
            <w:szCs w:val="28"/>
          </w:rPr>
          <w:t>16</w:t>
        </w:r>
      </w:hyperlink>
      <w:r w:rsidRPr="008E1FD1">
        <w:rPr>
          <w:color w:val="231F20"/>
          <w:sz w:val="28"/>
          <w:szCs w:val="28"/>
        </w:rPr>
        <w:t>].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Sulfonylureas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meglitinides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can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cause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hypoglycemia and should be held for at-risk patients with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poor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caloric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intake.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Sodium–glucose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co-transporter-2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(SGLT-2) inhibitors can worsen dehydration by increasing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urinary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excretion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glucose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have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increased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risk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euglycemic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ketoacidosis.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Cons</w:t>
      </w:r>
      <w:r w:rsidRPr="008E1FD1">
        <w:rPr>
          <w:color w:val="231F20"/>
          <w:sz w:val="28"/>
          <w:szCs w:val="28"/>
        </w:rPr>
        <w:t>ider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holding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SGLT-2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hibitor</w:t>
      </w:r>
      <w:r w:rsidRPr="008E1FD1">
        <w:rPr>
          <w:color w:val="231F20"/>
          <w:spacing w:val="2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medications</w:t>
      </w:r>
      <w:r w:rsidRPr="008E1FD1">
        <w:rPr>
          <w:color w:val="231F20"/>
          <w:spacing w:val="2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</w:t>
      </w:r>
      <w:r w:rsidRPr="008E1FD1">
        <w:rPr>
          <w:color w:val="231F20"/>
          <w:spacing w:val="2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patients</w:t>
      </w:r>
      <w:r w:rsidRPr="008E1FD1">
        <w:rPr>
          <w:color w:val="231F20"/>
          <w:spacing w:val="2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at</w:t>
      </w:r>
      <w:r w:rsidRPr="008E1FD1">
        <w:rPr>
          <w:color w:val="231F20"/>
          <w:spacing w:val="2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risk</w:t>
      </w:r>
      <w:r w:rsidRPr="008E1FD1">
        <w:rPr>
          <w:color w:val="231F20"/>
          <w:spacing w:val="2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2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dehydration,</w:t>
      </w:r>
      <w:r w:rsidRPr="008E1FD1">
        <w:rPr>
          <w:color w:val="231F20"/>
          <w:spacing w:val="1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such</w:t>
      </w:r>
      <w:r w:rsidRPr="008E1FD1">
        <w:rPr>
          <w:color w:val="231F20"/>
          <w:spacing w:val="-3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as</w:t>
      </w:r>
      <w:r w:rsidRPr="008E1FD1">
        <w:rPr>
          <w:color w:val="231F20"/>
          <w:spacing w:val="2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those</w:t>
      </w:r>
      <w:r w:rsidRPr="008E1FD1">
        <w:rPr>
          <w:color w:val="231F20"/>
          <w:spacing w:val="2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who</w:t>
      </w:r>
      <w:r w:rsidRPr="008E1FD1">
        <w:rPr>
          <w:color w:val="231F20"/>
          <w:spacing w:val="2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cannot</w:t>
      </w:r>
      <w:r w:rsidRPr="008E1FD1">
        <w:rPr>
          <w:color w:val="231F20"/>
          <w:spacing w:val="2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maintain</w:t>
      </w:r>
      <w:r w:rsidRPr="008E1FD1">
        <w:rPr>
          <w:color w:val="231F20"/>
          <w:spacing w:val="2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adequate</w:t>
      </w:r>
      <w:r w:rsidRPr="008E1FD1">
        <w:rPr>
          <w:color w:val="231F20"/>
          <w:spacing w:val="2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fluid</w:t>
      </w:r>
      <w:r w:rsidRPr="008E1FD1">
        <w:rPr>
          <w:color w:val="231F20"/>
          <w:spacing w:val="2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intake.</w:t>
      </w:r>
      <w:r w:rsidRPr="008E1FD1">
        <w:rPr>
          <w:color w:val="231F20"/>
          <w:spacing w:val="1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Long-</w:t>
      </w:r>
      <w:r w:rsidRPr="008E1FD1">
        <w:rPr>
          <w:color w:val="231F20"/>
          <w:spacing w:val="-3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or</w:t>
      </w:r>
      <w:r w:rsidRPr="008E1FD1">
        <w:rPr>
          <w:color w:val="231F20"/>
          <w:spacing w:val="3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intermediate-</w:t>
      </w:r>
      <w:r w:rsidRPr="008E1FD1">
        <w:rPr>
          <w:color w:val="231F20"/>
          <w:spacing w:val="3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acting</w:t>
      </w:r>
      <w:r w:rsidRPr="008E1FD1">
        <w:rPr>
          <w:color w:val="231F20"/>
          <w:spacing w:val="3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insulin</w:t>
      </w:r>
      <w:r w:rsidRPr="008E1FD1">
        <w:rPr>
          <w:color w:val="231F20"/>
          <w:spacing w:val="3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may</w:t>
      </w:r>
      <w:r w:rsidRPr="008E1FD1">
        <w:rPr>
          <w:color w:val="231F20"/>
          <w:spacing w:val="3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be</w:t>
      </w:r>
      <w:r w:rsidRPr="008E1FD1">
        <w:rPr>
          <w:color w:val="231F20"/>
          <w:spacing w:val="3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started</w:t>
      </w:r>
      <w:r w:rsidRPr="008E1FD1">
        <w:rPr>
          <w:color w:val="231F20"/>
          <w:spacing w:val="3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</w:t>
      </w:r>
      <w:r w:rsidRPr="008E1FD1">
        <w:rPr>
          <w:color w:val="231F20"/>
          <w:spacing w:val="3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patients</w:t>
      </w:r>
      <w:r w:rsidRPr="008E1FD1">
        <w:rPr>
          <w:color w:val="231F20"/>
          <w:spacing w:val="-3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who have hyperglycemia, either from held medications or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COVID-19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disease. Those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patients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who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are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unable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tol-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erate oral intake are also candidates for inpatient manage-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ment as COVID-19 is known to become more severe in this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patient</w:t>
      </w:r>
      <w:r w:rsidRPr="008E1FD1">
        <w:rPr>
          <w:color w:val="231F20"/>
          <w:spacing w:val="1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population.</w:t>
      </w:r>
    </w:p>
    <w:p w:rsidR="00410DF4" w:rsidRPr="008E1FD1" w:rsidRDefault="00083113" w:rsidP="008E1FD1">
      <w:pPr>
        <w:pStyle w:val="BodyText"/>
        <w:spacing w:before="8" w:line="295" w:lineRule="auto"/>
        <w:ind w:left="0" w:right="-42" w:firstLine="239"/>
        <w:rPr>
          <w:sz w:val="28"/>
          <w:szCs w:val="28"/>
        </w:rPr>
      </w:pPr>
      <w:r w:rsidRPr="008E1FD1">
        <w:rPr>
          <w:color w:val="231F20"/>
          <w:sz w:val="28"/>
          <w:szCs w:val="28"/>
        </w:rPr>
        <w:t xml:space="preserve">Further </w:t>
      </w:r>
      <w:r w:rsidRPr="008E1FD1">
        <w:rPr>
          <w:color w:val="231F20"/>
          <w:sz w:val="28"/>
          <w:szCs w:val="28"/>
        </w:rPr>
        <w:t>medication adjustments may be necessary for pa-</w:t>
      </w:r>
      <w:r w:rsidRPr="008E1FD1">
        <w:rPr>
          <w:color w:val="231F20"/>
          <w:spacing w:val="-3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tients</w:t>
      </w:r>
      <w:r w:rsidRPr="008E1FD1">
        <w:rPr>
          <w:color w:val="231F20"/>
          <w:spacing w:val="-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started</w:t>
      </w:r>
      <w:r w:rsidRPr="008E1FD1">
        <w:rPr>
          <w:color w:val="231F20"/>
          <w:spacing w:val="-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on</w:t>
      </w:r>
      <w:r w:rsidRPr="008E1FD1">
        <w:rPr>
          <w:color w:val="231F20"/>
          <w:spacing w:val="-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hydroxychloroquine,</w:t>
      </w:r>
      <w:r w:rsidRPr="008E1FD1">
        <w:rPr>
          <w:color w:val="231F20"/>
          <w:spacing w:val="-1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due</w:t>
      </w:r>
      <w:r w:rsidRPr="008E1FD1">
        <w:rPr>
          <w:color w:val="231F20"/>
          <w:spacing w:val="-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-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-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potential</w:t>
      </w:r>
      <w:r w:rsidRPr="008E1FD1">
        <w:rPr>
          <w:color w:val="231F20"/>
          <w:spacing w:val="-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for</w:t>
      </w:r>
      <w:r w:rsidRPr="008E1FD1">
        <w:rPr>
          <w:color w:val="231F20"/>
          <w:spacing w:val="-38"/>
          <w:sz w:val="28"/>
          <w:szCs w:val="28"/>
        </w:rPr>
        <w:t xml:space="preserve"> </w:t>
      </w:r>
      <w:r w:rsidRPr="008E1FD1">
        <w:rPr>
          <w:color w:val="231F20"/>
          <w:spacing w:val="-2"/>
          <w:w w:val="105"/>
          <w:sz w:val="28"/>
          <w:szCs w:val="28"/>
        </w:rPr>
        <w:t>hypoglycemia. Although not a dedicated antihyperglycemic</w:t>
      </w:r>
      <w:r w:rsidRPr="008E1FD1">
        <w:rPr>
          <w:color w:val="231F20"/>
          <w:spacing w:val="-1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sz w:val="28"/>
          <w:szCs w:val="28"/>
        </w:rPr>
        <w:t>agent,</w:t>
      </w:r>
      <w:r w:rsidRPr="008E1FD1">
        <w:rPr>
          <w:color w:val="231F20"/>
          <w:spacing w:val="-18"/>
          <w:sz w:val="28"/>
          <w:szCs w:val="28"/>
        </w:rPr>
        <w:t xml:space="preserve"> </w:t>
      </w:r>
      <w:r w:rsidRPr="008E1FD1">
        <w:rPr>
          <w:color w:val="231F20"/>
          <w:spacing w:val="-1"/>
          <w:sz w:val="28"/>
          <w:szCs w:val="28"/>
        </w:rPr>
        <w:t>multiple</w:t>
      </w:r>
      <w:r w:rsidRPr="008E1FD1">
        <w:rPr>
          <w:color w:val="231F20"/>
          <w:spacing w:val="-10"/>
          <w:sz w:val="28"/>
          <w:szCs w:val="28"/>
        </w:rPr>
        <w:t xml:space="preserve"> </w:t>
      </w:r>
      <w:r w:rsidRPr="008E1FD1">
        <w:rPr>
          <w:color w:val="231F20"/>
          <w:spacing w:val="-1"/>
          <w:sz w:val="28"/>
          <w:szCs w:val="28"/>
        </w:rPr>
        <w:t>case</w:t>
      </w:r>
      <w:r w:rsidRPr="008E1FD1">
        <w:rPr>
          <w:color w:val="231F20"/>
          <w:spacing w:val="-11"/>
          <w:sz w:val="28"/>
          <w:szCs w:val="28"/>
        </w:rPr>
        <w:t xml:space="preserve"> </w:t>
      </w:r>
      <w:r w:rsidRPr="008E1FD1">
        <w:rPr>
          <w:color w:val="231F20"/>
          <w:spacing w:val="-1"/>
          <w:sz w:val="28"/>
          <w:szCs w:val="28"/>
        </w:rPr>
        <w:t>reports</w:t>
      </w:r>
      <w:r w:rsidRPr="008E1FD1">
        <w:rPr>
          <w:color w:val="231F20"/>
          <w:spacing w:val="-10"/>
          <w:sz w:val="28"/>
          <w:szCs w:val="28"/>
        </w:rPr>
        <w:t xml:space="preserve"> </w:t>
      </w:r>
      <w:r w:rsidRPr="008E1FD1">
        <w:rPr>
          <w:color w:val="231F20"/>
          <w:spacing w:val="-1"/>
          <w:sz w:val="28"/>
          <w:szCs w:val="28"/>
        </w:rPr>
        <w:t>have</w:t>
      </w:r>
      <w:r w:rsidRPr="008E1FD1">
        <w:rPr>
          <w:color w:val="231F20"/>
          <w:spacing w:val="-10"/>
          <w:sz w:val="28"/>
          <w:szCs w:val="28"/>
        </w:rPr>
        <w:t xml:space="preserve"> </w:t>
      </w:r>
      <w:r w:rsidRPr="008E1FD1">
        <w:rPr>
          <w:color w:val="231F20"/>
          <w:spacing w:val="-1"/>
          <w:sz w:val="28"/>
          <w:szCs w:val="28"/>
        </w:rPr>
        <w:t>demonstrated</w:t>
      </w:r>
      <w:r w:rsidRPr="008E1FD1">
        <w:rPr>
          <w:color w:val="231F20"/>
          <w:spacing w:val="-1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hypoglycemia</w:t>
      </w:r>
      <w:r w:rsidRPr="008E1FD1">
        <w:rPr>
          <w:sz w:val="28"/>
          <w:szCs w:val="28"/>
        </w:rPr>
        <w:pict>
          <v:shape id="_x0000_s1046" type="#_x0000_t202" style="position:absolute;left:0;text-align:left;margin-left:570.4pt;margin-top:195.3pt;width:10.95pt;height:391.7pt;z-index:15732224;mso-position-horizontal-relative:page;mso-position-vertical-relative:page" filled="f" stroked="f">
            <v:textbox style="layout-flow:vertical" inset="0,0,0,0">
              <w:txbxContent>
                <w:p w:rsidR="00410DF4" w:rsidRDefault="00083113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https://academic.oup.com/jes/article/4/11/bvaa144/5916481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05</w:t>
                  </w:r>
                  <w:r>
                    <w:rPr>
                      <w:rFonts w:ascii="Arial MT"/>
                      <w:color w:val="666666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November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 w:rsidR="008E1FD1" w:rsidRPr="008E1FD1">
        <w:rPr>
          <w:color w:val="231F20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from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hydroxychloroquine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in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patients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with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without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dia-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 xml:space="preserve">betes </w:t>
      </w:r>
      <w:proofErr w:type="gramStart"/>
      <w:r w:rsidRPr="008E1FD1">
        <w:rPr>
          <w:color w:val="231F20"/>
          <w:sz w:val="28"/>
          <w:szCs w:val="28"/>
        </w:rPr>
        <w:t>alike</w:t>
      </w:r>
      <w:proofErr w:type="gramEnd"/>
      <w:r w:rsidRPr="008E1FD1">
        <w:rPr>
          <w:color w:val="231F20"/>
          <w:sz w:val="28"/>
          <w:szCs w:val="28"/>
        </w:rPr>
        <w:t xml:space="preserve"> [</w:t>
      </w:r>
      <w:hyperlink w:anchor="_bookmark20" w:history="1">
        <w:r w:rsidRPr="008E1FD1">
          <w:rPr>
            <w:color w:val="0000FF"/>
            <w:sz w:val="28"/>
            <w:szCs w:val="28"/>
          </w:rPr>
          <w:t>17-20</w:t>
        </w:r>
      </w:hyperlink>
      <w:r w:rsidRPr="008E1FD1">
        <w:rPr>
          <w:color w:val="231F20"/>
          <w:sz w:val="28"/>
          <w:szCs w:val="28"/>
        </w:rPr>
        <w:t>]. Prior cases have suggested a reduced in-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sulin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requirement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about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30%</w:t>
      </w:r>
      <w:r w:rsidRPr="008E1FD1">
        <w:rPr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35%</w:t>
      </w:r>
      <w:r w:rsidRPr="008E1FD1">
        <w:rPr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[</w:t>
      </w:r>
      <w:hyperlink w:anchor="_bookmark19" w:history="1">
        <w:r w:rsidRPr="008E1FD1">
          <w:rPr>
            <w:color w:val="0000FF"/>
            <w:w w:val="105"/>
            <w:sz w:val="28"/>
            <w:szCs w:val="28"/>
          </w:rPr>
          <w:t>18</w:t>
        </w:r>
      </w:hyperlink>
      <w:r w:rsidRPr="008E1FD1">
        <w:rPr>
          <w:color w:val="231F20"/>
          <w:w w:val="105"/>
          <w:sz w:val="28"/>
          <w:szCs w:val="28"/>
        </w:rPr>
        <w:t>,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hyperlink w:anchor="_bookmark21" w:history="1">
        <w:r w:rsidRPr="008E1FD1">
          <w:rPr>
            <w:color w:val="0000FF"/>
            <w:w w:val="105"/>
            <w:sz w:val="28"/>
            <w:szCs w:val="28"/>
          </w:rPr>
          <w:t>21</w:t>
        </w:r>
      </w:hyperlink>
      <w:r w:rsidRPr="008E1FD1">
        <w:rPr>
          <w:color w:val="231F20"/>
          <w:w w:val="105"/>
          <w:sz w:val="28"/>
          <w:szCs w:val="28"/>
        </w:rPr>
        <w:t>].</w:t>
      </w:r>
    </w:p>
    <w:p w:rsidR="00410DF4" w:rsidRPr="008E1FD1" w:rsidRDefault="00083113" w:rsidP="008E1FD1">
      <w:pPr>
        <w:pStyle w:val="BodyText"/>
        <w:spacing w:before="1" w:line="295" w:lineRule="auto"/>
        <w:ind w:left="0" w:right="-42" w:firstLine="239"/>
        <w:rPr>
          <w:sz w:val="28"/>
          <w:szCs w:val="28"/>
        </w:rPr>
      </w:pP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special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mention,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dipeptidyl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peptidase-4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(DPP-4)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inhibitors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are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attracting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attention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as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possible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thera-</w:t>
      </w:r>
      <w:r w:rsidRPr="008E1FD1">
        <w:rPr>
          <w:color w:val="231F20"/>
          <w:spacing w:val="-3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peutic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agent   in   COVID-19   [</w:t>
      </w:r>
      <w:hyperlink w:anchor="_bookmark22" w:history="1">
        <w:r w:rsidRPr="008E1FD1">
          <w:rPr>
            <w:color w:val="0000FF"/>
            <w:sz w:val="28"/>
            <w:szCs w:val="28"/>
          </w:rPr>
          <w:t>22</w:t>
        </w:r>
      </w:hyperlink>
      <w:r w:rsidRPr="008E1FD1">
        <w:rPr>
          <w:color w:val="231F20"/>
          <w:sz w:val="28"/>
          <w:szCs w:val="28"/>
        </w:rPr>
        <w:t>,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hyperlink w:anchor="_bookmark23" w:history="1">
        <w:r w:rsidRPr="008E1FD1">
          <w:rPr>
            <w:color w:val="0000FF"/>
            <w:sz w:val="28"/>
            <w:szCs w:val="28"/>
          </w:rPr>
          <w:t>23</w:t>
        </w:r>
      </w:hyperlink>
      <w:r w:rsidRPr="008E1FD1">
        <w:rPr>
          <w:color w:val="231F20"/>
          <w:sz w:val="28"/>
          <w:szCs w:val="28"/>
        </w:rPr>
        <w:t>].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   DPP-4   protein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known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binding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site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for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MERS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spike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protein, 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mice with higher DPP-4 expression had more severe MERS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disease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[</w:t>
      </w:r>
      <w:hyperlink w:anchor="_bookmark24" w:history="1">
        <w:r w:rsidRPr="008E1FD1">
          <w:rPr>
            <w:color w:val="0000FF"/>
            <w:sz w:val="28"/>
            <w:szCs w:val="28"/>
          </w:rPr>
          <w:t>24</w:t>
        </w:r>
      </w:hyperlink>
      <w:r w:rsidRPr="008E1FD1">
        <w:rPr>
          <w:color w:val="231F20"/>
          <w:sz w:val="28"/>
          <w:szCs w:val="28"/>
        </w:rPr>
        <w:t>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hyperlink w:anchor="_bookmark25" w:history="1">
        <w:r w:rsidRPr="008E1FD1">
          <w:rPr>
            <w:color w:val="0000FF"/>
            <w:sz w:val="28"/>
            <w:szCs w:val="28"/>
          </w:rPr>
          <w:t>25</w:t>
        </w:r>
      </w:hyperlink>
      <w:r w:rsidRPr="008E1FD1">
        <w:rPr>
          <w:color w:val="231F20"/>
          <w:sz w:val="28"/>
          <w:szCs w:val="28"/>
        </w:rPr>
        <w:t>]. Viral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modeling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demonstrates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poten-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tial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interaction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COVID-19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spike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protein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DPP-4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receptor,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but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this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has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not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been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confirmed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experimentally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[</w:t>
      </w:r>
      <w:hyperlink w:anchor="_bookmark26" w:history="1">
        <w:r w:rsidRPr="008E1FD1">
          <w:rPr>
            <w:color w:val="0000FF"/>
            <w:sz w:val="28"/>
            <w:szCs w:val="28"/>
          </w:rPr>
          <w:t>26</w:t>
        </w:r>
      </w:hyperlink>
      <w:r w:rsidRPr="008E1FD1">
        <w:rPr>
          <w:color w:val="231F20"/>
          <w:sz w:val="28"/>
          <w:szCs w:val="28"/>
        </w:rPr>
        <w:t>].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DPP-4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inhibitors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may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also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indirectly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affect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COVID-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19 infection since they are immunosuppressive via reduced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lastRenderedPageBreak/>
        <w:t>T-cell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differentiation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reduced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pro-inflammatory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cyto-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proofErr w:type="gramStart"/>
      <w:r w:rsidRPr="008E1FD1">
        <w:rPr>
          <w:color w:val="231F20"/>
          <w:sz w:val="28"/>
          <w:szCs w:val="28"/>
        </w:rPr>
        <w:t>kine</w:t>
      </w:r>
      <w:proofErr w:type="gramEnd"/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production.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Prior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COVID-19,   data   had   shown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that patients on DPP-4 inhibitors had overall similar num-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bers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upper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respiratory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tract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infections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compared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with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those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other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antihyperglycemic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agents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[</w:t>
      </w:r>
      <w:hyperlink w:anchor="_bookmark27" w:history="1">
        <w:r w:rsidRPr="008E1FD1">
          <w:rPr>
            <w:color w:val="0000FF"/>
            <w:sz w:val="28"/>
            <w:szCs w:val="28"/>
          </w:rPr>
          <w:t>27</w:t>
        </w:r>
      </w:hyperlink>
      <w:r w:rsidRPr="008E1FD1">
        <w:rPr>
          <w:color w:val="231F20"/>
          <w:sz w:val="28"/>
          <w:szCs w:val="28"/>
        </w:rPr>
        <w:t>].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ARDS,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DPP-4</w:t>
      </w:r>
      <w:r w:rsidRPr="008E1FD1">
        <w:rPr>
          <w:color w:val="231F20"/>
          <w:spacing w:val="2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inhibitor</w:t>
      </w:r>
      <w:r w:rsidRPr="008E1FD1">
        <w:rPr>
          <w:color w:val="231F20"/>
          <w:spacing w:val="2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use</w:t>
      </w:r>
      <w:r w:rsidRPr="008E1FD1">
        <w:rPr>
          <w:color w:val="231F20"/>
          <w:spacing w:val="2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led</w:t>
      </w:r>
      <w:r w:rsidRPr="008E1FD1">
        <w:rPr>
          <w:color w:val="231F20"/>
          <w:spacing w:val="6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6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reduced</w:t>
      </w:r>
      <w:r w:rsidRPr="008E1FD1">
        <w:rPr>
          <w:color w:val="231F20"/>
          <w:spacing w:val="6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histological</w:t>
      </w:r>
      <w:r w:rsidRPr="008E1FD1">
        <w:rPr>
          <w:color w:val="231F20"/>
          <w:spacing w:val="6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findings</w:t>
      </w:r>
      <w:r w:rsidRPr="008E1FD1">
        <w:rPr>
          <w:color w:val="231F20"/>
          <w:spacing w:val="-3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lung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injury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[</w:t>
      </w:r>
      <w:hyperlink w:anchor="_bookmark28" w:history="1">
        <w:r w:rsidRPr="008E1FD1">
          <w:rPr>
            <w:color w:val="0000FF"/>
            <w:sz w:val="28"/>
            <w:szCs w:val="28"/>
          </w:rPr>
          <w:t>28</w:t>
        </w:r>
      </w:hyperlink>
      <w:r w:rsidRPr="008E1FD1">
        <w:rPr>
          <w:color w:val="231F20"/>
          <w:sz w:val="28"/>
          <w:szCs w:val="28"/>
        </w:rPr>
        <w:t>]. Studies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further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looking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role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DPP-4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inhibitors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therapeutic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agent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COVID-19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are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pending (NCT04341935). For now, there is insufficient evi-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dence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change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prescribing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patterns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for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DPP-4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inhibitor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medications.</w:t>
      </w:r>
    </w:p>
    <w:p w:rsidR="00410DF4" w:rsidRPr="008E1FD1" w:rsidRDefault="00083113" w:rsidP="008E1FD1">
      <w:pPr>
        <w:pStyle w:val="BodyText"/>
        <w:spacing w:before="8" w:line="295" w:lineRule="auto"/>
        <w:ind w:left="0" w:right="-42" w:firstLine="239"/>
        <w:rPr>
          <w:sz w:val="28"/>
          <w:szCs w:val="28"/>
        </w:rPr>
      </w:pPr>
      <w:r w:rsidRPr="008E1FD1">
        <w:rPr>
          <w:color w:val="231F20"/>
          <w:sz w:val="28"/>
          <w:szCs w:val="28"/>
        </w:rPr>
        <w:t>Patients should not self-discontinue other related medi-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cations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such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angiotensin-converting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enzyme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(ACE)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hibitors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angiotensin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II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receptor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blockers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(ARBs).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Speculation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surrounding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use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ACE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inhibitors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ARBs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COVID-19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infection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stems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from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observation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that the viral spike protein attaches to host cells through 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ACE2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receptor.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renin-angiotensin-aldosterone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system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(RAAS)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inhibitors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boost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expression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ACE2,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which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was initially thought to increase</w:t>
      </w:r>
      <w:r w:rsidRPr="008E1FD1">
        <w:rPr>
          <w:color w:val="231F20"/>
          <w:sz w:val="28"/>
          <w:szCs w:val="28"/>
        </w:rPr>
        <w:t xml:space="preserve"> host alveolar cell suscep-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tibility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COVID-19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invasion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potentially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worsen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severity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disease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[</w:t>
      </w:r>
      <w:hyperlink w:anchor="_bookmark29" w:history="1">
        <w:r w:rsidRPr="008E1FD1">
          <w:rPr>
            <w:color w:val="0000FF"/>
            <w:sz w:val="28"/>
            <w:szCs w:val="28"/>
          </w:rPr>
          <w:t>29</w:t>
        </w:r>
      </w:hyperlink>
      <w:r w:rsidRPr="008E1FD1">
        <w:rPr>
          <w:color w:val="231F20"/>
          <w:sz w:val="28"/>
          <w:szCs w:val="28"/>
        </w:rPr>
        <w:t>].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ACE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inhibitor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ARB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therapy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may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reduce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lung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injury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by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balancing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ratio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angio-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tensin</w:t>
      </w:r>
      <w:r w:rsidRPr="008E1FD1">
        <w:rPr>
          <w:color w:val="231F20"/>
          <w:spacing w:val="2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II</w:t>
      </w:r>
      <w:r w:rsidRPr="008E1FD1">
        <w:rPr>
          <w:color w:val="231F20"/>
          <w:spacing w:val="2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2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angiotensin</w:t>
      </w:r>
      <w:r w:rsidRPr="008E1FD1">
        <w:rPr>
          <w:color w:val="231F20"/>
          <w:position w:val="-5"/>
          <w:sz w:val="28"/>
          <w:szCs w:val="28"/>
        </w:rPr>
        <w:t>1-7</w:t>
      </w:r>
      <w:r w:rsidRPr="008E1FD1">
        <w:rPr>
          <w:color w:val="231F20"/>
          <w:sz w:val="28"/>
          <w:szCs w:val="28"/>
        </w:rPr>
        <w:t>,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since</w:t>
      </w:r>
      <w:r w:rsidRPr="008E1FD1">
        <w:rPr>
          <w:color w:val="231F20"/>
          <w:spacing w:val="1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ACE</w:t>
      </w:r>
      <w:r w:rsidRPr="008E1FD1">
        <w:rPr>
          <w:color w:val="231F20"/>
          <w:spacing w:val="2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catalyzes</w:t>
      </w:r>
      <w:r w:rsidRPr="008E1FD1">
        <w:rPr>
          <w:color w:val="231F20"/>
          <w:spacing w:val="2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production</w:t>
      </w:r>
    </w:p>
    <w:p w:rsidR="00410DF4" w:rsidRPr="008E1FD1" w:rsidRDefault="00083113" w:rsidP="008E1FD1">
      <w:pPr>
        <w:pStyle w:val="BodyText"/>
        <w:spacing w:line="176" w:lineRule="exact"/>
        <w:ind w:left="0" w:right="-42"/>
        <w:rPr>
          <w:sz w:val="28"/>
          <w:szCs w:val="28"/>
        </w:rPr>
      </w:pPr>
      <w:proofErr w:type="gramStart"/>
      <w:r w:rsidRPr="008E1FD1">
        <w:rPr>
          <w:color w:val="231F20"/>
          <w:w w:val="105"/>
          <w:sz w:val="28"/>
          <w:szCs w:val="28"/>
        </w:rPr>
        <w:t>of</w:t>
      </w:r>
      <w:proofErr w:type="gramEnd"/>
      <w:r w:rsidRPr="008E1FD1">
        <w:rPr>
          <w:color w:val="231F20"/>
          <w:spacing w:val="2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angiotensin</w:t>
      </w:r>
      <w:r w:rsidRPr="008E1FD1">
        <w:rPr>
          <w:color w:val="231F20"/>
          <w:spacing w:val="3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II</w:t>
      </w:r>
      <w:r w:rsidRPr="008E1FD1">
        <w:rPr>
          <w:color w:val="231F20"/>
          <w:spacing w:val="3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2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ACE2</w:t>
      </w:r>
      <w:r w:rsidRPr="008E1FD1">
        <w:rPr>
          <w:color w:val="231F20"/>
          <w:spacing w:val="3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then</w:t>
      </w:r>
      <w:r w:rsidRPr="008E1FD1">
        <w:rPr>
          <w:color w:val="231F20"/>
          <w:spacing w:val="2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degrades</w:t>
      </w:r>
      <w:r w:rsidRPr="008E1FD1">
        <w:rPr>
          <w:color w:val="231F20"/>
          <w:spacing w:val="3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this</w:t>
      </w:r>
      <w:r w:rsidRPr="008E1FD1">
        <w:rPr>
          <w:color w:val="231F20"/>
          <w:spacing w:val="3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2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angio-</w:t>
      </w:r>
    </w:p>
    <w:p w:rsidR="00410DF4" w:rsidRPr="008E1FD1" w:rsidRDefault="00083113" w:rsidP="008E1FD1">
      <w:pPr>
        <w:pStyle w:val="BodyText"/>
        <w:spacing w:before="12" w:line="260" w:lineRule="exact"/>
        <w:ind w:left="0" w:right="-42" w:hanging="1"/>
        <w:rPr>
          <w:sz w:val="28"/>
          <w:szCs w:val="28"/>
        </w:rPr>
      </w:pPr>
      <w:proofErr w:type="gramStart"/>
      <w:r w:rsidRPr="008E1FD1">
        <w:rPr>
          <w:color w:val="231F20"/>
          <w:w w:val="105"/>
          <w:sz w:val="28"/>
          <w:szCs w:val="28"/>
        </w:rPr>
        <w:t>tensin</w:t>
      </w:r>
      <w:r w:rsidRPr="008E1FD1">
        <w:rPr>
          <w:color w:val="231F20"/>
          <w:w w:val="105"/>
          <w:position w:val="-5"/>
          <w:sz w:val="28"/>
          <w:szCs w:val="28"/>
        </w:rPr>
        <w:t>1-7</w:t>
      </w:r>
      <w:proofErr w:type="gramEnd"/>
      <w:r w:rsidRPr="008E1FD1">
        <w:rPr>
          <w:color w:val="231F20"/>
          <w:spacing w:val="1"/>
          <w:w w:val="105"/>
          <w:position w:val="-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[</w:t>
      </w:r>
      <w:hyperlink w:anchor="_bookmark30" w:history="1">
        <w:r w:rsidRPr="008E1FD1">
          <w:rPr>
            <w:color w:val="0000FF"/>
            <w:w w:val="105"/>
            <w:sz w:val="28"/>
            <w:szCs w:val="28"/>
          </w:rPr>
          <w:t>30</w:t>
        </w:r>
      </w:hyperlink>
      <w:r w:rsidRPr="008E1FD1">
        <w:rPr>
          <w:color w:val="231F20"/>
          <w:w w:val="105"/>
          <w:sz w:val="28"/>
          <w:szCs w:val="28"/>
        </w:rPr>
        <w:t>]. When ACE2 is downregulated, such as when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COVID-19 binds, then angiotensin II levels are unopposed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 lead to vasoconstriction, inflammation, and catechol-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amine release [</w:t>
      </w:r>
      <w:hyperlink w:anchor="_bookmark31" w:history="1">
        <w:r w:rsidRPr="008E1FD1">
          <w:rPr>
            <w:color w:val="0000FF"/>
            <w:w w:val="105"/>
            <w:sz w:val="28"/>
            <w:szCs w:val="28"/>
          </w:rPr>
          <w:t>31</w:t>
        </w:r>
      </w:hyperlink>
      <w:r w:rsidRPr="008E1FD1">
        <w:rPr>
          <w:color w:val="231F20"/>
          <w:w w:val="105"/>
          <w:sz w:val="28"/>
          <w:szCs w:val="28"/>
        </w:rPr>
        <w:t xml:space="preserve">, </w:t>
      </w:r>
      <w:hyperlink w:anchor="_bookmark32" w:history="1">
        <w:r w:rsidRPr="008E1FD1">
          <w:rPr>
            <w:color w:val="0000FF"/>
            <w:w w:val="105"/>
            <w:sz w:val="28"/>
            <w:szCs w:val="28"/>
          </w:rPr>
          <w:t>32</w:t>
        </w:r>
      </w:hyperlink>
      <w:r w:rsidRPr="008E1FD1">
        <w:rPr>
          <w:color w:val="231F20"/>
          <w:w w:val="105"/>
          <w:sz w:val="28"/>
          <w:szCs w:val="28"/>
        </w:rPr>
        <w:t>]. Angiotensin II levels are higher in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patients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infected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with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SARS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-1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ARDS,</w:t>
      </w:r>
      <w:r w:rsidRPr="008E1FD1">
        <w:rPr>
          <w:color w:val="231F20"/>
          <w:spacing w:val="-1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levels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correlate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with viral load and acute lung injury [</w:t>
      </w:r>
      <w:hyperlink w:anchor="_bookmark32" w:history="1">
        <w:r w:rsidRPr="008E1FD1">
          <w:rPr>
            <w:color w:val="0000FF"/>
            <w:w w:val="105"/>
            <w:sz w:val="28"/>
            <w:szCs w:val="28"/>
          </w:rPr>
          <w:t>32</w:t>
        </w:r>
      </w:hyperlink>
      <w:r w:rsidRPr="008E1FD1">
        <w:rPr>
          <w:color w:val="231F20"/>
          <w:w w:val="105"/>
          <w:sz w:val="28"/>
          <w:szCs w:val="28"/>
        </w:rPr>
        <w:t xml:space="preserve">, </w:t>
      </w:r>
      <w:hyperlink w:anchor="_bookmark33" w:history="1">
        <w:r w:rsidRPr="008E1FD1">
          <w:rPr>
            <w:color w:val="0000FF"/>
            <w:w w:val="105"/>
            <w:sz w:val="28"/>
            <w:szCs w:val="28"/>
          </w:rPr>
          <w:t>33</w:t>
        </w:r>
      </w:hyperlink>
      <w:r w:rsidRPr="008E1FD1">
        <w:rPr>
          <w:color w:val="231F20"/>
          <w:w w:val="105"/>
          <w:sz w:val="28"/>
          <w:szCs w:val="28"/>
        </w:rPr>
        <w:t>]. This is the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theory behind recombinant soluble ACE2 use as a potential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therapy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reduce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lung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injury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COVID-19. ACE2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trials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demonstrate a measura</w:t>
      </w:r>
      <w:r w:rsidRPr="008E1FD1">
        <w:rPr>
          <w:color w:val="231F20"/>
          <w:w w:val="105"/>
          <w:sz w:val="28"/>
          <w:szCs w:val="28"/>
        </w:rPr>
        <w:t>ble effect to reduce COVID-19 lung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injury in animal models and studies are ongoing in the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human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population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(NCT04375046,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NCT04382950)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[</w:t>
      </w:r>
      <w:hyperlink w:anchor="_bookmark34" w:history="1">
        <w:r w:rsidRPr="008E1FD1">
          <w:rPr>
            <w:color w:val="0000FF"/>
            <w:w w:val="105"/>
            <w:sz w:val="28"/>
            <w:szCs w:val="28"/>
          </w:rPr>
          <w:t>34</w:t>
        </w:r>
      </w:hyperlink>
      <w:r w:rsidRPr="008E1FD1">
        <w:rPr>
          <w:color w:val="231F20"/>
          <w:w w:val="105"/>
          <w:sz w:val="28"/>
          <w:szCs w:val="28"/>
        </w:rPr>
        <w:t>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hyperlink w:anchor="_bookmark35" w:history="1">
        <w:r w:rsidRPr="008E1FD1">
          <w:rPr>
            <w:color w:val="0000FF"/>
            <w:w w:val="105"/>
            <w:sz w:val="28"/>
            <w:szCs w:val="28"/>
          </w:rPr>
          <w:t>35</w:t>
        </w:r>
      </w:hyperlink>
      <w:r w:rsidRPr="008E1FD1">
        <w:rPr>
          <w:color w:val="231F20"/>
          <w:w w:val="105"/>
          <w:sz w:val="28"/>
          <w:szCs w:val="28"/>
        </w:rPr>
        <w:t>].</w:t>
      </w:r>
    </w:p>
    <w:p w:rsidR="00410DF4" w:rsidRPr="008E1FD1" w:rsidRDefault="00083113" w:rsidP="008E1FD1">
      <w:pPr>
        <w:pStyle w:val="BodyText"/>
        <w:spacing w:before="36" w:line="295" w:lineRule="auto"/>
        <w:ind w:left="0" w:right="-42" w:firstLine="239"/>
        <w:rPr>
          <w:sz w:val="28"/>
          <w:szCs w:val="28"/>
        </w:rPr>
      </w:pPr>
      <w:r w:rsidRPr="008E1FD1">
        <w:rPr>
          <w:color w:val="231F20"/>
          <w:w w:val="105"/>
          <w:sz w:val="28"/>
          <w:szCs w:val="28"/>
        </w:rPr>
        <w:t>Despite hypotheses that ACE inhibitors or ARBs would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affect</w:t>
      </w:r>
      <w:r w:rsidRPr="008E1FD1">
        <w:rPr>
          <w:color w:val="231F20"/>
          <w:spacing w:val="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severity</w:t>
      </w:r>
      <w:r w:rsidRPr="008E1FD1">
        <w:rPr>
          <w:color w:val="231F20"/>
          <w:spacing w:val="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COVID-19</w:t>
      </w:r>
      <w:r w:rsidRPr="008E1FD1">
        <w:rPr>
          <w:color w:val="231F20"/>
          <w:spacing w:val="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infection,</w:t>
      </w:r>
      <w:r w:rsidRPr="008E1FD1">
        <w:rPr>
          <w:color w:val="231F20"/>
          <w:spacing w:val="-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data</w:t>
      </w:r>
      <w:r w:rsidRPr="008E1FD1">
        <w:rPr>
          <w:color w:val="231F20"/>
          <w:spacing w:val="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have</w:t>
      </w:r>
      <w:r w:rsidRPr="008E1FD1">
        <w:rPr>
          <w:color w:val="231F20"/>
          <w:spacing w:val="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been</w:t>
      </w:r>
      <w:r w:rsidR="008E1FD1" w:rsidRPr="008E1FD1">
        <w:rPr>
          <w:color w:val="231F2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inconsistent. Initial observations suggested that patients 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RAAS inhibitors had worse outcomes in COVID-19 infec-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tion than patients who did not take these </w:t>
      </w:r>
      <w:r w:rsidRPr="008E1FD1">
        <w:rPr>
          <w:color w:val="231F20"/>
          <w:w w:val="105"/>
          <w:sz w:val="28"/>
          <w:szCs w:val="28"/>
        </w:rPr>
        <w:lastRenderedPageBreak/>
        <w:t>medications, but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this was heavily confounded by the fact that patients on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RAAS inhibitors have more comorbidities such as hyper-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tension, diabetes, kidney disease, or heart failure [</w:t>
      </w:r>
      <w:hyperlink w:anchor="_bookmark38" w:history="1">
        <w:r w:rsidRPr="008E1FD1">
          <w:rPr>
            <w:color w:val="0000FF"/>
            <w:w w:val="105"/>
            <w:sz w:val="28"/>
            <w:szCs w:val="28"/>
          </w:rPr>
          <w:t>3</w:t>
        </w:r>
        <w:r w:rsidRPr="008E1FD1">
          <w:rPr>
            <w:color w:val="0000FF"/>
            <w:w w:val="105"/>
            <w:sz w:val="28"/>
            <w:szCs w:val="28"/>
          </w:rPr>
          <w:t>6-39</w:t>
        </w:r>
      </w:hyperlink>
      <w:r w:rsidRPr="008E1FD1">
        <w:rPr>
          <w:color w:val="231F20"/>
          <w:w w:val="105"/>
          <w:sz w:val="28"/>
          <w:szCs w:val="28"/>
        </w:rPr>
        <w:t>].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When compared to other patients with hypertension, there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was no increase in hospital admissions, severity of dis-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ease, or mortality for patients on ACE inhibitors or ARBs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[</w:t>
      </w:r>
      <w:hyperlink w:anchor="_bookmark40" w:history="1">
        <w:r w:rsidRPr="008E1FD1">
          <w:rPr>
            <w:color w:val="0000FF"/>
            <w:w w:val="105"/>
            <w:sz w:val="28"/>
            <w:szCs w:val="28"/>
          </w:rPr>
          <w:t>40-42</w:t>
        </w:r>
      </w:hyperlink>
      <w:r w:rsidRPr="008E1FD1">
        <w:rPr>
          <w:color w:val="231F20"/>
          <w:w w:val="105"/>
          <w:sz w:val="28"/>
          <w:szCs w:val="28"/>
        </w:rPr>
        <w:t>]. Some data suggests that these drugs m</w:t>
      </w:r>
      <w:r w:rsidRPr="008E1FD1">
        <w:rPr>
          <w:color w:val="231F20"/>
          <w:w w:val="105"/>
          <w:sz w:val="28"/>
          <w:szCs w:val="28"/>
        </w:rPr>
        <w:t>ay have a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positive effect, trending toward reduced hospitalizations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 mortality for patients with diabetes [</w:t>
      </w:r>
      <w:hyperlink w:anchor="_bookmark41" w:history="1">
        <w:r w:rsidRPr="008E1FD1">
          <w:rPr>
            <w:color w:val="0000FF"/>
            <w:w w:val="105"/>
            <w:sz w:val="28"/>
            <w:szCs w:val="28"/>
          </w:rPr>
          <w:t>43</w:t>
        </w:r>
      </w:hyperlink>
      <w:r w:rsidRPr="008E1FD1">
        <w:rPr>
          <w:color w:val="231F20"/>
          <w:w w:val="105"/>
          <w:sz w:val="28"/>
          <w:szCs w:val="28"/>
        </w:rPr>
        <w:t xml:space="preserve">, </w:t>
      </w:r>
      <w:hyperlink w:anchor="_bookmark42" w:history="1">
        <w:r w:rsidRPr="008E1FD1">
          <w:rPr>
            <w:color w:val="0000FF"/>
            <w:w w:val="105"/>
            <w:sz w:val="28"/>
            <w:szCs w:val="28"/>
          </w:rPr>
          <w:t>44</w:t>
        </w:r>
      </w:hyperlink>
      <w:r w:rsidRPr="008E1FD1">
        <w:rPr>
          <w:color w:val="231F20"/>
          <w:w w:val="105"/>
          <w:sz w:val="28"/>
          <w:szCs w:val="28"/>
        </w:rPr>
        <w:t>]. Overall,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guidelines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from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major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hypertension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societies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recommend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against discontinuing ACE inhibitors or ARBs due of the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risk of worsening the underlying conditions these therapies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were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intended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treat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[</w:t>
      </w:r>
      <w:hyperlink w:anchor="_bookmark44" w:history="1">
        <w:r w:rsidRPr="008E1FD1">
          <w:rPr>
            <w:color w:val="0000FF"/>
            <w:w w:val="105"/>
            <w:sz w:val="28"/>
            <w:szCs w:val="28"/>
          </w:rPr>
          <w:t>45-50</w:t>
        </w:r>
      </w:hyperlink>
      <w:r w:rsidRPr="008E1FD1">
        <w:rPr>
          <w:color w:val="231F20"/>
          <w:w w:val="105"/>
          <w:sz w:val="28"/>
          <w:szCs w:val="28"/>
        </w:rPr>
        <w:t>].</w:t>
      </w:r>
    </w:p>
    <w:p w:rsidR="00410DF4" w:rsidRPr="008E1FD1" w:rsidRDefault="00083113" w:rsidP="008E1FD1">
      <w:pPr>
        <w:pStyle w:val="BodyText"/>
        <w:spacing w:before="6" w:line="295" w:lineRule="auto"/>
        <w:ind w:left="0" w:right="-42" w:firstLine="239"/>
        <w:rPr>
          <w:sz w:val="28"/>
          <w:szCs w:val="28"/>
        </w:rPr>
      </w:pPr>
      <w:r w:rsidRPr="008E1FD1">
        <w:rPr>
          <w:color w:val="231F20"/>
          <w:sz w:val="28"/>
          <w:szCs w:val="28"/>
        </w:rPr>
        <w:t>On</w:t>
      </w:r>
      <w:r w:rsidRPr="008E1FD1">
        <w:rPr>
          <w:color w:val="231F20"/>
          <w:spacing w:val="4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whole,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management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diabetes   and   COVID-</w:t>
      </w:r>
      <w:r w:rsidRPr="008E1FD1">
        <w:rPr>
          <w:color w:val="231F20"/>
          <w:spacing w:val="-3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19 in the outpatient sett</w:t>
      </w:r>
      <w:r w:rsidRPr="008E1FD1">
        <w:rPr>
          <w:color w:val="231F20"/>
          <w:sz w:val="28"/>
          <w:szCs w:val="28"/>
        </w:rPr>
        <w:t>ing should focus on tight glycemic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control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with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medication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optimization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proofErr w:type="gramStart"/>
      <w:r w:rsidRPr="008E1FD1">
        <w:rPr>
          <w:color w:val="231F20"/>
          <w:sz w:val="28"/>
          <w:szCs w:val="28"/>
        </w:rPr>
        <w:t>lifestyle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inter</w:t>
      </w:r>
      <w:proofErr w:type="gramEnd"/>
      <w:r w:rsidRPr="008E1FD1">
        <w:rPr>
          <w:color w:val="231F20"/>
          <w:sz w:val="28"/>
          <w:szCs w:val="28"/>
        </w:rPr>
        <w:t>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ventions to lower the risk of disease progression, morbidity,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mortality.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Providers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should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consider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how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well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patient’s blood glucose is controlled and if or</w:t>
      </w:r>
      <w:r w:rsidRPr="008E1FD1">
        <w:rPr>
          <w:color w:val="231F20"/>
          <w:sz w:val="28"/>
          <w:szCs w:val="28"/>
        </w:rPr>
        <w:t>al intake is ad-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equate when adjusting the outpatient medication regimen.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hyperlink w:anchor="_bookmark3" w:history="1">
        <w:r w:rsidRPr="008E1FD1">
          <w:rPr>
            <w:color w:val="0000FF"/>
            <w:sz w:val="28"/>
            <w:szCs w:val="28"/>
          </w:rPr>
          <w:t xml:space="preserve">Table 1 </w:t>
        </w:r>
      </w:hyperlink>
      <w:r w:rsidRPr="008E1FD1">
        <w:rPr>
          <w:color w:val="231F20"/>
          <w:sz w:val="28"/>
          <w:szCs w:val="28"/>
        </w:rPr>
        <w:t>provides a summary of common antihyperglycemic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medication classes that may be continued in the outpatient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setting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(as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well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inpatient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setting)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with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important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considerations. Patients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should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discouraged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from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stop-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their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medications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without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consulting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their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doctor, as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this may lead to an exacerbation of their existing medical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conditions.</w:t>
      </w:r>
    </w:p>
    <w:p w:rsidR="00410DF4" w:rsidRPr="008E1FD1" w:rsidRDefault="00083113" w:rsidP="008E1FD1">
      <w:pPr>
        <w:pStyle w:val="BodyText"/>
        <w:spacing w:before="5" w:line="295" w:lineRule="auto"/>
        <w:ind w:left="0" w:right="-42" w:firstLine="239"/>
        <w:rPr>
          <w:sz w:val="28"/>
          <w:szCs w:val="28"/>
        </w:rPr>
      </w:pP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inpatient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setting, treating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proofErr w:type="gramStart"/>
      <w:r w:rsidRPr="008E1FD1">
        <w:rPr>
          <w:color w:val="231F20"/>
          <w:w w:val="105"/>
          <w:sz w:val="28"/>
          <w:szCs w:val="28"/>
        </w:rPr>
        <w:t>hospitali</w:t>
      </w:r>
      <w:r w:rsidRPr="008E1FD1">
        <w:rPr>
          <w:color w:val="231F20"/>
          <w:w w:val="105"/>
          <w:sz w:val="28"/>
          <w:szCs w:val="28"/>
        </w:rPr>
        <w:t>zed  COVID</w:t>
      </w:r>
      <w:proofErr w:type="gramEnd"/>
      <w:r w:rsidRPr="008E1FD1">
        <w:rPr>
          <w:color w:val="231F20"/>
          <w:w w:val="105"/>
          <w:sz w:val="28"/>
          <w:szCs w:val="28"/>
        </w:rPr>
        <w:t>-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19 positive patients who are hyperglycemic can be com-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plex given the severity of their illness [</w:t>
      </w:r>
      <w:hyperlink w:anchor="_bookmark10" w:history="1">
        <w:r w:rsidRPr="008E1FD1">
          <w:rPr>
            <w:color w:val="0000FF"/>
            <w:w w:val="105"/>
            <w:sz w:val="28"/>
            <w:szCs w:val="28"/>
          </w:rPr>
          <w:t>9</w:t>
        </w:r>
      </w:hyperlink>
      <w:r w:rsidRPr="008E1FD1">
        <w:rPr>
          <w:color w:val="231F20"/>
          <w:w w:val="105"/>
          <w:sz w:val="28"/>
          <w:szCs w:val="28"/>
        </w:rPr>
        <w:t xml:space="preserve">, </w:t>
      </w:r>
      <w:hyperlink w:anchor="_bookmark45" w:history="1">
        <w:r w:rsidRPr="008E1FD1">
          <w:rPr>
            <w:color w:val="0000FF"/>
            <w:w w:val="105"/>
            <w:sz w:val="28"/>
            <w:szCs w:val="28"/>
          </w:rPr>
          <w:t>51</w:t>
        </w:r>
      </w:hyperlink>
      <w:r w:rsidRPr="008E1FD1">
        <w:rPr>
          <w:color w:val="231F20"/>
          <w:w w:val="105"/>
          <w:sz w:val="28"/>
          <w:szCs w:val="28"/>
        </w:rPr>
        <w:t>]. COVID-19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has been associated with direct </w:t>
      </w:r>
      <w:r w:rsidRPr="008E1FD1">
        <w:rPr>
          <w:rFonts w:ascii="Trebuchet MS" w:hAnsi="Trebuchet MS"/>
          <w:i/>
          <w:color w:val="231F20"/>
          <w:w w:val="105"/>
          <w:sz w:val="28"/>
          <w:szCs w:val="28"/>
        </w:rPr>
        <w:t>β</w:t>
      </w:r>
      <w:r w:rsidRPr="008E1FD1">
        <w:rPr>
          <w:color w:val="231F20"/>
          <w:w w:val="105"/>
          <w:sz w:val="28"/>
          <w:szCs w:val="28"/>
        </w:rPr>
        <w:t>-cell damage in addition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to immune-mediated destruction of </w:t>
      </w:r>
      <w:r w:rsidRPr="008E1FD1">
        <w:rPr>
          <w:rFonts w:ascii="Trebuchet MS" w:hAnsi="Trebuchet MS"/>
          <w:i/>
          <w:color w:val="231F20"/>
          <w:w w:val="105"/>
          <w:sz w:val="28"/>
          <w:szCs w:val="28"/>
        </w:rPr>
        <w:t>β</w:t>
      </w:r>
      <w:r w:rsidRPr="008E1FD1">
        <w:rPr>
          <w:color w:val="231F20"/>
          <w:w w:val="105"/>
          <w:sz w:val="28"/>
          <w:szCs w:val="28"/>
        </w:rPr>
        <w:t>-cells due to the in-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flammatory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cytokines, including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interleukin-1</w:t>
      </w:r>
      <w:r w:rsidRPr="008E1FD1">
        <w:rPr>
          <w:rFonts w:ascii="Trebuchet MS" w:hAnsi="Trebuchet MS"/>
          <w:i/>
          <w:color w:val="231F20"/>
          <w:sz w:val="28"/>
          <w:szCs w:val="28"/>
        </w:rPr>
        <w:t xml:space="preserve">β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tumor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necrosis factor-</w:t>
      </w:r>
      <w:r w:rsidRPr="008E1FD1">
        <w:rPr>
          <w:rFonts w:ascii="Trebuchet MS" w:hAnsi="Trebuchet MS"/>
          <w:i/>
          <w:color w:val="231F20"/>
          <w:w w:val="105"/>
          <w:sz w:val="28"/>
          <w:szCs w:val="28"/>
        </w:rPr>
        <w:t>α</w:t>
      </w:r>
      <w:r w:rsidRPr="008E1FD1">
        <w:rPr>
          <w:color w:val="231F20"/>
          <w:w w:val="105"/>
          <w:sz w:val="28"/>
          <w:szCs w:val="28"/>
        </w:rPr>
        <w:t>. These patients are also prone to hypo-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kalemia, due to downregulation of pulmonary ACE2 and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reduced angiotensin II degradat</w:t>
      </w:r>
      <w:r w:rsidRPr="008E1FD1">
        <w:rPr>
          <w:color w:val="231F20"/>
          <w:w w:val="105"/>
          <w:sz w:val="28"/>
          <w:szCs w:val="28"/>
        </w:rPr>
        <w:t>ion leading to increased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aldosterone secretion. Hypokalemia can lead to reduced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insulin section. Also aggravating hyperglycemia is </w:t>
      </w:r>
      <w:r w:rsidRPr="008E1FD1">
        <w:rPr>
          <w:color w:val="231F20"/>
          <w:w w:val="105"/>
          <w:sz w:val="28"/>
          <w:szCs w:val="28"/>
        </w:rPr>
        <w:lastRenderedPageBreak/>
        <w:t>treat-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ment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COVID-19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with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lopinavir-ritonavir, resulting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lipodystrophy</w:t>
      </w:r>
      <w:r w:rsidRPr="008E1FD1">
        <w:rPr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subsequent</w:t>
      </w:r>
      <w:r w:rsidRPr="008E1FD1">
        <w:rPr>
          <w:color w:val="231F20"/>
          <w:spacing w:val="-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insulin</w:t>
      </w:r>
      <w:r w:rsidRPr="008E1FD1">
        <w:rPr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resistance</w:t>
      </w:r>
      <w:r w:rsidRPr="008E1FD1">
        <w:rPr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[</w:t>
      </w:r>
      <w:hyperlink w:anchor="_bookmark46" w:history="1">
        <w:r w:rsidRPr="008E1FD1">
          <w:rPr>
            <w:color w:val="0000FF"/>
            <w:w w:val="105"/>
            <w:sz w:val="28"/>
            <w:szCs w:val="28"/>
          </w:rPr>
          <w:t>52</w:t>
        </w:r>
      </w:hyperlink>
      <w:r w:rsidRPr="008E1FD1">
        <w:rPr>
          <w:color w:val="231F20"/>
          <w:w w:val="105"/>
          <w:sz w:val="28"/>
          <w:szCs w:val="28"/>
        </w:rPr>
        <w:t>].</w:t>
      </w:r>
    </w:p>
    <w:p w:rsidR="00410DF4" w:rsidRPr="008E1FD1" w:rsidRDefault="00083113" w:rsidP="008E1FD1">
      <w:pPr>
        <w:pStyle w:val="BodyText"/>
        <w:spacing w:before="5" w:line="295" w:lineRule="auto"/>
        <w:ind w:left="0" w:right="-42" w:firstLine="239"/>
        <w:rPr>
          <w:sz w:val="28"/>
          <w:szCs w:val="28"/>
        </w:rPr>
      </w:pPr>
      <w:r w:rsidRPr="008E1FD1">
        <w:rPr>
          <w:color w:val="231F20"/>
          <w:sz w:val="28"/>
          <w:szCs w:val="28"/>
        </w:rPr>
        <w:t>One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challenges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during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COVID-19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pandemic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has</w:t>
      </w:r>
      <w:r w:rsidRPr="008E1FD1">
        <w:rPr>
          <w:color w:val="231F20"/>
          <w:spacing w:val="1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been</w:t>
      </w:r>
      <w:r w:rsidRPr="008E1FD1">
        <w:rPr>
          <w:color w:val="231F20"/>
          <w:spacing w:val="1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need</w:t>
      </w:r>
      <w:r w:rsidRPr="008E1FD1">
        <w:rPr>
          <w:color w:val="231F20"/>
          <w:spacing w:val="1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for</w:t>
      </w:r>
      <w:r w:rsidRPr="008E1FD1">
        <w:rPr>
          <w:color w:val="231F20"/>
          <w:spacing w:val="1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clinicians</w:t>
      </w:r>
      <w:r w:rsidRPr="008E1FD1">
        <w:rPr>
          <w:color w:val="231F20"/>
          <w:spacing w:val="1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without</w:t>
      </w:r>
      <w:r w:rsidRPr="008E1FD1">
        <w:rPr>
          <w:color w:val="231F20"/>
          <w:spacing w:val="1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diabetes</w:t>
      </w:r>
      <w:r w:rsidRPr="008E1FD1">
        <w:rPr>
          <w:color w:val="231F20"/>
          <w:spacing w:val="1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expertise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provide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diabetes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care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COVID-19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positive</w:t>
      </w:r>
      <w:r w:rsidRPr="008E1FD1">
        <w:rPr>
          <w:color w:val="231F20"/>
          <w:spacing w:val="4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patients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</w:t>
      </w:r>
      <w:r w:rsidRPr="008E1FD1">
        <w:rPr>
          <w:color w:val="231F20"/>
          <w:spacing w:val="-3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hospital. In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management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hospitalized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indi-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viduals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with</w:t>
      </w:r>
      <w:r w:rsidRPr="008E1FD1">
        <w:rPr>
          <w:color w:val="231F20"/>
          <w:spacing w:val="5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or</w:t>
      </w:r>
      <w:r w:rsidRPr="008E1FD1">
        <w:rPr>
          <w:color w:val="231F20"/>
          <w:spacing w:val="5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suspected</w:t>
      </w:r>
      <w:r w:rsidRPr="008E1FD1">
        <w:rPr>
          <w:color w:val="231F20"/>
          <w:spacing w:val="5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5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having</w:t>
      </w:r>
      <w:r w:rsidRPr="008E1FD1">
        <w:rPr>
          <w:color w:val="231F20"/>
          <w:spacing w:val="5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COVID-19</w:t>
      </w:r>
      <w:r w:rsidRPr="008E1FD1">
        <w:rPr>
          <w:color w:val="231F20"/>
          <w:spacing w:val="5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infection,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it is important to have simple and safe diabetes guidelines,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which will need frequent revision as new evidence emerges.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Fortunately, guidelines from the major endocrine and dia-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betes</w:t>
      </w:r>
      <w:r w:rsidRPr="008E1FD1">
        <w:rPr>
          <w:color w:val="231F20"/>
          <w:spacing w:val="3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societies</w:t>
      </w:r>
      <w:r w:rsidRPr="008E1FD1">
        <w:rPr>
          <w:color w:val="231F20"/>
          <w:spacing w:val="3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have</w:t>
      </w:r>
      <w:r w:rsidRPr="008E1FD1">
        <w:rPr>
          <w:color w:val="231F20"/>
          <w:spacing w:val="3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been</w:t>
      </w:r>
      <w:r w:rsidRPr="008E1FD1">
        <w:rPr>
          <w:color w:val="231F20"/>
          <w:spacing w:val="3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published</w:t>
      </w:r>
      <w:r w:rsidRPr="008E1FD1">
        <w:rPr>
          <w:color w:val="231F20"/>
          <w:spacing w:val="3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3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help</w:t>
      </w:r>
      <w:r w:rsidRPr="008E1FD1">
        <w:rPr>
          <w:color w:val="231F20"/>
          <w:spacing w:val="3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manage</w:t>
      </w:r>
      <w:r w:rsidRPr="008E1FD1">
        <w:rPr>
          <w:color w:val="231F20"/>
          <w:spacing w:val="3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these</w:t>
      </w:r>
      <w:r w:rsidR="008E1FD1" w:rsidRPr="008E1FD1">
        <w:rPr>
          <w:color w:val="231F20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Insulin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requirements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should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be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assessed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daily. If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blood</w:t>
      </w:r>
      <w:r w:rsidRPr="008E1FD1">
        <w:rPr>
          <w:color w:val="231F20"/>
          <w:spacing w:val="-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glucose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is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greater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than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100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140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mg/dL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fasting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or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greater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than</w:t>
      </w:r>
      <w:r w:rsidRPr="008E1FD1">
        <w:rPr>
          <w:color w:val="231F20"/>
          <w:spacing w:val="2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180</w:t>
      </w:r>
      <w:r w:rsidRPr="008E1FD1">
        <w:rPr>
          <w:color w:val="231F20"/>
          <w:spacing w:val="2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mg/dL</w:t>
      </w:r>
      <w:r w:rsidRPr="008E1FD1">
        <w:rPr>
          <w:color w:val="231F20"/>
          <w:spacing w:val="2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random/nonfasting,</w:t>
      </w:r>
      <w:r w:rsidRPr="008E1FD1">
        <w:rPr>
          <w:color w:val="231F20"/>
          <w:spacing w:val="1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</w:t>
      </w:r>
      <w:r w:rsidRPr="008E1FD1">
        <w:rPr>
          <w:color w:val="231F20"/>
          <w:spacing w:val="2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increase</w:t>
      </w:r>
      <w:r w:rsidRPr="008E1FD1">
        <w:rPr>
          <w:color w:val="231F20"/>
          <w:spacing w:val="2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2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insulin</w:t>
      </w:r>
      <w:r w:rsidRPr="008E1FD1">
        <w:rPr>
          <w:color w:val="231F20"/>
          <w:spacing w:val="-37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dosage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by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10%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20%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indicated.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However,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if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blood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glu-</w:t>
      </w:r>
      <w:r w:rsidRPr="008E1FD1">
        <w:rPr>
          <w:color w:val="231F20"/>
          <w:spacing w:val="-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cose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is</w:t>
      </w:r>
      <w:r w:rsidRPr="008E1FD1">
        <w:rPr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less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than</w:t>
      </w:r>
      <w:r w:rsidRPr="008E1FD1">
        <w:rPr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100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mg/dL,</w:t>
      </w:r>
      <w:r w:rsidRPr="008E1FD1">
        <w:rPr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decrease</w:t>
      </w:r>
      <w:r w:rsidRPr="008E1FD1">
        <w:rPr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dose</w:t>
      </w:r>
      <w:r w:rsidRPr="008E1FD1">
        <w:rPr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by</w:t>
      </w:r>
      <w:r w:rsidRPr="008E1FD1">
        <w:rPr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10%</w:t>
      </w:r>
      <w:r w:rsidRPr="008E1FD1">
        <w:rPr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20%</w:t>
      </w:r>
      <w:r w:rsidRPr="008E1FD1">
        <w:rPr>
          <w:color w:val="231F20"/>
          <w:spacing w:val="2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should</w:t>
      </w:r>
      <w:r w:rsidRPr="008E1FD1">
        <w:rPr>
          <w:color w:val="231F20"/>
          <w:spacing w:val="2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be</w:t>
      </w:r>
      <w:r w:rsidRPr="008E1FD1">
        <w:rPr>
          <w:color w:val="231F20"/>
          <w:spacing w:val="2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considered.</w:t>
      </w:r>
      <w:r w:rsidRPr="008E1FD1">
        <w:rPr>
          <w:color w:val="231F20"/>
          <w:spacing w:val="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Another</w:t>
      </w:r>
      <w:r w:rsidRPr="008E1FD1">
        <w:rPr>
          <w:color w:val="231F20"/>
          <w:spacing w:val="2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method</w:t>
      </w:r>
      <w:r w:rsidRPr="008E1FD1">
        <w:rPr>
          <w:color w:val="231F20"/>
          <w:spacing w:val="2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can</w:t>
      </w:r>
      <w:r w:rsidRPr="008E1FD1">
        <w:rPr>
          <w:color w:val="231F20"/>
          <w:spacing w:val="2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be</w:t>
      </w:r>
      <w:r w:rsidRPr="008E1FD1">
        <w:rPr>
          <w:color w:val="231F20"/>
          <w:spacing w:val="2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2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take</w:t>
      </w:r>
      <w:r w:rsidRPr="008E1FD1">
        <w:rPr>
          <w:color w:val="231F20"/>
          <w:spacing w:val="-36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half</w:t>
      </w:r>
      <w:r w:rsidRPr="008E1FD1">
        <w:rPr>
          <w:color w:val="231F20"/>
          <w:spacing w:val="1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1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1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correctional</w:t>
      </w:r>
      <w:r w:rsidRPr="008E1FD1">
        <w:rPr>
          <w:color w:val="231F20"/>
          <w:spacing w:val="1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doses</w:t>
      </w:r>
      <w:r w:rsidRPr="008E1FD1">
        <w:rPr>
          <w:color w:val="231F20"/>
          <w:spacing w:val="1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over</w:t>
      </w:r>
      <w:r w:rsidRPr="008E1FD1">
        <w:rPr>
          <w:color w:val="231F20"/>
          <w:spacing w:val="1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1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past</w:t>
      </w:r>
      <w:r w:rsidRPr="008E1FD1">
        <w:rPr>
          <w:color w:val="231F20"/>
          <w:spacing w:val="1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24</w:t>
      </w:r>
      <w:r w:rsidRPr="008E1FD1">
        <w:rPr>
          <w:color w:val="231F20"/>
          <w:spacing w:val="1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hours</w:t>
      </w:r>
      <w:r w:rsidRPr="008E1FD1">
        <w:rPr>
          <w:color w:val="231F20"/>
          <w:spacing w:val="1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add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50%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basal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insulin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50%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short-acting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insulin.</w:t>
      </w:r>
      <w:r w:rsidRPr="008E1FD1">
        <w:rPr>
          <w:color w:val="231F20"/>
          <w:spacing w:val="-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Since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insulin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is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main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proofErr w:type="gramStart"/>
      <w:r w:rsidRPr="008E1FD1">
        <w:rPr>
          <w:color w:val="231F20"/>
          <w:w w:val="105"/>
          <w:sz w:val="28"/>
          <w:szCs w:val="28"/>
        </w:rPr>
        <w:t xml:space="preserve">therapy </w:t>
      </w:r>
      <w:r w:rsidRPr="008E1FD1">
        <w:rPr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proofErr w:type="gramEnd"/>
      <w:r w:rsidRPr="008E1FD1">
        <w:rPr>
          <w:color w:val="231F20"/>
          <w:w w:val="105"/>
          <w:sz w:val="28"/>
          <w:szCs w:val="28"/>
        </w:rPr>
        <w:t xml:space="preserve"> 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control 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glucose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levels</w:t>
      </w:r>
      <w:r w:rsidRPr="008E1FD1">
        <w:rPr>
          <w:color w:val="231F20"/>
          <w:spacing w:val="1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</w:t>
      </w:r>
      <w:r w:rsidRPr="008E1FD1">
        <w:rPr>
          <w:color w:val="231F20"/>
          <w:spacing w:val="1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admitted</w:t>
      </w:r>
      <w:r w:rsidRPr="008E1FD1">
        <w:rPr>
          <w:color w:val="231F20"/>
          <w:spacing w:val="1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patients</w:t>
      </w:r>
      <w:r w:rsidRPr="008E1FD1">
        <w:rPr>
          <w:color w:val="231F20"/>
          <w:spacing w:val="1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this</w:t>
      </w:r>
      <w:r w:rsidRPr="008E1FD1">
        <w:rPr>
          <w:color w:val="231F20"/>
          <w:spacing w:val="1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requires</w:t>
      </w:r>
      <w:r w:rsidRPr="008E1FD1">
        <w:rPr>
          <w:color w:val="231F20"/>
          <w:spacing w:val="1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frequent</w:t>
      </w:r>
      <w:r w:rsidRPr="008E1FD1">
        <w:rPr>
          <w:color w:val="231F20"/>
          <w:spacing w:val="1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moni-</w:t>
      </w:r>
      <w:r w:rsidRPr="008E1FD1">
        <w:rPr>
          <w:color w:val="231F20"/>
          <w:spacing w:val="-36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toring</w:t>
      </w:r>
      <w:r w:rsidRPr="008E1FD1">
        <w:rPr>
          <w:color w:val="231F20"/>
          <w:spacing w:val="3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3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glucose</w:t>
      </w:r>
      <w:r w:rsidRPr="008E1FD1">
        <w:rPr>
          <w:color w:val="231F20"/>
          <w:spacing w:val="3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levels</w:t>
      </w:r>
      <w:r w:rsidRPr="008E1FD1">
        <w:rPr>
          <w:color w:val="231F20"/>
          <w:spacing w:val="3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done</w:t>
      </w:r>
      <w:r w:rsidRPr="008E1FD1">
        <w:rPr>
          <w:color w:val="231F20"/>
          <w:spacing w:val="3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by</w:t>
      </w:r>
      <w:r w:rsidRPr="008E1FD1">
        <w:rPr>
          <w:color w:val="231F20"/>
          <w:spacing w:val="3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fingerstick</w:t>
      </w:r>
      <w:r w:rsidRPr="008E1FD1">
        <w:rPr>
          <w:color w:val="231F20"/>
          <w:spacing w:val="3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method,</w:t>
      </w:r>
      <w:r w:rsidRPr="008E1FD1">
        <w:rPr>
          <w:color w:val="231F20"/>
          <w:spacing w:val="2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use</w:t>
      </w:r>
      <w:r w:rsidRPr="008E1FD1">
        <w:rPr>
          <w:color w:val="231F20"/>
          <w:spacing w:val="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continuous</w:t>
      </w:r>
      <w:r w:rsidRPr="008E1FD1">
        <w:rPr>
          <w:color w:val="231F20"/>
          <w:spacing w:val="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glucose</w:t>
      </w:r>
      <w:r w:rsidRPr="008E1FD1">
        <w:rPr>
          <w:color w:val="231F20"/>
          <w:spacing w:val="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monitoring</w:t>
      </w:r>
      <w:r w:rsidRPr="008E1FD1">
        <w:rPr>
          <w:color w:val="231F20"/>
          <w:spacing w:val="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(CGM)</w:t>
      </w:r>
      <w:r w:rsidRPr="008E1FD1">
        <w:rPr>
          <w:color w:val="231F20"/>
          <w:spacing w:val="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should</w:t>
      </w:r>
      <w:r w:rsidRPr="008E1FD1">
        <w:rPr>
          <w:color w:val="231F20"/>
          <w:spacing w:val="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be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considered</w:t>
      </w:r>
      <w:r w:rsidRPr="008E1FD1">
        <w:rPr>
          <w:color w:val="231F20"/>
          <w:spacing w:val="3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3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reduce</w:t>
      </w:r>
      <w:r w:rsidRPr="008E1FD1">
        <w:rPr>
          <w:color w:val="231F20"/>
          <w:spacing w:val="3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exposure</w:t>
      </w:r>
      <w:r w:rsidRPr="008E1FD1">
        <w:rPr>
          <w:color w:val="231F20"/>
          <w:spacing w:val="3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time</w:t>
      </w:r>
      <w:r w:rsidRPr="008E1FD1">
        <w:rPr>
          <w:color w:val="231F20"/>
          <w:spacing w:val="3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for</w:t>
      </w:r>
      <w:r w:rsidRPr="008E1FD1">
        <w:rPr>
          <w:color w:val="231F20"/>
          <w:spacing w:val="3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healthcare</w:t>
      </w:r>
      <w:r w:rsidRPr="008E1FD1">
        <w:rPr>
          <w:color w:val="231F20"/>
          <w:spacing w:val="3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profes-</w:t>
      </w:r>
      <w:r w:rsidRPr="008E1FD1">
        <w:rPr>
          <w:color w:val="231F20"/>
          <w:spacing w:val="-3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sionals,</w:t>
      </w:r>
      <w:r w:rsidRPr="008E1FD1">
        <w:rPr>
          <w:color w:val="231F20"/>
          <w:spacing w:val="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1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reduce</w:t>
      </w:r>
      <w:r w:rsidRPr="008E1FD1">
        <w:rPr>
          <w:color w:val="231F20"/>
          <w:spacing w:val="1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use</w:t>
      </w:r>
      <w:r w:rsidRPr="008E1FD1">
        <w:rPr>
          <w:color w:val="231F20"/>
          <w:spacing w:val="1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personal</w:t>
      </w:r>
      <w:r w:rsidRPr="008E1FD1">
        <w:rPr>
          <w:color w:val="231F20"/>
          <w:spacing w:val="1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protective</w:t>
      </w:r>
      <w:r w:rsidRPr="008E1FD1">
        <w:rPr>
          <w:color w:val="231F20"/>
          <w:spacing w:val="1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equipment,</w:t>
      </w:r>
      <w:r w:rsidRPr="008E1FD1">
        <w:rPr>
          <w:color w:val="231F20"/>
          <w:spacing w:val="-37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1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maintain</w:t>
      </w:r>
      <w:r w:rsidRPr="008E1FD1">
        <w:rPr>
          <w:color w:val="231F20"/>
          <w:spacing w:val="1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glycemic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control.</w:t>
      </w:r>
      <w:r w:rsidRPr="008E1FD1">
        <w:rPr>
          <w:color w:val="231F20"/>
          <w:spacing w:val="1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CGM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measures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1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re-</w:t>
      </w:r>
      <w:r w:rsidRPr="008E1FD1">
        <w:rPr>
          <w:color w:val="231F20"/>
          <w:spacing w:val="-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ports</w:t>
      </w:r>
      <w:r w:rsidRPr="008E1FD1">
        <w:rPr>
          <w:color w:val="231F20"/>
          <w:spacing w:val="1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1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interstitial</w:t>
      </w:r>
      <w:r w:rsidRPr="008E1FD1">
        <w:rPr>
          <w:color w:val="231F20"/>
          <w:spacing w:val="1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glucose</w:t>
      </w:r>
      <w:r w:rsidRPr="008E1FD1">
        <w:rPr>
          <w:color w:val="231F20"/>
          <w:spacing w:val="1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levels</w:t>
      </w:r>
      <w:r w:rsidRPr="008E1FD1">
        <w:rPr>
          <w:color w:val="231F20"/>
          <w:spacing w:val="1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every</w:t>
      </w:r>
      <w:r w:rsidRPr="008E1FD1">
        <w:rPr>
          <w:color w:val="231F20"/>
          <w:spacing w:val="1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5</w:t>
      </w:r>
      <w:r w:rsidRPr="008E1FD1">
        <w:rPr>
          <w:color w:val="231F20"/>
          <w:spacing w:val="1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1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15</w:t>
      </w:r>
      <w:r w:rsidRPr="008E1FD1">
        <w:rPr>
          <w:color w:val="231F20"/>
          <w:spacing w:val="1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minutes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 remains accurate for the 10- to 14-day duration of the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sensor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life,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depending</w:t>
      </w:r>
      <w:r w:rsidRPr="008E1FD1">
        <w:rPr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on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system</w:t>
      </w:r>
      <w:r w:rsidRPr="008E1FD1">
        <w:rPr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utilized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[</w:t>
      </w:r>
      <w:hyperlink w:anchor="_bookmark52" w:history="1">
        <w:r w:rsidRPr="008E1FD1">
          <w:rPr>
            <w:color w:val="0000FF"/>
            <w:w w:val="105"/>
            <w:sz w:val="28"/>
            <w:szCs w:val="28"/>
          </w:rPr>
          <w:t>59</w:t>
        </w:r>
      </w:hyperlink>
      <w:r w:rsidRPr="008E1FD1">
        <w:rPr>
          <w:color w:val="231F20"/>
          <w:w w:val="105"/>
          <w:sz w:val="28"/>
          <w:szCs w:val="28"/>
        </w:rPr>
        <w:t>].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lag</w:t>
      </w:r>
      <w:r w:rsidRPr="008E1FD1">
        <w:rPr>
          <w:color w:val="231F20"/>
          <w:spacing w:val="-38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time</w:t>
      </w:r>
      <w:r w:rsidRPr="008E1FD1">
        <w:rPr>
          <w:color w:val="231F20"/>
          <w:spacing w:val="2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between</w:t>
      </w:r>
      <w:r w:rsidRPr="008E1FD1">
        <w:rPr>
          <w:color w:val="231F20"/>
          <w:spacing w:val="2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2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capillary</w:t>
      </w:r>
      <w:r w:rsidRPr="008E1FD1">
        <w:rPr>
          <w:color w:val="231F20"/>
          <w:spacing w:val="2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2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interstitial</w:t>
      </w:r>
      <w:r w:rsidRPr="008E1FD1">
        <w:rPr>
          <w:color w:val="231F20"/>
          <w:spacing w:val="2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compartment</w:t>
      </w:r>
      <w:r w:rsidRPr="008E1FD1">
        <w:rPr>
          <w:color w:val="231F20"/>
          <w:spacing w:val="2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is</w:t>
      </w:r>
      <w:r w:rsidRPr="008E1FD1">
        <w:rPr>
          <w:color w:val="231F20"/>
          <w:spacing w:val="-37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approximately</w:t>
      </w:r>
      <w:r w:rsidRPr="008E1FD1">
        <w:rPr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4</w:t>
      </w:r>
      <w:r w:rsidRPr="008E1FD1">
        <w:rPr>
          <w:color w:val="231F20"/>
          <w:spacing w:val="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minutes,</w:t>
      </w:r>
      <w:r w:rsidRPr="008E1FD1">
        <w:rPr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with</w:t>
      </w:r>
      <w:r w:rsidRPr="008E1FD1">
        <w:rPr>
          <w:color w:val="231F20"/>
          <w:spacing w:val="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</w:t>
      </w:r>
      <w:r w:rsidRPr="008E1FD1">
        <w:rPr>
          <w:color w:val="231F20"/>
          <w:spacing w:val="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accuracy</w:t>
      </w:r>
      <w:r w:rsidRPr="008E1FD1">
        <w:rPr>
          <w:color w:val="231F20"/>
          <w:spacing w:val="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accuracy</w:t>
      </w:r>
      <w:r w:rsidRPr="008E1FD1">
        <w:rPr>
          <w:color w:val="231F20"/>
          <w:spacing w:val="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-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92.5%</w:t>
      </w:r>
      <w:r w:rsidRPr="008E1FD1">
        <w:rPr>
          <w:color w:val="231F20"/>
          <w:spacing w:val="2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2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adults</w:t>
      </w:r>
      <w:r w:rsidRPr="008E1FD1">
        <w:rPr>
          <w:color w:val="231F20"/>
          <w:spacing w:val="2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[</w:t>
      </w:r>
      <w:hyperlink w:anchor="_bookmark52" w:history="1">
        <w:r w:rsidRPr="008E1FD1">
          <w:rPr>
            <w:color w:val="0000FF"/>
            <w:w w:val="105"/>
            <w:sz w:val="28"/>
            <w:szCs w:val="28"/>
          </w:rPr>
          <w:t>59</w:t>
        </w:r>
      </w:hyperlink>
      <w:r w:rsidRPr="008E1FD1">
        <w:rPr>
          <w:color w:val="231F20"/>
          <w:w w:val="105"/>
          <w:sz w:val="28"/>
          <w:szCs w:val="28"/>
        </w:rPr>
        <w:t>].</w:t>
      </w:r>
      <w:r w:rsidRPr="008E1FD1">
        <w:rPr>
          <w:color w:val="231F20"/>
          <w:spacing w:val="2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One</w:t>
      </w:r>
      <w:r w:rsidRPr="008E1FD1">
        <w:rPr>
          <w:color w:val="231F20"/>
          <w:spacing w:val="2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system</w:t>
      </w:r>
      <w:r w:rsidRPr="008E1FD1">
        <w:rPr>
          <w:color w:val="231F20"/>
          <w:spacing w:val="2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has</w:t>
      </w:r>
      <w:r w:rsidRPr="008E1FD1">
        <w:rPr>
          <w:color w:val="231F20"/>
          <w:spacing w:val="2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</w:t>
      </w:r>
      <w:r w:rsidRPr="008E1FD1">
        <w:rPr>
          <w:color w:val="231F20"/>
          <w:spacing w:val="2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alarm</w:t>
      </w:r>
      <w:r w:rsidRPr="008E1FD1">
        <w:rPr>
          <w:color w:val="231F20"/>
          <w:spacing w:val="2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2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warn</w:t>
      </w:r>
      <w:r w:rsidRPr="008E1FD1">
        <w:rPr>
          <w:color w:val="231F20"/>
          <w:spacing w:val="-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users</w:t>
      </w:r>
      <w:r w:rsidRPr="008E1FD1">
        <w:rPr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both</w:t>
      </w:r>
      <w:r w:rsidRPr="008E1FD1">
        <w:rPr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at</w:t>
      </w:r>
      <w:r w:rsidRPr="008E1FD1">
        <w:rPr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high</w:t>
      </w:r>
      <w:r w:rsidRPr="008E1FD1">
        <w:rPr>
          <w:color w:val="231F20"/>
          <w:spacing w:val="-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low</w:t>
      </w:r>
      <w:r w:rsidRPr="008E1FD1">
        <w:rPr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glucose</w:t>
      </w:r>
      <w:r w:rsidRPr="008E1FD1">
        <w:rPr>
          <w:color w:val="231F20"/>
          <w:spacing w:val="-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levels,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along</w:t>
      </w:r>
      <w:r w:rsidRPr="008E1FD1">
        <w:rPr>
          <w:color w:val="231F20"/>
          <w:spacing w:val="-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with</w:t>
      </w:r>
      <w:r w:rsidRPr="008E1FD1">
        <w:rPr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trend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arrows</w:t>
      </w:r>
      <w:r w:rsidRPr="008E1FD1">
        <w:rPr>
          <w:color w:val="231F20"/>
          <w:spacing w:val="1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direction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glucose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change.</w:t>
      </w:r>
      <w:r w:rsidRPr="008E1FD1">
        <w:rPr>
          <w:color w:val="231F20"/>
          <w:spacing w:val="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United</w:t>
      </w:r>
      <w:r w:rsidRPr="008E1FD1">
        <w:rPr>
          <w:color w:val="231F20"/>
          <w:spacing w:val="-37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States,</w:t>
      </w:r>
      <w:r w:rsidRPr="008E1FD1">
        <w:rPr>
          <w:color w:val="231F20"/>
          <w:spacing w:val="1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these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devices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have</w:t>
      </w:r>
      <w:r w:rsidRPr="008E1FD1">
        <w:rPr>
          <w:color w:val="231F20"/>
          <w:spacing w:val="1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not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been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FDA-approved</w:t>
      </w:r>
      <w:r w:rsidRPr="008E1FD1">
        <w:rPr>
          <w:color w:val="231F20"/>
          <w:spacing w:val="1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1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hospital</w:t>
      </w:r>
      <w:r w:rsidRPr="008E1FD1">
        <w:rPr>
          <w:color w:val="231F20"/>
          <w:spacing w:val="1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setting</w:t>
      </w:r>
      <w:r w:rsidRPr="008E1FD1">
        <w:rPr>
          <w:color w:val="231F20"/>
          <w:spacing w:val="1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which</w:t>
      </w:r>
      <w:r w:rsidRPr="008E1FD1">
        <w:rPr>
          <w:color w:val="231F20"/>
          <w:spacing w:val="1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remains</w:t>
      </w:r>
      <w:r w:rsidRPr="008E1FD1">
        <w:rPr>
          <w:color w:val="231F20"/>
          <w:spacing w:val="1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</w:t>
      </w:r>
      <w:r w:rsidRPr="008E1FD1">
        <w:rPr>
          <w:color w:val="231F20"/>
          <w:spacing w:val="1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primary</w:t>
      </w:r>
      <w:r w:rsidRPr="008E1FD1">
        <w:rPr>
          <w:color w:val="231F20"/>
          <w:spacing w:val="1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barrier</w:t>
      </w:r>
      <w:r w:rsidRPr="008E1FD1">
        <w:rPr>
          <w:color w:val="231F20"/>
          <w:spacing w:val="1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1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further</w:t>
      </w:r>
      <w:r w:rsidRPr="008E1FD1">
        <w:rPr>
          <w:color w:val="231F20"/>
          <w:spacing w:val="-37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implementation.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Studies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are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ongoing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on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use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CGM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-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2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hospital</w:t>
      </w:r>
      <w:r w:rsidRPr="008E1FD1">
        <w:rPr>
          <w:color w:val="231F20"/>
          <w:spacing w:val="2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lastRenderedPageBreak/>
        <w:t>for</w:t>
      </w:r>
      <w:r w:rsidRPr="008E1FD1">
        <w:rPr>
          <w:color w:val="231F20"/>
          <w:spacing w:val="2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COVID-19</w:t>
      </w:r>
      <w:r w:rsidRPr="008E1FD1">
        <w:rPr>
          <w:color w:val="231F20"/>
          <w:spacing w:val="2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2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non-COVID</w:t>
      </w:r>
      <w:r w:rsidRPr="008E1FD1">
        <w:rPr>
          <w:color w:val="231F20"/>
          <w:spacing w:val="2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patients</w:t>
      </w:r>
      <w:r w:rsidRPr="008E1FD1">
        <w:rPr>
          <w:color w:val="231F20"/>
          <w:spacing w:val="2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alike</w:t>
      </w:r>
      <w:r w:rsidRPr="008E1FD1">
        <w:rPr>
          <w:color w:val="231F20"/>
          <w:spacing w:val="-3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(NCT04230694,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NCT04417270,</w:t>
      </w:r>
      <w:r w:rsidRPr="008E1FD1">
        <w:rPr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NCT04430608).</w:t>
      </w:r>
      <w:r w:rsidRPr="008E1FD1">
        <w:rPr>
          <w:color w:val="231F20"/>
          <w:spacing w:val="3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When</w:t>
      </w:r>
    </w:p>
    <w:p w:rsidR="00410DF4" w:rsidRPr="008E1FD1" w:rsidRDefault="00083113" w:rsidP="008E1FD1">
      <w:pPr>
        <w:pStyle w:val="BodyText"/>
        <w:spacing w:before="10" w:line="295" w:lineRule="auto"/>
        <w:ind w:left="0" w:right="-42"/>
        <w:rPr>
          <w:sz w:val="28"/>
          <w:szCs w:val="28"/>
        </w:rPr>
      </w:pPr>
      <w:r w:rsidRPr="008E1FD1">
        <w:rPr>
          <w:color w:val="231F20"/>
          <w:w w:val="110"/>
          <w:sz w:val="28"/>
          <w:szCs w:val="28"/>
        </w:rPr>
        <w:t>considering CGM, it is important to exclude patients on</w:t>
      </w:r>
      <w:r w:rsidRPr="008E1FD1">
        <w:rPr>
          <w:color w:val="231F20"/>
          <w:spacing w:val="1"/>
          <w:w w:val="110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hemodialysis or peritoneal dialysis, with hypotension re-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quiring vasopressors, with signs of poor perfusion, on acet-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aminophen use of more than 1000 mg every 6 hours, and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with significant pitting edema (3+ or greater) as seen in cir-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rhosis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with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ascites,</w:t>
      </w:r>
      <w:r w:rsidRPr="008E1FD1">
        <w:rPr>
          <w:color w:val="231F20"/>
          <w:spacing w:val="-1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congestive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heart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failure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with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edema,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or</w:t>
      </w:r>
      <w:r w:rsidRPr="008E1FD1">
        <w:rPr>
          <w:color w:val="231F20"/>
          <w:spacing w:val="-40"/>
          <w:w w:val="105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>nephrotic</w:t>
      </w:r>
      <w:r w:rsidRPr="008E1FD1">
        <w:rPr>
          <w:color w:val="231F20"/>
          <w:spacing w:val="5"/>
          <w:w w:val="110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>syndrome.</w:t>
      </w:r>
    </w:p>
    <w:p w:rsidR="00410DF4" w:rsidRPr="008E1FD1" w:rsidRDefault="00410DF4" w:rsidP="008E1FD1">
      <w:pPr>
        <w:pStyle w:val="BodyText"/>
        <w:ind w:left="0" w:right="-42"/>
        <w:rPr>
          <w:sz w:val="28"/>
          <w:szCs w:val="28"/>
        </w:rPr>
      </w:pPr>
    </w:p>
    <w:p w:rsidR="00410DF4" w:rsidRPr="008E1FD1" w:rsidRDefault="00083113" w:rsidP="008E1FD1">
      <w:pPr>
        <w:pStyle w:val="Heading1"/>
        <w:numPr>
          <w:ilvl w:val="0"/>
          <w:numId w:val="1"/>
        </w:numPr>
        <w:tabs>
          <w:tab w:val="left" w:pos="352"/>
        </w:tabs>
        <w:spacing w:before="152"/>
        <w:ind w:left="0" w:right="-42" w:hanging="240"/>
        <w:jc w:val="both"/>
        <w:rPr>
          <w:sz w:val="28"/>
          <w:szCs w:val="28"/>
        </w:rPr>
      </w:pPr>
      <w:r w:rsidRPr="008E1FD1">
        <w:rPr>
          <w:color w:val="231F20"/>
          <w:sz w:val="28"/>
          <w:szCs w:val="28"/>
        </w:rPr>
        <w:t>Pituitary-Adrenal</w:t>
      </w:r>
      <w:r w:rsidRPr="008E1FD1">
        <w:rPr>
          <w:color w:val="231F20"/>
          <w:spacing w:val="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Axis</w:t>
      </w:r>
    </w:p>
    <w:p w:rsidR="00410DF4" w:rsidRPr="008E1FD1" w:rsidRDefault="00083113" w:rsidP="008E1FD1">
      <w:pPr>
        <w:pStyle w:val="BodyText"/>
        <w:spacing w:before="121" w:line="295" w:lineRule="auto"/>
        <w:ind w:left="0" w:right="-42"/>
        <w:rPr>
          <w:sz w:val="28"/>
          <w:szCs w:val="28"/>
        </w:rPr>
      </w:pPr>
      <w:r w:rsidRPr="008E1FD1">
        <w:rPr>
          <w:color w:val="231F20"/>
          <w:sz w:val="28"/>
          <w:szCs w:val="28"/>
        </w:rPr>
        <w:t>Numerous</w:t>
      </w:r>
      <w:r w:rsidRPr="008E1FD1">
        <w:rPr>
          <w:color w:val="231F20"/>
          <w:spacing w:val="2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studies</w:t>
      </w:r>
      <w:r w:rsidRPr="008E1FD1">
        <w:rPr>
          <w:color w:val="231F20"/>
          <w:spacing w:val="2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have</w:t>
      </w:r>
      <w:r w:rsidRPr="008E1FD1">
        <w:rPr>
          <w:color w:val="231F20"/>
          <w:spacing w:val="2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shown</w:t>
      </w:r>
      <w:r w:rsidRPr="008E1FD1">
        <w:rPr>
          <w:color w:val="231F20"/>
          <w:spacing w:val="2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that</w:t>
      </w:r>
      <w:r w:rsidRPr="008E1FD1">
        <w:rPr>
          <w:color w:val="231F20"/>
          <w:spacing w:val="2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adrenal</w:t>
      </w:r>
      <w:r w:rsidRPr="008E1FD1">
        <w:rPr>
          <w:color w:val="231F20"/>
          <w:spacing w:val="2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hormones</w:t>
      </w:r>
      <w:r w:rsidRPr="008E1FD1">
        <w:rPr>
          <w:color w:val="231F20"/>
          <w:spacing w:val="2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play</w:t>
      </w:r>
      <w:r w:rsidRPr="008E1FD1">
        <w:rPr>
          <w:color w:val="231F20"/>
          <w:spacing w:val="-3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</w:t>
      </w:r>
      <w:r w:rsidRPr="008E1FD1">
        <w:rPr>
          <w:color w:val="231F20"/>
          <w:spacing w:val="1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crucial</w:t>
      </w:r>
      <w:r w:rsidRPr="008E1FD1">
        <w:rPr>
          <w:color w:val="231F20"/>
          <w:spacing w:val="1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role</w:t>
      </w:r>
      <w:r w:rsidRPr="008E1FD1">
        <w:rPr>
          <w:color w:val="231F20"/>
          <w:spacing w:val="1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</w:t>
      </w:r>
      <w:r w:rsidRPr="008E1FD1">
        <w:rPr>
          <w:color w:val="231F20"/>
          <w:spacing w:val="1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immune</w:t>
      </w:r>
      <w:r w:rsidRPr="008E1FD1">
        <w:rPr>
          <w:color w:val="231F20"/>
          <w:spacing w:val="1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response.</w:t>
      </w:r>
      <w:r w:rsidRPr="008E1FD1">
        <w:rPr>
          <w:color w:val="231F20"/>
          <w:spacing w:val="-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effect</w:t>
      </w:r>
      <w:r w:rsidRPr="008E1FD1">
        <w:rPr>
          <w:color w:val="231F20"/>
          <w:spacing w:val="1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adrenal</w:t>
      </w:r>
      <w:r w:rsidR="008E1FD1" w:rsidRPr="008E1FD1">
        <w:rPr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hormones cortisol, epinephrine, and norepinephrine on 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immu</w:t>
      </w:r>
      <w:bookmarkStart w:id="0" w:name="_GoBack"/>
      <w:bookmarkEnd w:id="0"/>
      <w:r w:rsidRPr="008E1FD1">
        <w:rPr>
          <w:color w:val="231F20"/>
          <w:sz w:val="28"/>
          <w:szCs w:val="28"/>
        </w:rPr>
        <w:t>ne system is complex; this raises the concern that pa-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tients</w:t>
      </w:r>
      <w:r w:rsidRPr="008E1FD1">
        <w:rPr>
          <w:color w:val="231F20"/>
          <w:spacing w:val="2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with</w:t>
      </w:r>
      <w:r w:rsidRPr="008E1FD1">
        <w:rPr>
          <w:color w:val="231F20"/>
          <w:spacing w:val="2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adrenal</w:t>
      </w:r>
      <w:r w:rsidRPr="008E1FD1">
        <w:rPr>
          <w:color w:val="231F20"/>
          <w:spacing w:val="3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insufficiency</w:t>
      </w:r>
      <w:r w:rsidRPr="008E1FD1">
        <w:rPr>
          <w:color w:val="231F20"/>
          <w:spacing w:val="2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may</w:t>
      </w:r>
      <w:r w:rsidRPr="008E1FD1">
        <w:rPr>
          <w:color w:val="231F20"/>
          <w:spacing w:val="3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be</w:t>
      </w:r>
      <w:r w:rsidRPr="008E1FD1">
        <w:rPr>
          <w:color w:val="231F20"/>
          <w:spacing w:val="2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at</w:t>
      </w:r>
      <w:r w:rsidRPr="008E1FD1">
        <w:rPr>
          <w:color w:val="231F20"/>
          <w:spacing w:val="2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</w:t>
      </w:r>
      <w:r w:rsidRPr="008E1FD1">
        <w:rPr>
          <w:color w:val="231F20"/>
          <w:spacing w:val="3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disadvantage</w:t>
      </w:r>
      <w:r w:rsidRPr="008E1FD1">
        <w:rPr>
          <w:color w:val="231F20"/>
          <w:spacing w:val="-3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fighting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COVID-19. Investigators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have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found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that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while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norepinephrine and epinephrine mobilize immune cells into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bloodstream, epinephrine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cortisol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are</w:t>
      </w:r>
      <w:r w:rsidRPr="008E1FD1">
        <w:rPr>
          <w:color w:val="231F20"/>
          <w:spacing w:val="3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responsible</w:t>
      </w:r>
      <w:r w:rsidRPr="008E1FD1">
        <w:rPr>
          <w:color w:val="231F20"/>
          <w:spacing w:val="-3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for “trafficking” or directing the cells to become more spe-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cific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types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immune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cells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directing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them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tissues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where they are needed [</w:t>
      </w:r>
      <w:hyperlink w:anchor="_bookmark55" w:history="1">
        <w:r w:rsidRPr="008E1FD1">
          <w:rPr>
            <w:color w:val="0000FF"/>
            <w:sz w:val="28"/>
            <w:szCs w:val="28"/>
          </w:rPr>
          <w:t>60-62</w:t>
        </w:r>
      </w:hyperlink>
      <w:r w:rsidRPr="008E1FD1">
        <w:rPr>
          <w:color w:val="231F20"/>
          <w:sz w:val="28"/>
          <w:szCs w:val="28"/>
        </w:rPr>
        <w:t>]. It is recognized that a short-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term increase in blood leukocytes indicates mobilization 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 xml:space="preserve">cells, whereas a decrease represents a trafficking </w:t>
      </w:r>
      <w:r w:rsidRPr="008E1FD1">
        <w:rPr>
          <w:color w:val="231F20"/>
          <w:sz w:val="28"/>
          <w:szCs w:val="28"/>
        </w:rPr>
        <w:t>of the cells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1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target</w:t>
      </w:r>
      <w:r w:rsidRPr="008E1FD1">
        <w:rPr>
          <w:color w:val="231F20"/>
          <w:spacing w:val="1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organs</w:t>
      </w:r>
      <w:r w:rsidRPr="008E1FD1">
        <w:rPr>
          <w:color w:val="231F20"/>
          <w:spacing w:val="1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such</w:t>
      </w:r>
      <w:r w:rsidRPr="008E1FD1">
        <w:rPr>
          <w:color w:val="231F20"/>
          <w:spacing w:val="1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as</w:t>
      </w:r>
      <w:r w:rsidRPr="008E1FD1">
        <w:rPr>
          <w:color w:val="231F20"/>
          <w:spacing w:val="1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lung</w:t>
      </w:r>
      <w:r w:rsidRPr="008E1FD1">
        <w:rPr>
          <w:color w:val="231F20"/>
          <w:spacing w:val="1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or</w:t>
      </w:r>
      <w:r w:rsidRPr="008E1FD1">
        <w:rPr>
          <w:color w:val="231F20"/>
          <w:spacing w:val="1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skin</w:t>
      </w:r>
      <w:r w:rsidRPr="008E1FD1">
        <w:rPr>
          <w:color w:val="231F20"/>
          <w:spacing w:val="1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[</w:t>
      </w:r>
      <w:hyperlink w:anchor="_bookmark54" w:history="1">
        <w:r w:rsidRPr="008E1FD1">
          <w:rPr>
            <w:color w:val="0000FF"/>
            <w:sz w:val="28"/>
            <w:szCs w:val="28"/>
          </w:rPr>
          <w:t>61</w:t>
        </w:r>
      </w:hyperlink>
      <w:r w:rsidRPr="008E1FD1">
        <w:rPr>
          <w:color w:val="231F20"/>
          <w:sz w:val="28"/>
          <w:szCs w:val="28"/>
        </w:rPr>
        <w:t>,</w:t>
      </w:r>
      <w:r w:rsidRPr="008E1FD1">
        <w:rPr>
          <w:color w:val="231F20"/>
          <w:spacing w:val="7"/>
          <w:sz w:val="28"/>
          <w:szCs w:val="28"/>
        </w:rPr>
        <w:t xml:space="preserve"> </w:t>
      </w:r>
      <w:hyperlink w:anchor="_bookmark56" w:history="1">
        <w:r w:rsidRPr="008E1FD1">
          <w:rPr>
            <w:color w:val="0000FF"/>
            <w:sz w:val="28"/>
            <w:szCs w:val="28"/>
          </w:rPr>
          <w:t>63</w:t>
        </w:r>
      </w:hyperlink>
      <w:r w:rsidRPr="008E1FD1">
        <w:rPr>
          <w:color w:val="231F20"/>
          <w:sz w:val="28"/>
          <w:szCs w:val="28"/>
        </w:rPr>
        <w:t>].</w:t>
      </w:r>
    </w:p>
    <w:p w:rsidR="00410DF4" w:rsidRPr="008E1FD1" w:rsidRDefault="00083113" w:rsidP="008E1FD1">
      <w:pPr>
        <w:pStyle w:val="Heading1"/>
        <w:numPr>
          <w:ilvl w:val="0"/>
          <w:numId w:val="1"/>
        </w:numPr>
        <w:tabs>
          <w:tab w:val="left" w:pos="315"/>
        </w:tabs>
        <w:ind w:left="0" w:right="-42" w:hanging="203"/>
        <w:jc w:val="both"/>
        <w:rPr>
          <w:sz w:val="28"/>
          <w:szCs w:val="28"/>
        </w:rPr>
      </w:pPr>
      <w:r w:rsidRPr="008E1FD1">
        <w:rPr>
          <w:color w:val="231F20"/>
          <w:w w:val="105"/>
          <w:sz w:val="28"/>
          <w:szCs w:val="28"/>
        </w:rPr>
        <w:t>Conclusions</w:t>
      </w:r>
    </w:p>
    <w:p w:rsidR="00410DF4" w:rsidRPr="008E1FD1" w:rsidRDefault="00083113" w:rsidP="008E1FD1">
      <w:pPr>
        <w:pStyle w:val="BodyText"/>
        <w:spacing w:before="120" w:line="295" w:lineRule="auto"/>
        <w:ind w:left="0" w:right="-42"/>
        <w:rPr>
          <w:sz w:val="28"/>
          <w:szCs w:val="28"/>
        </w:rPr>
      </w:pPr>
      <w:r w:rsidRPr="008E1FD1">
        <w:rPr>
          <w:color w:val="231F20"/>
          <w:w w:val="105"/>
          <w:sz w:val="28"/>
          <w:szCs w:val="28"/>
        </w:rPr>
        <w:t>This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paper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explores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what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presently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known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about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COVID-19 with regard to the endocrine system, particu-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larly as it pertains to diabetes, thyroid and parathyroid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disease, adrenal disease, and the gonadal axes. COVID-19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 the systemic short- and long-term effects of infection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remain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</w:t>
      </w:r>
      <w:r w:rsidRPr="008E1FD1">
        <w:rPr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active</w:t>
      </w:r>
      <w:r w:rsidRPr="008E1FD1">
        <w:rPr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area</w:t>
      </w:r>
      <w:r w:rsidRPr="008E1FD1">
        <w:rPr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further</w:t>
      </w:r>
      <w:r w:rsidRPr="008E1FD1">
        <w:rPr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research.</w:t>
      </w:r>
    </w:p>
    <w:p w:rsidR="00410DF4" w:rsidRPr="008E1FD1" w:rsidRDefault="00410DF4" w:rsidP="008E1FD1">
      <w:pPr>
        <w:pStyle w:val="BodyText"/>
        <w:spacing w:before="5"/>
        <w:ind w:left="0" w:right="-42"/>
        <w:rPr>
          <w:sz w:val="28"/>
          <w:szCs w:val="28"/>
        </w:rPr>
      </w:pPr>
    </w:p>
    <w:p w:rsidR="00410DF4" w:rsidRPr="008E1FD1" w:rsidRDefault="00083113" w:rsidP="008E1FD1">
      <w:pPr>
        <w:pStyle w:val="Heading1"/>
        <w:ind w:left="0" w:right="-42" w:firstLine="0"/>
        <w:jc w:val="both"/>
        <w:rPr>
          <w:sz w:val="28"/>
          <w:szCs w:val="28"/>
        </w:rPr>
      </w:pPr>
      <w:r w:rsidRPr="008E1FD1">
        <w:rPr>
          <w:color w:val="231F20"/>
          <w:sz w:val="28"/>
          <w:szCs w:val="28"/>
        </w:rPr>
        <w:t>References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before="109" w:line="295" w:lineRule="auto"/>
        <w:ind w:left="0" w:right="-42"/>
        <w:jc w:val="both"/>
        <w:rPr>
          <w:sz w:val="28"/>
          <w:szCs w:val="28"/>
        </w:rPr>
      </w:pPr>
      <w:bookmarkStart w:id="1" w:name="_bookmark4"/>
      <w:bookmarkEnd w:id="1"/>
      <w:r w:rsidRPr="008E1FD1">
        <w:rPr>
          <w:color w:val="231F20"/>
          <w:sz w:val="28"/>
          <w:szCs w:val="28"/>
        </w:rPr>
        <w:t>Saeedi P, Petersohn I, Salpea P, et al. Global and regional dia-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 xml:space="preserve">betes </w:t>
      </w:r>
      <w:r w:rsidRPr="008E1FD1">
        <w:rPr>
          <w:color w:val="231F20"/>
          <w:sz w:val="28"/>
          <w:szCs w:val="28"/>
        </w:rPr>
        <w:lastRenderedPageBreak/>
        <w:t>prevalence estimates for 20</w:t>
      </w:r>
      <w:r w:rsidRPr="008E1FD1">
        <w:rPr>
          <w:color w:val="231F20"/>
          <w:sz w:val="28"/>
          <w:szCs w:val="28"/>
        </w:rPr>
        <w:t>19 and projections for 2030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 2045: results from the International Diabetes Federation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Diabetes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Atlas,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9th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edition.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Diabetes</w:t>
      </w:r>
      <w:r w:rsidRPr="008E1FD1">
        <w:rPr>
          <w:i/>
          <w:color w:val="231F20"/>
          <w:spacing w:val="1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Res</w:t>
      </w:r>
      <w:r w:rsidRPr="008E1FD1">
        <w:rPr>
          <w:i/>
          <w:color w:val="231F20"/>
          <w:spacing w:val="1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Clin</w:t>
      </w:r>
      <w:r w:rsidRPr="008E1FD1">
        <w:rPr>
          <w:i/>
          <w:color w:val="231F20"/>
          <w:spacing w:val="1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Pract.</w:t>
      </w:r>
      <w:r w:rsidRPr="008E1FD1">
        <w:rPr>
          <w:i/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2019</w:t>
      </w:r>
      <w:proofErr w:type="gramStart"/>
      <w:r w:rsidRPr="008E1FD1">
        <w:rPr>
          <w:color w:val="231F20"/>
          <w:sz w:val="28"/>
          <w:szCs w:val="28"/>
        </w:rPr>
        <w:t>;</w:t>
      </w:r>
      <w:r w:rsidRPr="008E1FD1">
        <w:rPr>
          <w:b/>
          <w:color w:val="231F20"/>
          <w:sz w:val="28"/>
          <w:szCs w:val="28"/>
        </w:rPr>
        <w:t>157</w:t>
      </w:r>
      <w:r w:rsidRPr="008E1FD1">
        <w:rPr>
          <w:color w:val="231F20"/>
          <w:sz w:val="28"/>
          <w:szCs w:val="28"/>
        </w:rPr>
        <w:t>:107843</w:t>
      </w:r>
      <w:proofErr w:type="gramEnd"/>
      <w:r w:rsidRPr="008E1FD1">
        <w:rPr>
          <w:color w:val="231F20"/>
          <w:sz w:val="28"/>
          <w:szCs w:val="28"/>
        </w:rPr>
        <w:t>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Published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online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September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10,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2019.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doi:10.1016/j.diabres.2019.107843.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/>
        <w:jc w:val="both"/>
        <w:rPr>
          <w:sz w:val="28"/>
          <w:szCs w:val="28"/>
        </w:rPr>
      </w:pPr>
      <w:bookmarkStart w:id="2" w:name="_bookmark5"/>
      <w:bookmarkEnd w:id="2"/>
      <w:r w:rsidRPr="008E1FD1">
        <w:rPr>
          <w:color w:val="231F20"/>
          <w:w w:val="105"/>
          <w:sz w:val="28"/>
          <w:szCs w:val="28"/>
        </w:rPr>
        <w:t>Garbati</w:t>
      </w:r>
      <w:r w:rsidRPr="008E1FD1">
        <w:rPr>
          <w:color w:val="231F20"/>
          <w:w w:val="105"/>
          <w:sz w:val="28"/>
          <w:szCs w:val="28"/>
        </w:rPr>
        <w:t xml:space="preserve"> MA, Fagbo SF, Fang VJ, et al. A comparative study of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clinical presentation and risk factors for adverse outcome in pa-</w:t>
      </w:r>
      <w:r w:rsidRPr="008E1FD1">
        <w:rPr>
          <w:color w:val="231F20"/>
          <w:spacing w:val="-3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tients hospitalised with acute respiratory disease due to MERS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 xml:space="preserve">coronavirus or other causes. </w:t>
      </w:r>
      <w:r w:rsidRPr="008E1FD1">
        <w:rPr>
          <w:i/>
          <w:color w:val="231F20"/>
          <w:sz w:val="28"/>
          <w:szCs w:val="28"/>
        </w:rPr>
        <w:t xml:space="preserve">PLoS One. </w:t>
      </w:r>
      <w:r w:rsidRPr="008E1FD1">
        <w:rPr>
          <w:color w:val="231F20"/>
          <w:sz w:val="28"/>
          <w:szCs w:val="28"/>
        </w:rPr>
        <w:t>2016</w:t>
      </w:r>
      <w:proofErr w:type="gramStart"/>
      <w:r w:rsidRPr="008E1FD1">
        <w:rPr>
          <w:color w:val="231F20"/>
          <w:sz w:val="28"/>
          <w:szCs w:val="28"/>
        </w:rPr>
        <w:t>;</w:t>
      </w:r>
      <w:r w:rsidRPr="008E1FD1">
        <w:rPr>
          <w:b/>
          <w:color w:val="231F20"/>
          <w:sz w:val="28"/>
          <w:szCs w:val="28"/>
        </w:rPr>
        <w:t>11</w:t>
      </w:r>
      <w:proofErr w:type="gramEnd"/>
      <w:r w:rsidRPr="008E1FD1">
        <w:rPr>
          <w:color w:val="231F20"/>
          <w:sz w:val="28"/>
          <w:szCs w:val="28"/>
        </w:rPr>
        <w:t>(11):e0165978.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Published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on</w:t>
      </w:r>
      <w:r w:rsidRPr="008E1FD1">
        <w:rPr>
          <w:color w:val="231F20"/>
          <w:w w:val="105"/>
          <w:sz w:val="28"/>
          <w:szCs w:val="28"/>
        </w:rPr>
        <w:t>line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November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3,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2016.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proofErr w:type="gramStart"/>
      <w:r w:rsidRPr="008E1FD1">
        <w:rPr>
          <w:color w:val="231F20"/>
          <w:w w:val="105"/>
          <w:sz w:val="28"/>
          <w:szCs w:val="28"/>
        </w:rPr>
        <w:t>doi:</w:t>
      </w:r>
      <w:proofErr w:type="gramEnd"/>
      <w:r w:rsidRPr="008E1FD1">
        <w:rPr>
          <w:color w:val="231F20"/>
          <w:w w:val="105"/>
          <w:sz w:val="28"/>
          <w:szCs w:val="28"/>
        </w:rPr>
        <w:t>10.1371/journal.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pone.0165978.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/>
        <w:jc w:val="both"/>
        <w:rPr>
          <w:sz w:val="28"/>
          <w:szCs w:val="28"/>
        </w:rPr>
      </w:pPr>
      <w:r w:rsidRPr="008E1FD1">
        <w:rPr>
          <w:color w:val="231F20"/>
          <w:w w:val="105"/>
          <w:sz w:val="28"/>
          <w:szCs w:val="28"/>
        </w:rPr>
        <w:t>Booth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CM, Matukas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LM, Tomlinson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GA, et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al. Clinical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fea-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tures and short-term outcomes of 144 patients with SARS in the</w:t>
      </w:r>
      <w:r w:rsidRPr="008E1FD1">
        <w:rPr>
          <w:color w:val="231F20"/>
          <w:spacing w:val="-33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greater</w:t>
      </w:r>
      <w:r w:rsidRPr="008E1FD1">
        <w:rPr>
          <w:color w:val="231F20"/>
          <w:spacing w:val="-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Toronto area.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 xml:space="preserve">JAMA. </w:t>
      </w:r>
      <w:r w:rsidRPr="008E1FD1">
        <w:rPr>
          <w:color w:val="231F20"/>
          <w:w w:val="105"/>
          <w:sz w:val="28"/>
          <w:szCs w:val="28"/>
        </w:rPr>
        <w:t>2003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289</w:t>
      </w:r>
      <w:proofErr w:type="gramEnd"/>
      <w:r w:rsidRPr="008E1FD1">
        <w:rPr>
          <w:color w:val="231F20"/>
          <w:w w:val="105"/>
          <w:sz w:val="28"/>
          <w:szCs w:val="28"/>
        </w:rPr>
        <w:t>(21):2801-2809.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/>
        <w:jc w:val="both"/>
        <w:rPr>
          <w:sz w:val="28"/>
          <w:szCs w:val="28"/>
        </w:rPr>
      </w:pPr>
      <w:bookmarkStart w:id="3" w:name="_bookmark6"/>
      <w:bookmarkEnd w:id="3"/>
      <w:r w:rsidRPr="008E1FD1">
        <w:rPr>
          <w:color w:val="231F20"/>
          <w:w w:val="105"/>
          <w:sz w:val="28"/>
          <w:szCs w:val="28"/>
        </w:rPr>
        <w:t>Badawi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A,</w:t>
      </w:r>
      <w:r w:rsidRPr="008E1FD1">
        <w:rPr>
          <w:color w:val="231F20"/>
          <w:spacing w:val="-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Ryoo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SG.</w:t>
      </w:r>
      <w:r w:rsidRPr="008E1FD1">
        <w:rPr>
          <w:color w:val="231F20"/>
          <w:spacing w:val="-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Prevalence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comorbidities</w:t>
      </w:r>
      <w:r w:rsidRPr="008E1FD1">
        <w:rPr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Middle</w:t>
      </w:r>
      <w:r w:rsidRPr="008E1FD1">
        <w:rPr>
          <w:color w:val="231F20"/>
          <w:spacing w:val="-35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East respiratory syndrome coronavirus (MERS-CoV): a system-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atic review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meta-analysis.</w:t>
      </w:r>
      <w:r w:rsidRPr="008E1FD1">
        <w:rPr>
          <w:color w:val="231F20"/>
          <w:spacing w:val="-7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Int</w:t>
      </w:r>
      <w:r w:rsidRPr="008E1FD1">
        <w:rPr>
          <w:i/>
          <w:color w:val="231F20"/>
          <w:spacing w:val="1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J</w:t>
      </w:r>
      <w:r w:rsidRPr="008E1FD1">
        <w:rPr>
          <w:i/>
          <w:color w:val="231F20"/>
          <w:spacing w:val="1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Infect Dis.</w:t>
      </w:r>
      <w:r w:rsidRPr="008E1FD1">
        <w:rPr>
          <w:i/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2016</w:t>
      </w:r>
      <w:proofErr w:type="gramStart"/>
      <w:r w:rsidRPr="008E1FD1">
        <w:rPr>
          <w:color w:val="231F20"/>
          <w:sz w:val="28"/>
          <w:szCs w:val="28"/>
        </w:rPr>
        <w:t>;</w:t>
      </w:r>
      <w:r w:rsidRPr="008E1FD1">
        <w:rPr>
          <w:b/>
          <w:color w:val="231F20"/>
          <w:sz w:val="28"/>
          <w:szCs w:val="28"/>
        </w:rPr>
        <w:t>49</w:t>
      </w:r>
      <w:r w:rsidRPr="008E1FD1">
        <w:rPr>
          <w:color w:val="231F20"/>
          <w:sz w:val="28"/>
          <w:szCs w:val="28"/>
        </w:rPr>
        <w:t>:129</w:t>
      </w:r>
      <w:proofErr w:type="gramEnd"/>
      <w:r w:rsidRPr="008E1FD1">
        <w:rPr>
          <w:color w:val="231F20"/>
          <w:sz w:val="28"/>
          <w:szCs w:val="28"/>
        </w:rPr>
        <w:t>-133.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/>
        <w:jc w:val="both"/>
        <w:rPr>
          <w:sz w:val="28"/>
          <w:szCs w:val="28"/>
        </w:rPr>
      </w:pPr>
      <w:bookmarkStart w:id="4" w:name="_bookmark7"/>
      <w:bookmarkEnd w:id="4"/>
      <w:r w:rsidRPr="008E1FD1">
        <w:rPr>
          <w:color w:val="231F20"/>
          <w:w w:val="105"/>
          <w:sz w:val="28"/>
          <w:szCs w:val="28"/>
        </w:rPr>
        <w:t xml:space="preserve">Singh AK, Gupta R, Ghosh A, </w:t>
      </w:r>
      <w:proofErr w:type="gramStart"/>
      <w:r w:rsidRPr="008E1FD1">
        <w:rPr>
          <w:color w:val="231F20"/>
          <w:w w:val="105"/>
          <w:sz w:val="28"/>
          <w:szCs w:val="28"/>
        </w:rPr>
        <w:t>Misra</w:t>
      </w:r>
      <w:proofErr w:type="gramEnd"/>
      <w:r w:rsidRPr="008E1FD1">
        <w:rPr>
          <w:color w:val="231F20"/>
          <w:w w:val="105"/>
          <w:sz w:val="28"/>
          <w:szCs w:val="28"/>
        </w:rPr>
        <w:t xml:space="preserve"> A. Diabetes in COVID-19: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prevalence, pathophysiology, prognosis and practical consider-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ations.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Diabetes</w:t>
      </w:r>
      <w:r w:rsidRPr="008E1FD1">
        <w:rPr>
          <w:i/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Metab</w:t>
      </w:r>
      <w:r w:rsidRPr="008E1FD1">
        <w:rPr>
          <w:i/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Syndr.</w:t>
      </w:r>
      <w:r w:rsidRPr="008E1FD1">
        <w:rPr>
          <w:i/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14</w:t>
      </w:r>
      <w:proofErr w:type="gramEnd"/>
      <w:r w:rsidRPr="008E1FD1">
        <w:rPr>
          <w:color w:val="231F20"/>
          <w:w w:val="105"/>
          <w:sz w:val="28"/>
          <w:szCs w:val="28"/>
        </w:rPr>
        <w:t>(4):303-310.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/>
        <w:jc w:val="both"/>
        <w:rPr>
          <w:sz w:val="28"/>
          <w:szCs w:val="28"/>
        </w:rPr>
      </w:pPr>
      <w:bookmarkStart w:id="5" w:name="_bookmark8"/>
      <w:bookmarkEnd w:id="5"/>
      <w:r w:rsidRPr="008E1FD1">
        <w:rPr>
          <w:color w:val="231F20"/>
          <w:w w:val="105"/>
          <w:sz w:val="28"/>
          <w:szCs w:val="28"/>
        </w:rPr>
        <w:t>Abdi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Jalilian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Sarbarzeh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PA, </w:t>
      </w:r>
      <w:proofErr w:type="gramStart"/>
      <w:r w:rsidRPr="008E1FD1">
        <w:rPr>
          <w:color w:val="231F20"/>
          <w:w w:val="105"/>
          <w:sz w:val="28"/>
          <w:szCs w:val="28"/>
        </w:rPr>
        <w:t>Vlaisavljevic  Z</w:t>
      </w:r>
      <w:proofErr w:type="gramEnd"/>
      <w:r w:rsidRPr="008E1FD1">
        <w:rPr>
          <w:color w:val="231F20"/>
          <w:w w:val="105"/>
          <w:sz w:val="28"/>
          <w:szCs w:val="28"/>
        </w:rPr>
        <w:t>.  Diabetes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 xml:space="preserve">and COVID-19: a systematic </w:t>
      </w:r>
      <w:r w:rsidRPr="008E1FD1">
        <w:rPr>
          <w:color w:val="231F20"/>
          <w:w w:val="105"/>
          <w:sz w:val="28"/>
          <w:szCs w:val="28"/>
        </w:rPr>
        <w:t>review on the current evidences.</w:t>
      </w:r>
      <w:r w:rsidRPr="008E1FD1">
        <w:rPr>
          <w:color w:val="231F20"/>
          <w:spacing w:val="-34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Diabetes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Res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Clin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Pract.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166</w:t>
      </w:r>
      <w:r w:rsidRPr="008E1FD1">
        <w:rPr>
          <w:color w:val="231F20"/>
          <w:w w:val="105"/>
          <w:sz w:val="28"/>
          <w:szCs w:val="28"/>
        </w:rPr>
        <w:t>:108347</w:t>
      </w:r>
      <w:proofErr w:type="gramEnd"/>
      <w:r w:rsidRPr="008E1FD1">
        <w:rPr>
          <w:color w:val="231F20"/>
          <w:w w:val="105"/>
          <w:sz w:val="28"/>
          <w:szCs w:val="28"/>
        </w:rPr>
        <w:t>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/>
        <w:jc w:val="both"/>
        <w:rPr>
          <w:sz w:val="28"/>
          <w:szCs w:val="28"/>
        </w:rPr>
      </w:pPr>
      <w:bookmarkStart w:id="6" w:name="_bookmark9"/>
      <w:bookmarkEnd w:id="6"/>
      <w:r w:rsidRPr="008E1FD1">
        <w:rPr>
          <w:color w:val="231F20"/>
          <w:w w:val="105"/>
          <w:sz w:val="28"/>
          <w:szCs w:val="28"/>
        </w:rPr>
        <w:t>Schuetz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P, Castro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P, Shapiro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NI. Diabetes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sepsis: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pre-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clinical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findings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clinical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relevance.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Diabetes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Care.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2011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34</w:t>
      </w:r>
      <w:proofErr w:type="gramEnd"/>
      <w:r w:rsidRPr="008E1FD1">
        <w:rPr>
          <w:color w:val="231F20"/>
          <w:w w:val="105"/>
          <w:sz w:val="28"/>
          <w:szCs w:val="28"/>
        </w:rPr>
        <w:t>(3):771-778.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/>
        <w:jc w:val="both"/>
        <w:rPr>
          <w:sz w:val="28"/>
          <w:szCs w:val="28"/>
        </w:rPr>
      </w:pPr>
      <w:r w:rsidRPr="008E1FD1">
        <w:rPr>
          <w:color w:val="231F20"/>
          <w:sz w:val="28"/>
          <w:szCs w:val="28"/>
        </w:rPr>
        <w:t>Zhang Y, Cui Y, Shen M, et al. Comorbid diabetes mellitus was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associated with poorer prognosis i</w:t>
      </w:r>
      <w:r w:rsidRPr="008E1FD1">
        <w:rPr>
          <w:color w:val="231F20"/>
          <w:sz w:val="28"/>
          <w:szCs w:val="28"/>
        </w:rPr>
        <w:t>n patients with COVID-19: a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95"/>
          <w:sz w:val="28"/>
          <w:szCs w:val="28"/>
        </w:rPr>
        <w:t xml:space="preserve">retrospective cohort study. </w:t>
      </w:r>
      <w:hyperlink r:id="rId8">
        <w:r w:rsidRPr="008E1FD1">
          <w:rPr>
            <w:color w:val="0000FF"/>
            <w:w w:val="95"/>
            <w:sz w:val="28"/>
            <w:szCs w:val="28"/>
          </w:rPr>
          <w:t>https://www.medrxiv.org/content/10.</w:t>
        </w:r>
      </w:hyperlink>
      <w:r w:rsidRPr="008E1FD1">
        <w:rPr>
          <w:color w:val="0000FF"/>
          <w:spacing w:val="1"/>
          <w:w w:val="95"/>
          <w:sz w:val="28"/>
          <w:szCs w:val="28"/>
        </w:rPr>
        <w:t xml:space="preserve"> </w:t>
      </w:r>
      <w:hyperlink r:id="rId9">
        <w:r w:rsidRPr="008E1FD1">
          <w:rPr>
            <w:color w:val="0000FF"/>
            <w:sz w:val="28"/>
            <w:szCs w:val="28"/>
          </w:rPr>
          <w:t>1101/2020.03.24.20042358v1</w:t>
        </w:r>
      </w:hyperlink>
      <w:r w:rsidRPr="008E1FD1">
        <w:rPr>
          <w:color w:val="231F20"/>
          <w:sz w:val="28"/>
          <w:szCs w:val="28"/>
        </w:rPr>
        <w:t>.</w:t>
      </w:r>
      <w:r w:rsidRPr="008E1FD1">
        <w:rPr>
          <w:color w:val="231F20"/>
          <w:spacing w:val="-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Accessed</w:t>
      </w:r>
      <w:r w:rsidRPr="008E1FD1">
        <w:rPr>
          <w:color w:val="231F20"/>
          <w:spacing w:val="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June</w:t>
      </w:r>
      <w:r w:rsidRPr="008E1FD1">
        <w:rPr>
          <w:color w:val="231F20"/>
          <w:spacing w:val="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5,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2020.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184" w:lineRule="exact"/>
        <w:ind w:left="0" w:right="-42" w:hanging="230"/>
        <w:jc w:val="both"/>
        <w:rPr>
          <w:i/>
          <w:sz w:val="28"/>
          <w:szCs w:val="28"/>
        </w:rPr>
      </w:pPr>
      <w:bookmarkStart w:id="7" w:name="_bookmark10"/>
      <w:bookmarkEnd w:id="7"/>
      <w:r w:rsidRPr="008E1FD1">
        <w:rPr>
          <w:color w:val="231F20"/>
          <w:w w:val="110"/>
          <w:sz w:val="28"/>
          <w:szCs w:val="28"/>
        </w:rPr>
        <w:t>Ma</w:t>
      </w:r>
      <w:r w:rsidRPr="008E1FD1">
        <w:rPr>
          <w:color w:val="231F20"/>
          <w:spacing w:val="32"/>
          <w:w w:val="110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>RCW,</w:t>
      </w:r>
      <w:r w:rsidRPr="008E1FD1">
        <w:rPr>
          <w:color w:val="231F20"/>
          <w:spacing w:val="26"/>
          <w:w w:val="110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>Holt</w:t>
      </w:r>
      <w:r w:rsidRPr="008E1FD1">
        <w:rPr>
          <w:color w:val="231F20"/>
          <w:spacing w:val="32"/>
          <w:w w:val="110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>RIG.</w:t>
      </w:r>
      <w:r w:rsidRPr="008E1FD1">
        <w:rPr>
          <w:color w:val="231F20"/>
          <w:spacing w:val="27"/>
          <w:w w:val="110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>COVID-19</w:t>
      </w:r>
      <w:r w:rsidRPr="008E1FD1">
        <w:rPr>
          <w:color w:val="231F20"/>
          <w:spacing w:val="32"/>
          <w:w w:val="110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>and</w:t>
      </w:r>
      <w:r w:rsidRPr="008E1FD1">
        <w:rPr>
          <w:color w:val="231F20"/>
          <w:spacing w:val="32"/>
          <w:w w:val="110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>diabetes.</w:t>
      </w:r>
      <w:r w:rsidRPr="008E1FD1">
        <w:rPr>
          <w:color w:val="231F20"/>
          <w:spacing w:val="27"/>
          <w:w w:val="110"/>
          <w:sz w:val="28"/>
          <w:szCs w:val="28"/>
        </w:rPr>
        <w:t xml:space="preserve"> </w:t>
      </w:r>
      <w:r w:rsidRPr="008E1FD1">
        <w:rPr>
          <w:i/>
          <w:color w:val="231F20"/>
          <w:w w:val="110"/>
          <w:sz w:val="28"/>
          <w:szCs w:val="28"/>
        </w:rPr>
        <w:t>Diabet</w:t>
      </w:r>
      <w:r w:rsidRPr="008E1FD1">
        <w:rPr>
          <w:i/>
          <w:color w:val="231F20"/>
          <w:spacing w:val="33"/>
          <w:w w:val="110"/>
          <w:sz w:val="28"/>
          <w:szCs w:val="28"/>
        </w:rPr>
        <w:t xml:space="preserve"> </w:t>
      </w:r>
      <w:r w:rsidRPr="008E1FD1">
        <w:rPr>
          <w:i/>
          <w:color w:val="231F20"/>
          <w:w w:val="110"/>
          <w:sz w:val="28"/>
          <w:szCs w:val="28"/>
        </w:rPr>
        <w:t>Med.</w:t>
      </w:r>
    </w:p>
    <w:p w:rsidR="00410DF4" w:rsidRPr="008E1FD1" w:rsidRDefault="00083113" w:rsidP="008E1FD1">
      <w:pPr>
        <w:spacing w:before="21"/>
        <w:ind w:right="-42"/>
        <w:jc w:val="both"/>
        <w:rPr>
          <w:sz w:val="28"/>
          <w:szCs w:val="28"/>
        </w:rPr>
      </w:pPr>
      <w:r w:rsidRPr="008E1FD1">
        <w:rPr>
          <w:color w:val="231F20"/>
          <w:sz w:val="28"/>
          <w:szCs w:val="28"/>
        </w:rPr>
        <w:t>2020</w:t>
      </w:r>
      <w:proofErr w:type="gramStart"/>
      <w:r w:rsidRPr="008E1FD1">
        <w:rPr>
          <w:color w:val="231F20"/>
          <w:sz w:val="28"/>
          <w:szCs w:val="28"/>
        </w:rPr>
        <w:t>;</w:t>
      </w:r>
      <w:r w:rsidRPr="008E1FD1">
        <w:rPr>
          <w:b/>
          <w:color w:val="231F20"/>
          <w:sz w:val="28"/>
          <w:szCs w:val="28"/>
        </w:rPr>
        <w:t>37</w:t>
      </w:r>
      <w:proofErr w:type="gramEnd"/>
      <w:r w:rsidRPr="008E1FD1">
        <w:rPr>
          <w:color w:val="231F20"/>
          <w:sz w:val="28"/>
          <w:szCs w:val="28"/>
        </w:rPr>
        <w:t>(5):723-725.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before="42" w:line="295" w:lineRule="auto"/>
        <w:ind w:left="0" w:right="-42" w:hanging="320"/>
        <w:jc w:val="both"/>
        <w:rPr>
          <w:sz w:val="28"/>
          <w:szCs w:val="28"/>
        </w:rPr>
      </w:pPr>
      <w:bookmarkStart w:id="8" w:name="_bookmark11"/>
      <w:bookmarkEnd w:id="8"/>
      <w:r w:rsidRPr="008E1FD1">
        <w:rPr>
          <w:color w:val="231F20"/>
          <w:w w:val="105"/>
          <w:sz w:val="28"/>
          <w:szCs w:val="28"/>
        </w:rPr>
        <w:t>Wan Y, Shang J, Graham R, Baric RS, Li F. Receptor recogni-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tion</w:t>
      </w:r>
      <w:r w:rsidRPr="008E1FD1">
        <w:rPr>
          <w:color w:val="231F20"/>
          <w:spacing w:val="2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by</w:t>
      </w:r>
      <w:r w:rsidRPr="008E1FD1">
        <w:rPr>
          <w:color w:val="231F20"/>
          <w:spacing w:val="2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2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novel</w:t>
      </w:r>
      <w:r w:rsidRPr="008E1FD1">
        <w:rPr>
          <w:color w:val="231F20"/>
          <w:spacing w:val="2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coronavirus</w:t>
      </w:r>
      <w:r w:rsidRPr="008E1FD1">
        <w:rPr>
          <w:color w:val="231F20"/>
          <w:spacing w:val="2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from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Wuhan:</w:t>
      </w:r>
      <w:r w:rsidRPr="008E1FD1">
        <w:rPr>
          <w:color w:val="231F20"/>
          <w:spacing w:val="2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</w:t>
      </w:r>
      <w:r w:rsidRPr="008E1FD1">
        <w:rPr>
          <w:color w:val="231F20"/>
          <w:spacing w:val="2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analysis</w:t>
      </w:r>
      <w:r w:rsidRPr="008E1FD1">
        <w:rPr>
          <w:color w:val="231F20"/>
          <w:spacing w:val="2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based</w:t>
      </w:r>
      <w:r w:rsidRPr="008E1FD1">
        <w:rPr>
          <w:color w:val="231F20"/>
          <w:spacing w:val="-32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on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decade-long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structural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studies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SARS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coronavirus.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J</w:t>
      </w:r>
      <w:r w:rsidRPr="008E1FD1">
        <w:rPr>
          <w:i/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Virol.</w:t>
      </w:r>
      <w:r w:rsidRPr="008E1FD1">
        <w:rPr>
          <w:i/>
          <w:color w:val="231F20"/>
          <w:spacing w:val="-3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94</w:t>
      </w:r>
      <w:proofErr w:type="gramEnd"/>
      <w:r w:rsidRPr="008E1FD1">
        <w:rPr>
          <w:color w:val="231F20"/>
          <w:w w:val="105"/>
          <w:sz w:val="28"/>
          <w:szCs w:val="28"/>
        </w:rPr>
        <w:t>(7):e00127-20.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lastRenderedPageBreak/>
        <w:t>Published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online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March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17,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doi:10.1128/JVI.00127-20.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9" w:name="_bookmark12"/>
      <w:bookmarkEnd w:id="9"/>
      <w:r w:rsidRPr="008E1FD1">
        <w:rPr>
          <w:color w:val="231F20"/>
          <w:sz w:val="28"/>
          <w:szCs w:val="28"/>
        </w:rPr>
        <w:t>Bornstein SR, Rubino F, Khunti K, et al. Practical recommenda-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tions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for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management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diabetes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patients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with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COVID-</w:t>
      </w:r>
    </w:p>
    <w:p w:rsidR="00410DF4" w:rsidRPr="008E1FD1" w:rsidRDefault="00083113" w:rsidP="008E1FD1">
      <w:pPr>
        <w:pStyle w:val="ListParagraph"/>
        <w:numPr>
          <w:ilvl w:val="2"/>
          <w:numId w:val="1"/>
        </w:numPr>
        <w:tabs>
          <w:tab w:val="left" w:pos="694"/>
        </w:tabs>
        <w:spacing w:line="186" w:lineRule="exact"/>
        <w:ind w:left="0" w:right="-42" w:hanging="262"/>
        <w:jc w:val="both"/>
        <w:rPr>
          <w:sz w:val="28"/>
          <w:szCs w:val="28"/>
        </w:rPr>
      </w:pPr>
      <w:r w:rsidRPr="008E1FD1">
        <w:rPr>
          <w:i/>
          <w:color w:val="231F20"/>
          <w:w w:val="105"/>
          <w:sz w:val="28"/>
          <w:szCs w:val="28"/>
        </w:rPr>
        <w:t>Lancet</w:t>
      </w:r>
      <w:r w:rsidRPr="008E1FD1">
        <w:rPr>
          <w:i/>
          <w:color w:val="231F20"/>
          <w:spacing w:val="-6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Diabetes</w:t>
      </w:r>
      <w:r w:rsidRPr="008E1FD1">
        <w:rPr>
          <w:i/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Endocrinol.</w:t>
      </w:r>
      <w:r w:rsidRPr="008E1FD1">
        <w:rPr>
          <w:i/>
          <w:color w:val="231F20"/>
          <w:spacing w:val="-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8</w:t>
      </w:r>
      <w:proofErr w:type="gramEnd"/>
      <w:r w:rsidRPr="008E1FD1">
        <w:rPr>
          <w:color w:val="231F20"/>
          <w:w w:val="105"/>
          <w:sz w:val="28"/>
          <w:szCs w:val="28"/>
        </w:rPr>
        <w:t>(6):546-550.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before="38" w:line="295" w:lineRule="auto"/>
        <w:ind w:left="0" w:right="-42" w:hanging="320"/>
        <w:jc w:val="both"/>
        <w:rPr>
          <w:sz w:val="28"/>
          <w:szCs w:val="28"/>
        </w:rPr>
      </w:pPr>
      <w:bookmarkStart w:id="10" w:name="_bookmark13"/>
      <w:bookmarkEnd w:id="10"/>
      <w:r w:rsidRPr="008E1FD1">
        <w:rPr>
          <w:color w:val="231F20"/>
          <w:w w:val="105"/>
          <w:sz w:val="28"/>
          <w:szCs w:val="28"/>
        </w:rPr>
        <w:t>Huang I, Lim MA, Pranata R. Diabetes mellitus is associated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 xml:space="preserve">with increased mortality </w:t>
      </w:r>
      <w:r w:rsidRPr="008E1FD1">
        <w:rPr>
          <w:color w:val="231F20"/>
          <w:w w:val="105"/>
          <w:sz w:val="28"/>
          <w:szCs w:val="28"/>
        </w:rPr>
        <w:t>and severity of disease in COVID-19</w:t>
      </w:r>
      <w:r w:rsidRPr="008E1FD1">
        <w:rPr>
          <w:color w:val="231F20"/>
          <w:spacing w:val="-34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 xml:space="preserve">pneumonia - a systematic </w:t>
      </w:r>
      <w:r w:rsidRPr="008E1FD1">
        <w:rPr>
          <w:color w:val="231F20"/>
          <w:w w:val="105"/>
          <w:sz w:val="28"/>
          <w:szCs w:val="28"/>
        </w:rPr>
        <w:t>review, meta-analysis, and meta-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regression.</w:t>
      </w:r>
      <w:r w:rsidRPr="008E1FD1">
        <w:rPr>
          <w:color w:val="231F20"/>
          <w:spacing w:val="-7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Diabetes</w:t>
      </w:r>
      <w:r w:rsidRPr="008E1FD1">
        <w:rPr>
          <w:i/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Metab</w:t>
      </w:r>
      <w:r w:rsidRPr="008E1FD1">
        <w:rPr>
          <w:i/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Syndr.</w:t>
      </w:r>
      <w:r w:rsidRPr="008E1FD1">
        <w:rPr>
          <w:i/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14</w:t>
      </w:r>
      <w:proofErr w:type="gramEnd"/>
      <w:r w:rsidRPr="008E1FD1">
        <w:rPr>
          <w:color w:val="231F20"/>
          <w:w w:val="105"/>
          <w:sz w:val="28"/>
          <w:szCs w:val="28"/>
        </w:rPr>
        <w:t>(4):395-403.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11" w:name="_bookmark14"/>
      <w:bookmarkEnd w:id="11"/>
      <w:r w:rsidRPr="008E1FD1">
        <w:rPr>
          <w:color w:val="231F20"/>
          <w:w w:val="110"/>
          <w:sz w:val="28"/>
          <w:szCs w:val="28"/>
        </w:rPr>
        <w:t>Wu Z, McGoogan JM. Characteristics of and important les-</w:t>
      </w:r>
      <w:r w:rsidRPr="008E1FD1">
        <w:rPr>
          <w:color w:val="231F20"/>
          <w:spacing w:val="1"/>
          <w:w w:val="11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sons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from</w:t>
      </w:r>
      <w:r w:rsidRPr="008E1FD1">
        <w:rPr>
          <w:color w:val="231F20"/>
          <w:spacing w:val="1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coronavirus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disease</w:t>
      </w:r>
      <w:r w:rsidRPr="008E1FD1">
        <w:rPr>
          <w:color w:val="231F20"/>
          <w:spacing w:val="1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2019</w:t>
      </w:r>
      <w:r w:rsidRPr="008E1FD1">
        <w:rPr>
          <w:color w:val="231F20"/>
          <w:spacing w:val="1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(COVID-19)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outbreak</w:t>
      </w:r>
      <w:r w:rsidR="008E1FD1" w:rsidRPr="008E1FD1">
        <w:rPr>
          <w:color w:val="231F20"/>
          <w:sz w:val="28"/>
          <w:szCs w:val="28"/>
        </w:rPr>
        <w:t xml:space="preserve"> </w:t>
      </w:r>
      <w:r w:rsidRPr="008E1FD1">
        <w:rPr>
          <w:sz w:val="28"/>
          <w:szCs w:val="28"/>
        </w:rPr>
        <w:pict>
          <v:shape id="_x0000_s1029" type="#_x0000_t202" style="position:absolute;left:0;text-align:left;margin-left:570.4pt;margin-top:195.3pt;width:10.95pt;height:391.7pt;z-index:15736832;mso-position-horizontal-relative:page;mso-position-vertical-relative:page" filled="f" stroked="f">
            <v:textbox style="layout-flow:vertical" inset="0,0,0,0">
              <w:txbxContent>
                <w:p w:rsidR="00410DF4" w:rsidRDefault="00083113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https://academic.oup.com/jes/article/4/11/bvaa144/5916481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05</w:t>
                  </w:r>
                  <w:r>
                    <w:rPr>
                      <w:rFonts w:ascii="Arial MT"/>
                      <w:color w:val="666666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November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 w:rsidRPr="008E1FD1">
        <w:rPr>
          <w:color w:val="231F20"/>
          <w:sz w:val="28"/>
          <w:szCs w:val="28"/>
        </w:rPr>
        <w:t>in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China: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summary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report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72 314</w:t>
      </w:r>
      <w:r w:rsidRPr="008E1FD1">
        <w:rPr>
          <w:color w:val="231F20"/>
          <w:spacing w:val="3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cases</w:t>
      </w:r>
      <w:r w:rsidRPr="008E1FD1">
        <w:rPr>
          <w:color w:val="231F20"/>
          <w:spacing w:val="3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from</w:t>
      </w:r>
      <w:r w:rsidRPr="008E1FD1">
        <w:rPr>
          <w:color w:val="231F20"/>
          <w:spacing w:val="3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Chinese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Center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for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Disease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Control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Prevention.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JAMA.</w:t>
      </w:r>
      <w:r w:rsidRPr="008E1FD1">
        <w:rPr>
          <w:i/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2020</w:t>
      </w:r>
      <w:proofErr w:type="gramStart"/>
      <w:r w:rsidRPr="008E1FD1">
        <w:rPr>
          <w:color w:val="231F20"/>
          <w:sz w:val="28"/>
          <w:szCs w:val="28"/>
        </w:rPr>
        <w:t>;</w:t>
      </w:r>
      <w:r w:rsidRPr="008E1FD1">
        <w:rPr>
          <w:b/>
          <w:color w:val="231F20"/>
          <w:sz w:val="28"/>
          <w:szCs w:val="28"/>
        </w:rPr>
        <w:t>323</w:t>
      </w:r>
      <w:proofErr w:type="gramEnd"/>
      <w:r w:rsidRPr="008E1FD1">
        <w:rPr>
          <w:color w:val="231F20"/>
          <w:sz w:val="28"/>
          <w:szCs w:val="28"/>
        </w:rPr>
        <w:t>(13):1239-1242.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12" w:name="_bookmark15"/>
      <w:bookmarkEnd w:id="12"/>
      <w:r w:rsidRPr="008E1FD1">
        <w:rPr>
          <w:color w:val="231F20"/>
          <w:sz w:val="28"/>
          <w:szCs w:val="28"/>
        </w:rPr>
        <w:t>Sardu</w:t>
      </w:r>
      <w:r w:rsidRPr="008E1FD1">
        <w:rPr>
          <w:color w:val="231F20"/>
          <w:sz w:val="28"/>
          <w:szCs w:val="28"/>
        </w:rPr>
        <w:t xml:space="preserve"> C, D’Onofrio N, </w:t>
      </w:r>
      <w:proofErr w:type="gramStart"/>
      <w:r w:rsidRPr="008E1FD1">
        <w:rPr>
          <w:color w:val="231F20"/>
          <w:sz w:val="28"/>
          <w:szCs w:val="28"/>
        </w:rPr>
        <w:t>Balestrieri</w:t>
      </w:r>
      <w:proofErr w:type="gramEnd"/>
      <w:r w:rsidRPr="008E1FD1">
        <w:rPr>
          <w:color w:val="231F20"/>
          <w:sz w:val="28"/>
          <w:szCs w:val="28"/>
        </w:rPr>
        <w:t xml:space="preserve"> ML, et al. Outcomes in patients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with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hyperglycemia</w:t>
      </w:r>
      <w:r w:rsidRPr="008E1FD1">
        <w:rPr>
          <w:color w:val="231F20"/>
          <w:spacing w:val="-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affected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by</w:t>
      </w:r>
      <w:r w:rsidRPr="008E1FD1">
        <w:rPr>
          <w:color w:val="231F20"/>
          <w:spacing w:val="-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COVID-19: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can</w:t>
      </w:r>
      <w:r w:rsidRPr="008E1FD1">
        <w:rPr>
          <w:color w:val="231F20"/>
          <w:spacing w:val="-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we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do</w:t>
      </w:r>
      <w:r w:rsidRPr="008E1FD1">
        <w:rPr>
          <w:color w:val="231F20"/>
          <w:spacing w:val="-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more</w:t>
      </w:r>
      <w:r w:rsidRPr="008E1FD1">
        <w:rPr>
          <w:color w:val="231F20"/>
          <w:spacing w:val="-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on</w:t>
      </w:r>
      <w:r w:rsidRPr="008E1FD1">
        <w:rPr>
          <w:color w:val="231F20"/>
          <w:spacing w:val="-3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glycemic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control?</w:t>
      </w:r>
      <w:r w:rsidRPr="008E1FD1">
        <w:rPr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Diabetes</w:t>
      </w:r>
      <w:r w:rsidRPr="008E1FD1">
        <w:rPr>
          <w:i/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Care.</w:t>
      </w:r>
      <w:r w:rsidRPr="008E1FD1">
        <w:rPr>
          <w:i/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43</w:t>
      </w:r>
      <w:proofErr w:type="gramEnd"/>
      <w:r w:rsidRPr="008E1FD1">
        <w:rPr>
          <w:color w:val="231F20"/>
          <w:w w:val="105"/>
          <w:sz w:val="28"/>
          <w:szCs w:val="28"/>
        </w:rPr>
        <w:t>(7):1408-1415.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13" w:name="_bookmark16"/>
      <w:bookmarkEnd w:id="13"/>
      <w:r w:rsidRPr="008E1FD1">
        <w:rPr>
          <w:color w:val="231F20"/>
          <w:w w:val="105"/>
          <w:sz w:val="28"/>
          <w:szCs w:val="28"/>
        </w:rPr>
        <w:t>Zhu L, She ZG, Cheng X, et al. Association of blood glucose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control and outcomes </w:t>
      </w:r>
      <w:r w:rsidRPr="008E1FD1">
        <w:rPr>
          <w:color w:val="231F20"/>
          <w:w w:val="105"/>
          <w:sz w:val="28"/>
          <w:szCs w:val="28"/>
        </w:rPr>
        <w:t>in patients with COVID-19 and pre-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existing</w:t>
      </w:r>
      <w:r w:rsidRPr="008E1FD1">
        <w:rPr>
          <w:color w:val="231F20"/>
          <w:spacing w:val="1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type</w:t>
      </w:r>
      <w:r w:rsidRPr="008E1FD1">
        <w:rPr>
          <w:color w:val="231F20"/>
          <w:spacing w:val="1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</w:t>
      </w:r>
      <w:r w:rsidRPr="008E1FD1">
        <w:rPr>
          <w:color w:val="231F20"/>
          <w:spacing w:val="1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diabetes.</w:t>
      </w:r>
      <w:r w:rsidRPr="008E1FD1">
        <w:rPr>
          <w:color w:val="231F20"/>
          <w:spacing w:val="5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Cell</w:t>
      </w:r>
      <w:r w:rsidRPr="008E1FD1">
        <w:rPr>
          <w:i/>
          <w:color w:val="231F20"/>
          <w:spacing w:val="12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Metab.</w:t>
      </w:r>
      <w:r w:rsidRPr="008E1FD1">
        <w:rPr>
          <w:i/>
          <w:color w:val="231F20"/>
          <w:spacing w:val="1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2020</w:t>
      </w:r>
      <w:proofErr w:type="gramStart"/>
      <w:r w:rsidRPr="008E1FD1">
        <w:rPr>
          <w:color w:val="231F20"/>
          <w:sz w:val="28"/>
          <w:szCs w:val="28"/>
        </w:rPr>
        <w:t>;</w:t>
      </w:r>
      <w:r w:rsidRPr="008E1FD1">
        <w:rPr>
          <w:b/>
          <w:color w:val="231F20"/>
          <w:sz w:val="28"/>
          <w:szCs w:val="28"/>
        </w:rPr>
        <w:t>31</w:t>
      </w:r>
      <w:proofErr w:type="gramEnd"/>
      <w:r w:rsidRPr="008E1FD1">
        <w:rPr>
          <w:color w:val="231F20"/>
          <w:sz w:val="28"/>
          <w:szCs w:val="28"/>
        </w:rPr>
        <w:t>(6):1068-1077.e3.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14" w:name="_bookmark17"/>
      <w:bookmarkEnd w:id="14"/>
      <w:r w:rsidRPr="008E1FD1">
        <w:rPr>
          <w:color w:val="231F20"/>
          <w:sz w:val="28"/>
          <w:szCs w:val="28"/>
        </w:rPr>
        <w:t>Scheen AJ. Metformin and COVID-19: from cellular mechanisms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 xml:space="preserve">to reduced mortality. </w:t>
      </w:r>
      <w:r w:rsidRPr="008E1FD1">
        <w:rPr>
          <w:i/>
          <w:color w:val="231F20"/>
          <w:spacing w:val="-1"/>
          <w:w w:val="105"/>
          <w:sz w:val="28"/>
          <w:szCs w:val="28"/>
        </w:rPr>
        <w:t xml:space="preserve">Diabetes Metab. </w:t>
      </w:r>
      <w:r w:rsidRPr="008E1FD1">
        <w:rPr>
          <w:color w:val="231F20"/>
          <w:w w:val="105"/>
          <w:sz w:val="28"/>
          <w:szCs w:val="28"/>
        </w:rPr>
        <w:t>Published online ahead</w:t>
      </w:r>
      <w:r w:rsidRPr="008E1FD1">
        <w:rPr>
          <w:color w:val="231F20"/>
          <w:spacing w:val="-3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print</w:t>
      </w:r>
      <w:r w:rsidRPr="008E1FD1">
        <w:rPr>
          <w:color w:val="231F20"/>
          <w:spacing w:val="-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August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1,</w:t>
      </w:r>
      <w:r w:rsidRPr="008E1FD1">
        <w:rPr>
          <w:color w:val="231F20"/>
          <w:spacing w:val="-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2020.</w:t>
      </w:r>
      <w:r w:rsidRPr="008E1FD1">
        <w:rPr>
          <w:color w:val="231F20"/>
          <w:spacing w:val="-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doi:</w:t>
      </w:r>
      <w:hyperlink r:id="rId10">
        <w:r w:rsidRPr="008E1FD1">
          <w:rPr>
            <w:color w:val="0000FF"/>
            <w:w w:val="105"/>
            <w:sz w:val="28"/>
            <w:szCs w:val="28"/>
          </w:rPr>
          <w:t>10.1016/j.diabet.2020.07.006</w:t>
        </w:r>
      </w:hyperlink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15" w:name="_bookmark18"/>
      <w:bookmarkEnd w:id="15"/>
      <w:r w:rsidRPr="008E1FD1">
        <w:rPr>
          <w:color w:val="231F20"/>
          <w:w w:val="105"/>
          <w:sz w:val="28"/>
          <w:szCs w:val="28"/>
        </w:rPr>
        <w:t xml:space="preserve">Salman   </w:t>
      </w:r>
      <w:r w:rsidRPr="008E1FD1">
        <w:rPr>
          <w:color w:val="231F20"/>
          <w:spacing w:val="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Mardones   </w:t>
      </w:r>
      <w:r w:rsidRPr="008E1FD1">
        <w:rPr>
          <w:color w:val="231F20"/>
          <w:spacing w:val="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P,   </w:t>
      </w:r>
      <w:r w:rsidRPr="008E1FD1">
        <w:rPr>
          <w:color w:val="231F20"/>
          <w:spacing w:val="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Quevedo    </w:t>
      </w:r>
      <w:r w:rsidRPr="008E1FD1">
        <w:rPr>
          <w:color w:val="231F20"/>
          <w:spacing w:val="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Langenegger    </w:t>
      </w:r>
      <w:r w:rsidRPr="008E1FD1">
        <w:rPr>
          <w:color w:val="231F20"/>
          <w:spacing w:val="3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Arias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Thormann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Stehr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Gesche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Bancalari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Selman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Hypoglycemia due to hydroxychloroquine, an uncommon asso-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ciation but to keep in mind, case report and review of literature.</w:t>
      </w:r>
      <w:r w:rsidRPr="008E1FD1">
        <w:rPr>
          <w:color w:val="231F20"/>
          <w:spacing w:val="-33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J</w:t>
      </w:r>
      <w:r w:rsidRPr="008E1FD1">
        <w:rPr>
          <w:i/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Diabetes,</w:t>
      </w:r>
      <w:r w:rsidRPr="008E1FD1">
        <w:rPr>
          <w:i/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Metab</w:t>
      </w:r>
      <w:r w:rsidRPr="008E1FD1">
        <w:rPr>
          <w:i/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Disord</w:t>
      </w:r>
      <w:r w:rsidRPr="008E1FD1">
        <w:rPr>
          <w:i/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Control.</w:t>
      </w:r>
      <w:r w:rsidRPr="008E1FD1">
        <w:rPr>
          <w:i/>
          <w:color w:val="231F20"/>
          <w:spacing w:val="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7</w:t>
      </w:r>
      <w:proofErr w:type="gramEnd"/>
      <w:r w:rsidRPr="008E1FD1">
        <w:rPr>
          <w:color w:val="231F20"/>
          <w:w w:val="105"/>
          <w:sz w:val="28"/>
          <w:szCs w:val="28"/>
        </w:rPr>
        <w:t>(1):6-7.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16" w:name="_bookmark19"/>
      <w:bookmarkEnd w:id="16"/>
      <w:r w:rsidRPr="008E1FD1">
        <w:rPr>
          <w:color w:val="231F20"/>
          <w:w w:val="105"/>
          <w:sz w:val="28"/>
          <w:szCs w:val="28"/>
        </w:rPr>
        <w:t>Shojania K, Koehler BE, Elliott T. Hypoglycemia induced by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sz w:val="28"/>
          <w:szCs w:val="28"/>
        </w:rPr>
        <w:t>hydroxychloroquine</w:t>
      </w:r>
      <w:r w:rsidRPr="008E1FD1">
        <w:rPr>
          <w:color w:val="231F20"/>
          <w:spacing w:val="-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</w:t>
      </w:r>
      <w:r w:rsidRPr="008E1FD1">
        <w:rPr>
          <w:color w:val="231F20"/>
          <w:spacing w:val="-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</w:t>
      </w:r>
      <w:r w:rsidRPr="008E1FD1">
        <w:rPr>
          <w:color w:val="231F20"/>
          <w:spacing w:val="-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type</w:t>
      </w:r>
      <w:r w:rsidRPr="008E1FD1">
        <w:rPr>
          <w:color w:val="231F20"/>
          <w:spacing w:val="-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II</w:t>
      </w:r>
      <w:r w:rsidRPr="008E1FD1">
        <w:rPr>
          <w:color w:val="231F20"/>
          <w:spacing w:val="-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diabetic</w:t>
      </w:r>
      <w:r w:rsidRPr="008E1FD1">
        <w:rPr>
          <w:color w:val="231F20"/>
          <w:spacing w:val="-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treated</w:t>
      </w:r>
      <w:r w:rsidRPr="008E1FD1">
        <w:rPr>
          <w:color w:val="231F20"/>
          <w:spacing w:val="-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for</w:t>
      </w:r>
      <w:r w:rsidRPr="008E1FD1">
        <w:rPr>
          <w:color w:val="231F20"/>
          <w:spacing w:val="-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polyarthritis.</w:t>
      </w:r>
      <w:r w:rsidRPr="008E1FD1">
        <w:rPr>
          <w:color w:val="231F20"/>
          <w:spacing w:val="-33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J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Rheumatol.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1999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26</w:t>
      </w:r>
      <w:proofErr w:type="gramEnd"/>
      <w:r w:rsidRPr="008E1FD1">
        <w:rPr>
          <w:color w:val="231F20"/>
          <w:w w:val="105"/>
          <w:sz w:val="28"/>
          <w:szCs w:val="28"/>
        </w:rPr>
        <w:t>(1):195-196.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r w:rsidRPr="008E1FD1">
        <w:rPr>
          <w:color w:val="231F20"/>
          <w:w w:val="105"/>
          <w:sz w:val="28"/>
          <w:szCs w:val="28"/>
        </w:rPr>
        <w:t>Cansu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DU,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Korkmaz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Hypoglycaemia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induced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by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 xml:space="preserve">hydroxychloroquine </w:t>
      </w:r>
      <w:r w:rsidRPr="008E1FD1">
        <w:rPr>
          <w:color w:val="231F20"/>
          <w:w w:val="105"/>
          <w:sz w:val="28"/>
          <w:szCs w:val="28"/>
        </w:rPr>
        <w:t>in a non-diabetic patient treated for RA.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Rheumatology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(Oxford).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2008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47</w:t>
      </w:r>
      <w:proofErr w:type="gramEnd"/>
      <w:r w:rsidRPr="008E1FD1">
        <w:rPr>
          <w:color w:val="231F20"/>
          <w:w w:val="105"/>
          <w:sz w:val="28"/>
          <w:szCs w:val="28"/>
        </w:rPr>
        <w:t>(3):378-379.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17" w:name="_bookmark20"/>
      <w:bookmarkEnd w:id="17"/>
      <w:r w:rsidRPr="008E1FD1">
        <w:rPr>
          <w:color w:val="231F20"/>
          <w:sz w:val="28"/>
          <w:szCs w:val="28"/>
        </w:rPr>
        <w:lastRenderedPageBreak/>
        <w:t>De-Heer R, Doherty T. A case</w:t>
      </w:r>
      <w:r w:rsidRPr="008E1FD1">
        <w:rPr>
          <w:color w:val="231F20"/>
          <w:sz w:val="28"/>
          <w:szCs w:val="28"/>
        </w:rPr>
        <w:t xml:space="preserve"> of hydroxychloroquine induced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hypoglycaemia in a non-diabetic patient case. </w:t>
      </w:r>
      <w:r w:rsidRPr="008E1FD1">
        <w:rPr>
          <w:i/>
          <w:color w:val="231F20"/>
          <w:w w:val="105"/>
          <w:sz w:val="28"/>
          <w:szCs w:val="28"/>
        </w:rPr>
        <w:t>J Rheum Dis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Treat.</w:t>
      </w:r>
      <w:r w:rsidRPr="008E1FD1">
        <w:rPr>
          <w:i/>
          <w:color w:val="231F20"/>
          <w:spacing w:val="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2018</w:t>
      </w:r>
      <w:proofErr w:type="gramStart"/>
      <w:r w:rsidRPr="008E1FD1">
        <w:rPr>
          <w:color w:val="231F20"/>
          <w:sz w:val="28"/>
          <w:szCs w:val="28"/>
        </w:rPr>
        <w:t>;</w:t>
      </w:r>
      <w:r w:rsidRPr="008E1FD1">
        <w:rPr>
          <w:b/>
          <w:color w:val="231F20"/>
          <w:sz w:val="28"/>
          <w:szCs w:val="28"/>
        </w:rPr>
        <w:t>4</w:t>
      </w:r>
      <w:r w:rsidRPr="008E1FD1">
        <w:rPr>
          <w:color w:val="231F20"/>
          <w:sz w:val="28"/>
          <w:szCs w:val="28"/>
        </w:rPr>
        <w:t>:066</w:t>
      </w:r>
      <w:proofErr w:type="gramEnd"/>
      <w:r w:rsidRPr="008E1FD1">
        <w:rPr>
          <w:color w:val="231F20"/>
          <w:sz w:val="28"/>
          <w:szCs w:val="28"/>
        </w:rPr>
        <w:t>.</w:t>
      </w:r>
      <w:r w:rsidRPr="008E1FD1">
        <w:rPr>
          <w:color w:val="231F20"/>
          <w:spacing w:val="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doi:10.23937/2469-5726/1510066.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18" w:name="_bookmark21"/>
      <w:bookmarkEnd w:id="18"/>
      <w:r w:rsidRPr="008E1FD1">
        <w:rPr>
          <w:color w:val="231F20"/>
          <w:w w:val="105"/>
          <w:sz w:val="28"/>
          <w:szCs w:val="28"/>
        </w:rPr>
        <w:t>Quatraro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A, Consoli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G, Magno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M, </w:t>
      </w:r>
      <w:proofErr w:type="gramStart"/>
      <w:r w:rsidRPr="008E1FD1">
        <w:rPr>
          <w:color w:val="231F20"/>
          <w:w w:val="105"/>
          <w:sz w:val="28"/>
          <w:szCs w:val="28"/>
        </w:rPr>
        <w:t>et  al</w:t>
      </w:r>
      <w:proofErr w:type="gramEnd"/>
      <w:r w:rsidRPr="008E1FD1">
        <w:rPr>
          <w:color w:val="231F20"/>
          <w:w w:val="105"/>
          <w:sz w:val="28"/>
          <w:szCs w:val="28"/>
        </w:rPr>
        <w:t>. Hydroxychloroquine</w:t>
      </w:r>
      <w:r w:rsidRPr="008E1FD1">
        <w:rPr>
          <w:color w:val="231F20"/>
          <w:spacing w:val="-34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 decompensated, treatment-refractory noninsulin-dependent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diabetes mellitus. A new job for an old drug? </w:t>
      </w:r>
      <w:r w:rsidRPr="008E1FD1">
        <w:rPr>
          <w:i/>
          <w:color w:val="231F20"/>
          <w:w w:val="105"/>
          <w:sz w:val="28"/>
          <w:szCs w:val="28"/>
        </w:rPr>
        <w:t>Ann Intern Med.</w:t>
      </w:r>
      <w:r w:rsidRPr="008E1FD1">
        <w:rPr>
          <w:i/>
          <w:color w:val="231F20"/>
          <w:spacing w:val="-3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1990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112</w:t>
      </w:r>
      <w:proofErr w:type="gramEnd"/>
      <w:r w:rsidRPr="008E1FD1">
        <w:rPr>
          <w:color w:val="231F20"/>
          <w:w w:val="105"/>
          <w:sz w:val="28"/>
          <w:szCs w:val="28"/>
        </w:rPr>
        <w:t>(9):678-681.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19" w:name="_bookmark22"/>
      <w:bookmarkEnd w:id="19"/>
      <w:r w:rsidRPr="008E1FD1">
        <w:rPr>
          <w:color w:val="231F20"/>
          <w:spacing w:val="-1"/>
          <w:w w:val="105"/>
          <w:sz w:val="28"/>
          <w:szCs w:val="28"/>
        </w:rPr>
        <w:t>Iacobellis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G.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COVID-19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and</w:t>
      </w:r>
      <w:r w:rsidRPr="008E1FD1">
        <w:rPr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diabetes: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can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DPP4</w:t>
      </w:r>
      <w:r w:rsidRPr="008E1FD1">
        <w:rPr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inhibition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play</w:t>
      </w:r>
      <w:r w:rsidRPr="008E1FD1">
        <w:rPr>
          <w:color w:val="231F20"/>
          <w:spacing w:val="-3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</w:t>
      </w:r>
      <w:r w:rsidRPr="008E1FD1">
        <w:rPr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role?</w:t>
      </w:r>
      <w:r w:rsidRPr="008E1FD1">
        <w:rPr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Diabetes</w:t>
      </w:r>
      <w:r w:rsidRPr="008E1FD1">
        <w:rPr>
          <w:i/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Res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Clin</w:t>
      </w:r>
      <w:r w:rsidRPr="008E1FD1">
        <w:rPr>
          <w:i/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Pract.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162</w:t>
      </w:r>
      <w:r w:rsidRPr="008E1FD1">
        <w:rPr>
          <w:color w:val="231F20"/>
          <w:w w:val="105"/>
          <w:sz w:val="28"/>
          <w:szCs w:val="28"/>
        </w:rPr>
        <w:t>:108125</w:t>
      </w:r>
      <w:proofErr w:type="gramEnd"/>
      <w:r w:rsidRPr="008E1FD1">
        <w:rPr>
          <w:color w:val="231F20"/>
          <w:w w:val="105"/>
          <w:sz w:val="28"/>
          <w:szCs w:val="28"/>
        </w:rPr>
        <w:t>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20" w:name="_bookmark23"/>
      <w:bookmarkEnd w:id="20"/>
      <w:r w:rsidRPr="008E1FD1">
        <w:rPr>
          <w:color w:val="231F20"/>
          <w:w w:val="105"/>
          <w:sz w:val="28"/>
          <w:szCs w:val="28"/>
        </w:rPr>
        <w:t>Pinheiro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MM,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Pinheiro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JM,</w:t>
      </w:r>
      <w:r w:rsidRPr="008E1FD1">
        <w:rPr>
          <w:color w:val="231F20"/>
          <w:spacing w:val="-1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Moura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F,</w:t>
      </w:r>
      <w:r w:rsidRPr="008E1FD1">
        <w:rPr>
          <w:color w:val="231F20"/>
          <w:spacing w:val="-1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Pinheiro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M,</w:t>
      </w:r>
      <w:r w:rsidRPr="008E1FD1">
        <w:rPr>
          <w:color w:val="231F20"/>
          <w:spacing w:val="-10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Pinheiro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MM.</w:t>
      </w:r>
      <w:r w:rsidRPr="008E1FD1">
        <w:rPr>
          <w:color w:val="231F20"/>
          <w:spacing w:val="-3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Editorial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–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COVID-19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pandemic-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time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learn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about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DPP-4/CD26?</w:t>
      </w:r>
      <w:r w:rsidRPr="008E1FD1">
        <w:rPr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CellR4.</w:t>
      </w:r>
      <w:r w:rsidRPr="008E1FD1">
        <w:rPr>
          <w:i/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8</w:t>
      </w:r>
      <w:r w:rsidRPr="008E1FD1">
        <w:rPr>
          <w:color w:val="231F20"/>
          <w:w w:val="105"/>
          <w:sz w:val="28"/>
          <w:szCs w:val="28"/>
        </w:rPr>
        <w:t>:e2835</w:t>
      </w:r>
      <w:proofErr w:type="gramEnd"/>
      <w:r w:rsidRPr="008E1FD1">
        <w:rPr>
          <w:color w:val="231F20"/>
          <w:w w:val="105"/>
          <w:sz w:val="28"/>
          <w:szCs w:val="28"/>
        </w:rPr>
        <w:t>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21" w:name="_bookmark24"/>
      <w:bookmarkEnd w:id="21"/>
      <w:r w:rsidRPr="008E1FD1">
        <w:rPr>
          <w:color w:val="231F20"/>
          <w:sz w:val="28"/>
          <w:szCs w:val="28"/>
        </w:rPr>
        <w:t>Raj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VS,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Mou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Smits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SL,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al.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Dipeptidyl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peptidase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4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functional receptor for the emerging human coronavirus-EMC.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Nature.</w:t>
      </w:r>
      <w:r w:rsidRPr="008E1FD1">
        <w:rPr>
          <w:i/>
          <w:color w:val="231F20"/>
          <w:spacing w:val="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2013</w:t>
      </w:r>
      <w:proofErr w:type="gramStart"/>
      <w:r w:rsidRPr="008E1FD1">
        <w:rPr>
          <w:color w:val="231F20"/>
          <w:sz w:val="28"/>
          <w:szCs w:val="28"/>
        </w:rPr>
        <w:t>;</w:t>
      </w:r>
      <w:r w:rsidRPr="008E1FD1">
        <w:rPr>
          <w:b/>
          <w:color w:val="231F20"/>
          <w:sz w:val="28"/>
          <w:szCs w:val="28"/>
        </w:rPr>
        <w:t>495</w:t>
      </w:r>
      <w:proofErr w:type="gramEnd"/>
      <w:r w:rsidRPr="008E1FD1">
        <w:rPr>
          <w:color w:val="231F20"/>
          <w:sz w:val="28"/>
          <w:szCs w:val="28"/>
        </w:rPr>
        <w:t>(7440):251-254.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22" w:name="_bookmark25"/>
      <w:bookmarkEnd w:id="22"/>
      <w:r w:rsidRPr="008E1FD1">
        <w:rPr>
          <w:color w:val="231F20"/>
          <w:w w:val="105"/>
          <w:sz w:val="28"/>
          <w:szCs w:val="28"/>
        </w:rPr>
        <w:t>Kulcsar KA, Coleman CM, Beck SE, Frieman MB. Comorbid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diabetes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results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immune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dysregulation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enhanced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dis-</w:t>
      </w:r>
      <w:r w:rsidRPr="008E1FD1">
        <w:rPr>
          <w:color w:val="231F20"/>
          <w:spacing w:val="-33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ease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severity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following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MERS-CoV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infection.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JCI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Ins</w:t>
      </w:r>
      <w:r w:rsidRPr="008E1FD1">
        <w:rPr>
          <w:i/>
          <w:color w:val="231F20"/>
          <w:w w:val="105"/>
          <w:sz w:val="28"/>
          <w:szCs w:val="28"/>
        </w:rPr>
        <w:t>ight.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2019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4</w:t>
      </w:r>
      <w:proofErr w:type="gramEnd"/>
      <w:r w:rsidRPr="008E1FD1">
        <w:rPr>
          <w:color w:val="231F20"/>
          <w:w w:val="105"/>
          <w:sz w:val="28"/>
          <w:szCs w:val="28"/>
        </w:rPr>
        <w:t>(20):e131774.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Published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online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October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17,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2019.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doi:10.1172/jci.insight.131774.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23" w:name="_bookmark26"/>
      <w:bookmarkEnd w:id="23"/>
      <w:r w:rsidRPr="008E1FD1">
        <w:rPr>
          <w:color w:val="231F20"/>
          <w:w w:val="105"/>
          <w:sz w:val="28"/>
          <w:szCs w:val="28"/>
        </w:rPr>
        <w:t>Vankadari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N, Wilce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JA. Emerging WuHan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(COVID-19)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cor-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onavirus: glycan shield and structure prediction of spike glyco-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 xml:space="preserve">protein and its interaction with human CD26. </w:t>
      </w:r>
      <w:r w:rsidRPr="008E1FD1">
        <w:rPr>
          <w:i/>
          <w:color w:val="231F20"/>
          <w:sz w:val="28"/>
          <w:szCs w:val="28"/>
        </w:rPr>
        <w:t>Emerg Microbes</w:t>
      </w:r>
      <w:r w:rsidRPr="008E1FD1">
        <w:rPr>
          <w:i/>
          <w:color w:val="231F20"/>
          <w:spacing w:val="1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Infect.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9</w:t>
      </w:r>
      <w:proofErr w:type="gramEnd"/>
      <w:r w:rsidRPr="008E1FD1">
        <w:rPr>
          <w:color w:val="231F20"/>
          <w:w w:val="105"/>
          <w:sz w:val="28"/>
          <w:szCs w:val="28"/>
        </w:rPr>
        <w:t>(1):601-604.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24" w:name="_bookmark27"/>
      <w:bookmarkEnd w:id="24"/>
      <w:r w:rsidRPr="008E1FD1">
        <w:rPr>
          <w:color w:val="231F20"/>
          <w:w w:val="105"/>
          <w:sz w:val="28"/>
          <w:szCs w:val="28"/>
        </w:rPr>
        <w:t>Yang W, Cai X, Han X, Ji L. DPP-4 inhibitors and risk of infec-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 xml:space="preserve">tions: a meta-analysis of randomized controlled trials. </w:t>
      </w:r>
      <w:r w:rsidRPr="008E1FD1">
        <w:rPr>
          <w:i/>
          <w:color w:val="231F20"/>
          <w:sz w:val="28"/>
          <w:szCs w:val="28"/>
        </w:rPr>
        <w:t>Diabetes</w:t>
      </w:r>
      <w:r w:rsidRPr="008E1FD1">
        <w:rPr>
          <w:i/>
          <w:color w:val="231F20"/>
          <w:spacing w:val="1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Metab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Res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Rev.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2016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32</w:t>
      </w:r>
      <w:proofErr w:type="gramEnd"/>
      <w:r w:rsidRPr="008E1FD1">
        <w:rPr>
          <w:color w:val="231F20"/>
          <w:w w:val="105"/>
          <w:sz w:val="28"/>
          <w:szCs w:val="28"/>
        </w:rPr>
        <w:t>(4):391-404.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25" w:name="_bookmark28"/>
      <w:bookmarkEnd w:id="25"/>
      <w:r w:rsidRPr="008E1FD1">
        <w:rPr>
          <w:color w:val="231F20"/>
          <w:w w:val="105"/>
          <w:sz w:val="28"/>
          <w:szCs w:val="28"/>
        </w:rPr>
        <w:t>Kawas</w:t>
      </w:r>
      <w:r w:rsidRPr="008E1FD1">
        <w:rPr>
          <w:color w:val="231F20"/>
          <w:w w:val="105"/>
          <w:sz w:val="28"/>
          <w:szCs w:val="28"/>
        </w:rPr>
        <w:t>aki T, Chen W, Htwe YM, Tatsumi K, Dudek SM. DPP4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inhibition by sitagliptin attenuates LPS-induced lung injury in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mice.</w:t>
      </w:r>
      <w:r w:rsidRPr="008E1FD1">
        <w:rPr>
          <w:color w:val="231F20"/>
          <w:spacing w:val="-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Am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J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Physiol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-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Lung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Cell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Mol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Physiol.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2018;</w:t>
      </w:r>
      <w:r w:rsidRPr="008E1FD1">
        <w:rPr>
          <w:b/>
          <w:color w:val="231F20"/>
          <w:w w:val="105"/>
          <w:sz w:val="28"/>
          <w:szCs w:val="28"/>
        </w:rPr>
        <w:t>315</w:t>
      </w:r>
      <w:r w:rsidRPr="008E1FD1">
        <w:rPr>
          <w:color w:val="231F20"/>
          <w:w w:val="105"/>
          <w:sz w:val="28"/>
          <w:szCs w:val="28"/>
        </w:rPr>
        <w:t>(5):L834</w:t>
      </w:r>
    </w:p>
    <w:p w:rsidR="00410DF4" w:rsidRPr="008E1FD1" w:rsidRDefault="00083113" w:rsidP="008E1FD1">
      <w:pPr>
        <w:spacing w:line="185" w:lineRule="exact"/>
        <w:ind w:right="-42"/>
        <w:jc w:val="both"/>
        <w:rPr>
          <w:sz w:val="28"/>
          <w:szCs w:val="28"/>
        </w:rPr>
      </w:pPr>
      <w:r w:rsidRPr="008E1FD1">
        <w:rPr>
          <w:color w:val="231F20"/>
          <w:w w:val="105"/>
          <w:sz w:val="28"/>
          <w:szCs w:val="28"/>
        </w:rPr>
        <w:t>-L845.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before="2" w:line="295" w:lineRule="auto"/>
        <w:ind w:left="0" w:right="-42" w:hanging="320"/>
        <w:jc w:val="both"/>
        <w:rPr>
          <w:sz w:val="28"/>
          <w:szCs w:val="28"/>
        </w:rPr>
      </w:pPr>
      <w:bookmarkStart w:id="26" w:name="_bookmark29"/>
      <w:bookmarkEnd w:id="26"/>
      <w:r w:rsidRPr="008E1FD1">
        <w:rPr>
          <w:color w:val="231F20"/>
          <w:w w:val="105"/>
          <w:sz w:val="28"/>
          <w:szCs w:val="28"/>
        </w:rPr>
        <w:t>Ferrario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CM,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Jessup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J,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Chappell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MC,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al.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Effect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angiotensin-converting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enzyme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inhibition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angiotensin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II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receptor blockers on cardiac angiotensin-converting enzyme 2.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Circulation.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2005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111</w:t>
      </w:r>
      <w:proofErr w:type="gramEnd"/>
      <w:r w:rsidRPr="008E1FD1">
        <w:rPr>
          <w:color w:val="231F20"/>
          <w:w w:val="105"/>
          <w:sz w:val="28"/>
          <w:szCs w:val="28"/>
        </w:rPr>
        <w:t>(20):2605-2610.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27" w:name="_bookmark30"/>
      <w:bookmarkEnd w:id="27"/>
      <w:r w:rsidRPr="008E1FD1">
        <w:rPr>
          <w:color w:val="231F20"/>
          <w:w w:val="105"/>
          <w:sz w:val="28"/>
          <w:szCs w:val="28"/>
        </w:rPr>
        <w:lastRenderedPageBreak/>
        <w:t>Wösten-van Asperen RM, Bos AP, Bem RA, et al. Imbalance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between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pulmonary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angiotensin-converting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enzyme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-34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angiotensin-converting enzyme 2 activity in acute respiratory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distress</w:t>
      </w:r>
      <w:r w:rsidRPr="008E1FD1">
        <w:rPr>
          <w:color w:val="231F20"/>
          <w:spacing w:val="2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syndrome.</w:t>
      </w:r>
      <w:r w:rsidRPr="008E1FD1">
        <w:rPr>
          <w:color w:val="231F20"/>
          <w:spacing w:val="19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Pediatr</w:t>
      </w:r>
      <w:r w:rsidRPr="008E1FD1">
        <w:rPr>
          <w:i/>
          <w:color w:val="231F20"/>
          <w:spacing w:val="22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Crit</w:t>
      </w:r>
      <w:r w:rsidRPr="008E1FD1">
        <w:rPr>
          <w:i/>
          <w:color w:val="231F20"/>
          <w:spacing w:val="22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Care</w:t>
      </w:r>
      <w:r w:rsidRPr="008E1FD1">
        <w:rPr>
          <w:i/>
          <w:color w:val="231F20"/>
          <w:spacing w:val="22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Med.</w:t>
      </w:r>
      <w:r w:rsidRPr="008E1FD1">
        <w:rPr>
          <w:i/>
          <w:color w:val="231F20"/>
          <w:spacing w:val="2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2013;</w:t>
      </w:r>
      <w:r w:rsidRPr="008E1FD1">
        <w:rPr>
          <w:b/>
          <w:color w:val="231F20"/>
          <w:w w:val="105"/>
          <w:sz w:val="28"/>
          <w:szCs w:val="28"/>
        </w:rPr>
        <w:t>14</w:t>
      </w:r>
      <w:r w:rsidRPr="008E1FD1">
        <w:rPr>
          <w:color w:val="231F20"/>
          <w:w w:val="105"/>
          <w:sz w:val="28"/>
          <w:szCs w:val="28"/>
        </w:rPr>
        <w:t>(9):e438</w:t>
      </w:r>
    </w:p>
    <w:p w:rsidR="00410DF4" w:rsidRPr="008E1FD1" w:rsidRDefault="00083113" w:rsidP="008E1FD1">
      <w:pPr>
        <w:spacing w:line="184" w:lineRule="exact"/>
        <w:ind w:right="-42"/>
        <w:jc w:val="both"/>
        <w:rPr>
          <w:sz w:val="28"/>
          <w:szCs w:val="28"/>
        </w:rPr>
      </w:pPr>
      <w:proofErr w:type="gramStart"/>
      <w:r w:rsidRPr="008E1FD1">
        <w:rPr>
          <w:color w:val="231F20"/>
          <w:sz w:val="28"/>
          <w:szCs w:val="28"/>
        </w:rPr>
        <w:t>-e441.</w:t>
      </w:r>
      <w:proofErr w:type="gramEnd"/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before="42" w:line="295" w:lineRule="auto"/>
        <w:ind w:left="0" w:right="-42" w:hanging="320"/>
        <w:jc w:val="both"/>
        <w:rPr>
          <w:sz w:val="28"/>
          <w:szCs w:val="28"/>
        </w:rPr>
      </w:pPr>
      <w:bookmarkStart w:id="28" w:name="_bookmark31"/>
      <w:bookmarkEnd w:id="28"/>
      <w:r w:rsidRPr="008E1FD1">
        <w:rPr>
          <w:color w:val="231F20"/>
          <w:sz w:val="28"/>
          <w:szCs w:val="28"/>
        </w:rPr>
        <w:t>Kuba K, Imai Y, Rao S, et al. A crucial role of angiotensin con-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verting enzyme 2 (ACE2) in SAR</w:t>
      </w:r>
      <w:r w:rsidRPr="008E1FD1">
        <w:rPr>
          <w:color w:val="231F20"/>
          <w:sz w:val="28"/>
          <w:szCs w:val="28"/>
        </w:rPr>
        <w:t>S coronavirus-induced lung in-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jury.</w:t>
      </w:r>
      <w:r w:rsidRPr="008E1FD1">
        <w:rPr>
          <w:color w:val="231F20"/>
          <w:spacing w:val="-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Nat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Med.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2005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11</w:t>
      </w:r>
      <w:proofErr w:type="gramEnd"/>
      <w:r w:rsidRPr="008E1FD1">
        <w:rPr>
          <w:color w:val="231F20"/>
          <w:w w:val="105"/>
          <w:sz w:val="28"/>
          <w:szCs w:val="28"/>
        </w:rPr>
        <w:t>(8):875-879.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29" w:name="_bookmark32"/>
      <w:bookmarkEnd w:id="29"/>
      <w:r w:rsidRPr="008E1FD1">
        <w:rPr>
          <w:color w:val="231F20"/>
          <w:w w:val="105"/>
          <w:sz w:val="28"/>
          <w:szCs w:val="28"/>
        </w:rPr>
        <w:t>Verdecchia P, Cavallini C, Spanevello A, Angeli F. The pivotal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link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between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ACE2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deficiency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and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SARS-CoV-2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infection.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Eur</w:t>
      </w:r>
      <w:r w:rsidRPr="008E1FD1">
        <w:rPr>
          <w:i/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J</w:t>
      </w:r>
      <w:r w:rsidRPr="008E1FD1">
        <w:rPr>
          <w:i/>
          <w:color w:val="231F20"/>
          <w:spacing w:val="-35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Intern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Med.</w:t>
      </w:r>
      <w:r w:rsidRPr="008E1FD1">
        <w:rPr>
          <w:i/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76</w:t>
      </w:r>
      <w:r w:rsidRPr="008E1FD1">
        <w:rPr>
          <w:color w:val="231F20"/>
          <w:w w:val="105"/>
          <w:sz w:val="28"/>
          <w:szCs w:val="28"/>
        </w:rPr>
        <w:t>:14</w:t>
      </w:r>
      <w:proofErr w:type="gramEnd"/>
      <w:r w:rsidRPr="008E1FD1">
        <w:rPr>
          <w:color w:val="231F20"/>
          <w:w w:val="105"/>
          <w:sz w:val="28"/>
          <w:szCs w:val="28"/>
        </w:rPr>
        <w:t>-20.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30" w:name="_bookmark33"/>
      <w:bookmarkEnd w:id="30"/>
      <w:r w:rsidRPr="008E1FD1">
        <w:rPr>
          <w:color w:val="231F20"/>
          <w:sz w:val="28"/>
          <w:szCs w:val="28"/>
        </w:rPr>
        <w:t>W</w:t>
      </w:r>
      <w:r w:rsidRPr="008E1FD1">
        <w:rPr>
          <w:color w:val="231F20"/>
          <w:sz w:val="28"/>
          <w:szCs w:val="28"/>
        </w:rPr>
        <w:t>östen-van Asperen RM, Lutter R, Specht PA, et al. Acute re-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pacing w:val="-1"/>
          <w:sz w:val="28"/>
          <w:szCs w:val="28"/>
        </w:rPr>
        <w:t>spiratory</w:t>
      </w:r>
      <w:r w:rsidRPr="008E1FD1">
        <w:rPr>
          <w:color w:val="231F20"/>
          <w:spacing w:val="-3"/>
          <w:sz w:val="28"/>
          <w:szCs w:val="28"/>
        </w:rPr>
        <w:t xml:space="preserve"> </w:t>
      </w:r>
      <w:r w:rsidRPr="008E1FD1">
        <w:rPr>
          <w:color w:val="231F20"/>
          <w:spacing w:val="-1"/>
          <w:sz w:val="28"/>
          <w:szCs w:val="28"/>
        </w:rPr>
        <w:t>distress</w:t>
      </w:r>
      <w:r w:rsidRPr="008E1FD1">
        <w:rPr>
          <w:color w:val="231F20"/>
          <w:spacing w:val="-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syndrome</w:t>
      </w:r>
      <w:r w:rsidRPr="008E1FD1">
        <w:rPr>
          <w:color w:val="231F20"/>
          <w:spacing w:val="-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leads</w:t>
      </w:r>
      <w:r w:rsidRPr="008E1FD1">
        <w:rPr>
          <w:color w:val="231F20"/>
          <w:spacing w:val="-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-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reduced</w:t>
      </w:r>
      <w:r w:rsidRPr="008E1FD1">
        <w:rPr>
          <w:color w:val="231F20"/>
          <w:spacing w:val="-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ratio</w:t>
      </w:r>
      <w:r w:rsidRPr="008E1FD1">
        <w:rPr>
          <w:color w:val="231F20"/>
          <w:spacing w:val="-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-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ACE/ACE2</w:t>
      </w:r>
      <w:r w:rsidRPr="008E1FD1">
        <w:rPr>
          <w:color w:val="231F20"/>
          <w:spacing w:val="-3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activities and is prevented by angiotensin-(1-7) or an angio-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tensin</w:t>
      </w:r>
      <w:r w:rsidRPr="008E1FD1">
        <w:rPr>
          <w:color w:val="231F20"/>
          <w:spacing w:val="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II</w:t>
      </w:r>
      <w:r w:rsidRPr="008E1FD1">
        <w:rPr>
          <w:color w:val="231F20"/>
          <w:spacing w:val="8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receptor</w:t>
      </w:r>
      <w:r w:rsidRPr="008E1FD1">
        <w:rPr>
          <w:color w:val="231F20"/>
          <w:spacing w:val="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antagonist.</w:t>
      </w:r>
      <w:r w:rsidRPr="008E1FD1">
        <w:rPr>
          <w:color w:val="231F20"/>
          <w:spacing w:val="2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J</w:t>
      </w:r>
      <w:r w:rsidRPr="008E1FD1">
        <w:rPr>
          <w:i/>
          <w:color w:val="231F20"/>
          <w:spacing w:val="8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Pathol.</w:t>
      </w:r>
      <w:r w:rsidRPr="008E1FD1">
        <w:rPr>
          <w:i/>
          <w:color w:val="231F20"/>
          <w:spacing w:val="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2011</w:t>
      </w:r>
      <w:proofErr w:type="gramStart"/>
      <w:r w:rsidRPr="008E1FD1">
        <w:rPr>
          <w:color w:val="231F20"/>
          <w:sz w:val="28"/>
          <w:szCs w:val="28"/>
        </w:rPr>
        <w:t>;</w:t>
      </w:r>
      <w:r w:rsidRPr="008E1FD1">
        <w:rPr>
          <w:b/>
          <w:color w:val="231F20"/>
          <w:sz w:val="28"/>
          <w:szCs w:val="28"/>
        </w:rPr>
        <w:t>225</w:t>
      </w:r>
      <w:proofErr w:type="gramEnd"/>
      <w:r w:rsidRPr="008E1FD1">
        <w:rPr>
          <w:color w:val="231F20"/>
          <w:sz w:val="28"/>
          <w:szCs w:val="28"/>
        </w:rPr>
        <w:t>(4):618-627.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31" w:name="_bookmark34"/>
      <w:bookmarkEnd w:id="31"/>
      <w:r w:rsidRPr="008E1FD1">
        <w:rPr>
          <w:color w:val="231F20"/>
          <w:sz w:val="28"/>
          <w:szCs w:val="28"/>
        </w:rPr>
        <w:t>T</w:t>
      </w:r>
      <w:r w:rsidRPr="008E1FD1">
        <w:rPr>
          <w:color w:val="231F20"/>
          <w:sz w:val="28"/>
          <w:szCs w:val="28"/>
        </w:rPr>
        <w:t>reml B, Neu N, Kleinsasser A, et al. Recombinant angiotensin-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converting enzyme 2 improves pulmonary blood flow and oxy-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genation in lipopolysaccharide-induced lung injury in piglets.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Crit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Care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Med.</w:t>
      </w:r>
      <w:r w:rsidRPr="008E1FD1">
        <w:rPr>
          <w:i/>
          <w:color w:val="231F20"/>
          <w:spacing w:val="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2010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38</w:t>
      </w:r>
      <w:proofErr w:type="gramEnd"/>
      <w:r w:rsidRPr="008E1FD1">
        <w:rPr>
          <w:color w:val="231F20"/>
          <w:w w:val="105"/>
          <w:sz w:val="28"/>
          <w:szCs w:val="28"/>
        </w:rPr>
        <w:t>(2):596-601.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32" w:name="_bookmark35"/>
      <w:bookmarkEnd w:id="32"/>
      <w:r w:rsidRPr="008E1FD1">
        <w:rPr>
          <w:color w:val="231F20"/>
          <w:w w:val="105"/>
          <w:sz w:val="28"/>
          <w:szCs w:val="28"/>
        </w:rPr>
        <w:t>Imai</w:t>
      </w:r>
      <w:r w:rsidRPr="008E1FD1">
        <w:rPr>
          <w:color w:val="231F20"/>
          <w:w w:val="105"/>
          <w:sz w:val="28"/>
          <w:szCs w:val="28"/>
        </w:rPr>
        <w:t xml:space="preserve"> Y, Kuba K, Penninger JM. The discovery of angiotensin-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converting enzyme 2 and its role in acute lung injury in mice.</w:t>
      </w:r>
      <w:r w:rsidRPr="008E1FD1">
        <w:rPr>
          <w:color w:val="231F20"/>
          <w:spacing w:val="-34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Exp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Physiol.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2008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93</w:t>
      </w:r>
      <w:proofErr w:type="gramEnd"/>
      <w:r w:rsidRPr="008E1FD1">
        <w:rPr>
          <w:color w:val="231F20"/>
          <w:w w:val="105"/>
          <w:sz w:val="28"/>
          <w:szCs w:val="28"/>
        </w:rPr>
        <w:t>(5):543-548.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33" w:name="_bookmark36"/>
      <w:bookmarkEnd w:id="33"/>
      <w:r w:rsidRPr="008E1FD1">
        <w:rPr>
          <w:color w:val="231F20"/>
          <w:w w:val="105"/>
          <w:sz w:val="28"/>
          <w:szCs w:val="28"/>
        </w:rPr>
        <w:t>Fang L, Karakiulakis G, Roth M. Are patients with hyperten-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proofErr w:type="gramStart"/>
      <w:r w:rsidRPr="008E1FD1">
        <w:rPr>
          <w:color w:val="231F20"/>
          <w:sz w:val="28"/>
          <w:szCs w:val="28"/>
        </w:rPr>
        <w:t>sion</w:t>
      </w:r>
      <w:proofErr w:type="gramEnd"/>
      <w:r w:rsidRPr="008E1FD1">
        <w:rPr>
          <w:color w:val="231F20"/>
          <w:sz w:val="28"/>
          <w:szCs w:val="28"/>
        </w:rPr>
        <w:t xml:space="preserve"> and diabetes mellitus at increased risk</w:t>
      </w:r>
      <w:r w:rsidRPr="008E1FD1">
        <w:rPr>
          <w:color w:val="231F20"/>
          <w:sz w:val="28"/>
          <w:szCs w:val="28"/>
        </w:rPr>
        <w:t xml:space="preserve"> for COVID-19 infec-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tion?</w:t>
      </w:r>
      <w:r w:rsidRPr="008E1FD1">
        <w:rPr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Lancet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Respir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Med.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8</w:t>
      </w:r>
      <w:proofErr w:type="gramEnd"/>
      <w:r w:rsidRPr="008E1FD1">
        <w:rPr>
          <w:color w:val="231F20"/>
          <w:w w:val="105"/>
          <w:sz w:val="28"/>
          <w:szCs w:val="28"/>
        </w:rPr>
        <w:t>(4):e21.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34" w:name="_bookmark37"/>
      <w:bookmarkEnd w:id="34"/>
      <w:r w:rsidRPr="008E1FD1">
        <w:rPr>
          <w:color w:val="231F20"/>
          <w:spacing w:val="-1"/>
          <w:w w:val="105"/>
          <w:sz w:val="28"/>
          <w:szCs w:val="28"/>
        </w:rPr>
        <w:t xml:space="preserve">Yang X, Yu Y, Xu J, et al. Clinical </w:t>
      </w:r>
      <w:r w:rsidRPr="008E1FD1">
        <w:rPr>
          <w:color w:val="231F20"/>
          <w:w w:val="105"/>
          <w:sz w:val="28"/>
          <w:szCs w:val="28"/>
        </w:rPr>
        <w:t>course and outcomes of critic-</w:t>
      </w:r>
      <w:r w:rsidRPr="008E1FD1">
        <w:rPr>
          <w:color w:val="231F20"/>
          <w:spacing w:val="-34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ally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ill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patients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with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SARS-CoV-2</w:t>
      </w:r>
      <w:r w:rsidRPr="008E1FD1">
        <w:rPr>
          <w:color w:val="231F20"/>
          <w:spacing w:val="-4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pneumonia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-9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Wuhan,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China:</w:t>
      </w:r>
      <w:r w:rsidRPr="008E1FD1">
        <w:rPr>
          <w:color w:val="231F20"/>
          <w:spacing w:val="-35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single-centered,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retrospective,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observational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study.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Lancet</w:t>
      </w:r>
      <w:r w:rsidRPr="008E1FD1">
        <w:rPr>
          <w:i/>
          <w:color w:val="231F20"/>
          <w:spacing w:val="1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Respir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Med.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8</w:t>
      </w:r>
      <w:proofErr w:type="gramEnd"/>
      <w:r w:rsidRPr="008E1FD1">
        <w:rPr>
          <w:color w:val="231F20"/>
          <w:w w:val="105"/>
          <w:sz w:val="28"/>
          <w:szCs w:val="28"/>
        </w:rPr>
        <w:t>(5):475-481.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r w:rsidRPr="008E1FD1">
        <w:rPr>
          <w:color w:val="231F20"/>
          <w:w w:val="105"/>
          <w:sz w:val="28"/>
          <w:szCs w:val="28"/>
        </w:rPr>
        <w:t>Guan WJ, Ni ZY, Hu Y, et al.; China Medical Treatment Expert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Group for Covid-19. Clinical characteristics of coronavirus dis-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ease</w:t>
      </w:r>
      <w:r w:rsidRPr="008E1FD1">
        <w:rPr>
          <w:color w:val="231F20"/>
          <w:spacing w:val="-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2019</w:t>
      </w:r>
      <w:r w:rsidRPr="008E1FD1">
        <w:rPr>
          <w:color w:val="231F20"/>
          <w:spacing w:val="-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</w:t>
      </w:r>
      <w:r w:rsidRPr="008E1FD1">
        <w:rPr>
          <w:color w:val="231F20"/>
          <w:spacing w:val="-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China.</w:t>
      </w:r>
      <w:r w:rsidRPr="008E1FD1">
        <w:rPr>
          <w:color w:val="231F20"/>
          <w:spacing w:val="-5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N</w:t>
      </w:r>
      <w:r w:rsidRPr="008E1FD1">
        <w:rPr>
          <w:i/>
          <w:color w:val="231F20"/>
          <w:spacing w:val="-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Engl</w:t>
      </w:r>
      <w:r w:rsidRPr="008E1FD1">
        <w:rPr>
          <w:i/>
          <w:color w:val="231F20"/>
          <w:spacing w:val="-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J</w:t>
      </w:r>
      <w:r w:rsidRPr="008E1FD1">
        <w:rPr>
          <w:i/>
          <w:color w:val="231F20"/>
          <w:spacing w:val="-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 xml:space="preserve">Med.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382</w:t>
      </w:r>
      <w:proofErr w:type="gramEnd"/>
      <w:r w:rsidRPr="008E1FD1">
        <w:rPr>
          <w:color w:val="231F20"/>
          <w:w w:val="105"/>
          <w:sz w:val="28"/>
          <w:szCs w:val="28"/>
        </w:rPr>
        <w:t>(18):1708-1720.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35" w:name="_bookmark38"/>
      <w:bookmarkEnd w:id="35"/>
      <w:r w:rsidRPr="008E1FD1">
        <w:rPr>
          <w:color w:val="231F20"/>
          <w:w w:val="105"/>
          <w:sz w:val="28"/>
          <w:szCs w:val="28"/>
        </w:rPr>
        <w:t>Zhang</w:t>
      </w:r>
      <w:r w:rsidRPr="008E1FD1">
        <w:rPr>
          <w:color w:val="231F20"/>
          <w:w w:val="105"/>
          <w:sz w:val="28"/>
          <w:szCs w:val="28"/>
        </w:rPr>
        <w:t xml:space="preserve"> JJ, Dong X, Cao YY, et al. Clinical characteristics of 140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patients </w:t>
      </w:r>
      <w:r w:rsidRPr="008E1FD1">
        <w:rPr>
          <w:color w:val="231F20"/>
          <w:w w:val="105"/>
          <w:sz w:val="28"/>
          <w:szCs w:val="28"/>
        </w:rPr>
        <w:lastRenderedPageBreak/>
        <w:t xml:space="preserve">infected with SARS-CoV-2 in Wuhan, China. </w:t>
      </w:r>
      <w:r w:rsidRPr="008E1FD1">
        <w:rPr>
          <w:i/>
          <w:color w:val="231F20"/>
          <w:w w:val="105"/>
          <w:sz w:val="28"/>
          <w:szCs w:val="28"/>
        </w:rPr>
        <w:t>Allergy.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75</w:t>
      </w:r>
      <w:proofErr w:type="gramEnd"/>
      <w:r w:rsidRPr="008E1FD1">
        <w:rPr>
          <w:color w:val="231F20"/>
          <w:w w:val="105"/>
          <w:sz w:val="28"/>
          <w:szCs w:val="28"/>
        </w:rPr>
        <w:t>(7):1730-1741.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36" w:name="_bookmark39"/>
      <w:bookmarkEnd w:id="36"/>
      <w:r w:rsidRPr="008E1FD1">
        <w:rPr>
          <w:color w:val="231F20"/>
          <w:w w:val="105"/>
          <w:sz w:val="28"/>
          <w:szCs w:val="28"/>
        </w:rPr>
        <w:t>Mancia G, Rea F, Ludergnani M, Apolone G, Corrao G. Renin-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angiotensin-aldosterone system blockers and the risk of</w:t>
      </w:r>
      <w:r w:rsidRPr="008E1FD1">
        <w:rPr>
          <w:color w:val="231F20"/>
          <w:sz w:val="28"/>
          <w:szCs w:val="28"/>
        </w:rPr>
        <w:t xml:space="preserve"> Covid-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19. </w:t>
      </w:r>
      <w:r w:rsidRPr="008E1FD1">
        <w:rPr>
          <w:i/>
          <w:color w:val="231F20"/>
          <w:w w:val="105"/>
          <w:sz w:val="28"/>
          <w:szCs w:val="28"/>
        </w:rPr>
        <w:t>N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Engl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J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Med.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382</w:t>
      </w:r>
      <w:proofErr w:type="gramEnd"/>
      <w:r w:rsidRPr="008E1FD1">
        <w:rPr>
          <w:color w:val="231F20"/>
          <w:w w:val="105"/>
          <w:sz w:val="28"/>
          <w:szCs w:val="28"/>
        </w:rPr>
        <w:t>(25):2431-2440.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r w:rsidRPr="008E1FD1">
        <w:rPr>
          <w:color w:val="231F20"/>
          <w:w w:val="110"/>
          <w:sz w:val="28"/>
          <w:szCs w:val="28"/>
        </w:rPr>
        <w:t>Li J, Wang X, Chen J, Zhang H, Deng A. Association of renin-</w:t>
      </w:r>
      <w:r w:rsidRPr="008E1FD1">
        <w:rPr>
          <w:color w:val="231F20"/>
          <w:spacing w:val="-37"/>
          <w:w w:val="11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angiotensin system inhibitors with severity or risk of death in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patients with hypertension hospitalized for coronavirus disease</w:t>
      </w:r>
      <w:r w:rsidRPr="008E1FD1">
        <w:rPr>
          <w:color w:val="231F20"/>
          <w:spacing w:val="-33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 xml:space="preserve">2019 (COVID-19) infection in Wuhan, China. </w:t>
      </w:r>
      <w:r w:rsidRPr="008E1FD1">
        <w:rPr>
          <w:i/>
          <w:color w:val="231F20"/>
          <w:w w:val="110"/>
          <w:sz w:val="28"/>
          <w:szCs w:val="28"/>
        </w:rPr>
        <w:t>JAMA Cardiol.</w:t>
      </w:r>
      <w:r w:rsidRPr="008E1FD1">
        <w:rPr>
          <w:i/>
          <w:color w:val="231F20"/>
          <w:spacing w:val="-37"/>
          <w:w w:val="110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>2020</w:t>
      </w:r>
      <w:proofErr w:type="gramStart"/>
      <w:r w:rsidRPr="008E1FD1">
        <w:rPr>
          <w:color w:val="231F20"/>
          <w:w w:val="110"/>
          <w:sz w:val="28"/>
          <w:szCs w:val="28"/>
        </w:rPr>
        <w:t>;</w:t>
      </w:r>
      <w:r w:rsidRPr="008E1FD1">
        <w:rPr>
          <w:b/>
          <w:color w:val="231F20"/>
          <w:w w:val="110"/>
          <w:sz w:val="28"/>
          <w:szCs w:val="28"/>
        </w:rPr>
        <w:t>5</w:t>
      </w:r>
      <w:proofErr w:type="gramEnd"/>
      <w:r w:rsidRPr="008E1FD1">
        <w:rPr>
          <w:color w:val="231F20"/>
          <w:w w:val="110"/>
          <w:sz w:val="28"/>
          <w:szCs w:val="28"/>
        </w:rPr>
        <w:t>(7):825-830.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37" w:name="_bookmark40"/>
      <w:bookmarkEnd w:id="37"/>
      <w:r w:rsidRPr="008E1FD1">
        <w:rPr>
          <w:color w:val="231F20"/>
          <w:w w:val="105"/>
          <w:sz w:val="28"/>
          <w:szCs w:val="28"/>
        </w:rPr>
        <w:t>Reynolds HR, Adhikari S, Pulgarin C, et al. Renin-angiotensin-</w:t>
      </w:r>
      <w:r w:rsidRPr="008E1FD1">
        <w:rPr>
          <w:color w:val="231F20"/>
          <w:spacing w:val="-3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aldosterone system inhibitors and risk of Covid-19. </w:t>
      </w:r>
      <w:r w:rsidRPr="008E1FD1">
        <w:rPr>
          <w:i/>
          <w:color w:val="231F20"/>
          <w:w w:val="105"/>
          <w:sz w:val="28"/>
          <w:szCs w:val="28"/>
        </w:rPr>
        <w:t>N Engl J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Med.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382</w:t>
      </w:r>
      <w:proofErr w:type="gramEnd"/>
      <w:r w:rsidRPr="008E1FD1">
        <w:rPr>
          <w:color w:val="231F20"/>
          <w:w w:val="105"/>
          <w:sz w:val="28"/>
          <w:szCs w:val="28"/>
        </w:rPr>
        <w:t>(25):2441-2448.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38" w:name="_bookmark41"/>
      <w:bookmarkEnd w:id="38"/>
      <w:proofErr w:type="gramStart"/>
      <w:r w:rsidRPr="008E1FD1">
        <w:rPr>
          <w:color w:val="231F20"/>
          <w:w w:val="105"/>
          <w:sz w:val="28"/>
          <w:szCs w:val="28"/>
        </w:rPr>
        <w:t>de</w:t>
      </w:r>
      <w:proofErr w:type="gramEnd"/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Abajo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FJ,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Rodríguez-Mart</w:t>
      </w:r>
      <w:r w:rsidRPr="008E1FD1">
        <w:rPr>
          <w:color w:val="231F20"/>
          <w:w w:val="105"/>
          <w:sz w:val="28"/>
          <w:szCs w:val="28"/>
        </w:rPr>
        <w:t>ín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Lerma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V,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al.;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MED-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ACE2-COVID19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study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group.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Use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renin-angiotensin-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aldosterone system inhibitors and risk of COVID-19 requiring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admission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hospital: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case-population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study.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Lancet.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395</w:t>
      </w:r>
      <w:proofErr w:type="gramEnd"/>
      <w:r w:rsidRPr="008E1FD1">
        <w:rPr>
          <w:color w:val="231F20"/>
          <w:w w:val="105"/>
          <w:sz w:val="28"/>
          <w:szCs w:val="28"/>
        </w:rPr>
        <w:t>(10238):1705-1714.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39" w:name="_bookmark42"/>
      <w:bookmarkEnd w:id="39"/>
      <w:proofErr w:type="gramStart"/>
      <w:r w:rsidRPr="008E1FD1">
        <w:rPr>
          <w:color w:val="231F20"/>
          <w:w w:val="105"/>
          <w:sz w:val="28"/>
          <w:szCs w:val="28"/>
        </w:rPr>
        <w:t>Zhang</w:t>
      </w:r>
      <w:r w:rsidRPr="008E1FD1">
        <w:rPr>
          <w:color w:val="231F20"/>
          <w:w w:val="105"/>
          <w:sz w:val="28"/>
          <w:szCs w:val="28"/>
        </w:rPr>
        <w:t xml:space="preserve">  P</w:t>
      </w:r>
      <w:proofErr w:type="gramEnd"/>
      <w:r w:rsidRPr="008E1FD1">
        <w:rPr>
          <w:color w:val="231F20"/>
          <w:w w:val="105"/>
          <w:sz w:val="28"/>
          <w:szCs w:val="28"/>
        </w:rPr>
        <w:t xml:space="preserve">,  Zhu  L,  Cai  J,  et  al.  </w:t>
      </w:r>
      <w:proofErr w:type="gramStart"/>
      <w:r w:rsidRPr="008E1FD1">
        <w:rPr>
          <w:color w:val="231F20"/>
          <w:w w:val="105"/>
          <w:sz w:val="28"/>
          <w:szCs w:val="28"/>
        </w:rPr>
        <w:t>Association  of</w:t>
      </w:r>
      <w:proofErr w:type="gramEnd"/>
      <w:r w:rsidRPr="008E1FD1">
        <w:rPr>
          <w:color w:val="231F20"/>
          <w:w w:val="105"/>
          <w:sz w:val="28"/>
          <w:szCs w:val="28"/>
        </w:rPr>
        <w:t xml:space="preserve">  inpatient  use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angiotensin-converting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enzyme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inhibitors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angio-</w:t>
      </w:r>
      <w:r w:rsidRPr="008E1FD1">
        <w:rPr>
          <w:color w:val="231F20"/>
          <w:spacing w:val="-34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tensin II receptor blockers with mortality among patients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with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hypertension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hospitalized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with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COVID-19.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Circ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Res.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126</w:t>
      </w:r>
      <w:proofErr w:type="gramEnd"/>
      <w:r w:rsidRPr="008E1FD1">
        <w:rPr>
          <w:color w:val="231F20"/>
          <w:w w:val="105"/>
          <w:sz w:val="28"/>
          <w:szCs w:val="28"/>
        </w:rPr>
        <w:t>(12):1671-1681.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40" w:name="_bookmark43"/>
      <w:bookmarkEnd w:id="40"/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Renal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Association.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UK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position</w:t>
      </w:r>
      <w:r w:rsidRPr="008E1FD1">
        <w:rPr>
          <w:color w:val="231F20"/>
          <w:spacing w:val="3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statement</w:t>
      </w:r>
      <w:r w:rsidRPr="008E1FD1">
        <w:rPr>
          <w:color w:val="231F20"/>
          <w:spacing w:val="3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on</w:t>
      </w:r>
      <w:r w:rsidRPr="008E1FD1">
        <w:rPr>
          <w:color w:val="231F20"/>
          <w:spacing w:val="3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COVID-19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ACE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Inhibitor/Angiotensin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Receptor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Blocker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use</w:t>
      </w:r>
      <w:r w:rsidRPr="008E1FD1">
        <w:rPr>
          <w:color w:val="231F20"/>
          <w:spacing w:val="16"/>
          <w:sz w:val="28"/>
          <w:szCs w:val="28"/>
        </w:rPr>
        <w:t xml:space="preserve"> </w:t>
      </w:r>
      <w:r w:rsidR="008E1FD1" w:rsidRPr="008E1FD1">
        <w:rPr>
          <w:color w:val="231F20"/>
          <w:sz w:val="28"/>
          <w:szCs w:val="28"/>
        </w:rPr>
        <w:t>–</w:t>
      </w:r>
      <w:r w:rsidRPr="008E1FD1">
        <w:rPr>
          <w:color w:val="231F20"/>
          <w:spacing w:val="1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="008E1FD1" w:rsidRPr="008E1FD1">
        <w:rPr>
          <w:color w:val="231F20"/>
          <w:sz w:val="28"/>
          <w:szCs w:val="28"/>
        </w:rPr>
        <w:t xml:space="preserve"> </w:t>
      </w:r>
      <w:r w:rsidRPr="008E1FD1">
        <w:rPr>
          <w:sz w:val="28"/>
          <w:szCs w:val="28"/>
        </w:rPr>
        <w:pict>
          <v:shape id="_x0000_s1028" type="#_x0000_t202" style="position:absolute;left:0;text-align:left;margin-left:570.4pt;margin-top:195.3pt;width:10.95pt;height:391.7pt;z-index:15737344;mso-position-horizontal-relative:page;mso-position-vertical-relative:page" filled="f" stroked="f">
            <v:textbox style="layout-flow:vertical" inset="0,0,0,0">
              <w:txbxContent>
                <w:p w:rsidR="00410DF4" w:rsidRDefault="00083113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hyperlink r:id="rId11">
                    <w:r>
                      <w:rPr>
                        <w:rFonts w:ascii="Arial MT"/>
                        <w:color w:val="666666"/>
                        <w:sz w:val="16"/>
                      </w:rPr>
                      <w:t>Downloaded</w:t>
                    </w:r>
                    <w:r>
                      <w:rPr>
                        <w:rFonts w:ascii="Arial MT"/>
                        <w:color w:val="666666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color w:val="666666"/>
                        <w:sz w:val="16"/>
                      </w:rPr>
                      <w:t>from</w:t>
                    </w:r>
                    <w:r>
                      <w:rPr>
                        <w:rFonts w:ascii="Arial MT"/>
                        <w:color w:val="666666"/>
                        <w:spacing w:val="-10"/>
                        <w:sz w:val="16"/>
                      </w:rPr>
                      <w:t xml:space="preserve"> </w:t>
                    </w:r>
                  </w:hyperlink>
                  <w:r>
                    <w:rPr>
                      <w:rFonts w:ascii="Arial MT"/>
                      <w:color w:val="666666"/>
                      <w:sz w:val="16"/>
                    </w:rPr>
                    <w:t>https://academic.oup.com/jes/article/4/11/bvaa144/5916481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05</w:t>
                  </w:r>
                  <w:r>
                    <w:rPr>
                      <w:rFonts w:ascii="Arial MT"/>
                      <w:color w:val="666666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November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 w:rsidRPr="008E1FD1">
        <w:rPr>
          <w:color w:val="231F20"/>
          <w:sz w:val="28"/>
          <w:szCs w:val="28"/>
        </w:rPr>
        <w:t xml:space="preserve">Renal Association. March 15, 2020. </w:t>
      </w:r>
      <w:hyperlink r:id="rId12">
        <w:r w:rsidRPr="008E1FD1">
          <w:rPr>
            <w:color w:val="0000FF"/>
            <w:sz w:val="28"/>
            <w:szCs w:val="28"/>
          </w:rPr>
          <w:t>https://renal.org/covid-1</w:t>
        </w:r>
        <w:r w:rsidRPr="008E1FD1">
          <w:rPr>
            <w:color w:val="0000FF"/>
            <w:sz w:val="28"/>
            <w:szCs w:val="28"/>
          </w:rPr>
          <w:t>9/</w:t>
        </w:r>
      </w:hyperlink>
      <w:r w:rsidRPr="008E1FD1">
        <w:rPr>
          <w:color w:val="0000FF"/>
          <w:spacing w:val="-33"/>
          <w:sz w:val="28"/>
          <w:szCs w:val="28"/>
        </w:rPr>
        <w:t xml:space="preserve"> </w:t>
      </w:r>
      <w:hyperlink r:id="rId13">
        <w:r w:rsidRPr="008E1FD1">
          <w:rPr>
            <w:color w:val="0000FF"/>
            <w:w w:val="95"/>
            <w:sz w:val="28"/>
            <w:szCs w:val="28"/>
          </w:rPr>
          <w:t>ra-resources-renal-professionals/renal-association-uk-position-</w:t>
        </w:r>
      </w:hyperlink>
      <w:r w:rsidRPr="008E1FD1">
        <w:rPr>
          <w:color w:val="0000FF"/>
          <w:spacing w:val="1"/>
          <w:w w:val="95"/>
          <w:sz w:val="28"/>
          <w:szCs w:val="28"/>
        </w:rPr>
        <w:t xml:space="preserve"> </w:t>
      </w:r>
      <w:hyperlink r:id="rId14">
        <w:r w:rsidRPr="008E1FD1">
          <w:rPr>
            <w:color w:val="0000FF"/>
            <w:sz w:val="28"/>
            <w:szCs w:val="28"/>
          </w:rPr>
          <w:t>statement-covid-19-ace-inhibitorangiotensin-receptor-blocker-</w:t>
        </w:r>
      </w:hyperlink>
      <w:r w:rsidRPr="008E1FD1">
        <w:rPr>
          <w:color w:val="0000FF"/>
          <w:spacing w:val="-33"/>
          <w:sz w:val="28"/>
          <w:szCs w:val="28"/>
        </w:rPr>
        <w:t xml:space="preserve"> </w:t>
      </w:r>
      <w:hyperlink r:id="rId15">
        <w:r w:rsidRPr="008E1FD1">
          <w:rPr>
            <w:color w:val="0000FF"/>
            <w:sz w:val="28"/>
            <w:szCs w:val="28"/>
          </w:rPr>
          <w:t>use/</w:t>
        </w:r>
      </w:hyperlink>
      <w:r w:rsidRPr="008E1FD1">
        <w:rPr>
          <w:color w:val="231F20"/>
          <w:sz w:val="28"/>
          <w:szCs w:val="28"/>
        </w:rPr>
        <w:t>.</w:t>
      </w:r>
      <w:r w:rsidRPr="008E1FD1">
        <w:rPr>
          <w:color w:val="231F20"/>
          <w:spacing w:val="-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Accessed</w:t>
      </w:r>
      <w:r w:rsidRPr="008E1FD1">
        <w:rPr>
          <w:color w:val="231F20"/>
          <w:spacing w:val="1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May</w:t>
      </w:r>
      <w:r w:rsidRPr="008E1FD1">
        <w:rPr>
          <w:color w:val="231F20"/>
          <w:spacing w:val="1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24,</w:t>
      </w:r>
      <w:r w:rsidRPr="008E1FD1">
        <w:rPr>
          <w:color w:val="231F20"/>
          <w:spacing w:val="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2020.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r w:rsidRPr="008E1FD1">
        <w:rPr>
          <w:color w:val="231F20"/>
          <w:sz w:val="28"/>
          <w:szCs w:val="28"/>
        </w:rPr>
        <w:t>Hypertension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Canada’s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Statement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on: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Hypertension.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ACE-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Inhibitors</w:t>
      </w:r>
      <w:r w:rsidRPr="008E1FD1">
        <w:rPr>
          <w:color w:val="231F20"/>
          <w:spacing w:val="3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2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Angiotensin</w:t>
      </w:r>
      <w:r w:rsidRPr="008E1FD1">
        <w:rPr>
          <w:color w:val="231F20"/>
          <w:spacing w:val="3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Receptor</w:t>
      </w:r>
      <w:r w:rsidRPr="008E1FD1">
        <w:rPr>
          <w:color w:val="231F20"/>
          <w:spacing w:val="3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Blockers</w:t>
      </w:r>
      <w:r w:rsidRPr="008E1FD1">
        <w:rPr>
          <w:color w:val="231F20"/>
          <w:spacing w:val="3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3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COVID-</w:t>
      </w:r>
    </w:p>
    <w:p w:rsidR="00410DF4" w:rsidRPr="008E1FD1" w:rsidRDefault="00083113" w:rsidP="008E1FD1">
      <w:pPr>
        <w:pStyle w:val="ListParagraph"/>
        <w:numPr>
          <w:ilvl w:val="2"/>
          <w:numId w:val="1"/>
        </w:numPr>
        <w:tabs>
          <w:tab w:val="left" w:pos="865"/>
        </w:tabs>
        <w:spacing w:line="295" w:lineRule="auto"/>
        <w:ind w:left="0" w:right="-42" w:firstLine="0"/>
        <w:jc w:val="both"/>
        <w:rPr>
          <w:sz w:val="28"/>
          <w:szCs w:val="28"/>
        </w:rPr>
      </w:pPr>
      <w:r w:rsidRPr="008E1FD1">
        <w:rPr>
          <w:color w:val="231F20"/>
          <w:sz w:val="28"/>
          <w:szCs w:val="28"/>
        </w:rPr>
        <w:t>Published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2020.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hyperlink r:id="rId16">
        <w:r w:rsidRPr="008E1FD1">
          <w:rPr>
            <w:color w:val="0000FF"/>
            <w:sz w:val="28"/>
            <w:szCs w:val="28"/>
          </w:rPr>
          <w:t>https://hypertension.ca/wp-content/</w:t>
        </w:r>
      </w:hyperlink>
      <w:r w:rsidRPr="008E1FD1">
        <w:rPr>
          <w:color w:val="0000FF"/>
          <w:spacing w:val="1"/>
          <w:sz w:val="28"/>
          <w:szCs w:val="28"/>
        </w:rPr>
        <w:t xml:space="preserve"> </w:t>
      </w:r>
      <w:hyperlink r:id="rId17">
        <w:r w:rsidRPr="008E1FD1">
          <w:rPr>
            <w:color w:val="0000FF"/>
            <w:spacing w:val="14"/>
            <w:w w:val="95"/>
            <w:sz w:val="28"/>
            <w:szCs w:val="28"/>
          </w:rPr>
          <w:t>uploads/2020/03/2020-30-15-Hypertension-Canada-</w:t>
        </w:r>
        <w:r w:rsidRPr="008E1FD1">
          <w:rPr>
            <w:color w:val="0000FF"/>
            <w:spacing w:val="15"/>
            <w:w w:val="95"/>
            <w:sz w:val="28"/>
            <w:szCs w:val="28"/>
          </w:rPr>
          <w:t xml:space="preserve"> </w:t>
        </w:r>
      </w:hyperlink>
      <w:hyperlink r:id="rId18">
        <w:r w:rsidRPr="008E1FD1">
          <w:rPr>
            <w:color w:val="0000FF"/>
            <w:sz w:val="28"/>
            <w:szCs w:val="28"/>
          </w:rPr>
          <w:t>Statement-on-COVID-19-ACEi-ARB.pdf</w:t>
        </w:r>
      </w:hyperlink>
      <w:r w:rsidRPr="008E1FD1">
        <w:rPr>
          <w:color w:val="231F20"/>
          <w:sz w:val="28"/>
          <w:szCs w:val="28"/>
        </w:rPr>
        <w:t>.</w:t>
      </w:r>
      <w:r w:rsidRPr="008E1FD1">
        <w:rPr>
          <w:color w:val="231F20"/>
          <w:spacing w:val="3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Accessed</w:t>
      </w:r>
      <w:r w:rsidRPr="008E1FD1">
        <w:rPr>
          <w:color w:val="231F20"/>
          <w:spacing w:val="3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May</w:t>
      </w:r>
      <w:r w:rsidRPr="008E1FD1">
        <w:rPr>
          <w:color w:val="231F20"/>
          <w:spacing w:val="3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19,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2020.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r w:rsidRPr="008E1FD1">
        <w:rPr>
          <w:color w:val="231F20"/>
          <w:sz w:val="28"/>
          <w:szCs w:val="28"/>
        </w:rPr>
        <w:t>American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Heart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Association.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Patients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taking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ACE-i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ARBs</w:t>
      </w:r>
      <w:r w:rsidRPr="008E1FD1">
        <w:rPr>
          <w:color w:val="231F20"/>
          <w:spacing w:val="-3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who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contract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lastRenderedPageBreak/>
        <w:t>COVID-19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should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continue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treatment,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unless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 xml:space="preserve">otherwise advised by their physician. </w:t>
      </w:r>
      <w:hyperlink r:id="rId19">
        <w:r w:rsidRPr="008E1FD1">
          <w:rPr>
            <w:color w:val="0000FF"/>
            <w:sz w:val="28"/>
            <w:szCs w:val="28"/>
          </w:rPr>
          <w:t>https://newsroom.heart.</w:t>
        </w:r>
      </w:hyperlink>
      <w:r w:rsidRPr="008E1FD1">
        <w:rPr>
          <w:color w:val="0000FF"/>
          <w:spacing w:val="1"/>
          <w:sz w:val="28"/>
          <w:szCs w:val="28"/>
        </w:rPr>
        <w:t xml:space="preserve"> </w:t>
      </w:r>
      <w:hyperlink r:id="rId20">
        <w:proofErr w:type="gramStart"/>
        <w:r w:rsidRPr="008E1FD1">
          <w:rPr>
            <w:color w:val="0000FF"/>
            <w:w w:val="95"/>
            <w:sz w:val="28"/>
            <w:szCs w:val="28"/>
          </w:rPr>
          <w:t>org/news/patients-taking-ace-i-and-arbs-who-contract-covid-</w:t>
        </w:r>
      </w:hyperlink>
      <w:r w:rsidRPr="008E1FD1">
        <w:rPr>
          <w:color w:val="0000FF"/>
          <w:spacing w:val="1"/>
          <w:w w:val="95"/>
          <w:sz w:val="28"/>
          <w:szCs w:val="28"/>
        </w:rPr>
        <w:t xml:space="preserve"> </w:t>
      </w:r>
      <w:hyperlink r:id="rId21">
        <w:r w:rsidRPr="008E1FD1">
          <w:rPr>
            <w:color w:val="0000FF"/>
            <w:w w:val="95"/>
            <w:sz w:val="28"/>
            <w:szCs w:val="28"/>
          </w:rPr>
          <w:t>19-should-continue-treatment-unless-otherwise-advised-by-</w:t>
        </w:r>
      </w:hyperlink>
      <w:r w:rsidRPr="008E1FD1">
        <w:rPr>
          <w:color w:val="0000FF"/>
          <w:spacing w:val="1"/>
          <w:w w:val="95"/>
          <w:sz w:val="28"/>
          <w:szCs w:val="28"/>
        </w:rPr>
        <w:t xml:space="preserve"> </w:t>
      </w:r>
      <w:hyperlink r:id="rId22">
        <w:r w:rsidRPr="008E1FD1">
          <w:rPr>
            <w:color w:val="0000FF"/>
            <w:sz w:val="28"/>
            <w:szCs w:val="28"/>
          </w:rPr>
          <w:t>their-physician</w:t>
        </w:r>
        <w:proofErr w:type="gramEnd"/>
      </w:hyperlink>
      <w:r w:rsidRPr="008E1FD1">
        <w:rPr>
          <w:color w:val="231F20"/>
          <w:sz w:val="28"/>
          <w:szCs w:val="28"/>
        </w:rPr>
        <w:t>.</w:t>
      </w:r>
      <w:r w:rsidRPr="008E1FD1">
        <w:rPr>
          <w:color w:val="231F20"/>
          <w:spacing w:val="-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Accessed</w:t>
      </w:r>
      <w:r w:rsidRPr="008E1FD1">
        <w:rPr>
          <w:color w:val="231F20"/>
          <w:spacing w:val="1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May</w:t>
      </w:r>
      <w:r w:rsidRPr="008E1FD1">
        <w:rPr>
          <w:color w:val="231F20"/>
          <w:spacing w:val="1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19,</w:t>
      </w:r>
      <w:r w:rsidRPr="008E1FD1">
        <w:rPr>
          <w:color w:val="231F20"/>
          <w:spacing w:val="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2020.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r w:rsidRPr="008E1FD1">
        <w:rPr>
          <w:color w:val="231F20"/>
          <w:sz w:val="28"/>
          <w:szCs w:val="28"/>
        </w:rPr>
        <w:t>ESH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LETTER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COVID-19.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European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Society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Hypertension.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hyperlink r:id="rId23">
        <w:r w:rsidRPr="008E1FD1">
          <w:rPr>
            <w:color w:val="0000FF"/>
            <w:w w:val="95"/>
            <w:sz w:val="28"/>
            <w:szCs w:val="28"/>
          </w:rPr>
          <w:t>https://www.eshonline.org/spotlights/esh-letter-covid-19-2/</w:t>
        </w:r>
      </w:hyperlink>
      <w:r w:rsidRPr="008E1FD1">
        <w:rPr>
          <w:color w:val="231F20"/>
          <w:w w:val="95"/>
          <w:sz w:val="28"/>
          <w:szCs w:val="28"/>
        </w:rPr>
        <w:t>.</w:t>
      </w:r>
      <w:r w:rsidRPr="008E1FD1">
        <w:rPr>
          <w:color w:val="231F20"/>
          <w:spacing w:val="1"/>
          <w:w w:val="9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Accessed</w:t>
      </w:r>
      <w:r w:rsidRPr="008E1FD1">
        <w:rPr>
          <w:color w:val="231F20"/>
          <w:spacing w:val="9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May</w:t>
      </w:r>
      <w:r w:rsidRPr="008E1FD1">
        <w:rPr>
          <w:color w:val="231F20"/>
          <w:spacing w:val="1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19,</w:t>
      </w:r>
      <w:r w:rsidRPr="008E1FD1">
        <w:rPr>
          <w:color w:val="231F20"/>
          <w:spacing w:val="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2020.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-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International Society</w:t>
      </w:r>
      <w:r w:rsidRPr="008E1FD1">
        <w:rPr>
          <w:color w:val="231F20"/>
          <w:spacing w:val="-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 Hypertension.</w:t>
      </w:r>
      <w:r w:rsidRPr="008E1FD1">
        <w:rPr>
          <w:color w:val="231F20"/>
          <w:spacing w:val="-1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 statement</w:t>
      </w:r>
      <w:r w:rsidRPr="008E1FD1">
        <w:rPr>
          <w:color w:val="231F20"/>
          <w:spacing w:val="-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from the</w:t>
      </w:r>
      <w:r w:rsidRPr="008E1FD1">
        <w:rPr>
          <w:color w:val="231F20"/>
          <w:spacing w:val="-3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International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Society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Hypertension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COVID-19.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hyperlink r:id="rId24">
        <w:r w:rsidRPr="008E1FD1">
          <w:rPr>
            <w:color w:val="0000FF"/>
            <w:sz w:val="28"/>
            <w:szCs w:val="28"/>
          </w:rPr>
          <w:t>https://</w:t>
        </w:r>
      </w:hyperlink>
      <w:r w:rsidRPr="008E1FD1">
        <w:rPr>
          <w:color w:val="0000FF"/>
          <w:spacing w:val="1"/>
          <w:sz w:val="28"/>
          <w:szCs w:val="28"/>
        </w:rPr>
        <w:t xml:space="preserve"> </w:t>
      </w:r>
      <w:hyperlink r:id="rId25">
        <w:r w:rsidRPr="008E1FD1">
          <w:rPr>
            <w:color w:val="0000FF"/>
            <w:w w:val="95"/>
            <w:sz w:val="28"/>
            <w:szCs w:val="28"/>
          </w:rPr>
          <w:t>ish-world.com/news/a/A-statement-from-the-International-</w:t>
        </w:r>
      </w:hyperlink>
      <w:r w:rsidRPr="008E1FD1">
        <w:rPr>
          <w:color w:val="0000FF"/>
          <w:spacing w:val="1"/>
          <w:w w:val="95"/>
          <w:sz w:val="28"/>
          <w:szCs w:val="28"/>
        </w:rPr>
        <w:t xml:space="preserve"> </w:t>
      </w:r>
      <w:hyperlink r:id="rId26">
        <w:r w:rsidRPr="008E1FD1">
          <w:rPr>
            <w:color w:val="0000FF"/>
            <w:sz w:val="28"/>
            <w:szCs w:val="28"/>
          </w:rPr>
          <w:t>Society-of-Hypertension-on-COVID-19/</w:t>
        </w:r>
      </w:hyperlink>
      <w:r w:rsidRPr="008E1FD1">
        <w:rPr>
          <w:color w:val="231F20"/>
          <w:sz w:val="28"/>
          <w:szCs w:val="28"/>
        </w:rPr>
        <w:t>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Accessed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May</w:t>
      </w:r>
      <w:r w:rsidRPr="008E1FD1">
        <w:rPr>
          <w:color w:val="231F20"/>
          <w:spacing w:val="3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19,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2020.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41" w:name="_bookmark44"/>
      <w:bookmarkEnd w:id="41"/>
      <w:r w:rsidRPr="008E1FD1">
        <w:rPr>
          <w:color w:val="231F20"/>
          <w:sz w:val="28"/>
          <w:szCs w:val="28"/>
        </w:rPr>
        <w:t>Position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Statement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ESC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Council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Hypertension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ACE-Inhibitors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Angiotensin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Receptor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Blockers.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hyperlink r:id="rId27">
        <w:r w:rsidRPr="008E1FD1">
          <w:rPr>
            <w:color w:val="0000FF"/>
            <w:sz w:val="28"/>
            <w:szCs w:val="28"/>
          </w:rPr>
          <w:t>https://</w:t>
        </w:r>
      </w:hyperlink>
      <w:r w:rsidRPr="008E1FD1">
        <w:rPr>
          <w:color w:val="0000FF"/>
          <w:spacing w:val="1"/>
          <w:sz w:val="28"/>
          <w:szCs w:val="28"/>
        </w:rPr>
        <w:t xml:space="preserve"> </w:t>
      </w:r>
      <w:hyperlink r:id="rId28">
        <w:r w:rsidRPr="008E1FD1">
          <w:rPr>
            <w:color w:val="0000FF"/>
            <w:sz w:val="28"/>
            <w:szCs w:val="28"/>
          </w:rPr>
          <w:t>www.escardio.org/Councils/Council-on-Hypertension-(CHT)/</w:t>
        </w:r>
      </w:hyperlink>
      <w:r w:rsidRPr="008E1FD1">
        <w:rPr>
          <w:color w:val="0000FF"/>
          <w:spacing w:val="1"/>
          <w:sz w:val="28"/>
          <w:szCs w:val="28"/>
        </w:rPr>
        <w:t xml:space="preserve"> </w:t>
      </w:r>
      <w:hyperlink r:id="rId29">
        <w:r w:rsidRPr="008E1FD1">
          <w:rPr>
            <w:color w:val="0000FF"/>
            <w:w w:val="95"/>
            <w:sz w:val="28"/>
            <w:szCs w:val="28"/>
          </w:rPr>
          <w:t>News/position-statement-of-the-esc-council-on-hypertension-</w:t>
        </w:r>
      </w:hyperlink>
      <w:r w:rsidRPr="008E1FD1">
        <w:rPr>
          <w:color w:val="0000FF"/>
          <w:spacing w:val="1"/>
          <w:w w:val="95"/>
          <w:sz w:val="28"/>
          <w:szCs w:val="28"/>
        </w:rPr>
        <w:t xml:space="preserve"> </w:t>
      </w:r>
      <w:hyperlink r:id="rId30">
        <w:r w:rsidRPr="008E1FD1">
          <w:rPr>
            <w:color w:val="0000FF"/>
            <w:sz w:val="28"/>
            <w:szCs w:val="28"/>
          </w:rPr>
          <w:t>on-ace-inhibitors-and-ang</w:t>
        </w:r>
      </w:hyperlink>
      <w:r w:rsidRPr="008E1FD1">
        <w:rPr>
          <w:color w:val="231F20"/>
          <w:sz w:val="28"/>
          <w:szCs w:val="28"/>
        </w:rPr>
        <w:t>.</w:t>
      </w:r>
      <w:r w:rsidRPr="008E1FD1">
        <w:rPr>
          <w:color w:val="231F20"/>
          <w:spacing w:val="-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Accessed</w:t>
      </w:r>
      <w:r w:rsidRPr="008E1FD1">
        <w:rPr>
          <w:color w:val="231F20"/>
          <w:spacing w:val="12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May</w:t>
      </w:r>
      <w:r w:rsidRPr="008E1FD1">
        <w:rPr>
          <w:color w:val="231F20"/>
          <w:spacing w:val="1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19,</w:t>
      </w:r>
      <w:r w:rsidRPr="008E1FD1">
        <w:rPr>
          <w:color w:val="231F20"/>
          <w:spacing w:val="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2020.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42" w:name="_bookmark45"/>
      <w:bookmarkEnd w:id="42"/>
      <w:r w:rsidRPr="008E1FD1">
        <w:rPr>
          <w:color w:val="231F20"/>
          <w:sz w:val="28"/>
          <w:szCs w:val="28"/>
        </w:rPr>
        <w:t>Zhang Y, Cui Y, Shen M, et al. Comorbid diabetes mellitus was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associated with poorer prognosis in patients with COVID-19: a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 xml:space="preserve">retrospective cohort study. </w:t>
      </w:r>
      <w:proofErr w:type="gramStart"/>
      <w:r w:rsidRPr="008E1FD1">
        <w:rPr>
          <w:i/>
          <w:color w:val="231F20"/>
          <w:sz w:val="28"/>
          <w:szCs w:val="28"/>
        </w:rPr>
        <w:t>medRxiv</w:t>
      </w:r>
      <w:proofErr w:type="gramEnd"/>
      <w:r w:rsidRPr="008E1FD1">
        <w:rPr>
          <w:i/>
          <w:color w:val="231F20"/>
          <w:sz w:val="28"/>
          <w:szCs w:val="28"/>
        </w:rPr>
        <w:t xml:space="preserve">. </w:t>
      </w:r>
      <w:r w:rsidRPr="008E1FD1">
        <w:rPr>
          <w:color w:val="231F20"/>
          <w:sz w:val="28"/>
          <w:szCs w:val="28"/>
        </w:rPr>
        <w:t>Published online ahead 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print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March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26,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2020.</w:t>
      </w:r>
      <w:r w:rsidRPr="008E1FD1">
        <w:rPr>
          <w:color w:val="231F20"/>
          <w:spacing w:val="-7"/>
          <w:w w:val="105"/>
          <w:sz w:val="28"/>
          <w:szCs w:val="28"/>
        </w:rPr>
        <w:t xml:space="preserve"> </w:t>
      </w:r>
      <w:proofErr w:type="gramStart"/>
      <w:r w:rsidRPr="008E1FD1">
        <w:rPr>
          <w:color w:val="231F20"/>
          <w:w w:val="105"/>
          <w:sz w:val="28"/>
          <w:szCs w:val="28"/>
        </w:rPr>
        <w:t>doi</w:t>
      </w:r>
      <w:proofErr w:type="gramEnd"/>
      <w:r w:rsidRPr="008E1FD1">
        <w:rPr>
          <w:color w:val="231F20"/>
          <w:w w:val="105"/>
          <w:sz w:val="28"/>
          <w:szCs w:val="28"/>
        </w:rPr>
        <w:t>:</w:t>
      </w:r>
      <w:hyperlink r:id="rId31">
        <w:r w:rsidRPr="008E1FD1">
          <w:rPr>
            <w:color w:val="0000FF"/>
            <w:w w:val="105"/>
            <w:sz w:val="28"/>
            <w:szCs w:val="28"/>
          </w:rPr>
          <w:t>10.1101/2020.03.24.20042358</w:t>
        </w:r>
      </w:hyperlink>
      <w:r w:rsidRPr="008E1FD1">
        <w:rPr>
          <w:color w:val="231F20"/>
          <w:w w:val="105"/>
          <w:sz w:val="28"/>
          <w:szCs w:val="28"/>
        </w:rPr>
        <w:t>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43" w:name="_bookmark46"/>
      <w:bookmarkEnd w:id="43"/>
      <w:r w:rsidRPr="008E1FD1">
        <w:rPr>
          <w:color w:val="231F20"/>
          <w:w w:val="105"/>
          <w:sz w:val="28"/>
          <w:szCs w:val="28"/>
        </w:rPr>
        <w:t>Pal R, Banerjee M. COVID-19 and the endocrine system: ex-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ploring the unexp</w:t>
      </w:r>
      <w:r w:rsidRPr="008E1FD1">
        <w:rPr>
          <w:color w:val="231F20"/>
          <w:w w:val="105"/>
          <w:sz w:val="28"/>
          <w:szCs w:val="28"/>
        </w:rPr>
        <w:t xml:space="preserve">lored. </w:t>
      </w:r>
      <w:r w:rsidRPr="008E1FD1">
        <w:rPr>
          <w:i/>
          <w:color w:val="231F20"/>
          <w:w w:val="105"/>
          <w:sz w:val="28"/>
          <w:szCs w:val="28"/>
        </w:rPr>
        <w:t xml:space="preserve">J Endocrinol Invest. </w:t>
      </w:r>
      <w:r w:rsidRPr="008E1FD1">
        <w:rPr>
          <w:color w:val="231F20"/>
          <w:w w:val="105"/>
          <w:sz w:val="28"/>
          <w:szCs w:val="28"/>
        </w:rPr>
        <w:t>Published online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ahead</w:t>
      </w:r>
      <w:r w:rsidRPr="008E1FD1">
        <w:rPr>
          <w:color w:val="231F20"/>
          <w:spacing w:val="1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print</w:t>
      </w:r>
      <w:r w:rsidRPr="008E1FD1">
        <w:rPr>
          <w:color w:val="231F20"/>
          <w:spacing w:val="1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May</w:t>
      </w:r>
      <w:r w:rsidRPr="008E1FD1">
        <w:rPr>
          <w:color w:val="231F20"/>
          <w:spacing w:val="1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2020.</w:t>
      </w:r>
      <w:r w:rsidRPr="008E1FD1">
        <w:rPr>
          <w:color w:val="231F20"/>
          <w:spacing w:val="7"/>
          <w:sz w:val="28"/>
          <w:szCs w:val="28"/>
        </w:rPr>
        <w:t xml:space="preserve"> </w:t>
      </w:r>
      <w:proofErr w:type="gramStart"/>
      <w:r w:rsidRPr="008E1FD1">
        <w:rPr>
          <w:color w:val="231F20"/>
          <w:sz w:val="28"/>
          <w:szCs w:val="28"/>
        </w:rPr>
        <w:t>doi</w:t>
      </w:r>
      <w:proofErr w:type="gramEnd"/>
      <w:r w:rsidRPr="008E1FD1">
        <w:rPr>
          <w:color w:val="231F20"/>
          <w:sz w:val="28"/>
          <w:szCs w:val="28"/>
        </w:rPr>
        <w:t>:</w:t>
      </w:r>
      <w:hyperlink r:id="rId32">
        <w:r w:rsidRPr="008E1FD1">
          <w:rPr>
            <w:color w:val="0000FF"/>
            <w:sz w:val="28"/>
            <w:szCs w:val="28"/>
          </w:rPr>
          <w:t>10.1007/s40618-020-01276-8</w:t>
        </w:r>
      </w:hyperlink>
      <w:r w:rsidRPr="008E1FD1">
        <w:rPr>
          <w:color w:val="231F20"/>
          <w:sz w:val="28"/>
          <w:szCs w:val="28"/>
        </w:rPr>
        <w:t>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44" w:name="_bookmark47"/>
      <w:bookmarkEnd w:id="44"/>
      <w:r w:rsidRPr="008E1FD1">
        <w:rPr>
          <w:color w:val="231F20"/>
          <w:sz w:val="28"/>
          <w:szCs w:val="28"/>
        </w:rPr>
        <w:t>Katulanda P, Dissanayake HA, Ranathunga I, et al. Prevention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 management of COVID-19 among patients with diabetes: an</w:t>
      </w:r>
      <w:r w:rsidRPr="008E1FD1">
        <w:rPr>
          <w:color w:val="231F20"/>
          <w:spacing w:val="-3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appraisal</w:t>
      </w:r>
      <w:r w:rsidRPr="008E1FD1">
        <w:rPr>
          <w:color w:val="231F20"/>
          <w:spacing w:val="-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-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-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literature.</w:t>
      </w:r>
      <w:r w:rsidRPr="008E1FD1">
        <w:rPr>
          <w:color w:val="231F20"/>
          <w:spacing w:val="-11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Diabetologia.</w:t>
      </w:r>
      <w:r w:rsidRPr="008E1FD1">
        <w:rPr>
          <w:i/>
          <w:color w:val="231F20"/>
          <w:spacing w:val="-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2020</w:t>
      </w:r>
      <w:proofErr w:type="gramStart"/>
      <w:r w:rsidRPr="008E1FD1">
        <w:rPr>
          <w:color w:val="231F20"/>
          <w:sz w:val="28"/>
          <w:szCs w:val="28"/>
        </w:rPr>
        <w:t>;</w:t>
      </w:r>
      <w:r w:rsidRPr="008E1FD1">
        <w:rPr>
          <w:b/>
          <w:color w:val="231F20"/>
          <w:sz w:val="28"/>
          <w:szCs w:val="28"/>
        </w:rPr>
        <w:t>63</w:t>
      </w:r>
      <w:proofErr w:type="gramEnd"/>
      <w:r w:rsidRPr="008E1FD1">
        <w:rPr>
          <w:color w:val="231F20"/>
          <w:sz w:val="28"/>
          <w:szCs w:val="28"/>
        </w:rPr>
        <w:t>(8):1440-1452.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r w:rsidRPr="008E1FD1">
        <w:rPr>
          <w:color w:val="231F20"/>
          <w:w w:val="105"/>
          <w:sz w:val="28"/>
          <w:szCs w:val="28"/>
        </w:rPr>
        <w:t>Rayman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Lumb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Kennon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al.;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London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Inpatient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pacing w:val="-1"/>
          <w:w w:val="105"/>
          <w:sz w:val="28"/>
          <w:szCs w:val="28"/>
        </w:rPr>
        <w:t>Diabetes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Network-COVID-19.</w:t>
      </w:r>
      <w:r w:rsidRPr="008E1FD1">
        <w:rPr>
          <w:color w:val="231F20"/>
          <w:spacing w:val="-7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Guidelines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for</w:t>
      </w:r>
      <w:r w:rsidRPr="008E1FD1">
        <w:rPr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management</w:t>
      </w:r>
      <w:r w:rsidRPr="008E1FD1">
        <w:rPr>
          <w:color w:val="231F20"/>
          <w:spacing w:val="-3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 diabetes services and patients during the COVID-19 pan-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demic.</w:t>
      </w:r>
      <w:r w:rsidRPr="008E1FD1">
        <w:rPr>
          <w:color w:val="231F20"/>
          <w:spacing w:val="-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Diabet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Med.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37</w:t>
      </w:r>
      <w:proofErr w:type="gramEnd"/>
      <w:r w:rsidRPr="008E1FD1">
        <w:rPr>
          <w:color w:val="231F20"/>
          <w:w w:val="105"/>
          <w:sz w:val="28"/>
          <w:szCs w:val="28"/>
        </w:rPr>
        <w:t>(7):1087-1089.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45" w:name="_bookmark48"/>
      <w:bookmarkEnd w:id="45"/>
      <w:r w:rsidRPr="008E1FD1">
        <w:rPr>
          <w:color w:val="231F20"/>
          <w:sz w:val="28"/>
          <w:szCs w:val="28"/>
        </w:rPr>
        <w:t>Royal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College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Physicians,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Association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British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Clinical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Diabetologists,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lastRenderedPageBreak/>
        <w:t>NHS.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Clinical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Guide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for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Management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People with Diabetes During the Coronavirus Pandemic, March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95"/>
          <w:sz w:val="28"/>
          <w:szCs w:val="28"/>
        </w:rPr>
        <w:t>2020.</w:t>
      </w:r>
      <w:r w:rsidRPr="008E1FD1">
        <w:rPr>
          <w:color w:val="231F20"/>
          <w:spacing w:val="1"/>
          <w:w w:val="95"/>
          <w:sz w:val="28"/>
          <w:szCs w:val="28"/>
        </w:rPr>
        <w:t xml:space="preserve"> </w:t>
      </w:r>
      <w:hyperlink r:id="rId33">
        <w:r w:rsidRPr="008E1FD1">
          <w:rPr>
            <w:color w:val="0000FF"/>
            <w:w w:val="95"/>
            <w:sz w:val="28"/>
            <w:szCs w:val="28"/>
          </w:rPr>
          <w:t>https://www.england.nhs.uk/coronavirus/wp-cont</w:t>
        </w:r>
        <w:r w:rsidRPr="008E1FD1">
          <w:rPr>
            <w:color w:val="0000FF"/>
            <w:w w:val="95"/>
            <w:sz w:val="28"/>
            <w:szCs w:val="28"/>
          </w:rPr>
          <w:t>ent/up-</w:t>
        </w:r>
      </w:hyperlink>
      <w:r w:rsidRPr="008E1FD1">
        <w:rPr>
          <w:color w:val="0000FF"/>
          <w:spacing w:val="1"/>
          <w:w w:val="95"/>
          <w:sz w:val="28"/>
          <w:szCs w:val="28"/>
        </w:rPr>
        <w:t xml:space="preserve"> </w:t>
      </w:r>
      <w:hyperlink r:id="rId34">
        <w:r w:rsidRPr="008E1FD1">
          <w:rPr>
            <w:color w:val="0000FF"/>
            <w:w w:val="95"/>
            <w:sz w:val="28"/>
            <w:szCs w:val="28"/>
          </w:rPr>
          <w:t>loads/sites/52/2020/03/speciality-guide-diabetes-19-march-v2-</w:t>
        </w:r>
      </w:hyperlink>
      <w:r w:rsidRPr="008E1FD1">
        <w:rPr>
          <w:color w:val="0000FF"/>
          <w:spacing w:val="1"/>
          <w:w w:val="95"/>
          <w:sz w:val="28"/>
          <w:szCs w:val="28"/>
        </w:rPr>
        <w:t xml:space="preserve"> </w:t>
      </w:r>
      <w:hyperlink r:id="rId35">
        <w:r w:rsidRPr="008E1FD1">
          <w:rPr>
            <w:color w:val="0000FF"/>
            <w:sz w:val="28"/>
            <w:szCs w:val="28"/>
          </w:rPr>
          <w:t>updated.pdf</w:t>
        </w:r>
      </w:hyperlink>
      <w:r w:rsidRPr="008E1FD1">
        <w:rPr>
          <w:color w:val="231F20"/>
          <w:sz w:val="28"/>
          <w:szCs w:val="28"/>
        </w:rPr>
        <w:t>.</w:t>
      </w:r>
      <w:r w:rsidRPr="008E1FD1">
        <w:rPr>
          <w:color w:val="231F20"/>
          <w:spacing w:val="-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Accessed</w:t>
      </w:r>
      <w:r w:rsidRPr="008E1FD1">
        <w:rPr>
          <w:color w:val="231F20"/>
          <w:spacing w:val="1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June</w:t>
      </w:r>
      <w:r w:rsidRPr="008E1FD1">
        <w:rPr>
          <w:color w:val="231F20"/>
          <w:spacing w:val="10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5,</w:t>
      </w:r>
      <w:r w:rsidRPr="008E1FD1">
        <w:rPr>
          <w:color w:val="231F20"/>
          <w:spacing w:val="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2020.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46" w:name="_bookmark49"/>
      <w:bookmarkEnd w:id="46"/>
      <w:r w:rsidRPr="008E1FD1">
        <w:rPr>
          <w:color w:val="231F20"/>
          <w:w w:val="105"/>
          <w:sz w:val="28"/>
          <w:szCs w:val="28"/>
        </w:rPr>
        <w:t>Gupta R, Ghosh A, Singh AK, Misra A. Clinical considerations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for patients with diabetes in times of COVID-19 epidemic.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Diabetes</w:t>
      </w:r>
      <w:r w:rsidRPr="008E1FD1">
        <w:rPr>
          <w:i/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Metab</w:t>
      </w:r>
      <w:r w:rsidRPr="008E1FD1">
        <w:rPr>
          <w:i/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Syndr.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14</w:t>
      </w:r>
      <w:proofErr w:type="gramEnd"/>
      <w:r w:rsidRPr="008E1FD1">
        <w:rPr>
          <w:color w:val="231F20"/>
          <w:w w:val="105"/>
          <w:sz w:val="28"/>
          <w:szCs w:val="28"/>
        </w:rPr>
        <w:t>(3):211-212.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47" w:name="_bookmark50"/>
      <w:bookmarkEnd w:id="47"/>
      <w:r w:rsidRPr="008E1FD1">
        <w:rPr>
          <w:color w:val="231F20"/>
          <w:sz w:val="28"/>
          <w:szCs w:val="28"/>
        </w:rPr>
        <w:t>Maddaloni E, Buzzetti R. Covid-19 and diabetes mellitus: un-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 xml:space="preserve">veiling the interaction of two pandemics. </w:t>
      </w:r>
      <w:r w:rsidRPr="008E1FD1">
        <w:rPr>
          <w:i/>
          <w:color w:val="231F20"/>
          <w:sz w:val="28"/>
          <w:szCs w:val="28"/>
        </w:rPr>
        <w:t>Diabetes Metab Res</w:t>
      </w:r>
      <w:r w:rsidRPr="008E1FD1">
        <w:rPr>
          <w:i/>
          <w:color w:val="231F20"/>
          <w:spacing w:val="1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 xml:space="preserve">Rev. </w:t>
      </w:r>
      <w:r w:rsidRPr="008E1FD1">
        <w:rPr>
          <w:color w:val="231F20"/>
          <w:sz w:val="28"/>
          <w:szCs w:val="28"/>
        </w:rPr>
        <w:t>2020:e33213321. Published online ahead of print March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31,</w:t>
      </w:r>
      <w:r w:rsidRPr="008E1FD1">
        <w:rPr>
          <w:color w:val="231F20"/>
          <w:spacing w:val="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2020.</w:t>
      </w:r>
      <w:r w:rsidRPr="008E1FD1">
        <w:rPr>
          <w:color w:val="231F20"/>
          <w:spacing w:val="3"/>
          <w:sz w:val="28"/>
          <w:szCs w:val="28"/>
        </w:rPr>
        <w:t xml:space="preserve"> </w:t>
      </w:r>
      <w:proofErr w:type="gramStart"/>
      <w:r w:rsidRPr="008E1FD1">
        <w:rPr>
          <w:color w:val="231F20"/>
          <w:sz w:val="28"/>
          <w:szCs w:val="28"/>
        </w:rPr>
        <w:t>doi</w:t>
      </w:r>
      <w:proofErr w:type="gramEnd"/>
      <w:r w:rsidRPr="008E1FD1">
        <w:rPr>
          <w:color w:val="231F20"/>
          <w:sz w:val="28"/>
          <w:szCs w:val="28"/>
        </w:rPr>
        <w:t>:</w:t>
      </w:r>
      <w:hyperlink r:id="rId36">
        <w:r w:rsidRPr="008E1FD1">
          <w:rPr>
            <w:color w:val="0000FF"/>
            <w:sz w:val="28"/>
            <w:szCs w:val="28"/>
          </w:rPr>
          <w:t>10.1002/dmrr.3321</w:t>
        </w:r>
      </w:hyperlink>
      <w:r w:rsidRPr="008E1FD1">
        <w:rPr>
          <w:color w:val="231F20"/>
          <w:sz w:val="28"/>
          <w:szCs w:val="28"/>
        </w:rPr>
        <w:t>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48" w:name="_bookmark51"/>
      <w:bookmarkEnd w:id="48"/>
      <w:r w:rsidRPr="008E1FD1">
        <w:rPr>
          <w:color w:val="231F20"/>
          <w:w w:val="105"/>
          <w:sz w:val="28"/>
          <w:szCs w:val="28"/>
        </w:rPr>
        <w:t>Umpierrez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GE,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Cuervo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Karabell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Latif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K,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Freire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AX,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Kitabchi AE. Treatment of diabetic ketoacidosis with subcuta-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neous</w:t>
      </w:r>
      <w:r w:rsidRPr="008E1FD1">
        <w:rPr>
          <w:color w:val="231F20"/>
          <w:spacing w:val="1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insulin</w:t>
      </w:r>
      <w:r w:rsidRPr="008E1FD1">
        <w:rPr>
          <w:color w:val="231F20"/>
          <w:spacing w:val="1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aspart.</w:t>
      </w:r>
      <w:r w:rsidRPr="008E1FD1">
        <w:rPr>
          <w:color w:val="231F20"/>
          <w:spacing w:val="7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Diabetes</w:t>
      </w:r>
      <w:r w:rsidRPr="008E1FD1">
        <w:rPr>
          <w:i/>
          <w:color w:val="231F20"/>
          <w:spacing w:val="14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Care.</w:t>
      </w:r>
      <w:r w:rsidRPr="008E1FD1">
        <w:rPr>
          <w:i/>
          <w:color w:val="231F20"/>
          <w:spacing w:val="1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2004</w:t>
      </w:r>
      <w:proofErr w:type="gramStart"/>
      <w:r w:rsidRPr="008E1FD1">
        <w:rPr>
          <w:color w:val="231F20"/>
          <w:sz w:val="28"/>
          <w:szCs w:val="28"/>
        </w:rPr>
        <w:t>;</w:t>
      </w:r>
      <w:r w:rsidRPr="008E1FD1">
        <w:rPr>
          <w:b/>
          <w:color w:val="231F20"/>
          <w:sz w:val="28"/>
          <w:szCs w:val="28"/>
        </w:rPr>
        <w:t>27</w:t>
      </w:r>
      <w:proofErr w:type="gramEnd"/>
      <w:r w:rsidRPr="008E1FD1">
        <w:rPr>
          <w:color w:val="231F20"/>
          <w:sz w:val="28"/>
          <w:szCs w:val="28"/>
        </w:rPr>
        <w:t>(8):1873-1878.</w:t>
      </w:r>
    </w:p>
    <w:p w:rsidR="00410DF4" w:rsidRPr="008E1FD1" w:rsidRDefault="00410DF4" w:rsidP="008E1FD1">
      <w:pPr>
        <w:pStyle w:val="BodyText"/>
        <w:spacing w:before="9"/>
        <w:ind w:left="0" w:right="-42"/>
        <w:rPr>
          <w:sz w:val="28"/>
          <w:szCs w:val="28"/>
        </w:rPr>
      </w:pP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49" w:name="_bookmark52"/>
      <w:bookmarkEnd w:id="49"/>
      <w:r w:rsidRPr="008E1FD1">
        <w:rPr>
          <w:color w:val="231F20"/>
          <w:w w:val="105"/>
          <w:sz w:val="28"/>
          <w:szCs w:val="28"/>
        </w:rPr>
        <w:t>Shah</w:t>
      </w:r>
      <w:r w:rsidRPr="008E1FD1">
        <w:rPr>
          <w:color w:val="231F20"/>
          <w:w w:val="105"/>
          <w:sz w:val="28"/>
          <w:szCs w:val="28"/>
        </w:rPr>
        <w:t xml:space="preserve"> VN, Laffel LM, Wadwa RP, Garg SK. Performance of a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factory-calibrated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real-time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continuous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glucose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monitoring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system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utilizing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automated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sensor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applicator.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Diabetes</w:t>
      </w:r>
      <w:r w:rsidRPr="008E1FD1">
        <w:rPr>
          <w:i/>
          <w:color w:val="231F20"/>
          <w:spacing w:val="-34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Technol</w:t>
      </w:r>
      <w:r w:rsidRPr="008E1FD1">
        <w:rPr>
          <w:i/>
          <w:color w:val="231F20"/>
          <w:spacing w:val="-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Ther.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2018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20</w:t>
      </w:r>
      <w:proofErr w:type="gramEnd"/>
      <w:r w:rsidRPr="008E1FD1">
        <w:rPr>
          <w:color w:val="231F20"/>
          <w:w w:val="105"/>
          <w:sz w:val="28"/>
          <w:szCs w:val="28"/>
        </w:rPr>
        <w:t>(6):428-433.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50" w:name="_bookmark53"/>
      <w:bookmarkEnd w:id="50"/>
      <w:r w:rsidRPr="008E1FD1">
        <w:rPr>
          <w:color w:val="231F20"/>
          <w:w w:val="105"/>
          <w:sz w:val="28"/>
          <w:szCs w:val="28"/>
        </w:rPr>
        <w:t>Dhabhar</w:t>
      </w:r>
      <w:r w:rsidRPr="008E1FD1">
        <w:rPr>
          <w:color w:val="231F20"/>
          <w:w w:val="105"/>
          <w:sz w:val="28"/>
          <w:szCs w:val="28"/>
        </w:rPr>
        <w:t xml:space="preserve">   FS,   McEwen   BS.   Stress-induced   enhancement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antigen-specific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cell-mediated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immunity.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J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Immunol.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1996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156</w:t>
      </w:r>
      <w:proofErr w:type="gramEnd"/>
      <w:r w:rsidRPr="008E1FD1">
        <w:rPr>
          <w:color w:val="231F20"/>
          <w:w w:val="105"/>
          <w:sz w:val="28"/>
          <w:szCs w:val="28"/>
        </w:rPr>
        <w:t>(7):2608-2615.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51" w:name="_bookmark54"/>
      <w:bookmarkEnd w:id="51"/>
      <w:r w:rsidRPr="008E1FD1">
        <w:rPr>
          <w:color w:val="231F20"/>
          <w:sz w:val="28"/>
          <w:szCs w:val="28"/>
        </w:rPr>
        <w:t>Dhabhar FS, Malarkey WB, Neri E, McEwen BS. Stress-induced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redistribution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immune</w:t>
      </w:r>
      <w:r w:rsidRPr="008E1FD1">
        <w:rPr>
          <w:color w:val="231F20"/>
          <w:spacing w:val="3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cells–from</w:t>
      </w:r>
      <w:r w:rsidRPr="008E1FD1">
        <w:rPr>
          <w:color w:val="231F20"/>
          <w:spacing w:val="3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barracks</w:t>
      </w:r>
      <w:r w:rsidRPr="008E1FD1">
        <w:rPr>
          <w:color w:val="231F20"/>
          <w:spacing w:val="3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3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boulevards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 batt</w:t>
      </w:r>
      <w:r w:rsidRPr="008E1FD1">
        <w:rPr>
          <w:color w:val="231F20"/>
          <w:w w:val="105"/>
          <w:sz w:val="28"/>
          <w:szCs w:val="28"/>
        </w:rPr>
        <w:t>lefields: a tale of three hormones–Curt Richter Award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winner.</w:t>
      </w:r>
      <w:r w:rsidRPr="008E1FD1">
        <w:rPr>
          <w:color w:val="231F20"/>
          <w:spacing w:val="8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Psychoneuroendocrinology.</w:t>
      </w:r>
      <w:r w:rsidRPr="008E1FD1">
        <w:rPr>
          <w:i/>
          <w:color w:val="231F20"/>
          <w:spacing w:val="1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2012</w:t>
      </w:r>
      <w:proofErr w:type="gramStart"/>
      <w:r w:rsidRPr="008E1FD1">
        <w:rPr>
          <w:color w:val="231F20"/>
          <w:sz w:val="28"/>
          <w:szCs w:val="28"/>
        </w:rPr>
        <w:t>;</w:t>
      </w:r>
      <w:r w:rsidRPr="008E1FD1">
        <w:rPr>
          <w:b/>
          <w:color w:val="231F20"/>
          <w:sz w:val="28"/>
          <w:szCs w:val="28"/>
        </w:rPr>
        <w:t>37</w:t>
      </w:r>
      <w:proofErr w:type="gramEnd"/>
      <w:r w:rsidRPr="008E1FD1">
        <w:rPr>
          <w:color w:val="231F20"/>
          <w:sz w:val="28"/>
          <w:szCs w:val="28"/>
        </w:rPr>
        <w:t>(9):1345-1368.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52" w:name="_bookmark55"/>
      <w:bookmarkEnd w:id="52"/>
      <w:r w:rsidRPr="008E1FD1">
        <w:rPr>
          <w:color w:val="231F20"/>
          <w:sz w:val="28"/>
          <w:szCs w:val="28"/>
        </w:rPr>
        <w:t>Dhabhar FS, McEwen BS. Acute stress enhances while chronic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stress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suppresses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cell-mediated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immunity</w:t>
      </w:r>
      <w:r w:rsidRPr="008E1FD1">
        <w:rPr>
          <w:color w:val="231F20"/>
          <w:spacing w:val="3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</w:t>
      </w:r>
      <w:r w:rsidRPr="008E1FD1">
        <w:rPr>
          <w:color w:val="231F20"/>
          <w:spacing w:val="3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vivo:</w:t>
      </w:r>
      <w:r w:rsidRPr="008E1FD1">
        <w:rPr>
          <w:color w:val="231F20"/>
          <w:spacing w:val="3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</w:t>
      </w:r>
      <w:r w:rsidRPr="008E1FD1">
        <w:rPr>
          <w:color w:val="231F20"/>
          <w:spacing w:val="3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poten-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tial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role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for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leukocyte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trafficking.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Brain</w:t>
      </w:r>
      <w:r w:rsidRPr="008E1FD1">
        <w:rPr>
          <w:i/>
          <w:color w:val="231F20"/>
          <w:spacing w:val="1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Behav</w:t>
      </w:r>
      <w:r w:rsidRPr="008E1FD1">
        <w:rPr>
          <w:i/>
          <w:color w:val="231F20"/>
          <w:spacing w:val="1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Immun.</w:t>
      </w:r>
      <w:r w:rsidRPr="008E1FD1">
        <w:rPr>
          <w:i/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1997</w:t>
      </w:r>
      <w:proofErr w:type="gramStart"/>
      <w:r w:rsidRPr="008E1FD1">
        <w:rPr>
          <w:color w:val="231F20"/>
          <w:sz w:val="28"/>
          <w:szCs w:val="28"/>
        </w:rPr>
        <w:t>;</w:t>
      </w:r>
      <w:r w:rsidRPr="008E1FD1">
        <w:rPr>
          <w:b/>
          <w:color w:val="231F20"/>
          <w:sz w:val="28"/>
          <w:szCs w:val="28"/>
        </w:rPr>
        <w:t>11</w:t>
      </w:r>
      <w:proofErr w:type="gramEnd"/>
      <w:r w:rsidRPr="008E1FD1">
        <w:rPr>
          <w:color w:val="231F20"/>
          <w:sz w:val="28"/>
          <w:szCs w:val="28"/>
        </w:rPr>
        <w:t>(4):286-306.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53" w:name="_bookmark56"/>
      <w:bookmarkEnd w:id="53"/>
      <w:r w:rsidRPr="008E1FD1">
        <w:rPr>
          <w:color w:val="231F20"/>
          <w:w w:val="105"/>
          <w:sz w:val="28"/>
          <w:szCs w:val="28"/>
        </w:rPr>
        <w:t>Kradin R, Rodberg G, Zhao LH, Leary C. Epinephrine yields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translocation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lymphocytes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to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the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lung. </w:t>
      </w:r>
      <w:r w:rsidRPr="008E1FD1">
        <w:rPr>
          <w:i/>
          <w:color w:val="231F20"/>
          <w:w w:val="105"/>
          <w:sz w:val="28"/>
          <w:szCs w:val="28"/>
        </w:rPr>
        <w:t>Exp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Mol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Pathol.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2001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70</w:t>
      </w:r>
      <w:proofErr w:type="gramEnd"/>
      <w:r w:rsidRPr="008E1FD1">
        <w:rPr>
          <w:color w:val="231F20"/>
          <w:w w:val="105"/>
          <w:sz w:val="28"/>
          <w:szCs w:val="28"/>
        </w:rPr>
        <w:t>(1):1-6.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54" w:name="_bookmark57"/>
      <w:bookmarkEnd w:id="54"/>
      <w:r w:rsidRPr="008E1FD1">
        <w:rPr>
          <w:color w:val="231F20"/>
          <w:w w:val="105"/>
          <w:sz w:val="28"/>
          <w:szCs w:val="28"/>
        </w:rPr>
        <w:t>Geiger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proofErr w:type="gramStart"/>
      <w:r w:rsidRPr="008E1FD1">
        <w:rPr>
          <w:color w:val="231F20"/>
          <w:w w:val="105"/>
          <w:sz w:val="28"/>
          <w:szCs w:val="28"/>
        </w:rPr>
        <w:t>AM,</w:t>
      </w:r>
      <w:proofErr w:type="gramEnd"/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Pitts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KP,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Feldkamp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J,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Kirschbaum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C, Wolf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JM.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Cortisol-</w:t>
      </w:r>
      <w:r w:rsidRPr="008E1FD1">
        <w:rPr>
          <w:color w:val="231F20"/>
          <w:sz w:val="28"/>
          <w:szCs w:val="28"/>
        </w:rPr>
        <w:lastRenderedPageBreak/>
        <w:t>dependent stress effects on cell distribution in healthy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individuals and individuals suffering from chronic adrenal in-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sufficiency.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Brain</w:t>
      </w:r>
      <w:r w:rsidRPr="008E1FD1">
        <w:rPr>
          <w:i/>
          <w:color w:val="231F20"/>
          <w:spacing w:val="2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Behav</w:t>
      </w:r>
      <w:r w:rsidRPr="008E1FD1">
        <w:rPr>
          <w:i/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Immun.</w:t>
      </w:r>
      <w:r w:rsidRPr="008E1FD1">
        <w:rPr>
          <w:i/>
          <w:color w:val="231F20"/>
          <w:spacing w:val="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2015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50</w:t>
      </w:r>
      <w:r w:rsidRPr="008E1FD1">
        <w:rPr>
          <w:color w:val="231F20"/>
          <w:w w:val="105"/>
          <w:sz w:val="28"/>
          <w:szCs w:val="28"/>
        </w:rPr>
        <w:t>:241</w:t>
      </w:r>
      <w:proofErr w:type="gramEnd"/>
      <w:r w:rsidRPr="008E1FD1">
        <w:rPr>
          <w:color w:val="231F20"/>
          <w:w w:val="105"/>
          <w:sz w:val="28"/>
          <w:szCs w:val="28"/>
        </w:rPr>
        <w:t>-248.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55" w:name="_bookmark58"/>
      <w:bookmarkEnd w:id="55"/>
      <w:r w:rsidRPr="008E1FD1">
        <w:rPr>
          <w:color w:val="231F20"/>
          <w:w w:val="105"/>
          <w:sz w:val="28"/>
          <w:szCs w:val="28"/>
        </w:rPr>
        <w:t>Chabre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Goichot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Zenaty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Bertherat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J.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Group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Epidemiology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of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primary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and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secondary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adrenal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insuffi-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ciency: prevalence and incidence, acute adrenal insufficiency,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long-term morbidity and mortality. </w:t>
      </w:r>
      <w:r w:rsidRPr="008E1FD1">
        <w:rPr>
          <w:i/>
          <w:color w:val="231F20"/>
          <w:w w:val="105"/>
          <w:sz w:val="28"/>
          <w:szCs w:val="28"/>
        </w:rPr>
        <w:t>Ann Endocrinol (Paris).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2017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78</w:t>
      </w:r>
      <w:proofErr w:type="gramEnd"/>
      <w:r w:rsidRPr="008E1FD1">
        <w:rPr>
          <w:color w:val="231F20"/>
          <w:w w:val="105"/>
          <w:sz w:val="28"/>
          <w:szCs w:val="28"/>
        </w:rPr>
        <w:t>(6):490-494.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56" w:name="_bookmark59"/>
      <w:bookmarkEnd w:id="56"/>
      <w:r w:rsidRPr="008E1FD1">
        <w:rPr>
          <w:color w:val="231F20"/>
          <w:w w:val="105"/>
          <w:sz w:val="28"/>
          <w:szCs w:val="28"/>
        </w:rPr>
        <w:t>Bergthorsdottir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R,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Leonsson-Zachrisson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M,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Odén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Johannsson G. Premature mortality</w:t>
      </w:r>
      <w:r w:rsidRPr="008E1FD1">
        <w:rPr>
          <w:color w:val="231F20"/>
          <w:sz w:val="28"/>
          <w:szCs w:val="28"/>
        </w:rPr>
        <w:t xml:space="preserve"> in patients with Addison’s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disease: a population-based study. </w:t>
      </w:r>
      <w:r w:rsidRPr="008E1FD1">
        <w:rPr>
          <w:i/>
          <w:color w:val="231F20"/>
          <w:w w:val="105"/>
          <w:sz w:val="28"/>
          <w:szCs w:val="28"/>
        </w:rPr>
        <w:t>J Clin Endocrinol Metab.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2006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91</w:t>
      </w:r>
      <w:proofErr w:type="gramEnd"/>
      <w:r w:rsidRPr="008E1FD1">
        <w:rPr>
          <w:color w:val="231F20"/>
          <w:w w:val="105"/>
          <w:sz w:val="28"/>
          <w:szCs w:val="28"/>
        </w:rPr>
        <w:t>(12):4849-4853.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57" w:name="_bookmark60"/>
      <w:bookmarkEnd w:id="57"/>
      <w:r w:rsidRPr="008E1FD1">
        <w:rPr>
          <w:color w:val="231F20"/>
          <w:w w:val="105"/>
          <w:sz w:val="28"/>
          <w:szCs w:val="28"/>
        </w:rPr>
        <w:t>Erichsen MM, Løvås K, Fougner KJ, et al. Normal overall mor-</w:t>
      </w:r>
      <w:r w:rsidRPr="008E1FD1">
        <w:rPr>
          <w:color w:val="231F20"/>
          <w:spacing w:val="-34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tality rate in Addison’s disease, but young patients are at risk of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premature</w:t>
      </w:r>
      <w:r w:rsidRPr="008E1FD1">
        <w:rPr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death.</w:t>
      </w:r>
      <w:r w:rsidRPr="008E1FD1">
        <w:rPr>
          <w:color w:val="231F20"/>
          <w:spacing w:val="-8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Eur</w:t>
      </w:r>
      <w:r w:rsidRPr="008E1FD1">
        <w:rPr>
          <w:i/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J</w:t>
      </w:r>
      <w:r w:rsidRPr="008E1FD1">
        <w:rPr>
          <w:i/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Endocrinol.</w:t>
      </w:r>
      <w:r w:rsidRPr="008E1FD1">
        <w:rPr>
          <w:i/>
          <w:color w:val="231F20"/>
          <w:spacing w:val="-3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2009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160</w:t>
      </w:r>
      <w:proofErr w:type="gramEnd"/>
      <w:r w:rsidRPr="008E1FD1">
        <w:rPr>
          <w:color w:val="231F20"/>
          <w:w w:val="105"/>
          <w:sz w:val="28"/>
          <w:szCs w:val="28"/>
        </w:rPr>
        <w:t>(2):233-237.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58" w:name="_bookmark61"/>
      <w:bookmarkEnd w:id="58"/>
      <w:r w:rsidRPr="008E1FD1">
        <w:rPr>
          <w:color w:val="231F20"/>
          <w:w w:val="105"/>
          <w:sz w:val="28"/>
          <w:szCs w:val="28"/>
        </w:rPr>
        <w:t>Bancos I, Hazeldine J, Chortis V, et al. Primary adrenal insuf-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ficiency is associated with impaired natural killer cell func-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 xml:space="preserve">tion: a potential link to increased mortality. </w:t>
      </w:r>
      <w:r w:rsidRPr="008E1FD1">
        <w:rPr>
          <w:i/>
          <w:color w:val="231F20"/>
          <w:w w:val="105"/>
          <w:sz w:val="28"/>
          <w:szCs w:val="28"/>
        </w:rPr>
        <w:t>Eur J Endocrinol.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2017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176</w:t>
      </w:r>
      <w:proofErr w:type="gramEnd"/>
      <w:r w:rsidRPr="008E1FD1">
        <w:rPr>
          <w:color w:val="231F20"/>
          <w:w w:val="105"/>
          <w:sz w:val="28"/>
          <w:szCs w:val="28"/>
        </w:rPr>
        <w:t>(4):471-480.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59" w:name="_bookmark62"/>
      <w:bookmarkEnd w:id="59"/>
      <w:r w:rsidRPr="008E1FD1">
        <w:rPr>
          <w:color w:val="231F20"/>
          <w:sz w:val="28"/>
          <w:szCs w:val="28"/>
        </w:rPr>
        <w:t>Isidori AM, Venneri MA, Graziadio C, et al. Effect of once-daily,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modified-release</w:t>
      </w:r>
      <w:r w:rsidRPr="008E1FD1">
        <w:rPr>
          <w:color w:val="231F20"/>
          <w:spacing w:val="-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hydrocortisone</w:t>
      </w:r>
      <w:r w:rsidRPr="008E1FD1">
        <w:rPr>
          <w:color w:val="231F20"/>
          <w:spacing w:val="-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versus</w:t>
      </w:r>
      <w:r w:rsidRPr="008E1FD1">
        <w:rPr>
          <w:color w:val="231F20"/>
          <w:spacing w:val="-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standard</w:t>
      </w:r>
      <w:r w:rsidRPr="008E1FD1">
        <w:rPr>
          <w:color w:val="231F20"/>
          <w:spacing w:val="-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glucocorticoid</w:t>
      </w:r>
      <w:r w:rsidRPr="008E1FD1">
        <w:rPr>
          <w:color w:val="231F20"/>
          <w:spacing w:val="-3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therapy</w:t>
      </w:r>
      <w:r w:rsidRPr="008E1FD1">
        <w:rPr>
          <w:color w:val="231F20"/>
          <w:spacing w:val="-7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on</w:t>
      </w:r>
      <w:r w:rsidRPr="008E1FD1">
        <w:rPr>
          <w:color w:val="231F20"/>
          <w:spacing w:val="-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metabolism</w:t>
      </w:r>
      <w:r w:rsidRPr="008E1FD1">
        <w:rPr>
          <w:color w:val="231F20"/>
          <w:spacing w:val="-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and</w:t>
      </w:r>
      <w:r w:rsidRPr="008E1FD1">
        <w:rPr>
          <w:color w:val="231F20"/>
          <w:spacing w:val="-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innate</w:t>
      </w:r>
      <w:r w:rsidRPr="008E1FD1">
        <w:rPr>
          <w:color w:val="231F20"/>
          <w:spacing w:val="-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immunity</w:t>
      </w:r>
      <w:r w:rsidRPr="008E1FD1">
        <w:rPr>
          <w:color w:val="231F20"/>
          <w:spacing w:val="-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in</w:t>
      </w:r>
      <w:r w:rsidRPr="008E1FD1">
        <w:rPr>
          <w:color w:val="231F20"/>
          <w:spacing w:val="-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patients</w:t>
      </w:r>
      <w:r w:rsidRPr="008E1FD1">
        <w:rPr>
          <w:color w:val="231F20"/>
          <w:spacing w:val="-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with</w:t>
      </w:r>
      <w:r w:rsidRPr="008E1FD1">
        <w:rPr>
          <w:color w:val="231F20"/>
          <w:spacing w:val="-6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ad-</w:t>
      </w:r>
      <w:r w:rsidRPr="008E1FD1">
        <w:rPr>
          <w:color w:val="231F20"/>
          <w:spacing w:val="-3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renal insufficiency (DREAM): a single-blind, randomised con-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trolled</w:t>
      </w:r>
      <w:r w:rsidRPr="008E1FD1">
        <w:rPr>
          <w:color w:val="231F20"/>
          <w:spacing w:val="23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trial.</w:t>
      </w:r>
      <w:r w:rsidRPr="008E1FD1">
        <w:rPr>
          <w:color w:val="231F20"/>
          <w:spacing w:val="15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Lancet</w:t>
      </w:r>
      <w:r w:rsidRPr="008E1FD1">
        <w:rPr>
          <w:i/>
          <w:color w:val="231F20"/>
          <w:spacing w:val="23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Diabetes</w:t>
      </w:r>
      <w:r w:rsidRPr="008E1FD1">
        <w:rPr>
          <w:i/>
          <w:color w:val="231F20"/>
          <w:spacing w:val="23"/>
          <w:sz w:val="28"/>
          <w:szCs w:val="28"/>
        </w:rPr>
        <w:t xml:space="preserve"> </w:t>
      </w:r>
      <w:r w:rsidRPr="008E1FD1">
        <w:rPr>
          <w:i/>
          <w:color w:val="231F20"/>
          <w:sz w:val="28"/>
          <w:szCs w:val="28"/>
        </w:rPr>
        <w:t>Endocrinol.</w:t>
      </w:r>
      <w:r w:rsidRPr="008E1FD1">
        <w:rPr>
          <w:i/>
          <w:color w:val="231F20"/>
          <w:spacing w:val="24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2018</w:t>
      </w:r>
      <w:proofErr w:type="gramStart"/>
      <w:r w:rsidRPr="008E1FD1">
        <w:rPr>
          <w:color w:val="231F20"/>
          <w:sz w:val="28"/>
          <w:szCs w:val="28"/>
        </w:rPr>
        <w:t>;</w:t>
      </w:r>
      <w:r w:rsidRPr="008E1FD1">
        <w:rPr>
          <w:b/>
          <w:color w:val="231F20"/>
          <w:sz w:val="28"/>
          <w:szCs w:val="28"/>
        </w:rPr>
        <w:t>6</w:t>
      </w:r>
      <w:proofErr w:type="gramEnd"/>
      <w:r w:rsidRPr="008E1FD1">
        <w:rPr>
          <w:color w:val="231F20"/>
          <w:sz w:val="28"/>
          <w:szCs w:val="28"/>
        </w:rPr>
        <w:t>(3):173-185.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60" w:name="_bookmark63"/>
      <w:bookmarkEnd w:id="60"/>
      <w:r w:rsidRPr="008E1FD1">
        <w:rPr>
          <w:color w:val="231F20"/>
          <w:w w:val="105"/>
          <w:sz w:val="28"/>
          <w:szCs w:val="28"/>
        </w:rPr>
        <w:t>Prete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Taylor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Bancos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I,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et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al.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proofErr w:type="gramStart"/>
      <w:r w:rsidRPr="008E1FD1">
        <w:rPr>
          <w:color w:val="231F20"/>
          <w:w w:val="105"/>
          <w:sz w:val="28"/>
          <w:szCs w:val="28"/>
        </w:rPr>
        <w:t>Prevention  of</w:t>
      </w:r>
      <w:proofErr w:type="gramEnd"/>
      <w:r w:rsidRPr="008E1FD1">
        <w:rPr>
          <w:color w:val="231F20"/>
          <w:w w:val="105"/>
          <w:sz w:val="28"/>
          <w:szCs w:val="28"/>
        </w:rPr>
        <w:t xml:space="preserve">  adrenal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crisis: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cortisol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responses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major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stress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compared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to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stress</w:t>
      </w:r>
      <w:r w:rsidRPr="008E1FD1">
        <w:rPr>
          <w:color w:val="231F20"/>
          <w:spacing w:val="-33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dose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hydrocortisone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delivery.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J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Clin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Endocrinol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Metab.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105</w:t>
      </w:r>
      <w:proofErr w:type="gramEnd"/>
      <w:r w:rsidRPr="008E1FD1">
        <w:rPr>
          <w:color w:val="231F20"/>
          <w:w w:val="105"/>
          <w:sz w:val="28"/>
          <w:szCs w:val="28"/>
        </w:rPr>
        <w:t>(7):dgaa133.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61" w:name="_bookmark64"/>
      <w:bookmarkEnd w:id="61"/>
      <w:r w:rsidRPr="008E1FD1">
        <w:rPr>
          <w:color w:val="231F20"/>
          <w:w w:val="105"/>
          <w:sz w:val="28"/>
          <w:szCs w:val="28"/>
        </w:rPr>
        <w:t>Arlt W, Baldeweg SE, Pearce SHS, SImpson HL. Clinical man-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sz w:val="28"/>
          <w:szCs w:val="28"/>
        </w:rPr>
        <w:t>agement guidance during the covid-19 pandemic adrenal insuf-</w:t>
      </w:r>
      <w:r w:rsidRPr="008E1FD1">
        <w:rPr>
          <w:color w:val="231F20"/>
          <w:spacing w:val="1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ficiency.</w:t>
      </w:r>
      <w:r w:rsidRPr="008E1FD1">
        <w:rPr>
          <w:color w:val="231F20"/>
          <w:spacing w:val="-2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Eur</w:t>
      </w:r>
      <w:r w:rsidRPr="008E1FD1">
        <w:rPr>
          <w:i/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J</w:t>
      </w:r>
      <w:r w:rsidRPr="008E1FD1">
        <w:rPr>
          <w:i/>
          <w:color w:val="231F20"/>
          <w:spacing w:val="4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Endocrinol.</w:t>
      </w:r>
      <w:r w:rsidRPr="008E1FD1">
        <w:rPr>
          <w:i/>
          <w:color w:val="231F20"/>
          <w:spacing w:val="5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EJE</w:t>
      </w:r>
      <w:proofErr w:type="gramEnd"/>
      <w:r w:rsidRPr="008E1FD1">
        <w:rPr>
          <w:b/>
          <w:color w:val="231F20"/>
          <w:w w:val="105"/>
          <w:sz w:val="28"/>
          <w:szCs w:val="28"/>
        </w:rPr>
        <w:t>-20–036</w:t>
      </w:r>
      <w:r w:rsidRPr="008E1FD1">
        <w:rPr>
          <w:color w:val="231F20"/>
          <w:w w:val="105"/>
          <w:sz w:val="28"/>
          <w:szCs w:val="28"/>
        </w:rPr>
        <w:t>:1-21.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295" w:lineRule="auto"/>
        <w:ind w:left="0" w:right="-42" w:hanging="320"/>
        <w:jc w:val="both"/>
        <w:rPr>
          <w:sz w:val="28"/>
          <w:szCs w:val="28"/>
        </w:rPr>
      </w:pPr>
      <w:bookmarkStart w:id="62" w:name="_bookmark65"/>
      <w:bookmarkEnd w:id="62"/>
      <w:r w:rsidRPr="008E1FD1">
        <w:rPr>
          <w:color w:val="231F20"/>
          <w:w w:val="105"/>
          <w:sz w:val="28"/>
          <w:szCs w:val="28"/>
        </w:rPr>
        <w:t>Kaiser UB, Mirmira RG, Stewart PM. Our reponse to COVID-</w:t>
      </w:r>
      <w:r w:rsidRPr="008E1FD1">
        <w:rPr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19 as Endocrinol</w:t>
      </w:r>
      <w:r w:rsidRPr="008E1FD1">
        <w:rPr>
          <w:color w:val="231F20"/>
          <w:w w:val="105"/>
          <w:sz w:val="28"/>
          <w:szCs w:val="28"/>
        </w:rPr>
        <w:t xml:space="preserve">ogists and Diabetaologists. </w:t>
      </w:r>
      <w:r w:rsidRPr="008E1FD1">
        <w:rPr>
          <w:i/>
          <w:color w:val="231F20"/>
          <w:w w:val="105"/>
          <w:sz w:val="28"/>
          <w:szCs w:val="28"/>
        </w:rPr>
        <w:t>J Clin Endocrinol</w:t>
      </w:r>
      <w:r w:rsidRPr="008E1FD1">
        <w:rPr>
          <w:i/>
          <w:color w:val="231F20"/>
          <w:spacing w:val="1"/>
          <w:w w:val="105"/>
          <w:sz w:val="28"/>
          <w:szCs w:val="28"/>
        </w:rPr>
        <w:t xml:space="preserve"> </w:t>
      </w:r>
      <w:r w:rsidRPr="008E1FD1">
        <w:rPr>
          <w:i/>
          <w:color w:val="231F20"/>
          <w:w w:val="105"/>
          <w:sz w:val="28"/>
          <w:szCs w:val="28"/>
        </w:rPr>
        <w:t>Metab.</w:t>
      </w:r>
      <w:r w:rsidRPr="008E1FD1">
        <w:rPr>
          <w:i/>
          <w:color w:val="231F20"/>
          <w:spacing w:val="6"/>
          <w:w w:val="105"/>
          <w:sz w:val="28"/>
          <w:szCs w:val="28"/>
        </w:rPr>
        <w:t xml:space="preserve"> </w:t>
      </w:r>
      <w:r w:rsidRPr="008E1FD1">
        <w:rPr>
          <w:color w:val="231F20"/>
          <w:w w:val="105"/>
          <w:sz w:val="28"/>
          <w:szCs w:val="28"/>
        </w:rPr>
        <w:t>2020</w:t>
      </w:r>
      <w:proofErr w:type="gramStart"/>
      <w:r w:rsidRPr="008E1FD1">
        <w:rPr>
          <w:color w:val="231F20"/>
          <w:w w:val="105"/>
          <w:sz w:val="28"/>
          <w:szCs w:val="28"/>
        </w:rPr>
        <w:t>;</w:t>
      </w:r>
      <w:r w:rsidRPr="008E1FD1">
        <w:rPr>
          <w:b/>
          <w:color w:val="231F20"/>
          <w:w w:val="105"/>
          <w:sz w:val="28"/>
          <w:szCs w:val="28"/>
        </w:rPr>
        <w:t>105</w:t>
      </w:r>
      <w:proofErr w:type="gramEnd"/>
      <w:r w:rsidRPr="008E1FD1">
        <w:rPr>
          <w:color w:val="231F20"/>
          <w:w w:val="105"/>
          <w:sz w:val="28"/>
          <w:szCs w:val="28"/>
        </w:rPr>
        <w:t>(5):1-3.</w:t>
      </w:r>
    </w:p>
    <w:p w:rsidR="00410DF4" w:rsidRPr="008E1FD1" w:rsidRDefault="00083113" w:rsidP="008E1FD1">
      <w:pPr>
        <w:pStyle w:val="ListParagraph"/>
        <w:numPr>
          <w:ilvl w:val="1"/>
          <w:numId w:val="1"/>
        </w:numPr>
        <w:tabs>
          <w:tab w:val="left" w:pos="433"/>
        </w:tabs>
        <w:spacing w:line="185" w:lineRule="exact"/>
        <w:ind w:left="0" w:right="-42" w:hanging="321"/>
        <w:jc w:val="both"/>
        <w:rPr>
          <w:sz w:val="28"/>
          <w:szCs w:val="28"/>
        </w:rPr>
      </w:pPr>
      <w:bookmarkStart w:id="63" w:name="_bookmark66"/>
      <w:bookmarkEnd w:id="63"/>
      <w:r w:rsidRPr="008E1FD1">
        <w:rPr>
          <w:color w:val="231F20"/>
          <w:w w:val="110"/>
          <w:sz w:val="28"/>
          <w:szCs w:val="28"/>
        </w:rPr>
        <w:t>Rhee</w:t>
      </w:r>
      <w:r w:rsidRPr="008E1FD1">
        <w:rPr>
          <w:color w:val="231F20"/>
          <w:spacing w:val="20"/>
          <w:w w:val="110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>EJ,</w:t>
      </w:r>
      <w:r w:rsidRPr="008E1FD1">
        <w:rPr>
          <w:color w:val="231F20"/>
          <w:spacing w:val="15"/>
          <w:w w:val="110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>Kim</w:t>
      </w:r>
      <w:r w:rsidRPr="008E1FD1">
        <w:rPr>
          <w:color w:val="231F20"/>
          <w:spacing w:val="20"/>
          <w:w w:val="110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>JH,</w:t>
      </w:r>
      <w:r w:rsidRPr="008E1FD1">
        <w:rPr>
          <w:color w:val="231F20"/>
          <w:spacing w:val="15"/>
          <w:w w:val="110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>Moon</w:t>
      </w:r>
      <w:r w:rsidRPr="008E1FD1">
        <w:rPr>
          <w:color w:val="231F20"/>
          <w:spacing w:val="20"/>
          <w:w w:val="110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>SJ,</w:t>
      </w:r>
      <w:r w:rsidRPr="008E1FD1">
        <w:rPr>
          <w:color w:val="231F20"/>
          <w:spacing w:val="16"/>
          <w:w w:val="110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>Lee</w:t>
      </w:r>
      <w:r w:rsidRPr="008E1FD1">
        <w:rPr>
          <w:color w:val="231F20"/>
          <w:spacing w:val="20"/>
          <w:w w:val="110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>WY.</w:t>
      </w:r>
      <w:r w:rsidRPr="008E1FD1">
        <w:rPr>
          <w:color w:val="231F20"/>
          <w:spacing w:val="15"/>
          <w:w w:val="110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>Encountering</w:t>
      </w:r>
      <w:r w:rsidRPr="008E1FD1">
        <w:rPr>
          <w:color w:val="231F20"/>
          <w:spacing w:val="20"/>
          <w:w w:val="110"/>
          <w:sz w:val="28"/>
          <w:szCs w:val="28"/>
        </w:rPr>
        <w:t xml:space="preserve"> </w:t>
      </w:r>
      <w:r w:rsidRPr="008E1FD1">
        <w:rPr>
          <w:color w:val="231F20"/>
          <w:w w:val="110"/>
          <w:sz w:val="28"/>
          <w:szCs w:val="28"/>
        </w:rPr>
        <w:t>COVID-</w:t>
      </w:r>
    </w:p>
    <w:p w:rsidR="00410DF4" w:rsidRPr="008E1FD1" w:rsidRDefault="00083113" w:rsidP="008E1FD1">
      <w:pPr>
        <w:tabs>
          <w:tab w:val="left" w:pos="828"/>
          <w:tab w:val="left" w:pos="1187"/>
          <w:tab w:val="left" w:pos="2606"/>
          <w:tab w:val="left" w:pos="3601"/>
          <w:tab w:val="left" w:pos="4265"/>
        </w:tabs>
        <w:spacing w:before="2"/>
        <w:ind w:right="-42"/>
        <w:jc w:val="both"/>
        <w:rPr>
          <w:i/>
          <w:sz w:val="28"/>
          <w:szCs w:val="28"/>
        </w:rPr>
      </w:pPr>
      <w:proofErr w:type="gramStart"/>
      <w:r w:rsidRPr="008E1FD1">
        <w:rPr>
          <w:color w:val="231F20"/>
          <w:sz w:val="28"/>
          <w:szCs w:val="28"/>
        </w:rPr>
        <w:t>19</w:t>
      </w:r>
      <w:r w:rsidRPr="008E1FD1">
        <w:rPr>
          <w:color w:val="231F20"/>
          <w:sz w:val="28"/>
          <w:szCs w:val="28"/>
        </w:rPr>
        <w:tab/>
        <w:t>as</w:t>
      </w:r>
      <w:r w:rsidRPr="008E1FD1">
        <w:rPr>
          <w:color w:val="231F20"/>
          <w:sz w:val="28"/>
          <w:szCs w:val="28"/>
        </w:rPr>
        <w:tab/>
        <w:t>Endocrinologists.</w:t>
      </w:r>
      <w:proofErr w:type="gramEnd"/>
      <w:r w:rsidRPr="008E1FD1">
        <w:rPr>
          <w:color w:val="231F20"/>
          <w:sz w:val="28"/>
          <w:szCs w:val="28"/>
        </w:rPr>
        <w:tab/>
      </w:r>
      <w:proofErr w:type="gramStart"/>
      <w:r w:rsidRPr="008E1FD1">
        <w:rPr>
          <w:i/>
          <w:color w:val="231F20"/>
          <w:sz w:val="28"/>
          <w:szCs w:val="28"/>
        </w:rPr>
        <w:t>Endocrinol</w:t>
      </w:r>
      <w:r w:rsidRPr="008E1FD1">
        <w:rPr>
          <w:i/>
          <w:color w:val="231F20"/>
          <w:sz w:val="28"/>
          <w:szCs w:val="28"/>
        </w:rPr>
        <w:tab/>
        <w:t>Metab</w:t>
      </w:r>
      <w:r w:rsidRPr="008E1FD1">
        <w:rPr>
          <w:i/>
          <w:color w:val="231F20"/>
          <w:sz w:val="28"/>
          <w:szCs w:val="28"/>
        </w:rPr>
        <w:tab/>
        <w:t>(Seoul).</w:t>
      </w:r>
      <w:proofErr w:type="gramEnd"/>
    </w:p>
    <w:p w:rsidR="00410DF4" w:rsidRPr="008E1FD1" w:rsidRDefault="00083113" w:rsidP="008E1FD1">
      <w:pPr>
        <w:spacing w:before="42"/>
        <w:ind w:right="-42"/>
        <w:jc w:val="both"/>
        <w:rPr>
          <w:sz w:val="28"/>
          <w:szCs w:val="28"/>
        </w:rPr>
      </w:pPr>
      <w:r w:rsidRPr="008E1FD1">
        <w:rPr>
          <w:color w:val="231F20"/>
          <w:sz w:val="28"/>
          <w:szCs w:val="28"/>
        </w:rPr>
        <w:lastRenderedPageBreak/>
        <w:t>2020</w:t>
      </w:r>
      <w:proofErr w:type="gramStart"/>
      <w:r w:rsidRPr="008E1FD1">
        <w:rPr>
          <w:color w:val="231F20"/>
          <w:sz w:val="28"/>
          <w:szCs w:val="28"/>
        </w:rPr>
        <w:t>;</w:t>
      </w:r>
      <w:r w:rsidRPr="008E1FD1">
        <w:rPr>
          <w:b/>
          <w:color w:val="231F20"/>
          <w:sz w:val="28"/>
          <w:szCs w:val="28"/>
        </w:rPr>
        <w:t>35</w:t>
      </w:r>
      <w:proofErr w:type="gramEnd"/>
      <w:r w:rsidRPr="008E1FD1">
        <w:rPr>
          <w:color w:val="231F20"/>
          <w:sz w:val="28"/>
          <w:szCs w:val="28"/>
        </w:rPr>
        <w:t>(2):197-205.</w:t>
      </w:r>
    </w:p>
    <w:sectPr w:rsidR="00410DF4" w:rsidRPr="008E1FD1" w:rsidSect="008E1FD1">
      <w:headerReference w:type="even" r:id="rId37"/>
      <w:headerReference w:type="default" r:id="rId38"/>
      <w:pgSz w:w="11910" w:h="15650"/>
      <w:pgMar w:top="1440" w:right="1440" w:bottom="1440" w:left="1440" w:header="52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113" w:rsidRDefault="00083113">
      <w:r>
        <w:separator/>
      </w:r>
    </w:p>
  </w:endnote>
  <w:endnote w:type="continuationSeparator" w:id="0">
    <w:p w:rsidR="00083113" w:rsidRDefault="0008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113" w:rsidRDefault="00083113">
      <w:r>
        <w:separator/>
      </w:r>
    </w:p>
  </w:footnote>
  <w:footnote w:type="continuationSeparator" w:id="0">
    <w:p w:rsidR="00083113" w:rsidRDefault="00083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F4" w:rsidRDefault="00083113">
    <w:pPr>
      <w:pStyle w:val="BodyText"/>
      <w:spacing w:line="14" w:lineRule="auto"/>
      <w:ind w:left="0"/>
      <w:jc w:val="left"/>
      <w:rPr>
        <w:sz w:val="20"/>
      </w:rPr>
    </w:pPr>
    <w:r>
      <w:pict>
        <v:line id="_x0000_s2054" style="position:absolute;z-index:-16145408;mso-position-horizontal-relative:page;mso-position-vertical-relative:page" from="54.65pt,43.45pt" to="540.65pt,43.45pt" strokecolor="#231f20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26.5pt;margin-top:25.05pt;width:17.15pt;height:13.9pt;z-index:-16144896;mso-position-horizontal-relative:page;mso-position-vertical-relative:page" filled="f" stroked="f">
          <v:textbox inset="0,0,0,0">
            <w:txbxContent>
              <w:p w:rsidR="00410DF4" w:rsidRDefault="00083113">
                <w:pPr>
                  <w:spacing w:before="20"/>
                  <w:ind w:left="60"/>
                  <w:rPr>
                    <w:rFonts w:ascii="Trebuchet MS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E1FD1">
                  <w:rPr>
                    <w:rFonts w:ascii="Trebuchet MS"/>
                    <w:b/>
                    <w:noProof/>
                    <w:color w:val="231F20"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3.65pt;margin-top:26.85pt;width:200.55pt;height:11.8pt;z-index:-16144384;mso-position-horizontal-relative:page;mso-position-vertical-relative:page" filled="f" stroked="f">
          <v:textbox inset="0,0,0,0">
            <w:txbxContent>
              <w:p w:rsidR="00410DF4" w:rsidRDefault="00083113">
                <w:pPr>
                  <w:spacing w:before="10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Verdana"/>
                    <w:i/>
                    <w:color w:val="231F20"/>
                    <w:w w:val="95"/>
                    <w:sz w:val="16"/>
                  </w:rPr>
                  <w:t>Journal</w:t>
                </w:r>
                <w:r>
                  <w:rPr>
                    <w:rFonts w:ascii="Verdana"/>
                    <w:i/>
                    <w:color w:val="231F20"/>
                    <w:spacing w:val="-1"/>
                    <w:w w:val="95"/>
                    <w:sz w:val="16"/>
                  </w:rPr>
                  <w:t xml:space="preserve"> </w:t>
                </w:r>
                <w:r>
                  <w:rPr>
                    <w:rFonts w:ascii="Verdana"/>
                    <w:i/>
                    <w:color w:val="231F20"/>
                    <w:w w:val="95"/>
                    <w:sz w:val="16"/>
                  </w:rPr>
                  <w:t>of the</w:t>
                </w:r>
                <w:r>
                  <w:rPr>
                    <w:rFonts w:ascii="Verdana"/>
                    <w:i/>
                    <w:color w:val="231F20"/>
                    <w:spacing w:val="-1"/>
                    <w:w w:val="95"/>
                    <w:sz w:val="16"/>
                  </w:rPr>
                  <w:t xml:space="preserve"> </w:t>
                </w:r>
                <w:r>
                  <w:rPr>
                    <w:rFonts w:ascii="Verdana"/>
                    <w:i/>
                    <w:color w:val="231F20"/>
                    <w:w w:val="95"/>
                    <w:sz w:val="16"/>
                  </w:rPr>
                  <w:t>Endocrine Society</w:t>
                </w:r>
                <w:r>
                  <w:rPr>
                    <w:rFonts w:ascii="Trebuchet MS"/>
                    <w:color w:val="231F20"/>
                    <w:w w:val="95"/>
                    <w:sz w:val="16"/>
                  </w:rPr>
                  <w:t>,</w:t>
                </w:r>
                <w:r>
                  <w:rPr>
                    <w:rFonts w:ascii="Trebuchet MS"/>
                    <w:color w:val="231F20"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color w:val="231F20"/>
                    <w:w w:val="95"/>
                    <w:sz w:val="16"/>
                  </w:rPr>
                  <w:t>2020,</w:t>
                </w:r>
                <w:r>
                  <w:rPr>
                    <w:rFonts w:ascii="Trebuchet MS"/>
                    <w:color w:val="231F20"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color w:val="231F20"/>
                    <w:w w:val="95"/>
                    <w:sz w:val="16"/>
                  </w:rPr>
                  <w:t>Vol.</w:t>
                </w:r>
                <w:r>
                  <w:rPr>
                    <w:rFonts w:ascii="Trebuchet MS"/>
                    <w:color w:val="231F20"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color w:val="231F20"/>
                    <w:w w:val="95"/>
                    <w:sz w:val="16"/>
                  </w:rPr>
                  <w:t>4,</w:t>
                </w:r>
                <w:r>
                  <w:rPr>
                    <w:rFonts w:ascii="Trebuchet MS"/>
                    <w:color w:val="231F20"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color w:val="231F20"/>
                    <w:w w:val="95"/>
                    <w:sz w:val="16"/>
                  </w:rPr>
                  <w:t>No.</w:t>
                </w:r>
                <w:r>
                  <w:rPr>
                    <w:rFonts w:ascii="Trebuchet MS"/>
                    <w:color w:val="231F20"/>
                    <w:spacing w:val="8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color w:val="231F20"/>
                    <w:w w:val="95"/>
                    <w:sz w:val="16"/>
                  </w:rPr>
                  <w:t>11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F4" w:rsidRDefault="00083113">
    <w:pPr>
      <w:pStyle w:val="BodyText"/>
      <w:spacing w:line="14" w:lineRule="auto"/>
      <w:ind w:left="0"/>
      <w:jc w:val="left"/>
      <w:rPr>
        <w:sz w:val="20"/>
      </w:rPr>
    </w:pPr>
    <w:r>
      <w:pict>
        <v:line id="_x0000_s2051" style="position:absolute;z-index:-16143872;mso-position-horizontal-relative:page;mso-position-vertical-relative:page" from="54.65pt,43.45pt" to="540.65pt,43.45pt" strokecolor="#231f20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.65pt;margin-top:25.05pt;width:17.15pt;height:13.9pt;z-index:-16143360;mso-position-horizontal-relative:page;mso-position-vertical-relative:page" filled="f" stroked="f">
          <v:textbox inset="0,0,0,0">
            <w:txbxContent>
              <w:p w:rsidR="00410DF4" w:rsidRDefault="00083113">
                <w:pPr>
                  <w:spacing w:before="20"/>
                  <w:ind w:left="60"/>
                  <w:rPr>
                    <w:rFonts w:ascii="Trebuchet MS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E1FD1">
                  <w:rPr>
                    <w:rFonts w:ascii="Trebuchet MS"/>
                    <w:b/>
                    <w:noProof/>
                    <w:color w:val="231F20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41.15pt;margin-top:26.85pt;width:200.55pt;height:11.8pt;z-index:-16142848;mso-position-horizontal-relative:page;mso-position-vertical-relative:page" filled="f" stroked="f">
          <v:textbox inset="0,0,0,0">
            <w:txbxContent>
              <w:p w:rsidR="00410DF4" w:rsidRDefault="00083113">
                <w:pPr>
                  <w:spacing w:before="10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Verdana"/>
                    <w:i/>
                    <w:color w:val="231F20"/>
                    <w:w w:val="95"/>
                    <w:sz w:val="16"/>
                  </w:rPr>
                  <w:t>Journal</w:t>
                </w:r>
                <w:r>
                  <w:rPr>
                    <w:rFonts w:ascii="Verdana"/>
                    <w:i/>
                    <w:color w:val="231F20"/>
                    <w:spacing w:val="-1"/>
                    <w:w w:val="95"/>
                    <w:sz w:val="16"/>
                  </w:rPr>
                  <w:t xml:space="preserve"> </w:t>
                </w:r>
                <w:r>
                  <w:rPr>
                    <w:rFonts w:ascii="Verdana"/>
                    <w:i/>
                    <w:color w:val="231F20"/>
                    <w:w w:val="95"/>
                    <w:sz w:val="16"/>
                  </w:rPr>
                  <w:t>of the</w:t>
                </w:r>
                <w:r>
                  <w:rPr>
                    <w:rFonts w:ascii="Verdana"/>
                    <w:i/>
                    <w:color w:val="231F20"/>
                    <w:spacing w:val="-1"/>
                    <w:w w:val="95"/>
                    <w:sz w:val="16"/>
                  </w:rPr>
                  <w:t xml:space="preserve"> </w:t>
                </w:r>
                <w:r>
                  <w:rPr>
                    <w:rFonts w:ascii="Verdana"/>
                    <w:i/>
                    <w:color w:val="231F20"/>
                    <w:w w:val="95"/>
                    <w:sz w:val="16"/>
                  </w:rPr>
                  <w:t>Endocrine Society</w:t>
                </w:r>
                <w:r>
                  <w:rPr>
                    <w:rFonts w:ascii="Trebuchet MS"/>
                    <w:color w:val="231F20"/>
                    <w:w w:val="95"/>
                    <w:sz w:val="16"/>
                  </w:rPr>
                  <w:t>,</w:t>
                </w:r>
                <w:r>
                  <w:rPr>
                    <w:rFonts w:ascii="Trebuchet MS"/>
                    <w:color w:val="231F20"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color w:val="231F20"/>
                    <w:w w:val="95"/>
                    <w:sz w:val="16"/>
                  </w:rPr>
                  <w:t>2020,</w:t>
                </w:r>
                <w:r>
                  <w:rPr>
                    <w:rFonts w:ascii="Trebuchet MS"/>
                    <w:color w:val="231F20"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color w:val="231F20"/>
                    <w:w w:val="95"/>
                    <w:sz w:val="16"/>
                  </w:rPr>
                  <w:t>Vol.</w:t>
                </w:r>
                <w:r>
                  <w:rPr>
                    <w:rFonts w:ascii="Trebuchet MS"/>
                    <w:color w:val="231F20"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color w:val="231F20"/>
                    <w:w w:val="95"/>
                    <w:sz w:val="16"/>
                  </w:rPr>
                  <w:t>4,</w:t>
                </w:r>
                <w:r>
                  <w:rPr>
                    <w:rFonts w:ascii="Trebuchet MS"/>
                    <w:color w:val="231F20"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color w:val="231F20"/>
                    <w:w w:val="95"/>
                    <w:sz w:val="16"/>
                  </w:rPr>
                  <w:t>No.</w:t>
                </w:r>
                <w:r>
                  <w:rPr>
                    <w:rFonts w:ascii="Trebuchet MS"/>
                    <w:color w:val="231F20"/>
                    <w:spacing w:val="8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color w:val="231F20"/>
                    <w:w w:val="95"/>
                    <w:sz w:val="16"/>
                  </w:rPr>
                  <w:t>11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B2F20"/>
    <w:multiLevelType w:val="hybridMultilevel"/>
    <w:tmpl w:val="52888802"/>
    <w:lvl w:ilvl="0" w:tplc="2034F402">
      <w:start w:val="1"/>
      <w:numFmt w:val="decimal"/>
      <w:lvlText w:val="%1."/>
      <w:lvlJc w:val="left"/>
      <w:pPr>
        <w:ind w:left="340" w:hanging="229"/>
        <w:jc w:val="left"/>
      </w:pPr>
      <w:rPr>
        <w:rFonts w:ascii="Trebuchet MS" w:eastAsia="Trebuchet MS" w:hAnsi="Trebuchet MS" w:cs="Trebuchet MS" w:hint="default"/>
        <w:b/>
        <w:bCs/>
        <w:color w:val="231F20"/>
        <w:spacing w:val="-11"/>
        <w:w w:val="75"/>
        <w:sz w:val="22"/>
        <w:szCs w:val="22"/>
        <w:lang w:val="en-US" w:eastAsia="en-US" w:bidi="ar-SA"/>
      </w:rPr>
    </w:lvl>
    <w:lvl w:ilvl="1" w:tplc="865C06B6">
      <w:start w:val="1"/>
      <w:numFmt w:val="decimal"/>
      <w:lvlText w:val="%2."/>
      <w:lvlJc w:val="left"/>
      <w:pPr>
        <w:ind w:left="432" w:hanging="229"/>
        <w:jc w:val="right"/>
      </w:pPr>
      <w:rPr>
        <w:rFonts w:ascii="Cambria" w:eastAsia="Cambria" w:hAnsi="Cambria" w:cs="Cambria" w:hint="default"/>
        <w:color w:val="231F20"/>
        <w:w w:val="109"/>
        <w:sz w:val="16"/>
        <w:szCs w:val="16"/>
        <w:lang w:val="en-US" w:eastAsia="en-US" w:bidi="ar-SA"/>
      </w:rPr>
    </w:lvl>
    <w:lvl w:ilvl="2" w:tplc="C7D4CB26">
      <w:start w:val="19"/>
      <w:numFmt w:val="decimal"/>
      <w:lvlText w:val="%3."/>
      <w:lvlJc w:val="left"/>
      <w:pPr>
        <w:ind w:left="693" w:hanging="261"/>
        <w:jc w:val="left"/>
      </w:pPr>
      <w:rPr>
        <w:rFonts w:ascii="Cambria" w:eastAsia="Cambria" w:hAnsi="Cambria" w:cs="Cambria" w:hint="default"/>
        <w:color w:val="231F20"/>
        <w:w w:val="105"/>
        <w:sz w:val="16"/>
        <w:szCs w:val="16"/>
        <w:lang w:val="en-US" w:eastAsia="en-US" w:bidi="ar-SA"/>
      </w:rPr>
    </w:lvl>
    <w:lvl w:ilvl="3" w:tplc="17E86E20">
      <w:numFmt w:val="bullet"/>
      <w:lvlText w:val="•"/>
      <w:lvlJc w:val="left"/>
      <w:pPr>
        <w:ind w:left="588" w:hanging="261"/>
      </w:pPr>
      <w:rPr>
        <w:rFonts w:hint="default"/>
        <w:lang w:val="en-US" w:eastAsia="en-US" w:bidi="ar-SA"/>
      </w:rPr>
    </w:lvl>
    <w:lvl w:ilvl="4" w:tplc="61F8FCC0">
      <w:numFmt w:val="bullet"/>
      <w:lvlText w:val="•"/>
      <w:lvlJc w:val="left"/>
      <w:pPr>
        <w:ind w:left="477" w:hanging="261"/>
      </w:pPr>
      <w:rPr>
        <w:rFonts w:hint="default"/>
        <w:lang w:val="en-US" w:eastAsia="en-US" w:bidi="ar-SA"/>
      </w:rPr>
    </w:lvl>
    <w:lvl w:ilvl="5" w:tplc="FD10EABC">
      <w:numFmt w:val="bullet"/>
      <w:lvlText w:val="•"/>
      <w:lvlJc w:val="left"/>
      <w:pPr>
        <w:ind w:left="366" w:hanging="261"/>
      </w:pPr>
      <w:rPr>
        <w:rFonts w:hint="default"/>
        <w:lang w:val="en-US" w:eastAsia="en-US" w:bidi="ar-SA"/>
      </w:rPr>
    </w:lvl>
    <w:lvl w:ilvl="6" w:tplc="F190A73E">
      <w:numFmt w:val="bullet"/>
      <w:lvlText w:val="•"/>
      <w:lvlJc w:val="left"/>
      <w:pPr>
        <w:ind w:left="254" w:hanging="261"/>
      </w:pPr>
      <w:rPr>
        <w:rFonts w:hint="default"/>
        <w:lang w:val="en-US" w:eastAsia="en-US" w:bidi="ar-SA"/>
      </w:rPr>
    </w:lvl>
    <w:lvl w:ilvl="7" w:tplc="699CE204">
      <w:numFmt w:val="bullet"/>
      <w:lvlText w:val="•"/>
      <w:lvlJc w:val="left"/>
      <w:pPr>
        <w:ind w:left="143" w:hanging="261"/>
      </w:pPr>
      <w:rPr>
        <w:rFonts w:hint="default"/>
        <w:lang w:val="en-US" w:eastAsia="en-US" w:bidi="ar-SA"/>
      </w:rPr>
    </w:lvl>
    <w:lvl w:ilvl="8" w:tplc="6C6831DC">
      <w:numFmt w:val="bullet"/>
      <w:lvlText w:val="•"/>
      <w:lvlJc w:val="left"/>
      <w:pPr>
        <w:ind w:left="32" w:hanging="2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10DF4"/>
    <w:rsid w:val="00083113"/>
    <w:rsid w:val="00410DF4"/>
    <w:rsid w:val="008E1FD1"/>
    <w:rsid w:val="0098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51" w:hanging="240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  <w:jc w:val="both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42"/>
      <w:ind w:left="112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32" w:right="110" w:hanging="32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51" w:hanging="240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  <w:jc w:val="both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42"/>
      <w:ind w:left="112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32" w:right="110" w:hanging="32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rxiv.org/content/10.1101/2020.03.24.20042358v1" TargetMode="External"/><Relationship Id="rId13" Type="http://schemas.openxmlformats.org/officeDocument/2006/relationships/hyperlink" Target="https://renal.org/covid-19/ra-resources-renal-professionals/renal-association-uk-position-statement-covid-19-ace-inhibitorangiotensin-receptor-blocker-use/" TargetMode="External"/><Relationship Id="rId18" Type="http://schemas.openxmlformats.org/officeDocument/2006/relationships/hyperlink" Target="https://hypertension.ca/wp-content/uploads/2020/03/2020-30-15-Hypertension-Canada-Statement-on-COVID-19-ACEi-ARB.pdf" TargetMode="External"/><Relationship Id="rId26" Type="http://schemas.openxmlformats.org/officeDocument/2006/relationships/hyperlink" Target="https://ish-world.com/news/a/A-statement-from-the-International-Society-of-Hypertension-on-COVID-19/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newsroom.heart.org/news/patients-taking-ace-i-and-arbs-who-contract-covid-19-should-continue-treatment-unless-otherwise-advised-by-their-physician" TargetMode="External"/><Relationship Id="rId34" Type="http://schemas.openxmlformats.org/officeDocument/2006/relationships/hyperlink" Target="https://www.england.nhs.uk/coronavirus/wp-content/uploads/sites/52/2020/03/speciality-guide-diabetes-19-march-v2-updated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nal.org/covid-19/ra-resources-renal-professionals/renal-association-uk-position-statement-covid-19-ace-inhibitorangiotensin-receptor-blocker-use/" TargetMode="External"/><Relationship Id="rId17" Type="http://schemas.openxmlformats.org/officeDocument/2006/relationships/hyperlink" Target="https://hypertension.ca/wp-content/uploads/2020/03/2020-30-15-Hypertension-Canada-Statement-on-COVID-19-ACEi-ARB.pdf" TargetMode="External"/><Relationship Id="rId25" Type="http://schemas.openxmlformats.org/officeDocument/2006/relationships/hyperlink" Target="https://ish-world.com/news/a/A-statement-from-the-International-Society-of-Hypertension-on-COVID-19/" TargetMode="External"/><Relationship Id="rId33" Type="http://schemas.openxmlformats.org/officeDocument/2006/relationships/hyperlink" Target="https://www.england.nhs.uk/coronavirus/wp-content/uploads/sites/52/2020/03/speciality-guide-diabetes-19-march-v2-updated.pdf" TargetMode="External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hypertension.ca/wp-content/uploads/2020/03/2020-30-15-Hypertension-Canada-Statement-on-COVID-19-ACEi-ARB.pdf" TargetMode="External"/><Relationship Id="rId20" Type="http://schemas.openxmlformats.org/officeDocument/2006/relationships/hyperlink" Target="https://newsroom.heart.org/news/patients-taking-ace-i-and-arbs-who-contract-covid-19-should-continue-treatment-unless-otherwise-advised-by-their-physician" TargetMode="External"/><Relationship Id="rId29" Type="http://schemas.openxmlformats.org/officeDocument/2006/relationships/hyperlink" Target="https://www.escardio.org/Councils/Council-on-Hypertension-(CHT)/News/position-statement-of-the-esc-council-on-hypertension-on-ace-inhibitors-and-a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newsroom.heart.org/news/patients-taking-ace-i-and-arbs-who-contract-covid-19-should-continue-treatment-unless-otherwise-advised-by-their-physician" TargetMode="External"/><Relationship Id="rId24" Type="http://schemas.openxmlformats.org/officeDocument/2006/relationships/hyperlink" Target="https://ish-world.com/news/a/A-statement-from-the-International-Society-of-Hypertension-on-COVID-19/" TargetMode="External"/><Relationship Id="rId32" Type="http://schemas.openxmlformats.org/officeDocument/2006/relationships/hyperlink" Target="https://doi.org/10.1007/s40618-020-01276-8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enal.org/covid-19/ra-resources-renal-professionals/renal-association-uk-position-statement-covid-19-ace-inhibitorangiotensin-receptor-blocker-use/" TargetMode="External"/><Relationship Id="rId23" Type="http://schemas.openxmlformats.org/officeDocument/2006/relationships/hyperlink" Target="https://www.eshonline.org/spotlights/esh-letter-covid-19-2/" TargetMode="External"/><Relationship Id="rId28" Type="http://schemas.openxmlformats.org/officeDocument/2006/relationships/hyperlink" Target="https://www.escardio.org/Councils/Council-on-Hypertension-(CHT)/News/position-statement-of-the-esc-council-on-hypertension-on-ace-inhibitors-and-ang" TargetMode="External"/><Relationship Id="rId36" Type="http://schemas.openxmlformats.org/officeDocument/2006/relationships/hyperlink" Target="https://doi.org/10.1002/dmrr.3321" TargetMode="External"/><Relationship Id="rId10" Type="http://schemas.openxmlformats.org/officeDocument/2006/relationships/hyperlink" Target="https://doi.org/10.1016/j.diabet.2020.07.006" TargetMode="External"/><Relationship Id="rId19" Type="http://schemas.openxmlformats.org/officeDocument/2006/relationships/hyperlink" Target="https://newsroom.heart.org/news/patients-taking-ace-i-and-arbs-who-contract-covid-19-should-continue-treatment-unless-otherwise-advised-by-their-physician" TargetMode="External"/><Relationship Id="rId31" Type="http://schemas.openxmlformats.org/officeDocument/2006/relationships/hyperlink" Target="https://doi.org/10.1101/2020.03.24.2004235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drxiv.org/content/10.1101/2020.03.24.20042358v1" TargetMode="External"/><Relationship Id="rId14" Type="http://schemas.openxmlformats.org/officeDocument/2006/relationships/hyperlink" Target="https://renal.org/covid-19/ra-resources-renal-professionals/renal-association-uk-position-statement-covid-19-ace-inhibitorangiotensin-receptor-blocker-use/" TargetMode="External"/><Relationship Id="rId22" Type="http://schemas.openxmlformats.org/officeDocument/2006/relationships/hyperlink" Target="https://newsroom.heart.org/news/patients-taking-ace-i-and-arbs-who-contract-covid-19-should-continue-treatment-unless-otherwise-advised-by-their-physician" TargetMode="External"/><Relationship Id="rId27" Type="http://schemas.openxmlformats.org/officeDocument/2006/relationships/hyperlink" Target="https://www.escardio.org/Councils/Council-on-Hypertension-(CHT)/News/position-statement-of-the-esc-council-on-hypertension-on-ace-inhibitors-and-ang" TargetMode="External"/><Relationship Id="rId30" Type="http://schemas.openxmlformats.org/officeDocument/2006/relationships/hyperlink" Target="https://www.escardio.org/Councils/Council-on-Hypertension-(CHT)/News/position-statement-of-the-esc-council-on-hypertension-on-ace-inhibitors-and-ang" TargetMode="External"/><Relationship Id="rId35" Type="http://schemas.openxmlformats.org/officeDocument/2006/relationships/hyperlink" Target="https://www.england.nhs.uk/coronavirus/wp-content/uploads/sites/52/2020/03/speciality-guide-diabetes-19-march-v2-update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5440</Words>
  <Characters>31012</Characters>
  <Application>Microsoft Office Word</Application>
  <DocSecurity>0</DocSecurity>
  <Lines>258</Lines>
  <Paragraphs>72</Paragraphs>
  <ScaleCrop>false</ScaleCrop>
  <Company/>
  <LinksUpToDate>false</LinksUpToDate>
  <CharactersWithSpaces>36380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</cp:lastModifiedBy>
  <cp:revision>3</cp:revision>
  <dcterms:created xsi:type="dcterms:W3CDTF">2022-05-10T15:56:00Z</dcterms:created>
  <dcterms:modified xsi:type="dcterms:W3CDTF">2022-05-10T16:46:00Z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2022-05-10T00:00:00Z</vt:filetime>
  </property>
</Properties>
</file>