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E1" w:rsidRPr="006A71EC" w:rsidRDefault="00D6174B" w:rsidP="006A71EC">
      <w:pPr>
        <w:spacing w:line="140" w:lineRule="exact"/>
        <w:rPr>
          <w:rFonts w:ascii="Arial MT"/>
          <w:sz w:val="28"/>
          <w:szCs w:val="28"/>
        </w:rPr>
      </w:pPr>
      <w:r w:rsidRPr="006A71EC">
        <w:rPr>
          <w:color w:val="FFFFFF"/>
          <w:sz w:val="28"/>
          <w:szCs w:val="28"/>
        </w:rPr>
        <w:t>702539</w:t>
      </w:r>
      <w:bookmarkStart w:id="0" w:name="_GoBack"/>
      <w:bookmarkEnd w:id="0"/>
    </w:p>
    <w:p w:rsidR="001446E1" w:rsidRPr="006A71EC" w:rsidRDefault="00D6174B" w:rsidP="006A71EC">
      <w:pPr>
        <w:pStyle w:val="Heading3"/>
        <w:spacing w:before="137"/>
        <w:ind w:left="0"/>
        <w:rPr>
          <w:b w:val="0"/>
          <w:sz w:val="28"/>
          <w:szCs w:val="28"/>
        </w:rPr>
      </w:pPr>
      <w:r w:rsidRPr="006A71EC">
        <w:rPr>
          <w:b w:val="0"/>
          <w:color w:val="231F20"/>
          <w:w w:val="105"/>
          <w:sz w:val="28"/>
          <w:szCs w:val="28"/>
        </w:rPr>
        <w:t>Abstract</w:t>
      </w:r>
    </w:p>
    <w:p w:rsidR="001446E1" w:rsidRPr="006A71EC" w:rsidRDefault="00D6174B" w:rsidP="006A71EC">
      <w:pPr>
        <w:spacing w:before="7" w:line="254" w:lineRule="auto"/>
        <w:ind w:right="127"/>
        <w:jc w:val="both"/>
        <w:rPr>
          <w:rFonts w:ascii="Arial MT"/>
          <w:sz w:val="28"/>
          <w:szCs w:val="28"/>
        </w:rPr>
      </w:pPr>
      <w:r w:rsidRPr="006A71EC">
        <w:rPr>
          <w:rFonts w:ascii="Arial MT"/>
          <w:color w:val="231F20"/>
          <w:w w:val="95"/>
          <w:sz w:val="28"/>
          <w:szCs w:val="28"/>
        </w:rPr>
        <w:t>This article investigates the use of social media for visual framing of the conflict in Eastern</w:t>
      </w:r>
      <w:r w:rsidRPr="006A71EC">
        <w:rPr>
          <w:rFonts w:ascii="Arial MT"/>
          <w:color w:val="231F20"/>
          <w:spacing w:val="1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Ukraine. Using a large set of visual data from a popular social networking site, Vkontakte, the</w:t>
      </w:r>
      <w:r w:rsidRPr="006A71EC">
        <w:rPr>
          <w:rFonts w:ascii="Arial MT"/>
          <w:color w:val="231F20"/>
          <w:spacing w:val="-45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0"/>
          <w:sz w:val="28"/>
          <w:szCs w:val="28"/>
        </w:rPr>
        <w:t>authors employ content analysis to examine how the conflict was represented and interpreted in</w:t>
      </w:r>
      <w:r w:rsidRPr="006A71EC">
        <w:rPr>
          <w:rFonts w:ascii="Arial MT"/>
          <w:color w:val="231F20"/>
          <w:spacing w:val="1"/>
          <w:w w:val="90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0"/>
          <w:sz w:val="28"/>
          <w:szCs w:val="28"/>
        </w:rPr>
        <w:t xml:space="preserve">pro-Ukrainian and pro-Russian online communities during the peak </w:t>
      </w:r>
      <w:r w:rsidRPr="006A71EC">
        <w:rPr>
          <w:rFonts w:ascii="Arial MT"/>
          <w:color w:val="231F20"/>
          <w:w w:val="90"/>
          <w:sz w:val="28"/>
          <w:szCs w:val="28"/>
        </w:rPr>
        <w:t>of violence in summer 2014.</w:t>
      </w:r>
      <w:r w:rsidRPr="006A71EC">
        <w:rPr>
          <w:rFonts w:ascii="Arial MT"/>
          <w:color w:val="231F20"/>
          <w:spacing w:val="1"/>
          <w:w w:val="90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The findings point to the existence of profound differences in framing the conflict among pro-</w:t>
      </w:r>
      <w:r w:rsidRPr="006A71EC">
        <w:rPr>
          <w:rFonts w:ascii="Arial MT"/>
          <w:color w:val="231F20"/>
          <w:spacing w:val="1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Ukrainian</w:t>
      </w:r>
      <w:r w:rsidRPr="006A71EC">
        <w:rPr>
          <w:rFonts w:ascii="Arial MT"/>
          <w:color w:val="231F20"/>
          <w:spacing w:val="-9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and</w:t>
      </w:r>
      <w:r w:rsidRPr="006A71EC">
        <w:rPr>
          <w:rFonts w:ascii="Arial MT"/>
          <w:color w:val="231F20"/>
          <w:spacing w:val="-9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pro-Russian</w:t>
      </w:r>
      <w:r w:rsidRPr="006A71EC">
        <w:rPr>
          <w:rFonts w:ascii="Arial MT"/>
          <w:color w:val="231F20"/>
          <w:spacing w:val="-9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online</w:t>
      </w:r>
      <w:r w:rsidRPr="006A71EC">
        <w:rPr>
          <w:rFonts w:ascii="Arial MT"/>
          <w:color w:val="231F20"/>
          <w:spacing w:val="-9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communities.</w:t>
      </w:r>
      <w:r w:rsidRPr="006A71EC">
        <w:rPr>
          <w:rFonts w:ascii="Arial MT"/>
          <w:color w:val="231F20"/>
          <w:spacing w:val="-9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The</w:t>
      </w:r>
      <w:r w:rsidRPr="006A71EC">
        <w:rPr>
          <w:rFonts w:ascii="Arial MT"/>
          <w:color w:val="231F20"/>
          <w:spacing w:val="-9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former</w:t>
      </w:r>
      <w:r w:rsidRPr="006A71EC">
        <w:rPr>
          <w:rFonts w:ascii="Arial MT"/>
          <w:color w:val="231F20"/>
          <w:spacing w:val="-9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tended</w:t>
      </w:r>
      <w:r w:rsidRPr="006A71EC">
        <w:rPr>
          <w:rFonts w:ascii="Arial MT"/>
          <w:color w:val="231F20"/>
          <w:spacing w:val="-9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to</w:t>
      </w:r>
      <w:r w:rsidRPr="006A71EC">
        <w:rPr>
          <w:rFonts w:ascii="Arial MT"/>
          <w:color w:val="231F20"/>
          <w:spacing w:val="-9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interpret</w:t>
      </w:r>
      <w:r w:rsidRPr="006A71EC">
        <w:rPr>
          <w:rFonts w:ascii="Arial MT"/>
          <w:color w:val="231F20"/>
          <w:spacing w:val="-9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the</w:t>
      </w:r>
      <w:r w:rsidRPr="006A71EC">
        <w:rPr>
          <w:rFonts w:ascii="Arial MT"/>
          <w:color w:val="231F20"/>
          <w:spacing w:val="-9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conflict</w:t>
      </w:r>
      <w:r w:rsidRPr="006A71EC">
        <w:rPr>
          <w:rFonts w:ascii="Arial MT"/>
          <w:color w:val="231F20"/>
          <w:spacing w:val="-9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as</w:t>
      </w:r>
      <w:r w:rsidRPr="006A71EC">
        <w:rPr>
          <w:rFonts w:ascii="Arial MT"/>
          <w:color w:val="231F20"/>
          <w:spacing w:val="-9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a</w:t>
      </w:r>
      <w:r w:rsidRPr="006A71EC">
        <w:rPr>
          <w:rFonts w:ascii="Arial MT"/>
          <w:color w:val="231F20"/>
          <w:spacing w:val="-46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limited</w:t>
      </w:r>
      <w:r w:rsidRPr="006A71EC">
        <w:rPr>
          <w:rFonts w:ascii="Arial MT"/>
          <w:color w:val="231F20"/>
          <w:spacing w:val="-7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military</w:t>
      </w:r>
      <w:r w:rsidRPr="006A71EC">
        <w:rPr>
          <w:rFonts w:ascii="Arial MT"/>
          <w:color w:val="231F20"/>
          <w:spacing w:val="-6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action</w:t>
      </w:r>
      <w:r w:rsidRPr="006A71EC">
        <w:rPr>
          <w:rFonts w:ascii="Arial MT"/>
          <w:color w:val="231F20"/>
          <w:spacing w:val="-7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against</w:t>
      </w:r>
      <w:r w:rsidRPr="006A71EC">
        <w:rPr>
          <w:rFonts w:ascii="Arial MT"/>
          <w:color w:val="231F20"/>
          <w:spacing w:val="-6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local</w:t>
      </w:r>
      <w:r w:rsidRPr="006A71EC">
        <w:rPr>
          <w:rFonts w:ascii="Arial MT"/>
          <w:color w:val="231F20"/>
          <w:spacing w:val="-7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insurgents,</w:t>
      </w:r>
      <w:r w:rsidRPr="006A71EC">
        <w:rPr>
          <w:rFonts w:ascii="Arial MT"/>
          <w:color w:val="231F20"/>
          <w:spacing w:val="-6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whereas</w:t>
      </w:r>
      <w:r w:rsidRPr="006A71EC">
        <w:rPr>
          <w:rFonts w:ascii="Arial MT"/>
          <w:color w:val="231F20"/>
          <w:spacing w:val="-7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the</w:t>
      </w:r>
      <w:r w:rsidRPr="006A71EC">
        <w:rPr>
          <w:rFonts w:ascii="Arial MT"/>
          <w:color w:val="231F20"/>
          <w:spacing w:val="-6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latter</w:t>
      </w:r>
      <w:r w:rsidRPr="006A71EC">
        <w:rPr>
          <w:rFonts w:ascii="Arial MT"/>
          <w:color w:val="231F20"/>
          <w:spacing w:val="-7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presented</w:t>
      </w:r>
      <w:r w:rsidRPr="006A71EC">
        <w:rPr>
          <w:rFonts w:ascii="Arial MT"/>
          <w:color w:val="231F20"/>
          <w:spacing w:val="-6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it</w:t>
      </w:r>
      <w:r w:rsidRPr="006A71EC">
        <w:rPr>
          <w:rFonts w:ascii="Arial MT"/>
          <w:color w:val="231F20"/>
          <w:spacing w:val="-7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as</w:t>
      </w:r>
      <w:r w:rsidRPr="006A71EC">
        <w:rPr>
          <w:rFonts w:ascii="Arial MT"/>
          <w:color w:val="231F20"/>
          <w:spacing w:val="-6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an</w:t>
      </w:r>
      <w:r w:rsidRPr="006A71EC">
        <w:rPr>
          <w:rFonts w:ascii="Arial MT"/>
          <w:color w:val="231F20"/>
          <w:spacing w:val="-7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all-out</w:t>
      </w:r>
      <w:r w:rsidRPr="006A71EC">
        <w:rPr>
          <w:rFonts w:ascii="Arial MT"/>
          <w:color w:val="231F20"/>
          <w:spacing w:val="-6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war</w:t>
      </w:r>
      <w:r w:rsidRPr="006A71EC">
        <w:rPr>
          <w:rFonts w:ascii="Arial MT"/>
          <w:color w:val="231F20"/>
          <w:spacing w:val="-45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0"/>
          <w:sz w:val="28"/>
          <w:szCs w:val="28"/>
        </w:rPr>
        <w:t>against the Russian population of Eastern Ukraine. The article suggests that framing the conflict</w:t>
      </w:r>
      <w:r w:rsidRPr="006A71EC">
        <w:rPr>
          <w:rFonts w:ascii="Arial MT"/>
          <w:color w:val="231F20"/>
          <w:spacing w:val="1"/>
          <w:w w:val="90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through</w:t>
      </w:r>
      <w:r w:rsidRPr="006A71EC">
        <w:rPr>
          <w:rFonts w:ascii="Arial MT"/>
          <w:color w:val="231F20"/>
          <w:spacing w:val="-8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social</w:t>
      </w:r>
      <w:r w:rsidRPr="006A71EC">
        <w:rPr>
          <w:rFonts w:ascii="Arial MT"/>
          <w:color w:val="231F20"/>
          <w:spacing w:val="-7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media</w:t>
      </w:r>
      <w:r w:rsidRPr="006A71EC">
        <w:rPr>
          <w:rFonts w:ascii="Arial MT"/>
          <w:color w:val="231F20"/>
          <w:spacing w:val="-8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facilitated</w:t>
      </w:r>
      <w:r w:rsidRPr="006A71EC">
        <w:rPr>
          <w:rFonts w:ascii="Arial MT"/>
          <w:color w:val="231F20"/>
          <w:spacing w:val="-7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the</w:t>
      </w:r>
      <w:r w:rsidRPr="006A71EC">
        <w:rPr>
          <w:rFonts w:ascii="Arial MT"/>
          <w:color w:val="231F20"/>
          <w:spacing w:val="-8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propagation</w:t>
      </w:r>
      <w:r w:rsidRPr="006A71EC">
        <w:rPr>
          <w:rFonts w:ascii="Arial MT"/>
          <w:color w:val="231F20"/>
          <w:spacing w:val="-7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of</w:t>
      </w:r>
      <w:r w:rsidRPr="006A71EC">
        <w:rPr>
          <w:rFonts w:ascii="Arial MT"/>
          <w:color w:val="231F20"/>
          <w:spacing w:val="-8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mutually</w:t>
      </w:r>
      <w:r w:rsidRPr="006A71EC">
        <w:rPr>
          <w:rFonts w:ascii="Arial MT"/>
          <w:color w:val="231F20"/>
          <w:spacing w:val="-7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exclusive</w:t>
      </w:r>
      <w:r w:rsidRPr="006A71EC">
        <w:rPr>
          <w:rFonts w:ascii="Arial MT"/>
          <w:color w:val="231F20"/>
          <w:spacing w:val="-8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views</w:t>
      </w:r>
      <w:r w:rsidRPr="006A71EC">
        <w:rPr>
          <w:rFonts w:ascii="Arial MT"/>
          <w:color w:val="231F20"/>
          <w:spacing w:val="-7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on</w:t>
      </w:r>
      <w:r w:rsidRPr="006A71EC">
        <w:rPr>
          <w:rFonts w:ascii="Arial MT"/>
          <w:color w:val="231F20"/>
          <w:spacing w:val="-7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the</w:t>
      </w:r>
      <w:r w:rsidRPr="006A71EC">
        <w:rPr>
          <w:rFonts w:ascii="Arial MT"/>
          <w:color w:val="231F20"/>
          <w:spacing w:val="-8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conflict</w:t>
      </w:r>
      <w:r w:rsidRPr="006A71EC">
        <w:rPr>
          <w:rFonts w:ascii="Arial MT"/>
          <w:color w:val="231F20"/>
          <w:spacing w:val="-7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5"/>
          <w:sz w:val="28"/>
          <w:szCs w:val="28"/>
        </w:rPr>
        <w:t>and</w:t>
      </w:r>
      <w:r w:rsidRPr="006A71EC">
        <w:rPr>
          <w:rFonts w:ascii="Arial MT"/>
          <w:color w:val="231F20"/>
          <w:spacing w:val="-45"/>
          <w:w w:val="95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0"/>
          <w:sz w:val="28"/>
          <w:szCs w:val="28"/>
        </w:rPr>
        <w:t>led to the formation of divergent expectations in Ukraine and Russia concerning the outcome of</w:t>
      </w:r>
      <w:r w:rsidRPr="006A71EC">
        <w:rPr>
          <w:rFonts w:ascii="Arial MT"/>
          <w:color w:val="231F20"/>
          <w:spacing w:val="1"/>
          <w:w w:val="90"/>
          <w:sz w:val="28"/>
          <w:szCs w:val="28"/>
        </w:rPr>
        <w:t xml:space="preserve"> </w:t>
      </w:r>
      <w:r w:rsidRPr="006A71EC">
        <w:rPr>
          <w:rFonts w:ascii="Arial MT"/>
          <w:color w:val="231F20"/>
          <w:sz w:val="28"/>
          <w:szCs w:val="28"/>
        </w:rPr>
        <w:t>the</w:t>
      </w:r>
      <w:r w:rsidRPr="006A71EC">
        <w:rPr>
          <w:rFonts w:ascii="Arial MT"/>
          <w:color w:val="231F20"/>
          <w:spacing w:val="-1"/>
          <w:sz w:val="28"/>
          <w:szCs w:val="28"/>
        </w:rPr>
        <w:t xml:space="preserve"> </w:t>
      </w:r>
      <w:r w:rsidRPr="006A71EC">
        <w:rPr>
          <w:rFonts w:ascii="Arial MT"/>
          <w:color w:val="231F20"/>
          <w:sz w:val="28"/>
          <w:szCs w:val="28"/>
        </w:rPr>
        <w:t>war</w:t>
      </w:r>
      <w:r w:rsidRPr="006A71EC">
        <w:rPr>
          <w:rFonts w:ascii="Arial MT"/>
          <w:color w:val="231F20"/>
          <w:spacing w:val="-1"/>
          <w:sz w:val="28"/>
          <w:szCs w:val="28"/>
        </w:rPr>
        <w:t xml:space="preserve"> </w:t>
      </w:r>
      <w:r w:rsidRPr="006A71EC">
        <w:rPr>
          <w:rFonts w:ascii="Arial MT"/>
          <w:color w:val="231F20"/>
          <w:sz w:val="28"/>
          <w:szCs w:val="28"/>
        </w:rPr>
        <w:t>in</w:t>
      </w:r>
      <w:r w:rsidRPr="006A71EC">
        <w:rPr>
          <w:rFonts w:ascii="Arial MT"/>
          <w:color w:val="231F20"/>
          <w:spacing w:val="-1"/>
          <w:sz w:val="28"/>
          <w:szCs w:val="28"/>
        </w:rPr>
        <w:t xml:space="preserve"> </w:t>
      </w:r>
      <w:r w:rsidRPr="006A71EC">
        <w:rPr>
          <w:rFonts w:ascii="Arial MT"/>
          <w:color w:val="231F20"/>
          <w:sz w:val="28"/>
          <w:szCs w:val="28"/>
        </w:rPr>
        <w:t>Donbas.</w:t>
      </w:r>
    </w:p>
    <w:p w:rsidR="001446E1" w:rsidRPr="006A71EC" w:rsidRDefault="001446E1" w:rsidP="006A71EC">
      <w:pPr>
        <w:pStyle w:val="BodyText"/>
        <w:rPr>
          <w:rFonts w:ascii="Arial MT"/>
          <w:sz w:val="28"/>
          <w:szCs w:val="28"/>
        </w:rPr>
      </w:pPr>
    </w:p>
    <w:p w:rsidR="001446E1" w:rsidRPr="006A71EC" w:rsidRDefault="00D6174B" w:rsidP="006A71EC">
      <w:pPr>
        <w:pStyle w:val="Heading3"/>
        <w:spacing w:before="117"/>
        <w:ind w:left="0"/>
        <w:rPr>
          <w:b w:val="0"/>
          <w:sz w:val="28"/>
          <w:szCs w:val="28"/>
        </w:rPr>
      </w:pPr>
      <w:r w:rsidRPr="006A71EC">
        <w:rPr>
          <w:b w:val="0"/>
          <w:color w:val="231F20"/>
          <w:sz w:val="28"/>
          <w:szCs w:val="28"/>
        </w:rPr>
        <w:t>Keywords</w:t>
      </w:r>
    </w:p>
    <w:p w:rsidR="001446E1" w:rsidRPr="006A71EC" w:rsidRDefault="00D6174B" w:rsidP="006A71EC">
      <w:pPr>
        <w:spacing w:before="7"/>
        <w:jc w:val="both"/>
        <w:rPr>
          <w:rFonts w:ascii="Arial MT"/>
          <w:sz w:val="28"/>
          <w:szCs w:val="28"/>
        </w:rPr>
      </w:pPr>
      <w:proofErr w:type="gramStart"/>
      <w:r w:rsidRPr="006A71EC">
        <w:rPr>
          <w:rFonts w:ascii="Arial MT"/>
          <w:color w:val="231F20"/>
          <w:w w:val="90"/>
          <w:sz w:val="28"/>
          <w:szCs w:val="28"/>
        </w:rPr>
        <w:t>conflict</w:t>
      </w:r>
      <w:proofErr w:type="gramEnd"/>
      <w:r w:rsidRPr="006A71EC">
        <w:rPr>
          <w:rFonts w:ascii="Arial MT"/>
          <w:color w:val="231F20"/>
          <w:w w:val="90"/>
          <w:sz w:val="28"/>
          <w:szCs w:val="28"/>
        </w:rPr>
        <w:t>,</w:t>
      </w:r>
      <w:r w:rsidRPr="006A71EC">
        <w:rPr>
          <w:rFonts w:ascii="Arial MT"/>
          <w:color w:val="231F20"/>
          <w:spacing w:val="2"/>
          <w:w w:val="90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0"/>
          <w:sz w:val="28"/>
          <w:szCs w:val="28"/>
        </w:rPr>
        <w:t>Russia,</w:t>
      </w:r>
      <w:r w:rsidRPr="006A71EC">
        <w:rPr>
          <w:rFonts w:ascii="Arial MT"/>
          <w:color w:val="231F20"/>
          <w:spacing w:val="3"/>
          <w:w w:val="90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0"/>
          <w:sz w:val="28"/>
          <w:szCs w:val="28"/>
        </w:rPr>
        <w:t>social</w:t>
      </w:r>
      <w:r w:rsidRPr="006A71EC">
        <w:rPr>
          <w:rFonts w:ascii="Arial MT"/>
          <w:color w:val="231F20"/>
          <w:spacing w:val="3"/>
          <w:w w:val="90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0"/>
          <w:sz w:val="28"/>
          <w:szCs w:val="28"/>
        </w:rPr>
        <w:t>media,</w:t>
      </w:r>
      <w:r w:rsidRPr="006A71EC">
        <w:rPr>
          <w:rFonts w:ascii="Arial MT"/>
          <w:color w:val="231F20"/>
          <w:spacing w:val="2"/>
          <w:w w:val="90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0"/>
          <w:sz w:val="28"/>
          <w:szCs w:val="28"/>
        </w:rPr>
        <w:t>Ukraine,</w:t>
      </w:r>
      <w:r w:rsidRPr="006A71EC">
        <w:rPr>
          <w:rFonts w:ascii="Arial MT"/>
          <w:color w:val="231F20"/>
          <w:spacing w:val="3"/>
          <w:w w:val="90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0"/>
          <w:sz w:val="28"/>
          <w:szCs w:val="28"/>
        </w:rPr>
        <w:t>visual</w:t>
      </w:r>
      <w:r w:rsidRPr="006A71EC">
        <w:rPr>
          <w:rFonts w:ascii="Arial MT"/>
          <w:color w:val="231F20"/>
          <w:spacing w:val="3"/>
          <w:w w:val="90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0"/>
          <w:sz w:val="28"/>
          <w:szCs w:val="28"/>
        </w:rPr>
        <w:t>framing,</w:t>
      </w:r>
      <w:r w:rsidRPr="006A71EC">
        <w:rPr>
          <w:rFonts w:ascii="Arial MT"/>
          <w:color w:val="231F20"/>
          <w:spacing w:val="2"/>
          <w:w w:val="90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0"/>
          <w:sz w:val="28"/>
          <w:szCs w:val="28"/>
        </w:rPr>
        <w:t>Vkontakte,</w:t>
      </w:r>
      <w:r w:rsidRPr="006A71EC">
        <w:rPr>
          <w:rFonts w:ascii="Arial MT"/>
          <w:color w:val="231F20"/>
          <w:spacing w:val="3"/>
          <w:w w:val="90"/>
          <w:sz w:val="28"/>
          <w:szCs w:val="28"/>
        </w:rPr>
        <w:t xml:space="preserve"> </w:t>
      </w:r>
      <w:r w:rsidRPr="006A71EC">
        <w:rPr>
          <w:rFonts w:ascii="Arial MT"/>
          <w:color w:val="231F20"/>
          <w:w w:val="90"/>
          <w:sz w:val="28"/>
          <w:szCs w:val="28"/>
        </w:rPr>
        <w:t>war</w:t>
      </w:r>
    </w:p>
    <w:p w:rsidR="001446E1" w:rsidRPr="006A71EC" w:rsidRDefault="001446E1" w:rsidP="006A71EC">
      <w:pPr>
        <w:pStyle w:val="BodyText"/>
        <w:rPr>
          <w:rFonts w:ascii="Arial MT"/>
          <w:sz w:val="28"/>
          <w:szCs w:val="28"/>
        </w:rPr>
      </w:pPr>
    </w:p>
    <w:p w:rsidR="001446E1" w:rsidRPr="006A71EC" w:rsidRDefault="001446E1" w:rsidP="006A71EC">
      <w:pPr>
        <w:pStyle w:val="BodyText"/>
        <w:rPr>
          <w:rFonts w:ascii="Arial MT"/>
          <w:sz w:val="28"/>
          <w:szCs w:val="28"/>
        </w:rPr>
      </w:pPr>
    </w:p>
    <w:p w:rsidR="001446E1" w:rsidRPr="006A71EC" w:rsidRDefault="001446E1" w:rsidP="006A71EC">
      <w:pPr>
        <w:pStyle w:val="BodyText"/>
        <w:spacing w:before="11"/>
        <w:rPr>
          <w:rFonts w:ascii="Arial MT"/>
          <w:sz w:val="28"/>
          <w:szCs w:val="28"/>
        </w:rPr>
      </w:pPr>
    </w:p>
    <w:p w:rsidR="001446E1" w:rsidRPr="006A71EC" w:rsidRDefault="00D6174B" w:rsidP="006A71EC">
      <w:pPr>
        <w:pStyle w:val="BodyText"/>
        <w:spacing w:line="249" w:lineRule="auto"/>
        <w:ind w:right="127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lastRenderedPageBreak/>
        <w:t>An unshaven man with a machine gun waves a toy monkey from the downed Malaysia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Airlines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plane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front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photographers.</w:t>
      </w:r>
      <w:r w:rsidRPr="006A71EC">
        <w:rPr>
          <w:color w:val="231F20"/>
          <w:spacing w:val="-1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</w:t>
      </w:r>
      <w:r w:rsidRPr="006A71EC">
        <w:rPr>
          <w:color w:val="231F20"/>
          <w:spacing w:val="-1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column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armoured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personnel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carriers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flying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Ukrainian</w:t>
      </w:r>
      <w:r w:rsidRPr="006A71EC">
        <w:rPr>
          <w:color w:val="231F20"/>
          <w:spacing w:val="2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flags</w:t>
      </w:r>
      <w:r w:rsidRPr="006A71EC">
        <w:rPr>
          <w:color w:val="231F20"/>
          <w:spacing w:val="2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speeds</w:t>
      </w:r>
      <w:r w:rsidRPr="006A71EC">
        <w:rPr>
          <w:color w:val="231F20"/>
          <w:spacing w:val="2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through</w:t>
      </w:r>
      <w:r w:rsidRPr="006A71EC">
        <w:rPr>
          <w:color w:val="231F20"/>
          <w:spacing w:val="2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</w:t>
      </w:r>
      <w:r w:rsidRPr="006A71EC">
        <w:rPr>
          <w:color w:val="231F20"/>
          <w:spacing w:val="2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dusty</w:t>
      </w:r>
      <w:r w:rsidRPr="006A71EC">
        <w:rPr>
          <w:color w:val="231F20"/>
          <w:spacing w:val="2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country</w:t>
      </w:r>
      <w:r w:rsidRPr="006A71EC">
        <w:rPr>
          <w:color w:val="231F20"/>
          <w:spacing w:val="2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road.</w:t>
      </w:r>
      <w:r w:rsidRPr="006A71EC">
        <w:rPr>
          <w:color w:val="231F20"/>
          <w:spacing w:val="1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</w:t>
      </w:r>
      <w:r w:rsidRPr="006A71EC">
        <w:rPr>
          <w:color w:val="231F20"/>
          <w:spacing w:val="2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elderly</w:t>
      </w:r>
      <w:r w:rsidRPr="006A71EC">
        <w:rPr>
          <w:color w:val="231F20"/>
          <w:spacing w:val="2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woman</w:t>
      </w:r>
      <w:r w:rsidRPr="006A71EC">
        <w:rPr>
          <w:color w:val="231F20"/>
          <w:spacing w:val="2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cries</w:t>
      </w:r>
      <w:r w:rsidRPr="006A71EC">
        <w:rPr>
          <w:color w:val="231F20"/>
          <w:spacing w:val="2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near</w:t>
      </w:r>
      <w:r w:rsidRPr="006A71EC">
        <w:rPr>
          <w:color w:val="231F20"/>
          <w:spacing w:val="2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</w:t>
      </w:r>
      <w:r w:rsidR="006A71EC" w:rsidRPr="006A71EC">
        <w:rPr>
          <w:color w:val="231F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ruined house somewhere on the outskirts of Donetsk. A group of armed insurgents with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Eastern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Orthodox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icon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Russian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imperial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flag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sit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around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military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truck.</w:t>
      </w:r>
      <w:r w:rsidRPr="006A71EC">
        <w:rPr>
          <w:color w:val="231F20"/>
          <w:spacing w:val="-1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</w:t>
      </w:r>
      <w:r w:rsidRPr="006A71EC">
        <w:rPr>
          <w:color w:val="231F20"/>
          <w:spacing w:val="-1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small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company of smiling Ukrainian soldiers with new automatic rifles stand in a sunflo</w:t>
      </w:r>
      <w:r w:rsidRPr="006A71EC">
        <w:rPr>
          <w:color w:val="231F20"/>
          <w:sz w:val="28"/>
          <w:szCs w:val="28"/>
        </w:rPr>
        <w:t>wer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field under the blue sky. These are just some among thousands of images that flooded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Ukrainian and Russian social networking sites in summer 2014 and influenced how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internet users from both countries perceived and interpreted the conflict between the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Ukrainian</w:t>
      </w:r>
      <w:r w:rsidRPr="006A71EC">
        <w:rPr>
          <w:color w:val="231F20"/>
          <w:spacing w:val="-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army and pro-Russian insurgents in Eastern Ukraine.</w:t>
      </w:r>
    </w:p>
    <w:p w:rsidR="001446E1" w:rsidRPr="006A71EC" w:rsidRDefault="00D6174B" w:rsidP="006A71EC">
      <w:pPr>
        <w:pStyle w:val="BodyText"/>
        <w:spacing w:before="6" w:line="249" w:lineRule="auto"/>
        <w:ind w:right="240" w:firstLine="240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In our article, we investigate the role of social media in visual framing of the conflict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 Eastern Ukraine, also known as the war in Donbas. Hoskins and O’Loughlin (2010)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argue that, in the cu</w:t>
      </w:r>
      <w:r w:rsidRPr="006A71EC">
        <w:rPr>
          <w:color w:val="231F20"/>
          <w:sz w:val="28"/>
          <w:szCs w:val="28"/>
        </w:rPr>
        <w:t>rrent age of mediatized war, the media become an integral part of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warfare,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affecting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ways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which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conflict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perceived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by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general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public,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what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decisions are made by policy-makers, and how the history of the conflict is written by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 xml:space="preserve">historians. </w:t>
      </w:r>
      <w:r w:rsidRPr="006A71EC">
        <w:rPr>
          <w:color w:val="231F20"/>
          <w:sz w:val="28"/>
          <w:szCs w:val="28"/>
        </w:rPr>
        <w:t>While a number of studies examine the use of media for framing recent con-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flicts,</w:t>
      </w:r>
      <w:r w:rsidRPr="006A71EC">
        <w:rPr>
          <w:color w:val="231F20"/>
          <w:spacing w:val="1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including</w:t>
      </w:r>
      <w:r w:rsidRPr="006A71EC">
        <w:rPr>
          <w:color w:val="231F20"/>
          <w:spacing w:val="1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2003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Iraq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war</w:t>
      </w:r>
      <w:r w:rsidRPr="006A71EC">
        <w:rPr>
          <w:color w:val="231F20"/>
          <w:spacing w:val="1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(Griffin,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2004),</w:t>
      </w:r>
      <w:r w:rsidRPr="006A71EC">
        <w:rPr>
          <w:color w:val="231F20"/>
          <w:spacing w:val="1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2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2008</w:t>
      </w:r>
      <w:r w:rsidRPr="006A71EC">
        <w:rPr>
          <w:color w:val="231F20"/>
          <w:spacing w:val="1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war</w:t>
      </w:r>
      <w:r w:rsidRPr="006A71EC">
        <w:rPr>
          <w:color w:val="231F20"/>
          <w:spacing w:val="1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Georgia</w:t>
      </w:r>
      <w:r w:rsidRPr="006A71EC">
        <w:rPr>
          <w:color w:val="231F20"/>
          <w:spacing w:val="1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(Basilaia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et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al.,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2013),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lastRenderedPageBreak/>
        <w:t>the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ongoing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war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Syria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(Greenwood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Jenkins,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2015),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majority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 existing analyses tend to focus on mainstream media, in particular news agencies.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Consequently, many of the existing studies do not account for the increasing dissemina-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tion of digital technology and the growing popularity of social media, which accord</w:t>
      </w:r>
      <w:r w:rsidRPr="006A71EC">
        <w:rPr>
          <w:color w:val="231F20"/>
          <w:sz w:val="28"/>
          <w:szCs w:val="28"/>
        </w:rPr>
        <w:t>ing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 Kuntsman (2010: 2) challenge the monopoly of news media by fundamentally trans-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forming ‘modes of witnessing, feeling and remembering violent and traumatic events’.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 recognition of this transformation is particularly urgent in the case of post-so</w:t>
      </w:r>
      <w:r w:rsidRPr="006A71EC">
        <w:rPr>
          <w:color w:val="231F20"/>
          <w:sz w:val="28"/>
          <w:szCs w:val="28"/>
        </w:rPr>
        <w:t>cialist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countries, such as Ukraine and Russia, where digital media ‘form a pivotal discursive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territory’ (Rutten and Zvereva, 2013: 2) for framing past and present conflict alike, and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influence how these conflicts are represented and interpreted by the gen</w:t>
      </w:r>
      <w:r w:rsidRPr="006A71EC">
        <w:rPr>
          <w:color w:val="231F20"/>
          <w:sz w:val="28"/>
          <w:szCs w:val="28"/>
        </w:rPr>
        <w:t>eral public.</w:t>
      </w:r>
    </w:p>
    <w:p w:rsidR="001446E1" w:rsidRPr="006A71EC" w:rsidRDefault="00D6174B" w:rsidP="006A71EC">
      <w:pPr>
        <w:pStyle w:val="BodyText"/>
        <w:spacing w:before="14" w:line="249" w:lineRule="auto"/>
        <w:ind w:right="241" w:firstLine="240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order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contribute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conflict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framing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research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post-socialist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context,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we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examined the emergence of visual frames related to the conflict in Eastern Ukraine in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social media, using data from a popular social networking site, Vkontakte. In order to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explore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differences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framing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conflict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among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pro-Ukrainian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pro-Russian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online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communities, we examined visual images published in two public Vkontakte groups –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Anti-terrorist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operation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</w:t>
      </w:r>
      <w:r w:rsidRPr="006A71EC">
        <w:rPr>
          <w:i/>
          <w:color w:val="231F20"/>
          <w:sz w:val="28"/>
          <w:szCs w:val="28"/>
        </w:rPr>
        <w:t>Antiterroristicheskaja</w:t>
      </w:r>
      <w:r w:rsidRPr="006A71EC">
        <w:rPr>
          <w:i/>
          <w:color w:val="231F20"/>
          <w:spacing w:val="1"/>
          <w:sz w:val="28"/>
          <w:szCs w:val="28"/>
        </w:rPr>
        <w:t xml:space="preserve"> </w:t>
      </w:r>
      <w:r w:rsidRPr="006A71EC">
        <w:rPr>
          <w:i/>
          <w:color w:val="231F20"/>
          <w:sz w:val="28"/>
          <w:szCs w:val="28"/>
        </w:rPr>
        <w:t>operacija</w:t>
      </w:r>
      <w:r w:rsidRPr="006A71EC">
        <w:rPr>
          <w:color w:val="231F20"/>
          <w:sz w:val="28"/>
          <w:szCs w:val="28"/>
        </w:rPr>
        <w:t>)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Reports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from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Novorossiyan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Militia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</w:t>
      </w:r>
      <w:r w:rsidRPr="006A71EC">
        <w:rPr>
          <w:i/>
          <w:color w:val="231F20"/>
          <w:sz w:val="28"/>
          <w:szCs w:val="28"/>
        </w:rPr>
        <w:t>Svodki</w:t>
      </w:r>
      <w:r w:rsidRPr="006A71EC">
        <w:rPr>
          <w:i/>
          <w:color w:val="231F20"/>
          <w:spacing w:val="-3"/>
          <w:sz w:val="28"/>
          <w:szCs w:val="28"/>
        </w:rPr>
        <w:t xml:space="preserve"> </w:t>
      </w:r>
      <w:proofErr w:type="gramStart"/>
      <w:r w:rsidRPr="006A71EC">
        <w:rPr>
          <w:i/>
          <w:color w:val="231F20"/>
          <w:sz w:val="28"/>
          <w:szCs w:val="28"/>
        </w:rPr>
        <w:t>ot</w:t>
      </w:r>
      <w:proofErr w:type="gramEnd"/>
      <w:r w:rsidRPr="006A71EC">
        <w:rPr>
          <w:i/>
          <w:color w:val="231F20"/>
          <w:spacing w:val="-4"/>
          <w:sz w:val="28"/>
          <w:szCs w:val="28"/>
        </w:rPr>
        <w:t xml:space="preserve"> </w:t>
      </w:r>
      <w:r w:rsidRPr="006A71EC">
        <w:rPr>
          <w:i/>
          <w:color w:val="231F20"/>
          <w:sz w:val="28"/>
          <w:szCs w:val="28"/>
        </w:rPr>
        <w:t>opolchenija</w:t>
      </w:r>
      <w:r w:rsidRPr="006A71EC">
        <w:rPr>
          <w:i/>
          <w:color w:val="231F20"/>
          <w:spacing w:val="-3"/>
          <w:sz w:val="28"/>
          <w:szCs w:val="28"/>
        </w:rPr>
        <w:t xml:space="preserve"> </w:t>
      </w:r>
      <w:r w:rsidRPr="006A71EC">
        <w:rPr>
          <w:i/>
          <w:color w:val="231F20"/>
          <w:sz w:val="28"/>
          <w:szCs w:val="28"/>
        </w:rPr>
        <w:t>Novorossii</w:t>
      </w:r>
      <w:r w:rsidRPr="006A71EC">
        <w:rPr>
          <w:color w:val="231F20"/>
          <w:sz w:val="28"/>
          <w:szCs w:val="28"/>
        </w:rPr>
        <w:t>)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–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second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half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summer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 xml:space="preserve">2014. Using content </w:t>
      </w:r>
      <w:r w:rsidRPr="006A71EC">
        <w:rPr>
          <w:color w:val="231F20"/>
          <w:sz w:val="28"/>
          <w:szCs w:val="28"/>
        </w:rPr>
        <w:lastRenderedPageBreak/>
        <w:t>analysis, we tried to answer the following questions: How did the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dynamics of frame production change in the course of the conflict? What differences in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framing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conflict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can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detected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between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pro-Ukrainian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pro-Russian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online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com-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munities? How did internet users interact with different categories of visual cont</w:t>
      </w:r>
      <w:r w:rsidRPr="006A71EC">
        <w:rPr>
          <w:color w:val="231F20"/>
          <w:sz w:val="28"/>
          <w:szCs w:val="28"/>
        </w:rPr>
        <w:t>ent and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which categories attracted the most attention? And, finally, what was the impact of the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 xml:space="preserve">use of social media for visual framing of the events in Eastern Ukraine on </w:t>
      </w:r>
      <w:proofErr w:type="gramStart"/>
      <w:r w:rsidRPr="006A71EC">
        <w:rPr>
          <w:color w:val="231F20"/>
          <w:sz w:val="28"/>
          <w:szCs w:val="28"/>
        </w:rPr>
        <w:t>the develop</w:t>
      </w:r>
      <w:proofErr w:type="gramEnd"/>
      <w:r w:rsidRPr="006A71EC">
        <w:rPr>
          <w:color w:val="231F20"/>
          <w:sz w:val="28"/>
          <w:szCs w:val="28"/>
        </w:rPr>
        <w:t>-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ment of the conflict?</w:t>
      </w:r>
    </w:p>
    <w:p w:rsidR="001446E1" w:rsidRPr="006A71EC" w:rsidRDefault="001446E1" w:rsidP="006A71EC">
      <w:pPr>
        <w:pStyle w:val="BodyText"/>
        <w:spacing w:before="11"/>
        <w:rPr>
          <w:sz w:val="28"/>
          <w:szCs w:val="28"/>
        </w:rPr>
      </w:pPr>
    </w:p>
    <w:p w:rsidR="001446E1" w:rsidRPr="006A71EC" w:rsidRDefault="00D6174B" w:rsidP="006A71EC">
      <w:pPr>
        <w:pStyle w:val="Heading1"/>
        <w:ind w:left="0"/>
        <w:jc w:val="both"/>
        <w:rPr>
          <w:b w:val="0"/>
          <w:sz w:val="28"/>
          <w:szCs w:val="28"/>
        </w:rPr>
      </w:pPr>
      <w:r w:rsidRPr="006A71EC">
        <w:rPr>
          <w:b w:val="0"/>
          <w:color w:val="231F20"/>
          <w:sz w:val="28"/>
          <w:szCs w:val="28"/>
        </w:rPr>
        <w:t>Background</w:t>
      </w:r>
      <w:r w:rsidRPr="006A71EC">
        <w:rPr>
          <w:b w:val="0"/>
          <w:color w:val="231F20"/>
          <w:spacing w:val="-2"/>
          <w:sz w:val="28"/>
          <w:szCs w:val="28"/>
        </w:rPr>
        <w:t xml:space="preserve"> </w:t>
      </w:r>
      <w:r w:rsidRPr="006A71EC">
        <w:rPr>
          <w:b w:val="0"/>
          <w:color w:val="231F20"/>
          <w:sz w:val="28"/>
          <w:szCs w:val="28"/>
        </w:rPr>
        <w:t>to</w:t>
      </w:r>
      <w:r w:rsidRPr="006A71EC">
        <w:rPr>
          <w:b w:val="0"/>
          <w:color w:val="231F20"/>
          <w:spacing w:val="-2"/>
          <w:sz w:val="28"/>
          <w:szCs w:val="28"/>
        </w:rPr>
        <w:t xml:space="preserve"> </w:t>
      </w:r>
      <w:r w:rsidRPr="006A71EC">
        <w:rPr>
          <w:b w:val="0"/>
          <w:color w:val="231F20"/>
          <w:sz w:val="28"/>
          <w:szCs w:val="28"/>
        </w:rPr>
        <w:t>the</w:t>
      </w:r>
      <w:r w:rsidRPr="006A71EC">
        <w:rPr>
          <w:b w:val="0"/>
          <w:color w:val="231F20"/>
          <w:spacing w:val="-2"/>
          <w:sz w:val="28"/>
          <w:szCs w:val="28"/>
        </w:rPr>
        <w:t xml:space="preserve"> </w:t>
      </w:r>
      <w:r w:rsidRPr="006A71EC">
        <w:rPr>
          <w:b w:val="0"/>
          <w:color w:val="231F20"/>
          <w:sz w:val="28"/>
          <w:szCs w:val="28"/>
        </w:rPr>
        <w:t>conflict</w:t>
      </w:r>
    </w:p>
    <w:p w:rsidR="001446E1" w:rsidRPr="006A71EC" w:rsidRDefault="00D6174B" w:rsidP="006A71EC">
      <w:pPr>
        <w:pStyle w:val="BodyText"/>
        <w:spacing w:before="120" w:line="249" w:lineRule="auto"/>
        <w:ind w:right="241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The origins of the conflict in Eastern Ukraine can be traced back to a series of pro-Rus-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proofErr w:type="gramStart"/>
      <w:r w:rsidRPr="006A71EC">
        <w:rPr>
          <w:color w:val="231F20"/>
          <w:sz w:val="28"/>
          <w:szCs w:val="28"/>
        </w:rPr>
        <w:t>sian</w:t>
      </w:r>
      <w:proofErr w:type="gramEnd"/>
      <w:r w:rsidRPr="006A71EC">
        <w:rPr>
          <w:color w:val="231F20"/>
          <w:sz w:val="28"/>
          <w:szCs w:val="28"/>
        </w:rPr>
        <w:t xml:space="preserve"> rallies, which took place in March 2014 in Eastern and Southern Ukraine. These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rallies were directed against the new pro-Western Ukrainian government, which was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installed</w:t>
      </w:r>
      <w:r w:rsidRPr="006A71EC">
        <w:rPr>
          <w:color w:val="231F20"/>
          <w:spacing w:val="2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after</w:t>
      </w:r>
      <w:r w:rsidRPr="006A71EC">
        <w:rPr>
          <w:color w:val="231F20"/>
          <w:spacing w:val="2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2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overthrow</w:t>
      </w:r>
      <w:r w:rsidRPr="006A71EC">
        <w:rPr>
          <w:color w:val="231F20"/>
          <w:spacing w:val="2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2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President</w:t>
      </w:r>
      <w:r w:rsidRPr="006A71EC">
        <w:rPr>
          <w:color w:val="231F20"/>
          <w:spacing w:val="1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Yanukovich</w:t>
      </w:r>
      <w:r w:rsidRPr="006A71EC">
        <w:rPr>
          <w:color w:val="231F20"/>
          <w:spacing w:val="2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2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February</w:t>
      </w:r>
      <w:r w:rsidRPr="006A71EC">
        <w:rPr>
          <w:color w:val="231F20"/>
          <w:spacing w:val="2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2014,</w:t>
      </w:r>
      <w:r w:rsidRPr="006A71EC">
        <w:rPr>
          <w:color w:val="231F20"/>
          <w:spacing w:val="2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following</w:t>
      </w:r>
      <w:r w:rsidRPr="006A71EC">
        <w:rPr>
          <w:color w:val="231F20"/>
          <w:spacing w:val="2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</w:t>
      </w:r>
    </w:p>
    <w:p w:rsidR="001446E1" w:rsidRPr="006A71EC" w:rsidRDefault="001446E1" w:rsidP="006A71EC">
      <w:pPr>
        <w:spacing w:line="249" w:lineRule="auto"/>
        <w:jc w:val="both"/>
        <w:rPr>
          <w:sz w:val="28"/>
          <w:szCs w:val="28"/>
        </w:rPr>
        <w:sectPr w:rsidR="001446E1" w:rsidRPr="006A71EC" w:rsidSect="006A71EC">
          <w:headerReference w:type="even" r:id="rId8"/>
          <w:headerReference w:type="default" r:id="rId9"/>
          <w:pgSz w:w="8850" w:h="13270"/>
          <w:pgMar w:top="1440" w:right="1440" w:bottom="1440" w:left="1440" w:header="635" w:footer="0" w:gutter="0"/>
          <w:pgNumType w:start="2"/>
          <w:cols w:space="720"/>
          <w:docGrid w:linePitch="299"/>
        </w:sectPr>
      </w:pPr>
    </w:p>
    <w:p w:rsidR="001446E1" w:rsidRPr="006A71EC" w:rsidRDefault="001446E1" w:rsidP="006A71EC">
      <w:pPr>
        <w:pStyle w:val="BodyText"/>
        <w:rPr>
          <w:sz w:val="28"/>
          <w:szCs w:val="28"/>
        </w:rPr>
      </w:pPr>
    </w:p>
    <w:p w:rsidR="001446E1" w:rsidRPr="006A71EC" w:rsidRDefault="00D6174B" w:rsidP="006A71EC">
      <w:pPr>
        <w:pStyle w:val="BodyText"/>
        <w:spacing w:before="91" w:line="249" w:lineRule="auto"/>
        <w:ind w:right="127"/>
        <w:jc w:val="both"/>
        <w:rPr>
          <w:sz w:val="28"/>
          <w:szCs w:val="28"/>
        </w:rPr>
      </w:pPr>
      <w:proofErr w:type="gramStart"/>
      <w:r w:rsidRPr="006A71EC">
        <w:rPr>
          <w:color w:val="231F20"/>
          <w:sz w:val="28"/>
          <w:szCs w:val="28"/>
        </w:rPr>
        <w:t>countrywide</w:t>
      </w:r>
      <w:proofErr w:type="gramEnd"/>
      <w:r w:rsidRPr="006A71EC">
        <w:rPr>
          <w:color w:val="231F20"/>
          <w:sz w:val="28"/>
          <w:szCs w:val="28"/>
        </w:rPr>
        <w:t xml:space="preserve"> protest campaign known as the Euromaidan protests. The crisis of legiti-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macy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post-Yanukovich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government,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together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with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fear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disruption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cultural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 economic relations with Russia, which were historically strong in the eastern and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southern regions of Ukraine, served as a starting point for the wave of anti-government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protests.</w:t>
      </w:r>
      <w:r w:rsidRPr="006A71EC">
        <w:rPr>
          <w:color w:val="231F20"/>
          <w:position w:val="6"/>
          <w:sz w:val="28"/>
          <w:szCs w:val="28"/>
        </w:rPr>
        <w:t>1</w:t>
      </w:r>
      <w:r w:rsidRPr="006A71EC">
        <w:rPr>
          <w:color w:val="231F20"/>
          <w:spacing w:val="9"/>
          <w:position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While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initially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insignificant,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these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rallies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intensified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during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Cri</w:t>
      </w:r>
      <w:r w:rsidRPr="006A71EC">
        <w:rPr>
          <w:color w:val="231F20"/>
          <w:sz w:val="28"/>
          <w:szCs w:val="28"/>
        </w:rPr>
        <w:t>mean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crisis,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reaching their peak after the referendum that resulted in the annexation of Crimea by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Russia on 18 March.</w:t>
      </w:r>
    </w:p>
    <w:p w:rsidR="001446E1" w:rsidRPr="006A71EC" w:rsidRDefault="00D6174B" w:rsidP="006A71EC">
      <w:pPr>
        <w:pStyle w:val="BodyText"/>
        <w:spacing w:before="6" w:line="249" w:lineRule="auto"/>
        <w:ind w:right="127" w:firstLine="240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The starting point of the conflict in Eastern Ukraine can be related to 6 April, when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 xml:space="preserve">groups of pro-Russian activists stormed government </w:t>
      </w:r>
      <w:r w:rsidRPr="006A71EC">
        <w:rPr>
          <w:color w:val="231F20"/>
          <w:sz w:val="28"/>
          <w:szCs w:val="28"/>
        </w:rPr>
        <w:t>buildings in Donetsk and Luhansk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 declared the formation of the Donetsk and Luhansk People’s Republics (DNR and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LNR,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respectively).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next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day,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Ukrainian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government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led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by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Oleksand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Turchinov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announced that ‘anti-terrorist measures’ (Turchinov objavil …, 2014) would be taken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against armed insurgents in Eastern Ukraine. Despite the measures, however, the pro-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Russian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militant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groups,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proofErr w:type="gramStart"/>
      <w:r w:rsidRPr="006A71EC">
        <w:rPr>
          <w:color w:val="231F20"/>
          <w:sz w:val="28"/>
          <w:szCs w:val="28"/>
        </w:rPr>
        <w:t>which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included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both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local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citizens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Russian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volunteers,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</w:t>
      </w:r>
      <w:r w:rsidRPr="006A71EC">
        <w:rPr>
          <w:color w:val="231F20"/>
          <w:sz w:val="28"/>
          <w:szCs w:val="28"/>
        </w:rPr>
        <w:t>-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tinued to expand their control over the Donbas region by capturing administrative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buildings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police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stations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Kramatorsk,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Horlivka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Mariupol.</w:t>
      </w:r>
      <w:proofErr w:type="gramEnd"/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city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Sloviansk, which was captured by the pro-Russian insurgents led by Igor Girkin</w:t>
      </w:r>
      <w:r w:rsidRPr="006A71EC">
        <w:rPr>
          <w:color w:val="231F20"/>
          <w:position w:val="6"/>
          <w:sz w:val="28"/>
          <w:szCs w:val="28"/>
        </w:rPr>
        <w:t xml:space="preserve">2 </w:t>
      </w:r>
      <w:r w:rsidRPr="006A71EC">
        <w:rPr>
          <w:color w:val="231F20"/>
          <w:sz w:val="28"/>
          <w:szCs w:val="28"/>
        </w:rPr>
        <w:t>on 12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April,</w:t>
      </w:r>
      <w:r w:rsidRPr="006A71EC">
        <w:rPr>
          <w:color w:val="231F20"/>
          <w:sz w:val="28"/>
          <w:szCs w:val="28"/>
        </w:rPr>
        <w:t xml:space="preserve"> became </w:t>
      </w:r>
      <w:r w:rsidRPr="006A71EC">
        <w:rPr>
          <w:color w:val="231F20"/>
          <w:sz w:val="28"/>
          <w:szCs w:val="28"/>
        </w:rPr>
        <w:lastRenderedPageBreak/>
        <w:t>the centre of rebellion as well as a place of major confrontation between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 pro-Ukrainian and pro-Russian forces in the following weeks.</w:t>
      </w:r>
    </w:p>
    <w:p w:rsidR="001446E1" w:rsidRPr="006A71EC" w:rsidRDefault="00D6174B" w:rsidP="006A71EC">
      <w:pPr>
        <w:pStyle w:val="BodyText"/>
        <w:spacing w:before="10" w:line="249" w:lineRule="auto"/>
        <w:ind w:right="128" w:firstLine="240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The conflict escalated in May 2014 after a referendum was held in DNR and LNR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calling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for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two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independent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People’s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Republics,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followed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by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presidential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elections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Ukraine,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which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were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won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by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Petro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Poroshenko.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Following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Poroshenko’s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promise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end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 anti-terrorist operation in ‘a matter of hours’ (Macdonald and Behrakis, 2014), the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Ukrainian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army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started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advancing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insurgent-controlled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territory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at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end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May.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 number of skirmishes took place both in and around Donetsk and Luhansk, resulting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dozens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deaths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on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both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government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insurgent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sides.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Despite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active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resistance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from the People’s Republics, which presumably received military support from Russia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(Czuperski et al., 2015: 5), pro-government forces managed to re-capture a number of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cities in Eastern Ukraine, including Krasnyi Liman and Mariupol.</w:t>
      </w:r>
    </w:p>
    <w:p w:rsidR="001446E1" w:rsidRPr="006A71EC" w:rsidRDefault="00D6174B" w:rsidP="006A71EC">
      <w:pPr>
        <w:pStyle w:val="BodyText"/>
        <w:spacing w:before="8" w:line="249" w:lineRule="auto"/>
        <w:ind w:right="127" w:firstLine="240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After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massive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battle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near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Yampil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on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19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June,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where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both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sides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used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armoured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vehi-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cles and tanks, the Ukrainian government declared a week-long ceasefire in an attempt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implement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Poroshenko’s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peace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plan.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compromise,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however,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was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not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reached,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 fighting continued with a new government offensive that started on 1 July. Besides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capturing a number of villages in the Donetsk and Luhansk regions, on 5 July the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 xml:space="preserve">Ukrainian army seized Sloviansk, which </w:t>
      </w:r>
      <w:r w:rsidRPr="006A71EC">
        <w:rPr>
          <w:color w:val="231F20"/>
          <w:sz w:val="28"/>
          <w:szCs w:val="28"/>
        </w:rPr>
        <w:lastRenderedPageBreak/>
        <w:t>for three months remained a major insurgent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stron</w:t>
      </w:r>
      <w:r w:rsidRPr="006A71EC">
        <w:rPr>
          <w:color w:val="231F20"/>
          <w:sz w:val="28"/>
          <w:szCs w:val="28"/>
        </w:rPr>
        <w:t>ghold. The army’s offensive continued in the following days, resulting in the cap-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ture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of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Kramatorsk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and</w:t>
      </w:r>
      <w:r w:rsidRPr="006A71EC">
        <w:rPr>
          <w:color w:val="231F20"/>
          <w:spacing w:val="-1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Artemivsk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retreat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insurgent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troops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under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command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Girkin to the Donetsk city.</w:t>
      </w:r>
    </w:p>
    <w:p w:rsidR="001446E1" w:rsidRPr="006A71EC" w:rsidRDefault="00D6174B" w:rsidP="006A71EC">
      <w:pPr>
        <w:pStyle w:val="BodyText"/>
        <w:spacing w:before="7" w:line="249" w:lineRule="auto"/>
        <w:ind w:right="127" w:firstLine="240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The downing of Malaysia Airlines Flight 17 on 17 July b</w:t>
      </w:r>
      <w:r w:rsidRPr="006A71EC">
        <w:rPr>
          <w:color w:val="231F20"/>
          <w:sz w:val="28"/>
          <w:szCs w:val="28"/>
        </w:rPr>
        <w:t>rought a brief break to the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fighting, as both the Ukrainian government and insurgents blamed each other for the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 xml:space="preserve">destruction of the passenger plane. In a matter of days, however, the </w:t>
      </w:r>
      <w:proofErr w:type="gramStart"/>
      <w:r w:rsidRPr="006A71EC">
        <w:rPr>
          <w:color w:val="231F20"/>
          <w:sz w:val="28"/>
          <w:szCs w:val="28"/>
        </w:rPr>
        <w:t>confrontation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resumed as government forces continued to capture small town</w:t>
      </w:r>
      <w:r w:rsidRPr="006A71EC">
        <w:rPr>
          <w:color w:val="231F20"/>
          <w:sz w:val="28"/>
          <w:szCs w:val="28"/>
        </w:rPr>
        <w:t>s across Donbas in order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 surround and isolate</w:t>
      </w:r>
      <w:proofErr w:type="gramEnd"/>
      <w:r w:rsidRPr="006A71EC">
        <w:rPr>
          <w:color w:val="231F20"/>
          <w:sz w:val="28"/>
          <w:szCs w:val="28"/>
        </w:rPr>
        <w:t xml:space="preserve"> insurgent forces; at the same time, the Ukrainian troops under-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took another attempt to secure a border between Ukraine and Russia. As the Ukrainian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army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moved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suburbs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Donetks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Luhansk,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both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cities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came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under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artillery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fire,</w:t>
      </w:r>
    </w:p>
    <w:p w:rsidR="001446E1" w:rsidRPr="006A71EC" w:rsidRDefault="001446E1" w:rsidP="006A71EC">
      <w:pPr>
        <w:spacing w:line="249" w:lineRule="auto"/>
        <w:jc w:val="both"/>
        <w:rPr>
          <w:sz w:val="28"/>
          <w:szCs w:val="28"/>
        </w:rPr>
        <w:sectPr w:rsidR="001446E1" w:rsidRPr="006A71EC" w:rsidSect="006A71EC">
          <w:pgSz w:w="8850" w:h="13270"/>
          <w:pgMar w:top="1440" w:right="1440" w:bottom="1440" w:left="1440" w:header="635" w:footer="0" w:gutter="0"/>
          <w:cols w:space="720"/>
          <w:docGrid w:linePitch="299"/>
        </w:sectPr>
      </w:pPr>
    </w:p>
    <w:p w:rsidR="001446E1" w:rsidRPr="006A71EC" w:rsidRDefault="001446E1" w:rsidP="006A71EC">
      <w:pPr>
        <w:pStyle w:val="BodyText"/>
        <w:rPr>
          <w:sz w:val="28"/>
          <w:szCs w:val="28"/>
        </w:rPr>
      </w:pPr>
    </w:p>
    <w:p w:rsidR="001446E1" w:rsidRPr="006A71EC" w:rsidRDefault="00D6174B" w:rsidP="006A71EC">
      <w:pPr>
        <w:pStyle w:val="BodyText"/>
        <w:spacing w:before="91" w:line="249" w:lineRule="auto"/>
        <w:ind w:right="240"/>
        <w:jc w:val="both"/>
        <w:rPr>
          <w:sz w:val="28"/>
          <w:szCs w:val="28"/>
        </w:rPr>
      </w:pPr>
      <w:proofErr w:type="gramStart"/>
      <w:r w:rsidRPr="006A71EC">
        <w:rPr>
          <w:color w:val="231F20"/>
          <w:sz w:val="28"/>
          <w:szCs w:val="28"/>
        </w:rPr>
        <w:t>resulting</w:t>
      </w:r>
      <w:proofErr w:type="gramEnd"/>
      <w:r w:rsidRPr="006A71EC">
        <w:rPr>
          <w:color w:val="231F20"/>
          <w:sz w:val="28"/>
          <w:szCs w:val="28"/>
        </w:rPr>
        <w:t xml:space="preserve"> in a number of losses among the civilian population and significant damage to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 local infrastructure. Similarly, the city of Horlivka, one of the major industrial hubs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 the Donbas region, a</w:t>
      </w:r>
      <w:r w:rsidRPr="006A71EC">
        <w:rPr>
          <w:color w:val="231F20"/>
          <w:sz w:val="28"/>
          <w:szCs w:val="28"/>
        </w:rPr>
        <w:t>lso came under heavy shelling, resulting in dozens of deaths and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 flight of the civilian population.</w:t>
      </w:r>
    </w:p>
    <w:p w:rsidR="001446E1" w:rsidRPr="006A71EC" w:rsidRDefault="00D6174B" w:rsidP="006A71EC">
      <w:pPr>
        <w:pStyle w:val="BodyText"/>
        <w:spacing w:before="4" w:line="249" w:lineRule="auto"/>
        <w:ind w:right="241" w:firstLine="240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Despite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quick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advancement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at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end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July,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government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forces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were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not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able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secure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the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Ukrainian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state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border.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Instead,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at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beginning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August,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number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army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units were surrounded in the south of Luhansk region and forced to either surrender or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move to Russia; according to several reports, insurgent units were supported by the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Russian artillery, which was shelling Ukrainian forces acros</w:t>
      </w:r>
      <w:r w:rsidRPr="006A71EC">
        <w:rPr>
          <w:color w:val="231F20"/>
          <w:sz w:val="28"/>
          <w:szCs w:val="28"/>
        </w:rPr>
        <w:t>s the Ukrainian–Russian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border (Demirjian and Birnbaum, 2014). Similarly, attempts to surround Donetsk and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isolate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territory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DNR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failed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after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series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meeting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engagements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around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Shakhtarsk and Miusinsk at the end of July and the beginning of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Augu</w:t>
      </w:r>
      <w:r w:rsidRPr="006A71EC">
        <w:rPr>
          <w:color w:val="231F20"/>
          <w:sz w:val="28"/>
          <w:szCs w:val="28"/>
        </w:rPr>
        <w:t>st.</w:t>
      </w:r>
    </w:p>
    <w:p w:rsidR="001446E1" w:rsidRPr="006A71EC" w:rsidRDefault="00D6174B" w:rsidP="006A71EC">
      <w:pPr>
        <w:pStyle w:val="BodyText"/>
        <w:spacing w:before="6" w:line="249" w:lineRule="auto"/>
        <w:ind w:right="240" w:firstLine="240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Yet,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decisive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breakthrough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course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conflict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occurred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second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half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August</w:t>
      </w:r>
      <w:r w:rsidRPr="006A71EC">
        <w:rPr>
          <w:color w:val="231F20"/>
          <w:spacing w:val="-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when,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during</w:t>
      </w:r>
      <w:r w:rsidRPr="006A71EC">
        <w:rPr>
          <w:color w:val="231F20"/>
          <w:spacing w:val="-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battle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Ilovaisk,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pro-Russian</w:t>
      </w:r>
      <w:r w:rsidRPr="006A71EC">
        <w:rPr>
          <w:color w:val="231F20"/>
          <w:spacing w:val="-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insurgents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started</w:t>
      </w:r>
      <w:r w:rsidRPr="006A71EC">
        <w:rPr>
          <w:color w:val="231F20"/>
          <w:spacing w:val="-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their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coun-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teroffensive, which resulted in the encirclement of a significant number of Ukrainian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troops,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including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several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volunteer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battalions.</w:t>
      </w:r>
      <w:r w:rsidRPr="006A71EC">
        <w:rPr>
          <w:color w:val="231F20"/>
          <w:spacing w:val="-1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According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Ukrainian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side,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insur-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 xml:space="preserve">gent counteroffensive was </w:t>
      </w:r>
      <w:r w:rsidRPr="006A71EC">
        <w:rPr>
          <w:color w:val="231F20"/>
          <w:sz w:val="28"/>
          <w:szCs w:val="28"/>
        </w:rPr>
        <w:lastRenderedPageBreak/>
        <w:t>supported by regular Russian army troops, including attack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helicopters and tanks (MoDoU, 2015); some reports (Czuperski et al., 2015: 5) suggest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that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up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4,000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Russian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soldiers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participated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insurgent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counteroffensive.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sub-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sequent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advancement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insurgent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forces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resulted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expansion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territories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People’s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Republics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signing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first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Minsk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agreements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on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5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September,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which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were</w:t>
      </w:r>
      <w:r w:rsidRPr="006A71EC">
        <w:rPr>
          <w:color w:val="231F20"/>
          <w:spacing w:val="-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intended to</w:t>
      </w:r>
      <w:r w:rsidRPr="006A71EC">
        <w:rPr>
          <w:color w:val="231F20"/>
          <w:spacing w:val="-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ensure a ceasefire</w:t>
      </w:r>
      <w:r w:rsidRPr="006A71EC">
        <w:rPr>
          <w:color w:val="231F20"/>
          <w:spacing w:val="-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between the Ukrainian</w:t>
      </w:r>
      <w:r w:rsidRPr="006A71EC">
        <w:rPr>
          <w:color w:val="231F20"/>
          <w:spacing w:val="-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government and insurgents.</w:t>
      </w:r>
      <w:r w:rsidRPr="006A71EC">
        <w:rPr>
          <w:color w:val="231F20"/>
          <w:position w:val="6"/>
          <w:sz w:val="28"/>
          <w:szCs w:val="28"/>
        </w:rPr>
        <w:t>3</w:t>
      </w:r>
    </w:p>
    <w:p w:rsidR="001446E1" w:rsidRPr="006A71EC" w:rsidRDefault="001446E1" w:rsidP="006A71EC">
      <w:pPr>
        <w:pStyle w:val="BodyText"/>
        <w:spacing w:before="7"/>
        <w:rPr>
          <w:sz w:val="28"/>
          <w:szCs w:val="28"/>
        </w:rPr>
      </w:pPr>
    </w:p>
    <w:p w:rsidR="001446E1" w:rsidRPr="006A71EC" w:rsidRDefault="00D6174B" w:rsidP="006A71EC">
      <w:pPr>
        <w:pStyle w:val="Heading1"/>
        <w:spacing w:before="1"/>
        <w:ind w:left="0"/>
        <w:jc w:val="both"/>
        <w:rPr>
          <w:b w:val="0"/>
          <w:sz w:val="28"/>
          <w:szCs w:val="28"/>
        </w:rPr>
      </w:pPr>
      <w:r w:rsidRPr="006A71EC">
        <w:rPr>
          <w:b w:val="0"/>
          <w:color w:val="231F20"/>
          <w:sz w:val="28"/>
          <w:szCs w:val="28"/>
        </w:rPr>
        <w:t>Literature</w:t>
      </w:r>
      <w:r w:rsidRPr="006A71EC">
        <w:rPr>
          <w:b w:val="0"/>
          <w:color w:val="231F20"/>
          <w:spacing w:val="-10"/>
          <w:sz w:val="28"/>
          <w:szCs w:val="28"/>
        </w:rPr>
        <w:t xml:space="preserve"> </w:t>
      </w:r>
      <w:r w:rsidRPr="006A71EC">
        <w:rPr>
          <w:b w:val="0"/>
          <w:color w:val="231F20"/>
          <w:sz w:val="28"/>
          <w:szCs w:val="28"/>
        </w:rPr>
        <w:t>review</w:t>
      </w:r>
    </w:p>
    <w:p w:rsidR="001446E1" w:rsidRPr="006A71EC" w:rsidRDefault="00D6174B" w:rsidP="006A71EC">
      <w:pPr>
        <w:pStyle w:val="BodyText"/>
        <w:spacing w:before="120" w:line="249" w:lineRule="auto"/>
        <w:ind w:right="228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recent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decades,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concept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framing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has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become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extensively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used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social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sciences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and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the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humanities,</w:t>
      </w:r>
      <w:r w:rsidRPr="006A71EC">
        <w:rPr>
          <w:color w:val="231F20"/>
          <w:spacing w:val="-1"/>
          <w:position w:val="6"/>
          <w:sz w:val="28"/>
          <w:szCs w:val="28"/>
        </w:rPr>
        <w:t>4</w:t>
      </w:r>
      <w:r w:rsidRPr="006A71EC">
        <w:rPr>
          <w:color w:val="231F20"/>
          <w:spacing w:val="7"/>
          <w:position w:val="6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and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is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often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viewed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as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‘the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most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utilized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mass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communication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theory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of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the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present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era’</w:t>
      </w:r>
      <w:r w:rsidRPr="006A71EC">
        <w:rPr>
          <w:color w:val="231F20"/>
          <w:spacing w:val="-23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(Bryant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and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Miron,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2004: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695).</w:t>
      </w:r>
      <w:r w:rsidRPr="006A71EC">
        <w:rPr>
          <w:color w:val="231F20"/>
          <w:spacing w:val="-19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According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to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Entman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(1993: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52),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fram-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ing is a process of selection of some aspects of perceived reality and making them more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salient to ‘promote a particular problem definition, causal interpretation, moral evalua-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tion, and/or treatme</w:t>
      </w:r>
      <w:r w:rsidRPr="006A71EC">
        <w:rPr>
          <w:color w:val="231F20"/>
          <w:sz w:val="28"/>
          <w:szCs w:val="28"/>
        </w:rPr>
        <w:t>nt recommendation’. Frames themselves, as Reese (2001: 5) argues,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can be understood as organizing principles that are both socially shared and persistent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over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time;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by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revealing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those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principles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through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symbolic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forms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expressions,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individu-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proofErr w:type="gramStart"/>
      <w:r w:rsidRPr="006A71EC">
        <w:rPr>
          <w:color w:val="231F20"/>
          <w:sz w:val="28"/>
          <w:szCs w:val="28"/>
        </w:rPr>
        <w:t>als</w:t>
      </w:r>
      <w:proofErr w:type="gramEnd"/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societies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can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meaningfully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structure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social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world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around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them.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Much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research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on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framing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focuses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on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lastRenderedPageBreak/>
        <w:t>political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communication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–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i.e.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how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public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actors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use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media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1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com-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municate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certain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views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on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events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issues;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however,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as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D’Angelo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Kuypers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(2009: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1) note, framing research expands far beyond ‘quintessentially political sites and topics’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encompasses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variety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areas,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including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religion,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sport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healthcare.</w:t>
      </w:r>
    </w:p>
    <w:p w:rsidR="001446E1" w:rsidRPr="006A71EC" w:rsidRDefault="00D6174B" w:rsidP="006A71EC">
      <w:pPr>
        <w:pStyle w:val="BodyText"/>
        <w:spacing w:before="10" w:line="249" w:lineRule="auto"/>
        <w:ind w:right="240" w:firstLine="240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Because frames influence not only the ways in which information is presented, but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 xml:space="preserve">also </w:t>
      </w:r>
      <w:r w:rsidRPr="006A71EC">
        <w:rPr>
          <w:color w:val="231F20"/>
          <w:sz w:val="28"/>
          <w:szCs w:val="28"/>
        </w:rPr>
        <w:t>how it is comprehended, Scheufele (1999) points to the importance of differentiat-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ing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between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two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types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frames: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media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or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news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frames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(D’Angelo,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2002)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individual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frames.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Media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frames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can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be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defined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central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ideas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or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story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lines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that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provide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meaning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 certain sequences of events (Gamson and Modigliani, 1989: 143). In contrast, indi-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vidual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frames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clusters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ideas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that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guide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processing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information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on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individual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level;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according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Scheufele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(1999: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107),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these</w:t>
      </w:r>
      <w:r w:rsidRPr="006A71EC">
        <w:rPr>
          <w:color w:val="231F20"/>
          <w:spacing w:val="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clusters</w:t>
      </w:r>
      <w:r w:rsidRPr="006A71EC">
        <w:rPr>
          <w:color w:val="231F20"/>
          <w:spacing w:val="2"/>
          <w:sz w:val="28"/>
          <w:szCs w:val="28"/>
        </w:rPr>
        <w:t xml:space="preserve"> </w:t>
      </w:r>
      <w:proofErr w:type="gramStart"/>
      <w:r w:rsidRPr="006A71EC">
        <w:rPr>
          <w:color w:val="231F20"/>
          <w:sz w:val="28"/>
          <w:szCs w:val="28"/>
        </w:rPr>
        <w:t>can</w:t>
      </w:r>
      <w:proofErr w:type="gramEnd"/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take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form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long-term</w:t>
      </w:r>
    </w:p>
    <w:p w:rsidR="001446E1" w:rsidRPr="006A71EC" w:rsidRDefault="001446E1" w:rsidP="006A71EC">
      <w:pPr>
        <w:spacing w:line="249" w:lineRule="auto"/>
        <w:jc w:val="both"/>
        <w:rPr>
          <w:sz w:val="28"/>
          <w:szCs w:val="28"/>
        </w:rPr>
        <w:sectPr w:rsidR="001446E1" w:rsidRPr="006A71EC" w:rsidSect="006A71EC">
          <w:pgSz w:w="8850" w:h="13270"/>
          <w:pgMar w:top="1440" w:right="1440" w:bottom="1440" w:left="1440" w:header="635" w:footer="0" w:gutter="0"/>
          <w:cols w:space="720"/>
          <w:docGrid w:linePitch="299"/>
        </w:sectPr>
      </w:pPr>
    </w:p>
    <w:p w:rsidR="001446E1" w:rsidRPr="006A71EC" w:rsidRDefault="001446E1" w:rsidP="006A71EC">
      <w:pPr>
        <w:pStyle w:val="BodyText"/>
        <w:rPr>
          <w:sz w:val="28"/>
          <w:szCs w:val="28"/>
        </w:rPr>
      </w:pPr>
    </w:p>
    <w:p w:rsidR="001446E1" w:rsidRPr="006A71EC" w:rsidRDefault="00D6174B" w:rsidP="006A71EC">
      <w:pPr>
        <w:pStyle w:val="BodyText"/>
        <w:spacing w:before="91" w:line="249" w:lineRule="auto"/>
        <w:ind w:right="128"/>
        <w:jc w:val="both"/>
        <w:rPr>
          <w:sz w:val="28"/>
          <w:szCs w:val="28"/>
        </w:rPr>
      </w:pPr>
      <w:proofErr w:type="gramStart"/>
      <w:r w:rsidRPr="006A71EC">
        <w:rPr>
          <w:color w:val="231F20"/>
          <w:sz w:val="28"/>
          <w:szCs w:val="28"/>
        </w:rPr>
        <w:t>political</w:t>
      </w:r>
      <w:proofErr w:type="gramEnd"/>
      <w:r w:rsidRPr="006A71EC">
        <w:rPr>
          <w:color w:val="231F20"/>
          <w:sz w:val="28"/>
          <w:szCs w:val="28"/>
        </w:rPr>
        <w:t xml:space="preserve"> views or short-term issue-related frames of reference. D’Angelo (2002: 873)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notes that in the process of frame building both types of frames interact with each other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as the prior knowledge that individuals hav</w:t>
      </w:r>
      <w:r w:rsidRPr="006A71EC">
        <w:rPr>
          <w:color w:val="231F20"/>
          <w:sz w:val="28"/>
          <w:szCs w:val="28"/>
        </w:rPr>
        <w:t>e is essential for the processing of informa-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tion conveyed in media frames; however, the differentiation between different types of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frames is helpful for operationalization of the concept of framing in the context of spe-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cific case studies.</w:t>
      </w:r>
    </w:p>
    <w:p w:rsidR="001446E1" w:rsidRPr="006A71EC" w:rsidRDefault="00D6174B" w:rsidP="006A71EC">
      <w:pPr>
        <w:pStyle w:val="BodyText"/>
        <w:spacing w:before="5" w:line="249" w:lineRule="auto"/>
        <w:ind w:right="127" w:firstLine="240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Because in ou</w:t>
      </w:r>
      <w:r w:rsidRPr="006A71EC">
        <w:rPr>
          <w:color w:val="231F20"/>
          <w:sz w:val="28"/>
          <w:szCs w:val="28"/>
        </w:rPr>
        <w:t>r study we were particularly interested in the ways in which different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aspects of the conflict in Eastern Ukraine emerged as more salient in social media, we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decided to focus on conflict-related media frames, which define both the information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 xml:space="preserve">presented to </w:t>
      </w:r>
      <w:r w:rsidRPr="006A71EC">
        <w:rPr>
          <w:color w:val="231F20"/>
          <w:sz w:val="28"/>
          <w:szCs w:val="28"/>
        </w:rPr>
        <w:t>the audience and the method of presentation (Iyengar, 1991). The role of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media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frames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is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important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any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social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context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because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their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selection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affects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way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which an audience perceives a particular issue. However, at a time of conflict, frames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becom</w:t>
      </w:r>
      <w:r w:rsidRPr="006A71EC">
        <w:rPr>
          <w:color w:val="231F20"/>
          <w:sz w:val="28"/>
          <w:szCs w:val="28"/>
        </w:rPr>
        <w:t>e particularly significant because they determine how the cause of strife is under-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stood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what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is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thought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appropriate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response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(Hammond,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2007: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18).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Because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 its potency, however, the use of frames can have a profound impact on the course of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conflict: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some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cases,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as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Bratic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(2008)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argues,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it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can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contribute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peaceful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transfor-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 xml:space="preserve">mation of strife by promoting reconciliation and diminishing </w:t>
      </w:r>
      <w:r w:rsidRPr="006A71EC">
        <w:rPr>
          <w:color w:val="231F20"/>
          <w:sz w:val="28"/>
          <w:szCs w:val="28"/>
        </w:rPr>
        <w:lastRenderedPageBreak/>
        <w:t>hostilities, whereas in oth-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ers, as Hamelink (2008) points out, a particular selection of frames ca</w:t>
      </w:r>
      <w:r w:rsidRPr="006A71EC">
        <w:rPr>
          <w:color w:val="231F20"/>
          <w:sz w:val="28"/>
          <w:szCs w:val="28"/>
        </w:rPr>
        <w:t>n motivate people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engage in more violence</w:t>
      </w:r>
      <w:r w:rsidRPr="006A71EC">
        <w:rPr>
          <w:color w:val="231F20"/>
          <w:spacing w:val="-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 impede de-escalating behaviour.</w:t>
      </w:r>
    </w:p>
    <w:p w:rsidR="001446E1" w:rsidRPr="006A71EC" w:rsidRDefault="00D6174B" w:rsidP="006A71EC">
      <w:pPr>
        <w:pStyle w:val="BodyText"/>
        <w:spacing w:before="11" w:line="249" w:lineRule="auto"/>
        <w:ind w:right="112" w:firstLine="240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The development of communication technologies over the last two decades has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brought profound changes in the ways conflict-related frames emerge by allowing indi-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viduals and s</w:t>
      </w:r>
      <w:r w:rsidRPr="006A71EC">
        <w:rPr>
          <w:color w:val="231F20"/>
          <w:sz w:val="28"/>
          <w:szCs w:val="28"/>
        </w:rPr>
        <w:t>ocieties alike to ‘connect to war in a manner that was not possible before’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(Hoskins and O’Loughlin, 2010: 1). The increased connectivity of today’s media ecol-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ogy facilitates the dissemination of images and stories related to war and conflict across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globe;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however,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such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unprecedented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visibility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modern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conflicts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has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ambiva-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lent impact on their representation. The increased amount of data – both visual and tex-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tual – from the conflict areas as well as a wider selection of information sources,</w:t>
      </w:r>
      <w:r w:rsidRPr="006A71EC">
        <w:rPr>
          <w:color w:val="231F20"/>
          <w:sz w:val="28"/>
          <w:szCs w:val="28"/>
        </w:rPr>
        <w:t xml:space="preserve"> which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vary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from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mainstream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citizen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media,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has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expedited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framing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today’s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‘mediatized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 xml:space="preserve">conflicts’ </w:t>
      </w:r>
      <w:r w:rsidRPr="006A71EC">
        <w:rPr>
          <w:color w:val="231F20"/>
          <w:sz w:val="28"/>
          <w:szCs w:val="28"/>
        </w:rPr>
        <w:t>(Cottle, 2006). However, the very same factors also make framing of contem-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porary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conflicts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more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chaotic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less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predictable,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it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becomes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increasingly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influenced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by ‘prosumption and transmediation practices among hybrid producers’ (Cheong and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Lundry, 2012: 502) which can offer alternative interpretations and/or challenge official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narratives of conflicts.</w:t>
      </w:r>
    </w:p>
    <w:p w:rsidR="001446E1" w:rsidRPr="006A71EC" w:rsidRDefault="00D6174B" w:rsidP="006A71EC">
      <w:pPr>
        <w:pStyle w:val="BodyText"/>
        <w:spacing w:before="11" w:line="249" w:lineRule="auto"/>
        <w:ind w:right="127" w:firstLine="240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These profound changes in representation of modern conflicts spawned a significant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 xml:space="preserve">amount of </w:t>
      </w:r>
      <w:r w:rsidRPr="006A71EC">
        <w:rPr>
          <w:color w:val="231F20"/>
          <w:sz w:val="28"/>
          <w:szCs w:val="28"/>
        </w:rPr>
        <w:lastRenderedPageBreak/>
        <w:t>studies</w:t>
      </w:r>
      <w:r w:rsidRPr="006A71EC">
        <w:rPr>
          <w:color w:val="231F20"/>
          <w:position w:val="6"/>
          <w:sz w:val="28"/>
          <w:szCs w:val="28"/>
        </w:rPr>
        <w:t>5</w:t>
      </w:r>
      <w:r w:rsidRPr="006A71EC">
        <w:rPr>
          <w:color w:val="231F20"/>
          <w:spacing w:val="1"/>
          <w:position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dedicated to the investigation of how ‘selected visions of war are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produced,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circulated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viewed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within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specific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historical,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cultural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political</w:t>
      </w:r>
      <w:r w:rsidRPr="006A71EC">
        <w:rPr>
          <w:color w:val="231F20"/>
          <w:spacing w:val="-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circ</w:t>
      </w:r>
      <w:r w:rsidRPr="006A71EC">
        <w:rPr>
          <w:color w:val="231F20"/>
          <w:sz w:val="28"/>
          <w:szCs w:val="28"/>
        </w:rPr>
        <w:t>um-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stances’ (Parry, 2010: 1186). However, a number of scholars (Brantner et al., 2011;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Coleman, 2010; Corrigall-Brown and Wilkes, 2012) point out that up to now the major-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ity of existing works have paid limited attention to the role of visual images in f</w:t>
      </w:r>
      <w:r w:rsidRPr="006A71EC">
        <w:rPr>
          <w:color w:val="231F20"/>
          <w:sz w:val="28"/>
          <w:szCs w:val="28"/>
        </w:rPr>
        <w:t>raming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conflicts. While the situation is currently changing and an increasing number of studies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are appearing on the use of visual images for framing wars and conflicts (Griffin, 2004;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Neumann and Fahmy, 2012; Schwalbe et al., 2008), the analysis of verbal</w:t>
      </w:r>
      <w:r w:rsidRPr="006A71EC">
        <w:rPr>
          <w:color w:val="231F20"/>
          <w:sz w:val="28"/>
          <w:szCs w:val="28"/>
        </w:rPr>
        <w:t xml:space="preserve"> accounts still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remains a prevalent trend in framing studies.</w:t>
      </w:r>
    </w:p>
    <w:p w:rsidR="001446E1" w:rsidRPr="006A71EC" w:rsidRDefault="00D6174B" w:rsidP="006A71EC">
      <w:pPr>
        <w:pStyle w:val="BodyText"/>
        <w:spacing w:before="9" w:line="249" w:lineRule="auto"/>
        <w:ind w:right="127" w:firstLine="240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Despite the prevalence of analyses of verbal accounts of conflicts, the use of visual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images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has</w:t>
      </w:r>
      <w:r w:rsidRPr="006A71EC">
        <w:rPr>
          <w:color w:val="231F20"/>
          <w:spacing w:val="2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significant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potential</w:t>
      </w:r>
      <w:r w:rsidRPr="006A71EC">
        <w:rPr>
          <w:color w:val="231F20"/>
          <w:spacing w:val="2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for</w:t>
      </w:r>
      <w:r w:rsidRPr="006A71EC">
        <w:rPr>
          <w:color w:val="231F20"/>
          <w:spacing w:val="2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framing</w:t>
      </w:r>
      <w:r w:rsidRPr="006A71EC">
        <w:rPr>
          <w:color w:val="231F20"/>
          <w:spacing w:val="2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effort.</w:t>
      </w:r>
      <w:r w:rsidRPr="006A71EC">
        <w:rPr>
          <w:color w:val="231F20"/>
          <w:spacing w:val="2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Messaris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Abraham</w:t>
      </w:r>
      <w:r w:rsidRPr="006A71EC">
        <w:rPr>
          <w:color w:val="231F20"/>
          <w:spacing w:val="2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(2001:</w:t>
      </w:r>
    </w:p>
    <w:p w:rsidR="001446E1" w:rsidRPr="006A71EC" w:rsidRDefault="001446E1" w:rsidP="006A71EC">
      <w:pPr>
        <w:spacing w:line="249" w:lineRule="auto"/>
        <w:jc w:val="both"/>
        <w:rPr>
          <w:sz w:val="28"/>
          <w:szCs w:val="28"/>
        </w:rPr>
        <w:sectPr w:rsidR="001446E1" w:rsidRPr="006A71EC" w:rsidSect="006A71EC">
          <w:pgSz w:w="8850" w:h="13270"/>
          <w:pgMar w:top="1440" w:right="1440" w:bottom="1440" w:left="1440" w:header="635" w:footer="0" w:gutter="0"/>
          <w:cols w:space="720"/>
          <w:docGrid w:linePitch="299"/>
        </w:sectPr>
      </w:pPr>
    </w:p>
    <w:p w:rsidR="001446E1" w:rsidRPr="006A71EC" w:rsidRDefault="001446E1" w:rsidP="006A71EC">
      <w:pPr>
        <w:pStyle w:val="BodyText"/>
        <w:rPr>
          <w:sz w:val="28"/>
          <w:szCs w:val="28"/>
        </w:rPr>
      </w:pPr>
    </w:p>
    <w:p w:rsidR="001446E1" w:rsidRPr="006A71EC" w:rsidRDefault="00D6174B" w:rsidP="006A71EC">
      <w:pPr>
        <w:pStyle w:val="BodyText"/>
        <w:spacing w:before="91" w:line="249" w:lineRule="auto"/>
        <w:ind w:right="241"/>
        <w:jc w:val="right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220)</w:t>
      </w:r>
      <w:r w:rsidRPr="006A71EC">
        <w:rPr>
          <w:color w:val="231F20"/>
          <w:spacing w:val="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argue</w:t>
      </w:r>
      <w:r w:rsidRPr="006A71EC">
        <w:rPr>
          <w:color w:val="231F20"/>
          <w:spacing w:val="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that</w:t>
      </w:r>
      <w:r w:rsidRPr="006A71EC">
        <w:rPr>
          <w:color w:val="231F20"/>
          <w:spacing w:val="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special</w:t>
      </w:r>
      <w:r w:rsidRPr="006A71EC">
        <w:rPr>
          <w:color w:val="231F20"/>
          <w:spacing w:val="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qualities</w:t>
      </w:r>
      <w:r w:rsidRPr="006A71EC">
        <w:rPr>
          <w:color w:val="231F20"/>
          <w:spacing w:val="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visuals</w:t>
      </w:r>
      <w:r w:rsidRPr="006A71EC">
        <w:rPr>
          <w:color w:val="231F20"/>
          <w:spacing w:val="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(i.e.</w:t>
      </w:r>
      <w:r w:rsidRPr="006A71EC">
        <w:rPr>
          <w:color w:val="231F20"/>
          <w:spacing w:val="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indexicality,</w:t>
      </w:r>
      <w:r w:rsidRPr="006A71EC">
        <w:rPr>
          <w:color w:val="231F20"/>
          <w:spacing w:val="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iconicity</w:t>
      </w:r>
      <w:r w:rsidRPr="006A71EC">
        <w:rPr>
          <w:color w:val="231F20"/>
          <w:spacing w:val="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syntactic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implicitness) make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use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 images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particularly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effective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for ‘framing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articulating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ideological messages’; a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similar point is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made by Hansen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(2011), who notes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</w:t>
      </w:r>
      <w:r w:rsidRPr="006A71EC">
        <w:rPr>
          <w:color w:val="231F20"/>
          <w:sz w:val="28"/>
          <w:szCs w:val="28"/>
        </w:rPr>
        <w:t>at imme-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diacy,</w:t>
      </w:r>
      <w:r w:rsidRPr="006A71EC">
        <w:rPr>
          <w:color w:val="231F20"/>
          <w:spacing w:val="1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circulability</w:t>
      </w:r>
      <w:r w:rsidRPr="006A71EC">
        <w:rPr>
          <w:color w:val="231F20"/>
          <w:spacing w:val="1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1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ambiguity</w:t>
      </w:r>
      <w:r w:rsidRPr="006A71EC">
        <w:rPr>
          <w:color w:val="231F20"/>
          <w:spacing w:val="1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1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visual</w:t>
      </w:r>
      <w:r w:rsidRPr="006A71EC">
        <w:rPr>
          <w:color w:val="231F20"/>
          <w:spacing w:val="1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images</w:t>
      </w:r>
      <w:r w:rsidRPr="006A71EC">
        <w:rPr>
          <w:color w:val="231F20"/>
          <w:spacing w:val="1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turns</w:t>
      </w:r>
      <w:r w:rsidRPr="006A71EC">
        <w:rPr>
          <w:color w:val="231F20"/>
          <w:spacing w:val="1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them</w:t>
      </w:r>
      <w:r w:rsidRPr="006A71EC">
        <w:rPr>
          <w:color w:val="231F20"/>
          <w:spacing w:val="1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into</w:t>
      </w:r>
      <w:r w:rsidRPr="006A71EC">
        <w:rPr>
          <w:color w:val="231F20"/>
          <w:spacing w:val="1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powerful</w:t>
      </w:r>
      <w:r w:rsidRPr="006A71EC">
        <w:rPr>
          <w:color w:val="231F20"/>
          <w:spacing w:val="1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tools</w:t>
      </w:r>
      <w:r w:rsidRPr="006A71EC">
        <w:rPr>
          <w:color w:val="231F20"/>
          <w:spacing w:val="1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for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social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construction</w:t>
      </w:r>
      <w:r w:rsidRPr="006A71EC">
        <w:rPr>
          <w:color w:val="231F20"/>
          <w:spacing w:val="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security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issues.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These</w:t>
      </w:r>
      <w:r w:rsidRPr="006A71EC">
        <w:rPr>
          <w:color w:val="231F20"/>
          <w:spacing w:val="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arguments</w:t>
      </w:r>
      <w:r w:rsidRPr="006A71EC">
        <w:rPr>
          <w:color w:val="231F20"/>
          <w:spacing w:val="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are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supported</w:t>
      </w:r>
      <w:r w:rsidRPr="006A71EC">
        <w:rPr>
          <w:color w:val="231F20"/>
          <w:spacing w:val="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by</w:t>
      </w:r>
      <w:r w:rsidRPr="006A71EC">
        <w:rPr>
          <w:color w:val="231F20"/>
          <w:spacing w:val="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Schwalbe</w:t>
      </w:r>
      <w:r w:rsidRPr="006A71EC">
        <w:rPr>
          <w:color w:val="231F20"/>
          <w:spacing w:val="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Dougherty</w:t>
      </w:r>
      <w:r w:rsidRPr="006A71EC">
        <w:rPr>
          <w:color w:val="231F20"/>
          <w:spacing w:val="1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(2015:</w:t>
      </w:r>
      <w:r w:rsidRPr="006A71EC">
        <w:rPr>
          <w:color w:val="231F20"/>
          <w:spacing w:val="1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142),</w:t>
      </w:r>
      <w:r w:rsidRPr="006A71EC">
        <w:rPr>
          <w:color w:val="231F20"/>
          <w:spacing w:val="1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who</w:t>
      </w:r>
      <w:r w:rsidRPr="006A71EC">
        <w:rPr>
          <w:color w:val="231F20"/>
          <w:spacing w:val="1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1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their</w:t>
      </w:r>
      <w:r w:rsidRPr="006A71EC">
        <w:rPr>
          <w:color w:val="231F20"/>
          <w:spacing w:val="1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study</w:t>
      </w:r>
      <w:r w:rsidRPr="006A71EC">
        <w:rPr>
          <w:color w:val="231F20"/>
          <w:spacing w:val="1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on</w:t>
      </w:r>
      <w:r w:rsidRPr="006A71EC">
        <w:rPr>
          <w:color w:val="231F20"/>
          <w:spacing w:val="1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1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use</w:t>
      </w:r>
      <w:r w:rsidRPr="006A71EC">
        <w:rPr>
          <w:color w:val="231F20"/>
          <w:spacing w:val="1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1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images</w:t>
      </w:r>
      <w:r w:rsidRPr="006A71EC">
        <w:rPr>
          <w:color w:val="231F20"/>
          <w:spacing w:val="1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for</w:t>
      </w:r>
      <w:r w:rsidRPr="006A71EC">
        <w:rPr>
          <w:color w:val="231F20"/>
          <w:spacing w:val="1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framing</w:t>
      </w:r>
      <w:r w:rsidRPr="006A71EC">
        <w:rPr>
          <w:color w:val="231F20"/>
          <w:spacing w:val="1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1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2006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Israel–Lebannon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war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point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out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that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not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only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are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visuals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processed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quicker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than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texts,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but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they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also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produce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immediate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emotional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response.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Similarly,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Parry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(2010: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1189)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her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study</w:t>
      </w:r>
      <w:r w:rsidRPr="006A71EC">
        <w:rPr>
          <w:color w:val="231F20"/>
          <w:spacing w:val="1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visual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framing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2003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Iraq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war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argues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that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visual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frames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have</w:t>
      </w:r>
      <w:r w:rsidRPr="006A71EC">
        <w:rPr>
          <w:color w:val="231F20"/>
          <w:spacing w:val="2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</w:t>
      </w:r>
      <w:r w:rsidRPr="006A71EC">
        <w:rPr>
          <w:color w:val="231F20"/>
          <w:spacing w:val="1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higher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degree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memorability,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which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makes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their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impact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higher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compared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with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verbal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ones.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2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majority</w:t>
      </w:r>
      <w:r w:rsidRPr="006A71EC">
        <w:rPr>
          <w:color w:val="231F20"/>
          <w:spacing w:val="2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2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works</w:t>
      </w:r>
      <w:r w:rsidRPr="006A71EC">
        <w:rPr>
          <w:color w:val="231F20"/>
          <w:spacing w:val="2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dedicated</w:t>
      </w:r>
      <w:r w:rsidRPr="006A71EC">
        <w:rPr>
          <w:color w:val="231F20"/>
          <w:spacing w:val="2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2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visual</w:t>
      </w:r>
      <w:r w:rsidRPr="006A71EC">
        <w:rPr>
          <w:color w:val="231F20"/>
          <w:spacing w:val="2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framing</w:t>
      </w:r>
      <w:r w:rsidRPr="006A71EC">
        <w:rPr>
          <w:color w:val="231F20"/>
          <w:spacing w:val="2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2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conflicts</w:t>
      </w:r>
      <w:r w:rsidRPr="006A71EC">
        <w:rPr>
          <w:color w:val="231F20"/>
          <w:spacing w:val="2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(Fahmy</w:t>
      </w:r>
      <w:r w:rsidRPr="006A71EC">
        <w:rPr>
          <w:color w:val="231F20"/>
          <w:spacing w:val="2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2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Kim,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2008;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Neumann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Fahmy,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2012;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Parry,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2010)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rely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upon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data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from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news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media,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such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as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newspapers</w:t>
      </w:r>
      <w:r w:rsidRPr="006A71EC">
        <w:rPr>
          <w:color w:val="231F20"/>
          <w:spacing w:val="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information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agencies.</w:t>
      </w:r>
      <w:r w:rsidRPr="006A71EC">
        <w:rPr>
          <w:color w:val="231F20"/>
          <w:spacing w:val="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While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images</w:t>
      </w:r>
      <w:r w:rsidRPr="006A71EC">
        <w:rPr>
          <w:color w:val="231F20"/>
          <w:spacing w:val="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produced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by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professional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journal-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ists for mainstream media remain a major source of frames, the increasing role of social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media</w:t>
      </w:r>
      <w:r w:rsidRPr="006A71EC">
        <w:rPr>
          <w:color w:val="231F20"/>
          <w:spacing w:val="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should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also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be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recognized.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As</w:t>
      </w:r>
      <w:r w:rsidRPr="006A71EC">
        <w:rPr>
          <w:color w:val="231F20"/>
          <w:spacing w:val="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Ritzer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et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al.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(2012)</w:t>
      </w:r>
      <w:r w:rsidRPr="006A71EC">
        <w:rPr>
          <w:color w:val="231F20"/>
          <w:spacing w:val="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argue</w:t>
      </w:r>
      <w:proofErr w:type="gramStart"/>
      <w:r w:rsidRPr="006A71EC">
        <w:rPr>
          <w:color w:val="231F20"/>
          <w:sz w:val="28"/>
          <w:szCs w:val="28"/>
        </w:rPr>
        <w:t>,</w:t>
      </w:r>
      <w:proofErr w:type="gramEnd"/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rise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social</w:t>
      </w:r>
      <w:r w:rsidRPr="006A71EC">
        <w:rPr>
          <w:color w:val="231F20"/>
          <w:spacing w:val="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media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has lead to the expansion of prosumption practices by creating an environment in which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internet</w:t>
      </w:r>
      <w:r w:rsidRPr="006A71EC">
        <w:rPr>
          <w:color w:val="231F20"/>
          <w:spacing w:val="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users</w:t>
      </w:r>
      <w:r w:rsidRPr="006A71EC">
        <w:rPr>
          <w:color w:val="231F20"/>
          <w:spacing w:val="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can</w:t>
      </w:r>
      <w:r w:rsidRPr="006A71EC">
        <w:rPr>
          <w:color w:val="231F20"/>
          <w:spacing w:val="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lastRenderedPageBreak/>
        <w:t>simultaneously</w:t>
      </w:r>
      <w:r w:rsidRPr="006A71EC">
        <w:rPr>
          <w:color w:val="231F20"/>
          <w:spacing w:val="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produce</w:t>
      </w:r>
      <w:r w:rsidRPr="006A71EC">
        <w:rPr>
          <w:color w:val="231F20"/>
          <w:spacing w:val="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consume</w:t>
      </w:r>
      <w:r w:rsidRPr="006A71EC">
        <w:rPr>
          <w:color w:val="231F20"/>
          <w:spacing w:val="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digital</w:t>
      </w:r>
      <w:r w:rsidRPr="006A71EC">
        <w:rPr>
          <w:color w:val="231F20"/>
          <w:spacing w:val="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content.</w:t>
      </w:r>
      <w:r w:rsidRPr="006A71EC">
        <w:rPr>
          <w:color w:val="231F20"/>
          <w:spacing w:val="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This</w:t>
      </w:r>
      <w:r w:rsidRPr="006A71EC">
        <w:rPr>
          <w:color w:val="231F20"/>
          <w:spacing w:val="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prosumer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turn</w:t>
      </w:r>
      <w:r w:rsidRPr="006A71EC">
        <w:rPr>
          <w:color w:val="231F20"/>
          <w:spacing w:val="3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also</w:t>
      </w:r>
      <w:r w:rsidRPr="006A71EC">
        <w:rPr>
          <w:color w:val="231F20"/>
          <w:spacing w:val="3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affects</w:t>
      </w:r>
      <w:r w:rsidRPr="006A71EC">
        <w:rPr>
          <w:color w:val="231F20"/>
          <w:spacing w:val="3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conflict</w:t>
      </w:r>
      <w:r w:rsidRPr="006A71EC">
        <w:rPr>
          <w:color w:val="231F20"/>
          <w:spacing w:val="3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framing:</w:t>
      </w:r>
      <w:r w:rsidRPr="006A71EC">
        <w:rPr>
          <w:color w:val="231F20"/>
          <w:spacing w:val="3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for</w:t>
      </w:r>
      <w:r w:rsidRPr="006A71EC">
        <w:rPr>
          <w:color w:val="231F20"/>
          <w:spacing w:val="3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instance,</w:t>
      </w:r>
      <w:r w:rsidRPr="006A71EC">
        <w:rPr>
          <w:color w:val="231F20"/>
          <w:spacing w:val="3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3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their</w:t>
      </w:r>
      <w:r w:rsidRPr="006A71EC">
        <w:rPr>
          <w:color w:val="231F20"/>
          <w:spacing w:val="3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study</w:t>
      </w:r>
      <w:r w:rsidRPr="006A71EC">
        <w:rPr>
          <w:color w:val="231F20"/>
          <w:spacing w:val="3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3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3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2003</w:t>
      </w:r>
      <w:r w:rsidRPr="006A71EC">
        <w:rPr>
          <w:color w:val="231F20"/>
          <w:spacing w:val="3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Iraq</w:t>
      </w:r>
      <w:r w:rsidRPr="006A71EC">
        <w:rPr>
          <w:color w:val="231F20"/>
          <w:spacing w:val="3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war,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Schwalbe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et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al.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(2008)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demonstrate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that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digital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technology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opens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new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venues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for</w:t>
      </w:r>
      <w:r w:rsidRPr="006A71EC">
        <w:rPr>
          <w:color w:val="231F20"/>
          <w:spacing w:val="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visual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framing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conflicts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by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allowing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quick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reproduction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dissemination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images</w:t>
      </w:r>
      <w:r w:rsidRPr="006A71EC">
        <w:rPr>
          <w:color w:val="231F20"/>
          <w:spacing w:val="-2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across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media</w:t>
      </w:r>
      <w:r w:rsidRPr="006A71EC">
        <w:rPr>
          <w:color w:val="231F20"/>
          <w:spacing w:val="4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platforms.</w:t>
      </w:r>
      <w:r w:rsidRPr="006A71EC">
        <w:rPr>
          <w:color w:val="231F20"/>
          <w:spacing w:val="4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Similarly,</w:t>
      </w:r>
      <w:r w:rsidRPr="006A71EC">
        <w:rPr>
          <w:color w:val="231F20"/>
          <w:spacing w:val="4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4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their</w:t>
      </w:r>
      <w:r w:rsidRPr="006A71EC">
        <w:rPr>
          <w:color w:val="231F20"/>
          <w:spacing w:val="4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study</w:t>
      </w:r>
      <w:r w:rsidRPr="006A71EC">
        <w:rPr>
          <w:color w:val="231F20"/>
          <w:spacing w:val="4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4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framing</w:t>
      </w:r>
      <w:r w:rsidRPr="006A71EC">
        <w:rPr>
          <w:color w:val="231F20"/>
          <w:spacing w:val="4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4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4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Sri</w:t>
      </w:r>
      <w:r w:rsidRPr="006A71EC">
        <w:rPr>
          <w:color w:val="231F20"/>
          <w:spacing w:val="4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Lankan</w:t>
      </w:r>
      <w:r w:rsidRPr="006A71EC">
        <w:rPr>
          <w:color w:val="231F20"/>
          <w:spacing w:val="4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civil</w:t>
      </w:r>
      <w:r w:rsidRPr="006A71EC">
        <w:rPr>
          <w:color w:val="231F20"/>
          <w:spacing w:val="4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war,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Neumann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Fahmy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(2012)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note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that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social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media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reinforce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impact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visual</w:t>
      </w:r>
      <w:r w:rsidRPr="006A71EC">
        <w:rPr>
          <w:color w:val="231F20"/>
          <w:spacing w:val="-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images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by</w:t>
      </w:r>
      <w:r w:rsidRPr="006A71EC">
        <w:rPr>
          <w:color w:val="231F20"/>
          <w:spacing w:val="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facilitating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accelerating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their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distribution.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Finally,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Hamdy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Gomaa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(2012)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their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study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2011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civic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unrest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Egypt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found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that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social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media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were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distinguished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from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other</w:t>
      </w:r>
      <w:r w:rsidRPr="006A71EC">
        <w:rPr>
          <w:color w:val="231F20"/>
          <w:spacing w:val="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media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platforms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by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their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interactivity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participatory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potential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that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turned</w:t>
      </w:r>
      <w:r w:rsidRPr="006A71EC">
        <w:rPr>
          <w:color w:val="231F20"/>
          <w:spacing w:val="4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them</w:t>
      </w:r>
    </w:p>
    <w:p w:rsidR="001446E1" w:rsidRPr="006A71EC" w:rsidRDefault="00D6174B" w:rsidP="006A71EC">
      <w:pPr>
        <w:pStyle w:val="BodyText"/>
        <w:spacing w:before="21"/>
        <w:jc w:val="both"/>
        <w:rPr>
          <w:sz w:val="28"/>
          <w:szCs w:val="28"/>
        </w:rPr>
      </w:pPr>
      <w:proofErr w:type="gramStart"/>
      <w:r w:rsidRPr="006A71EC">
        <w:rPr>
          <w:color w:val="231F20"/>
          <w:sz w:val="28"/>
          <w:szCs w:val="28"/>
        </w:rPr>
        <w:t>into</w:t>
      </w:r>
      <w:proofErr w:type="gramEnd"/>
      <w:r w:rsidRPr="006A71EC">
        <w:rPr>
          <w:color w:val="231F20"/>
          <w:sz w:val="28"/>
          <w:szCs w:val="28"/>
        </w:rPr>
        <w:t xml:space="preserve"> a significant means for framing civil strife.</w:t>
      </w:r>
    </w:p>
    <w:p w:rsidR="001446E1" w:rsidRPr="006A71EC" w:rsidRDefault="00D6174B" w:rsidP="006A71EC">
      <w:pPr>
        <w:pStyle w:val="BodyText"/>
        <w:spacing w:before="10" w:line="249" w:lineRule="auto"/>
        <w:ind w:right="241" w:firstLine="240"/>
        <w:jc w:val="both"/>
        <w:rPr>
          <w:sz w:val="28"/>
          <w:szCs w:val="28"/>
        </w:rPr>
      </w:pP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role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social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media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conflict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framing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particularly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significant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post-socialist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countries,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such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Ukraine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Russia,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where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local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digital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landscape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is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not</w:t>
      </w:r>
      <w:r w:rsidRPr="006A71EC">
        <w:rPr>
          <w:color w:val="231F20"/>
          <w:spacing w:val="-6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only</w:t>
      </w:r>
      <w:r w:rsidRPr="006A71EC">
        <w:rPr>
          <w:color w:val="231F20"/>
          <w:spacing w:val="-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char-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acterized by significant politicization, but is also regularly used to articulate past and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present conflicts (Rutten and Zvereva, 2013). A number of s</w:t>
      </w:r>
      <w:r w:rsidRPr="006A71EC">
        <w:rPr>
          <w:color w:val="231F20"/>
          <w:sz w:val="28"/>
          <w:szCs w:val="28"/>
        </w:rPr>
        <w:t>tudies examine the use of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social media for framing public unrest and military conflict in the region, including the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2007 Moldova revolution (Lysenko and Desouza, 2012), the 2008 war in Georgia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(Spörer-Wagner, 2013), the 2011–2013 protests in Russia (Nikipo</w:t>
      </w:r>
      <w:r w:rsidRPr="006A71EC">
        <w:rPr>
          <w:color w:val="231F20"/>
          <w:sz w:val="28"/>
          <w:szCs w:val="28"/>
        </w:rPr>
        <w:t>rets-Takigawa, 2013)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and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pacing w:val="-1"/>
          <w:sz w:val="28"/>
          <w:szCs w:val="28"/>
        </w:rPr>
        <w:t>the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2013–2014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Euromaidan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protests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Ukraine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(Onuch,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2015).</w:t>
      </w:r>
      <w:r w:rsidRPr="006A71EC">
        <w:rPr>
          <w:color w:val="231F20"/>
          <w:spacing w:val="-13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lastRenderedPageBreak/>
        <w:t>Yet,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up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now,</w:t>
      </w:r>
      <w:r w:rsidRPr="006A71EC">
        <w:rPr>
          <w:color w:val="231F20"/>
          <w:spacing w:val="-5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only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 few works examine the use of social media for framing the post-Euromaidan Ukraine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crisis, in particular the annexation of Crimea and the war in Donbas.</w:t>
      </w:r>
      <w:r w:rsidRPr="006A71EC">
        <w:rPr>
          <w:color w:val="231F20"/>
          <w:position w:val="6"/>
          <w:sz w:val="28"/>
          <w:szCs w:val="28"/>
        </w:rPr>
        <w:t xml:space="preserve">6 </w:t>
      </w:r>
      <w:r w:rsidRPr="006A71EC">
        <w:rPr>
          <w:color w:val="231F20"/>
          <w:sz w:val="28"/>
          <w:szCs w:val="28"/>
        </w:rPr>
        <w:t>By investigating</w:t>
      </w:r>
      <w:r w:rsidRPr="006A71EC">
        <w:rPr>
          <w:color w:val="231F20"/>
          <w:spacing w:val="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how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conflict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in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Eastern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Ukraine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was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framed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by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pro-Ukrainian</w:t>
      </w:r>
      <w:r w:rsidRPr="006A71EC">
        <w:rPr>
          <w:color w:val="231F20"/>
          <w:spacing w:val="-9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and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pro-Russian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social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media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users,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this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article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strives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to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achieve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better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understanding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of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ways</w:t>
      </w:r>
      <w:r w:rsidRPr="006A71EC">
        <w:rPr>
          <w:color w:val="231F20"/>
          <w:spacing w:val="-11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dig</w:t>
      </w:r>
      <w:r w:rsidRPr="006A71EC">
        <w:rPr>
          <w:color w:val="231F20"/>
          <w:sz w:val="28"/>
          <w:szCs w:val="28"/>
        </w:rPr>
        <w:t>ital</w:t>
      </w:r>
      <w:r w:rsidRPr="006A71EC">
        <w:rPr>
          <w:color w:val="231F20"/>
          <w:spacing w:val="-10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visuals</w:t>
      </w:r>
      <w:r w:rsidRPr="006A71EC">
        <w:rPr>
          <w:color w:val="231F20"/>
          <w:spacing w:val="-48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are used for framing contemporary conflicts and to assess the impact of social media on</w:t>
      </w:r>
      <w:r w:rsidRPr="006A71EC">
        <w:rPr>
          <w:color w:val="231F20"/>
          <w:spacing w:val="-47"/>
          <w:sz w:val="28"/>
          <w:szCs w:val="28"/>
        </w:rPr>
        <w:t xml:space="preserve"> </w:t>
      </w:r>
      <w:r w:rsidRPr="006A71EC">
        <w:rPr>
          <w:color w:val="231F20"/>
          <w:sz w:val="28"/>
          <w:szCs w:val="28"/>
        </w:rPr>
        <w:t>the development of the Ukraine crisis.</w:t>
      </w:r>
    </w:p>
    <w:sectPr w:rsidR="001446E1" w:rsidRPr="006A71EC" w:rsidSect="006A71EC">
      <w:pgSz w:w="8850" w:h="13270"/>
      <w:pgMar w:top="1440" w:right="1440" w:bottom="1440" w:left="1440" w:header="63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74B" w:rsidRDefault="00D6174B">
      <w:r>
        <w:separator/>
      </w:r>
    </w:p>
  </w:endnote>
  <w:endnote w:type="continuationSeparator" w:id="0">
    <w:p w:rsidR="00D6174B" w:rsidRDefault="00D6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74B" w:rsidRDefault="00D6174B">
      <w:r>
        <w:separator/>
      </w:r>
    </w:p>
  </w:footnote>
  <w:footnote w:type="continuationSeparator" w:id="0">
    <w:p w:rsidR="00D6174B" w:rsidRDefault="00D617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6E1" w:rsidRDefault="00D6174B">
    <w:pPr>
      <w:pStyle w:val="BodyText"/>
      <w:spacing w:line="14" w:lineRule="auto"/>
    </w:pPr>
    <w:r>
      <w:pict>
        <v:line id="_x0000_s2054" style="position:absolute;z-index:-16630272;mso-position-horizontal-relative:page;mso-position-vertical-relative:page" from="42.5pt,45.2pt" to="394pt,45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9.5pt;margin-top:30.75pt;width:16pt;height:13.65pt;z-index:-16629760;mso-position-horizontal-relative:page;mso-position-vertical-relative:page" filled="f" stroked="f">
          <v:textbox inset="0,0,0,0">
            <w:txbxContent>
              <w:p w:rsidR="001446E1" w:rsidRDefault="00D6174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6A71EC">
                  <w:rPr>
                    <w:rFonts w:ascii="Arial MT"/>
                    <w:noProof/>
                    <w:color w:val="231F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07.15pt;margin-top:30.75pt;width:87.9pt;height:13.6pt;z-index:-16629248;mso-position-horizontal-relative:page;mso-position-vertical-relative:page" filled="f" stroked="f">
          <v:textbox inset="0,0,0,0">
            <w:txbxContent>
              <w:p w:rsidR="001446E1" w:rsidRDefault="00D6174B">
                <w:pPr>
                  <w:spacing w:before="14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Media,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War</w:t>
                </w:r>
                <w:r>
                  <w:rPr>
                    <w:rFonts w:ascii="Trebuchet MS"/>
                    <w:i/>
                    <w:color w:val="231F20"/>
                    <w:spacing w:val="3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&amp;</w:t>
                </w:r>
                <w:r>
                  <w:rPr>
                    <w:rFonts w:ascii="Trebuchet MS"/>
                    <w:i/>
                    <w:color w:val="231F20"/>
                    <w:spacing w:val="3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Conflict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6E1" w:rsidRDefault="00D6174B">
    <w:pPr>
      <w:pStyle w:val="BodyText"/>
      <w:spacing w:line="14" w:lineRule="auto"/>
    </w:pPr>
    <w:r>
      <w:pict>
        <v:line id="_x0000_s2051" style="position:absolute;z-index:-16628736;mso-position-horizontal-relative:page;mso-position-vertical-relative:page" from="48.2pt,45.2pt" to="399.7pt,45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.2pt;margin-top:30.75pt;width:100.75pt;height:13.6pt;z-index:-16628224;mso-position-horizontal-relative:page;mso-position-vertical-relative:page" filled="f" stroked="f">
          <v:textbox inset="0,0,0,0">
            <w:txbxContent>
              <w:p w:rsidR="001446E1" w:rsidRDefault="00D6174B">
                <w:pPr>
                  <w:spacing w:before="14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Makhortykh</w:t>
                </w:r>
                <w:r>
                  <w:rPr>
                    <w:rFonts w:ascii="Trebuchet MS"/>
                    <w:i/>
                    <w:color w:val="231F20"/>
                    <w:spacing w:val="5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and</w:t>
                </w:r>
                <w:r>
                  <w:rPr>
                    <w:rFonts w:ascii="Trebuchet MS"/>
                    <w:i/>
                    <w:color w:val="231F20"/>
                    <w:spacing w:val="5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Sydorova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6.7pt;margin-top:30.75pt;width:16pt;height:13.65pt;z-index:-16627712;mso-position-horizontal-relative:page;mso-position-vertical-relative:page" filled="f" stroked="f">
          <v:textbox inset="0,0,0,0">
            <w:txbxContent>
              <w:p w:rsidR="001446E1" w:rsidRDefault="00D6174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6A71EC">
                  <w:rPr>
                    <w:rFonts w:ascii="Arial MT"/>
                    <w:noProof/>
                    <w:color w:val="231F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86DFD"/>
    <w:multiLevelType w:val="hybridMultilevel"/>
    <w:tmpl w:val="BEF2E744"/>
    <w:lvl w:ilvl="0" w:tplc="CE4E33F6">
      <w:start w:val="1"/>
      <w:numFmt w:val="decimal"/>
      <w:lvlText w:val="%1."/>
      <w:lvlJc w:val="left"/>
      <w:pPr>
        <w:ind w:left="1323" w:hanging="360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  <w:lang w:val="en-US" w:eastAsia="en-US" w:bidi="ar-SA"/>
      </w:rPr>
    </w:lvl>
    <w:lvl w:ilvl="1" w:tplc="C798C2B4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00A064DC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BDB45DF6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228A5B96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5" w:tplc="DC66D696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C12A0578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28FCC030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8" w:tplc="98EAD068">
      <w:numFmt w:val="bullet"/>
      <w:lvlText w:val="•"/>
      <w:lvlJc w:val="left"/>
      <w:pPr>
        <w:ind w:left="676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46E1"/>
    <w:rsid w:val="001446E1"/>
    <w:rsid w:val="006A71EC"/>
    <w:rsid w:val="00D6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5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50"/>
      <w:jc w:val="both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963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6"/>
      <w:ind w:left="963" w:right="3535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323" w:right="24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" w:line="204" w:lineRule="exact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5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50"/>
      <w:jc w:val="both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963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6"/>
      <w:ind w:left="963" w:right="3535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323" w:right="24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" w:line="204" w:lineRule="exact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2889</Words>
  <Characters>16468</Characters>
  <Application>Microsoft Office Word</Application>
  <DocSecurity>0</DocSecurity>
  <Lines>137</Lines>
  <Paragraphs>38</Paragraphs>
  <ScaleCrop>false</ScaleCrop>
  <Company/>
  <LinksUpToDate>false</LinksUpToDate>
  <CharactersWithSpaces>19319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2</cp:revision>
  <dcterms:created xsi:type="dcterms:W3CDTF">2022-05-10T15:56:00Z</dcterms:created>
  <dcterms:modified xsi:type="dcterms:W3CDTF">2022-05-10T16:38:00Z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2017-03-31T00:00:00Z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