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F1E" w:rsidRPr="008E2C3B" w:rsidRDefault="00114F1E">
      <w:pPr>
        <w:pStyle w:val="BodyText"/>
        <w:spacing w:before="2"/>
        <w:rPr>
          <w:rFonts w:ascii="Times New Roman"/>
          <w:sz w:val="28"/>
          <w:szCs w:val="28"/>
        </w:rPr>
      </w:pPr>
    </w:p>
    <w:p w:rsidR="00114F1E" w:rsidRPr="008E2C3B" w:rsidRDefault="00114F1E">
      <w:pPr>
        <w:pStyle w:val="BodyText"/>
        <w:rPr>
          <w:rFonts w:ascii="Times New Roman"/>
          <w:sz w:val="28"/>
          <w:szCs w:val="28"/>
        </w:rPr>
      </w:pPr>
    </w:p>
    <w:p w:rsidR="00114F1E" w:rsidRPr="008E2C3B" w:rsidRDefault="00DD4924">
      <w:pPr>
        <w:pStyle w:val="BodyText"/>
        <w:spacing w:before="4"/>
        <w:rPr>
          <w:rFonts w:ascii="Times New Roman"/>
          <w:sz w:val="28"/>
          <w:szCs w:val="28"/>
        </w:rPr>
      </w:pPr>
      <w:r w:rsidRPr="008E2C3B">
        <w:rPr>
          <w:sz w:val="28"/>
          <w:szCs w:val="28"/>
        </w:rPr>
        <w:pict>
          <v:rect id="_x0000_s1037" style="position:absolute;margin-left:37.6pt;margin-top:7.95pt;width:520.05pt;height:3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114F1E" w:rsidRPr="008E2C3B" w:rsidRDefault="00DD4924">
      <w:pPr>
        <w:spacing w:before="170"/>
        <w:ind w:left="111"/>
        <w:rPr>
          <w:sz w:val="28"/>
          <w:szCs w:val="28"/>
        </w:rPr>
      </w:pPr>
      <w:r w:rsidRPr="008E2C3B">
        <w:rPr>
          <w:w w:val="105"/>
          <w:sz w:val="28"/>
          <w:szCs w:val="28"/>
        </w:rPr>
        <w:t>Review</w:t>
      </w:r>
      <w:r w:rsidRPr="008E2C3B">
        <w:rPr>
          <w:spacing w:val="12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article</w:t>
      </w:r>
    </w:p>
    <w:p w:rsidR="00114F1E" w:rsidRPr="008E2C3B" w:rsidRDefault="00DD4924">
      <w:pPr>
        <w:spacing w:before="140" w:line="261" w:lineRule="auto"/>
        <w:ind w:left="111" w:right="996"/>
        <w:rPr>
          <w:sz w:val="28"/>
          <w:szCs w:val="28"/>
        </w:rPr>
      </w:pPr>
      <w:bookmarkStart w:id="0" w:name="The_epidemiology_and_pathogenesis_of_cor"/>
      <w:bookmarkEnd w:id="0"/>
      <w:r w:rsidRPr="008E2C3B">
        <w:rPr>
          <w:sz w:val="28"/>
          <w:szCs w:val="28"/>
        </w:rPr>
        <w:t>The</w:t>
      </w:r>
      <w:r w:rsidRPr="008E2C3B">
        <w:rPr>
          <w:spacing w:val="47"/>
          <w:sz w:val="28"/>
          <w:szCs w:val="28"/>
        </w:rPr>
        <w:t xml:space="preserve"> </w:t>
      </w:r>
      <w:r w:rsidRPr="008E2C3B">
        <w:rPr>
          <w:sz w:val="28"/>
          <w:szCs w:val="28"/>
        </w:rPr>
        <w:t>epidemiology</w:t>
      </w:r>
      <w:r w:rsidRPr="008E2C3B">
        <w:rPr>
          <w:spacing w:val="49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49"/>
          <w:sz w:val="28"/>
          <w:szCs w:val="28"/>
        </w:rPr>
        <w:t xml:space="preserve"> </w:t>
      </w:r>
      <w:r w:rsidRPr="008E2C3B">
        <w:rPr>
          <w:sz w:val="28"/>
          <w:szCs w:val="28"/>
        </w:rPr>
        <w:t>pathogenesis</w:t>
      </w:r>
      <w:r w:rsidRPr="008E2C3B">
        <w:rPr>
          <w:spacing w:val="49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48"/>
          <w:sz w:val="28"/>
          <w:szCs w:val="28"/>
        </w:rPr>
        <w:t xml:space="preserve"> </w:t>
      </w:r>
      <w:r w:rsidRPr="008E2C3B">
        <w:rPr>
          <w:sz w:val="28"/>
          <w:szCs w:val="28"/>
        </w:rPr>
        <w:t>coronavirus</w:t>
      </w:r>
      <w:r w:rsidRPr="008E2C3B">
        <w:rPr>
          <w:spacing w:val="49"/>
          <w:sz w:val="28"/>
          <w:szCs w:val="28"/>
        </w:rPr>
        <w:t xml:space="preserve"> </w:t>
      </w:r>
      <w:r w:rsidRPr="008E2C3B">
        <w:rPr>
          <w:sz w:val="28"/>
          <w:szCs w:val="28"/>
        </w:rPr>
        <w:t>disease</w:t>
      </w:r>
      <w:r w:rsidRPr="008E2C3B">
        <w:rPr>
          <w:spacing w:val="49"/>
          <w:sz w:val="28"/>
          <w:szCs w:val="28"/>
        </w:rPr>
        <w:t xml:space="preserve"> </w:t>
      </w:r>
      <w:r w:rsidRPr="008E2C3B">
        <w:rPr>
          <w:sz w:val="28"/>
          <w:szCs w:val="28"/>
        </w:rPr>
        <w:t>(COVID-19)</w:t>
      </w:r>
      <w:r w:rsidRPr="008E2C3B">
        <w:rPr>
          <w:spacing w:val="-56"/>
          <w:sz w:val="28"/>
          <w:szCs w:val="28"/>
        </w:rPr>
        <w:t xml:space="preserve"> </w:t>
      </w:r>
      <w:r w:rsidRPr="008E2C3B">
        <w:rPr>
          <w:sz w:val="28"/>
          <w:szCs w:val="28"/>
        </w:rPr>
        <w:t>outbreak</w:t>
      </w:r>
    </w:p>
    <w:p w:rsidR="00114F1E" w:rsidRPr="008E2C3B" w:rsidRDefault="00DD4924">
      <w:pPr>
        <w:spacing w:before="119"/>
        <w:ind w:left="111"/>
        <w:rPr>
          <w:rFonts w:ascii="Lucida Sans Unicode" w:hAnsi="Lucida Sans Unicode"/>
          <w:sz w:val="28"/>
          <w:szCs w:val="28"/>
        </w:rPr>
      </w:pPr>
      <w:proofErr w:type="gramStart"/>
      <w:r w:rsidRPr="008E2C3B">
        <w:rPr>
          <w:w w:val="101"/>
          <w:sz w:val="28"/>
          <w:szCs w:val="28"/>
        </w:rPr>
        <w:t>Hussin</w:t>
      </w:r>
      <w:r w:rsidRPr="008E2C3B">
        <w:rPr>
          <w:sz w:val="28"/>
          <w:szCs w:val="28"/>
        </w:rPr>
        <w:t xml:space="preserve"> </w:t>
      </w:r>
      <w:r w:rsidRPr="008E2C3B">
        <w:rPr>
          <w:spacing w:val="-22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A</w:t>
      </w:r>
      <w:proofErr w:type="gramEnd"/>
      <w:r w:rsidRPr="008E2C3B">
        <w:rPr>
          <w:w w:val="115"/>
          <w:sz w:val="28"/>
          <w:szCs w:val="28"/>
        </w:rPr>
        <w:t>.</w:t>
      </w:r>
      <w:r w:rsidRPr="008E2C3B">
        <w:rPr>
          <w:sz w:val="28"/>
          <w:szCs w:val="28"/>
        </w:rPr>
        <w:t xml:space="preserve"> </w:t>
      </w:r>
      <w:r w:rsidRPr="008E2C3B">
        <w:rPr>
          <w:spacing w:val="-22"/>
          <w:sz w:val="28"/>
          <w:szCs w:val="28"/>
        </w:rPr>
        <w:t xml:space="preserve"> </w:t>
      </w:r>
      <w:r w:rsidRPr="008E2C3B">
        <w:rPr>
          <w:w w:val="103"/>
          <w:sz w:val="28"/>
          <w:szCs w:val="28"/>
        </w:rPr>
        <w:t>Rotha</w:t>
      </w:r>
      <w:r w:rsidRPr="008E2C3B">
        <w:rPr>
          <w:spacing w:val="1"/>
          <w:w w:val="103"/>
          <w:sz w:val="28"/>
          <w:szCs w:val="28"/>
        </w:rPr>
        <w:t>n</w:t>
      </w:r>
      <w:hyperlink w:anchor="_bookmark0" w:history="1">
        <w:r w:rsidRPr="008E2C3B">
          <w:rPr>
            <w:color w:val="2B7CA5"/>
            <w:w w:val="118"/>
            <w:sz w:val="28"/>
            <w:szCs w:val="28"/>
            <w:vertAlign w:val="superscript"/>
          </w:rPr>
          <w:t>a</w:t>
        </w:r>
      </w:hyperlink>
      <w:proofErr w:type="gramStart"/>
      <w:r w:rsidRPr="008E2C3B">
        <w:rPr>
          <w:w w:val="136"/>
          <w:sz w:val="28"/>
          <w:szCs w:val="28"/>
        </w:rPr>
        <w:t>,</w:t>
      </w:r>
      <w:r w:rsidRPr="008E2C3B">
        <w:rPr>
          <w:sz w:val="28"/>
          <w:szCs w:val="28"/>
        </w:rPr>
        <w:t xml:space="preserve"> </w:t>
      </w:r>
      <w:r w:rsidRPr="008E2C3B">
        <w:rPr>
          <w:spacing w:val="-23"/>
          <w:sz w:val="28"/>
          <w:szCs w:val="28"/>
        </w:rPr>
        <w:t xml:space="preserve"> </w:t>
      </w:r>
      <w:r w:rsidRPr="008E2C3B">
        <w:rPr>
          <w:w w:val="103"/>
          <w:sz w:val="28"/>
          <w:szCs w:val="28"/>
        </w:rPr>
        <w:t>Siddappa</w:t>
      </w:r>
      <w:proofErr w:type="gramEnd"/>
      <w:r w:rsidRPr="008E2C3B">
        <w:rPr>
          <w:sz w:val="28"/>
          <w:szCs w:val="28"/>
        </w:rPr>
        <w:t xml:space="preserve"> </w:t>
      </w:r>
      <w:r w:rsidRPr="008E2C3B">
        <w:rPr>
          <w:spacing w:val="-21"/>
          <w:sz w:val="28"/>
          <w:szCs w:val="28"/>
        </w:rPr>
        <w:t xml:space="preserve"> </w:t>
      </w:r>
      <w:r w:rsidRPr="008E2C3B">
        <w:rPr>
          <w:w w:val="113"/>
          <w:sz w:val="28"/>
          <w:szCs w:val="28"/>
        </w:rPr>
        <w:t>N.</w:t>
      </w:r>
      <w:r w:rsidRPr="008E2C3B">
        <w:rPr>
          <w:sz w:val="28"/>
          <w:szCs w:val="28"/>
        </w:rPr>
        <w:t xml:space="preserve"> </w:t>
      </w:r>
      <w:r w:rsidRPr="008E2C3B">
        <w:rPr>
          <w:spacing w:val="-23"/>
          <w:sz w:val="28"/>
          <w:szCs w:val="28"/>
        </w:rPr>
        <w:t xml:space="preserve"> </w:t>
      </w:r>
      <w:r w:rsidRPr="008E2C3B">
        <w:rPr>
          <w:w w:val="101"/>
          <w:sz w:val="28"/>
          <w:szCs w:val="28"/>
        </w:rPr>
        <w:t>Byraredd</w:t>
      </w:r>
      <w:r w:rsidRPr="008E2C3B">
        <w:rPr>
          <w:spacing w:val="1"/>
          <w:w w:val="101"/>
          <w:sz w:val="28"/>
          <w:szCs w:val="28"/>
        </w:rPr>
        <w:t>y</w:t>
      </w:r>
      <w:hyperlink w:anchor="_bookmark1" w:history="1">
        <w:r w:rsidRPr="008E2C3B">
          <w:rPr>
            <w:color w:val="2B7CA5"/>
            <w:w w:val="115"/>
            <w:sz w:val="28"/>
            <w:szCs w:val="28"/>
            <w:vertAlign w:val="superscript"/>
          </w:rPr>
          <w:t>b</w:t>
        </w:r>
      </w:hyperlink>
      <w:proofErr w:type="gramStart"/>
      <w:r w:rsidRPr="008E2C3B">
        <w:rPr>
          <w:w w:val="154"/>
          <w:sz w:val="28"/>
          <w:szCs w:val="28"/>
          <w:vertAlign w:val="superscript"/>
        </w:rPr>
        <w:t>,</w:t>
      </w:r>
      <w:proofErr w:type="gramEnd"/>
      <w:r w:rsidRPr="008E2C3B">
        <w:rPr>
          <w:sz w:val="28"/>
          <w:szCs w:val="28"/>
        </w:rPr>
        <w:fldChar w:fldCharType="begin"/>
      </w:r>
      <w:r w:rsidRPr="008E2C3B">
        <w:rPr>
          <w:sz w:val="28"/>
          <w:szCs w:val="28"/>
        </w:rPr>
        <w:instrText xml:space="preserve"> HYPERLINK \l "_bookmark2" </w:instrText>
      </w:r>
      <w:r w:rsidRPr="008E2C3B">
        <w:rPr>
          <w:sz w:val="28"/>
          <w:szCs w:val="28"/>
        </w:rPr>
        <w:fldChar w:fldCharType="separate"/>
      </w:r>
      <w:r w:rsidRPr="008E2C3B">
        <w:rPr>
          <w:color w:val="2B7CA5"/>
          <w:w w:val="120"/>
          <w:sz w:val="28"/>
          <w:szCs w:val="28"/>
          <w:vertAlign w:val="superscript"/>
        </w:rPr>
        <w:t>c</w:t>
      </w:r>
      <w:r w:rsidRPr="008E2C3B">
        <w:rPr>
          <w:color w:val="2B7CA5"/>
          <w:w w:val="120"/>
          <w:sz w:val="28"/>
          <w:szCs w:val="28"/>
          <w:vertAlign w:val="superscript"/>
        </w:rPr>
        <w:fldChar w:fldCharType="end"/>
      </w:r>
      <w:r w:rsidRPr="008E2C3B">
        <w:rPr>
          <w:w w:val="154"/>
          <w:sz w:val="28"/>
          <w:szCs w:val="28"/>
          <w:vertAlign w:val="superscript"/>
        </w:rPr>
        <w:t>,</w:t>
      </w:r>
      <w:hyperlink w:anchor="_bookmark3" w:history="1">
        <w:r w:rsidRPr="008E2C3B">
          <w:rPr>
            <w:color w:val="2B7CA5"/>
            <w:w w:val="115"/>
            <w:sz w:val="28"/>
            <w:szCs w:val="28"/>
            <w:vertAlign w:val="superscript"/>
          </w:rPr>
          <w:t>d</w:t>
        </w:r>
      </w:hyperlink>
      <w:r w:rsidRPr="008E2C3B">
        <w:rPr>
          <w:w w:val="154"/>
          <w:sz w:val="28"/>
          <w:szCs w:val="28"/>
          <w:vertAlign w:val="superscript"/>
        </w:rPr>
        <w:t>,</w:t>
      </w:r>
      <w:hyperlink w:anchor="_bookmark4" w:history="1">
        <w:r w:rsidRPr="008E2C3B">
          <w:rPr>
            <w:rFonts w:ascii="Lucida Sans Unicode" w:hAnsi="Lucida Sans Unicode"/>
            <w:color w:val="2B7CA5"/>
            <w:w w:val="74"/>
            <w:sz w:val="28"/>
            <w:szCs w:val="28"/>
            <w:vertAlign w:val="superscript"/>
          </w:rPr>
          <w:t>∗</w:t>
        </w:r>
      </w:hyperlink>
    </w:p>
    <w:p w:rsidR="00114F1E" w:rsidRPr="008E2C3B" w:rsidRDefault="00DD4924">
      <w:pPr>
        <w:spacing w:before="92"/>
        <w:ind w:left="111"/>
        <w:rPr>
          <w:i/>
          <w:sz w:val="28"/>
          <w:szCs w:val="28"/>
        </w:rPr>
      </w:pPr>
      <w:bookmarkStart w:id="1" w:name="_bookmark0"/>
      <w:bookmarkEnd w:id="1"/>
      <w:r w:rsidRPr="008E2C3B">
        <w:rPr>
          <w:w w:val="105"/>
          <w:sz w:val="28"/>
          <w:szCs w:val="28"/>
          <w:vertAlign w:val="superscript"/>
        </w:rPr>
        <w:t>a</w:t>
      </w:r>
      <w:r w:rsidRPr="008E2C3B">
        <w:rPr>
          <w:spacing w:val="2"/>
          <w:w w:val="105"/>
          <w:sz w:val="28"/>
          <w:szCs w:val="28"/>
        </w:rPr>
        <w:t xml:space="preserve"> </w:t>
      </w:r>
      <w:bookmarkStart w:id="2" w:name="_bookmark1"/>
      <w:bookmarkEnd w:id="2"/>
      <w:r w:rsidRPr="008E2C3B">
        <w:rPr>
          <w:i/>
          <w:w w:val="105"/>
          <w:sz w:val="28"/>
          <w:szCs w:val="28"/>
        </w:rPr>
        <w:t>Department</w:t>
      </w:r>
      <w:r w:rsidRPr="008E2C3B">
        <w:rPr>
          <w:i/>
          <w:spacing w:val="23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of</w:t>
      </w:r>
      <w:r w:rsidRPr="008E2C3B">
        <w:rPr>
          <w:i/>
          <w:spacing w:val="21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Biology,</w:t>
      </w:r>
      <w:r w:rsidRPr="008E2C3B">
        <w:rPr>
          <w:i/>
          <w:spacing w:val="23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College</w:t>
      </w:r>
      <w:r w:rsidRPr="008E2C3B">
        <w:rPr>
          <w:i/>
          <w:spacing w:val="23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of</w:t>
      </w:r>
      <w:r w:rsidRPr="008E2C3B">
        <w:rPr>
          <w:i/>
          <w:spacing w:val="23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Arts</w:t>
      </w:r>
      <w:r w:rsidRPr="008E2C3B">
        <w:rPr>
          <w:i/>
          <w:spacing w:val="21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and</w:t>
      </w:r>
      <w:r w:rsidRPr="008E2C3B">
        <w:rPr>
          <w:i/>
          <w:spacing w:val="23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Sciences,</w:t>
      </w:r>
      <w:r w:rsidRPr="008E2C3B">
        <w:rPr>
          <w:i/>
          <w:spacing w:val="22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Georgia</w:t>
      </w:r>
      <w:r w:rsidRPr="008E2C3B">
        <w:rPr>
          <w:i/>
          <w:spacing w:val="22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State</w:t>
      </w:r>
      <w:r w:rsidRPr="008E2C3B">
        <w:rPr>
          <w:i/>
          <w:spacing w:val="23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University,</w:t>
      </w:r>
      <w:r w:rsidRPr="008E2C3B">
        <w:rPr>
          <w:i/>
          <w:spacing w:val="23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Atlanta,</w:t>
      </w:r>
      <w:r w:rsidRPr="008E2C3B">
        <w:rPr>
          <w:i/>
          <w:spacing w:val="23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GA,</w:t>
      </w:r>
      <w:r w:rsidRPr="008E2C3B">
        <w:rPr>
          <w:i/>
          <w:spacing w:val="23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USA</w:t>
      </w:r>
    </w:p>
    <w:p w:rsidR="00114F1E" w:rsidRPr="008E2C3B" w:rsidRDefault="00DD4924">
      <w:pPr>
        <w:spacing w:before="31"/>
        <w:ind w:left="111"/>
        <w:rPr>
          <w:i/>
          <w:sz w:val="28"/>
          <w:szCs w:val="28"/>
        </w:rPr>
      </w:pPr>
      <w:proofErr w:type="gramStart"/>
      <w:r w:rsidRPr="008E2C3B">
        <w:rPr>
          <w:w w:val="105"/>
          <w:sz w:val="28"/>
          <w:szCs w:val="28"/>
          <w:vertAlign w:val="superscript"/>
        </w:rPr>
        <w:t>b</w:t>
      </w:r>
      <w:proofErr w:type="gramEnd"/>
      <w:r w:rsidRPr="008E2C3B">
        <w:rPr>
          <w:spacing w:val="-1"/>
          <w:w w:val="105"/>
          <w:sz w:val="28"/>
          <w:szCs w:val="28"/>
        </w:rPr>
        <w:t xml:space="preserve"> </w:t>
      </w:r>
      <w:bookmarkStart w:id="3" w:name="_bookmark2"/>
      <w:bookmarkEnd w:id="3"/>
      <w:r w:rsidRPr="008E2C3B">
        <w:rPr>
          <w:i/>
          <w:w w:val="105"/>
          <w:sz w:val="28"/>
          <w:szCs w:val="28"/>
        </w:rPr>
        <w:t>Department</w:t>
      </w:r>
      <w:r w:rsidRPr="008E2C3B">
        <w:rPr>
          <w:i/>
          <w:spacing w:val="22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of</w:t>
      </w:r>
      <w:r w:rsidRPr="008E2C3B">
        <w:rPr>
          <w:i/>
          <w:spacing w:val="20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Pharmacology</w:t>
      </w:r>
      <w:r w:rsidRPr="008E2C3B">
        <w:rPr>
          <w:i/>
          <w:spacing w:val="21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and</w:t>
      </w:r>
      <w:r w:rsidRPr="008E2C3B">
        <w:rPr>
          <w:i/>
          <w:spacing w:val="20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Experimental</w:t>
      </w:r>
      <w:r w:rsidRPr="008E2C3B">
        <w:rPr>
          <w:i/>
          <w:spacing w:val="20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Neuroscience,</w:t>
      </w:r>
      <w:r w:rsidRPr="008E2C3B">
        <w:rPr>
          <w:i/>
          <w:spacing w:val="21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University</w:t>
      </w:r>
      <w:r w:rsidRPr="008E2C3B">
        <w:rPr>
          <w:i/>
          <w:spacing w:val="19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of</w:t>
      </w:r>
      <w:r w:rsidRPr="008E2C3B">
        <w:rPr>
          <w:i/>
          <w:spacing w:val="21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Nebraska</w:t>
      </w:r>
      <w:r w:rsidRPr="008E2C3B">
        <w:rPr>
          <w:i/>
          <w:spacing w:val="21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Medical</w:t>
      </w:r>
      <w:r w:rsidRPr="008E2C3B">
        <w:rPr>
          <w:i/>
          <w:spacing w:val="19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Centre,</w:t>
      </w:r>
      <w:r w:rsidRPr="008E2C3B">
        <w:rPr>
          <w:i/>
          <w:spacing w:val="21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Omaha,</w:t>
      </w:r>
      <w:r w:rsidRPr="008E2C3B">
        <w:rPr>
          <w:i/>
          <w:spacing w:val="20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NE,</w:t>
      </w:r>
      <w:r w:rsidRPr="008E2C3B">
        <w:rPr>
          <w:i/>
          <w:spacing w:val="21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USA</w:t>
      </w:r>
    </w:p>
    <w:p w:rsidR="00114F1E" w:rsidRPr="008E2C3B" w:rsidRDefault="00DD4924">
      <w:pPr>
        <w:spacing w:before="30"/>
        <w:ind w:left="111"/>
        <w:rPr>
          <w:i/>
          <w:sz w:val="28"/>
          <w:szCs w:val="28"/>
        </w:rPr>
      </w:pPr>
      <w:proofErr w:type="gramStart"/>
      <w:r w:rsidRPr="008E2C3B">
        <w:rPr>
          <w:w w:val="110"/>
          <w:sz w:val="28"/>
          <w:szCs w:val="28"/>
          <w:vertAlign w:val="superscript"/>
        </w:rPr>
        <w:t>c</w:t>
      </w:r>
      <w:proofErr w:type="gramEnd"/>
      <w:r w:rsidRPr="008E2C3B">
        <w:rPr>
          <w:spacing w:val="-7"/>
          <w:w w:val="110"/>
          <w:sz w:val="28"/>
          <w:szCs w:val="28"/>
        </w:rPr>
        <w:t xml:space="preserve"> </w:t>
      </w:r>
      <w:bookmarkStart w:id="4" w:name="_bookmark3"/>
      <w:bookmarkEnd w:id="4"/>
      <w:r w:rsidRPr="008E2C3B">
        <w:rPr>
          <w:i/>
          <w:w w:val="110"/>
          <w:sz w:val="28"/>
          <w:szCs w:val="28"/>
        </w:rPr>
        <w:t>Department</w:t>
      </w:r>
      <w:r w:rsidRPr="008E2C3B">
        <w:rPr>
          <w:i/>
          <w:spacing w:val="9"/>
          <w:w w:val="110"/>
          <w:sz w:val="28"/>
          <w:szCs w:val="28"/>
        </w:rPr>
        <w:t xml:space="preserve"> </w:t>
      </w:r>
      <w:r w:rsidRPr="008E2C3B">
        <w:rPr>
          <w:i/>
          <w:w w:val="110"/>
          <w:sz w:val="28"/>
          <w:szCs w:val="28"/>
        </w:rPr>
        <w:t>of</w:t>
      </w:r>
      <w:r w:rsidRPr="008E2C3B">
        <w:rPr>
          <w:i/>
          <w:spacing w:val="8"/>
          <w:w w:val="110"/>
          <w:sz w:val="28"/>
          <w:szCs w:val="28"/>
        </w:rPr>
        <w:t xml:space="preserve"> </w:t>
      </w:r>
      <w:r w:rsidRPr="008E2C3B">
        <w:rPr>
          <w:i/>
          <w:w w:val="110"/>
          <w:sz w:val="28"/>
          <w:szCs w:val="28"/>
        </w:rPr>
        <w:t>Genetics,</w:t>
      </w:r>
      <w:r w:rsidRPr="008E2C3B">
        <w:rPr>
          <w:i/>
          <w:spacing w:val="8"/>
          <w:w w:val="110"/>
          <w:sz w:val="28"/>
          <w:szCs w:val="28"/>
        </w:rPr>
        <w:t xml:space="preserve"> </w:t>
      </w:r>
      <w:r w:rsidRPr="008E2C3B">
        <w:rPr>
          <w:i/>
          <w:w w:val="110"/>
          <w:sz w:val="28"/>
          <w:szCs w:val="28"/>
        </w:rPr>
        <w:t>Cell</w:t>
      </w:r>
      <w:r w:rsidRPr="008E2C3B">
        <w:rPr>
          <w:i/>
          <w:spacing w:val="9"/>
          <w:w w:val="110"/>
          <w:sz w:val="28"/>
          <w:szCs w:val="28"/>
        </w:rPr>
        <w:t xml:space="preserve"> </w:t>
      </w:r>
      <w:r w:rsidRPr="008E2C3B">
        <w:rPr>
          <w:i/>
          <w:w w:val="110"/>
          <w:sz w:val="28"/>
          <w:szCs w:val="28"/>
        </w:rPr>
        <w:t>Biology</w:t>
      </w:r>
      <w:r w:rsidRPr="008E2C3B">
        <w:rPr>
          <w:i/>
          <w:spacing w:val="8"/>
          <w:w w:val="110"/>
          <w:sz w:val="28"/>
          <w:szCs w:val="28"/>
        </w:rPr>
        <w:t xml:space="preserve"> </w:t>
      </w:r>
      <w:r w:rsidRPr="008E2C3B">
        <w:rPr>
          <w:i/>
          <w:w w:val="110"/>
          <w:sz w:val="28"/>
          <w:szCs w:val="28"/>
        </w:rPr>
        <w:t>and</w:t>
      </w:r>
      <w:r w:rsidRPr="008E2C3B">
        <w:rPr>
          <w:i/>
          <w:spacing w:val="9"/>
          <w:w w:val="110"/>
          <w:sz w:val="28"/>
          <w:szCs w:val="28"/>
        </w:rPr>
        <w:t xml:space="preserve"> </w:t>
      </w:r>
      <w:r w:rsidRPr="008E2C3B">
        <w:rPr>
          <w:i/>
          <w:w w:val="110"/>
          <w:sz w:val="28"/>
          <w:szCs w:val="28"/>
        </w:rPr>
        <w:t>Anatomy,</w:t>
      </w:r>
      <w:r w:rsidRPr="008E2C3B">
        <w:rPr>
          <w:i/>
          <w:spacing w:val="8"/>
          <w:w w:val="110"/>
          <w:sz w:val="28"/>
          <w:szCs w:val="28"/>
        </w:rPr>
        <w:t xml:space="preserve"> </w:t>
      </w:r>
      <w:r w:rsidRPr="008E2C3B">
        <w:rPr>
          <w:i/>
          <w:w w:val="110"/>
          <w:sz w:val="28"/>
          <w:szCs w:val="28"/>
        </w:rPr>
        <w:t>Omaha,</w:t>
      </w:r>
      <w:r w:rsidRPr="008E2C3B">
        <w:rPr>
          <w:i/>
          <w:spacing w:val="9"/>
          <w:w w:val="110"/>
          <w:sz w:val="28"/>
          <w:szCs w:val="28"/>
        </w:rPr>
        <w:t xml:space="preserve"> </w:t>
      </w:r>
      <w:r w:rsidRPr="008E2C3B">
        <w:rPr>
          <w:i/>
          <w:w w:val="110"/>
          <w:sz w:val="28"/>
          <w:szCs w:val="28"/>
        </w:rPr>
        <w:t>NE,</w:t>
      </w:r>
      <w:r w:rsidRPr="008E2C3B">
        <w:rPr>
          <w:i/>
          <w:spacing w:val="8"/>
          <w:w w:val="110"/>
          <w:sz w:val="28"/>
          <w:szCs w:val="28"/>
        </w:rPr>
        <w:t xml:space="preserve"> </w:t>
      </w:r>
      <w:r w:rsidRPr="008E2C3B">
        <w:rPr>
          <w:i/>
          <w:w w:val="110"/>
          <w:sz w:val="28"/>
          <w:szCs w:val="28"/>
        </w:rPr>
        <w:t>USA</w:t>
      </w:r>
    </w:p>
    <w:p w:rsidR="00114F1E" w:rsidRPr="008E2C3B" w:rsidRDefault="00DD4924">
      <w:pPr>
        <w:spacing w:before="31"/>
        <w:ind w:left="111"/>
        <w:rPr>
          <w:i/>
          <w:sz w:val="28"/>
          <w:szCs w:val="28"/>
        </w:rPr>
      </w:pPr>
      <w:proofErr w:type="gramStart"/>
      <w:r w:rsidRPr="008E2C3B">
        <w:rPr>
          <w:w w:val="105"/>
          <w:sz w:val="28"/>
          <w:szCs w:val="28"/>
          <w:vertAlign w:val="superscript"/>
        </w:rPr>
        <w:t>d</w:t>
      </w:r>
      <w:proofErr w:type="gramEnd"/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Department</w:t>
      </w:r>
      <w:r w:rsidRPr="008E2C3B">
        <w:rPr>
          <w:i/>
          <w:spacing w:val="22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of</w:t>
      </w:r>
      <w:r w:rsidRPr="008E2C3B">
        <w:rPr>
          <w:i/>
          <w:spacing w:val="22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Biochemistry</w:t>
      </w:r>
      <w:r w:rsidRPr="008E2C3B">
        <w:rPr>
          <w:i/>
          <w:spacing w:val="21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and</w:t>
      </w:r>
      <w:r w:rsidRPr="008E2C3B">
        <w:rPr>
          <w:i/>
          <w:spacing w:val="21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Molecular</w:t>
      </w:r>
      <w:r w:rsidRPr="008E2C3B">
        <w:rPr>
          <w:i/>
          <w:spacing w:val="22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Biology,</w:t>
      </w:r>
      <w:r w:rsidRPr="008E2C3B">
        <w:rPr>
          <w:i/>
          <w:spacing w:val="22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University</w:t>
      </w:r>
      <w:r w:rsidRPr="008E2C3B">
        <w:rPr>
          <w:i/>
          <w:spacing w:val="21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of</w:t>
      </w:r>
      <w:r w:rsidRPr="008E2C3B">
        <w:rPr>
          <w:i/>
          <w:spacing w:val="21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Nebraska</w:t>
      </w:r>
      <w:r w:rsidRPr="008E2C3B">
        <w:rPr>
          <w:i/>
          <w:spacing w:val="22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Medical</w:t>
      </w:r>
      <w:r w:rsidRPr="008E2C3B">
        <w:rPr>
          <w:i/>
          <w:spacing w:val="21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Centre,</w:t>
      </w:r>
      <w:r w:rsidRPr="008E2C3B">
        <w:rPr>
          <w:i/>
          <w:spacing w:val="21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Omaha,</w:t>
      </w:r>
      <w:r w:rsidRPr="008E2C3B">
        <w:rPr>
          <w:i/>
          <w:spacing w:val="23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NE,</w:t>
      </w:r>
      <w:r w:rsidRPr="008E2C3B">
        <w:rPr>
          <w:i/>
          <w:spacing w:val="21"/>
          <w:w w:val="105"/>
          <w:sz w:val="28"/>
          <w:szCs w:val="28"/>
        </w:rPr>
        <w:t xml:space="preserve"> </w:t>
      </w:r>
      <w:r w:rsidRPr="008E2C3B">
        <w:rPr>
          <w:i/>
          <w:w w:val="105"/>
          <w:sz w:val="28"/>
          <w:szCs w:val="28"/>
        </w:rPr>
        <w:t>USA</w:t>
      </w:r>
    </w:p>
    <w:p w:rsidR="00114F1E" w:rsidRPr="008E2C3B" w:rsidRDefault="00DD4924">
      <w:pPr>
        <w:pStyle w:val="BodyText"/>
        <w:spacing w:before="8"/>
        <w:rPr>
          <w:i/>
          <w:sz w:val="28"/>
          <w:szCs w:val="28"/>
        </w:rPr>
      </w:pPr>
      <w:r w:rsidRPr="008E2C3B">
        <w:rPr>
          <w:sz w:val="28"/>
          <w:szCs w:val="28"/>
        </w:rPr>
        <w:pict>
          <v:rect id="_x0000_s1036" style="position:absolute;margin-left:37.6pt;margin-top:9.4pt;width:520.05pt;height:.2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114F1E" w:rsidRPr="008E2C3B" w:rsidRDefault="00114F1E">
      <w:pPr>
        <w:pStyle w:val="BodyText"/>
        <w:spacing w:before="7"/>
        <w:rPr>
          <w:i/>
          <w:sz w:val="28"/>
          <w:szCs w:val="28"/>
        </w:rPr>
      </w:pPr>
    </w:p>
    <w:p w:rsidR="00114F1E" w:rsidRPr="008E2C3B" w:rsidRDefault="00114F1E">
      <w:pPr>
        <w:rPr>
          <w:sz w:val="28"/>
          <w:szCs w:val="28"/>
        </w:rPr>
        <w:sectPr w:rsidR="00114F1E" w:rsidRPr="008E2C3B">
          <w:headerReference w:type="default" r:id="rId8"/>
          <w:type w:val="continuous"/>
          <w:pgSz w:w="11910" w:h="15880"/>
          <w:pgMar w:top="460" w:right="600" w:bottom="0" w:left="640" w:header="104" w:footer="720" w:gutter="0"/>
          <w:pgNumType w:start="1"/>
          <w:cols w:space="720"/>
        </w:sectPr>
      </w:pPr>
    </w:p>
    <w:p w:rsidR="00114F1E" w:rsidRPr="008E2C3B" w:rsidRDefault="00DD4924">
      <w:pPr>
        <w:spacing w:before="104"/>
        <w:ind w:left="111"/>
        <w:rPr>
          <w:sz w:val="28"/>
          <w:szCs w:val="28"/>
        </w:rPr>
      </w:pPr>
      <w:r w:rsidRPr="008E2C3B">
        <w:rPr>
          <w:spacing w:val="25"/>
          <w:w w:val="105"/>
          <w:sz w:val="28"/>
          <w:szCs w:val="28"/>
        </w:rPr>
        <w:lastRenderedPageBreak/>
        <w:t>A</w:t>
      </w:r>
      <w:r w:rsidRPr="008E2C3B">
        <w:rPr>
          <w:spacing w:val="-2"/>
          <w:w w:val="105"/>
          <w:sz w:val="28"/>
          <w:szCs w:val="28"/>
        </w:rPr>
        <w:t xml:space="preserve"> </w:t>
      </w:r>
      <w:r w:rsidRPr="008E2C3B">
        <w:rPr>
          <w:spacing w:val="25"/>
          <w:w w:val="105"/>
          <w:sz w:val="28"/>
          <w:szCs w:val="28"/>
        </w:rPr>
        <w:t>R</w:t>
      </w:r>
      <w:r w:rsidRPr="008E2C3B">
        <w:rPr>
          <w:spacing w:val="-2"/>
          <w:w w:val="105"/>
          <w:sz w:val="28"/>
          <w:szCs w:val="28"/>
        </w:rPr>
        <w:t xml:space="preserve"> </w:t>
      </w:r>
      <w:r w:rsidRPr="008E2C3B">
        <w:rPr>
          <w:spacing w:val="25"/>
          <w:w w:val="105"/>
          <w:sz w:val="28"/>
          <w:szCs w:val="28"/>
        </w:rPr>
        <w:t>T</w:t>
      </w:r>
      <w:r w:rsidRPr="008E2C3B">
        <w:rPr>
          <w:spacing w:val="-2"/>
          <w:w w:val="105"/>
          <w:sz w:val="28"/>
          <w:szCs w:val="28"/>
        </w:rPr>
        <w:t xml:space="preserve"> </w:t>
      </w:r>
      <w:r w:rsidRPr="008E2C3B">
        <w:rPr>
          <w:spacing w:val="25"/>
          <w:w w:val="105"/>
          <w:sz w:val="28"/>
          <w:szCs w:val="28"/>
        </w:rPr>
        <w:t>I</w:t>
      </w:r>
      <w:r w:rsidRPr="008E2C3B">
        <w:rPr>
          <w:spacing w:val="-2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</w:t>
      </w:r>
      <w:r w:rsidRPr="008E2C3B">
        <w:rPr>
          <w:spacing w:val="2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L</w:t>
      </w:r>
      <w:r w:rsidRPr="008E2C3B">
        <w:rPr>
          <w:spacing w:val="22"/>
          <w:w w:val="105"/>
          <w:sz w:val="28"/>
          <w:szCs w:val="28"/>
        </w:rPr>
        <w:t xml:space="preserve"> </w:t>
      </w:r>
      <w:proofErr w:type="gramStart"/>
      <w:r w:rsidRPr="008E2C3B">
        <w:rPr>
          <w:w w:val="105"/>
          <w:sz w:val="28"/>
          <w:szCs w:val="28"/>
        </w:rPr>
        <w:t xml:space="preserve">E </w:t>
      </w:r>
      <w:r w:rsidRPr="008E2C3B">
        <w:rPr>
          <w:spacing w:val="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</w:t>
      </w:r>
      <w:proofErr w:type="gramEnd"/>
      <w:r w:rsidRPr="008E2C3B">
        <w:rPr>
          <w:spacing w:val="23"/>
          <w:w w:val="105"/>
          <w:sz w:val="28"/>
          <w:szCs w:val="28"/>
        </w:rPr>
        <w:t xml:space="preserve"> </w:t>
      </w:r>
      <w:r w:rsidRPr="008E2C3B">
        <w:rPr>
          <w:spacing w:val="25"/>
          <w:w w:val="105"/>
          <w:sz w:val="28"/>
          <w:szCs w:val="28"/>
        </w:rPr>
        <w:t>N</w:t>
      </w:r>
      <w:r w:rsidRPr="008E2C3B">
        <w:rPr>
          <w:spacing w:val="-2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F</w:t>
      </w:r>
      <w:r w:rsidRPr="008E2C3B">
        <w:rPr>
          <w:spacing w:val="2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</w:t>
      </w:r>
    </w:p>
    <w:p w:rsidR="00114F1E" w:rsidRPr="008E2C3B" w:rsidRDefault="00114F1E">
      <w:pPr>
        <w:pStyle w:val="BodyText"/>
        <w:rPr>
          <w:sz w:val="28"/>
          <w:szCs w:val="28"/>
        </w:rPr>
      </w:pPr>
    </w:p>
    <w:p w:rsidR="00114F1E" w:rsidRPr="008E2C3B" w:rsidRDefault="00DD4924">
      <w:pPr>
        <w:spacing w:line="292" w:lineRule="auto"/>
        <w:ind w:left="111" w:right="839"/>
        <w:rPr>
          <w:sz w:val="28"/>
          <w:szCs w:val="28"/>
        </w:rPr>
      </w:pPr>
      <w:r w:rsidRPr="008E2C3B">
        <w:rPr>
          <w:sz w:val="28"/>
          <w:szCs w:val="28"/>
        </w:rPr>
        <w:pict>
          <v:rect id="_x0000_s1035" style="position:absolute;left:0;text-align:left;margin-left:37.6pt;margin-top:-4.6pt;width:133.25pt;height:.25pt;z-index:15732224;mso-position-horizontal-relative:page" fillcolor="black" stroked="f">
            <w10:wrap anchorx="page"/>
          </v:rect>
        </w:pict>
      </w:r>
      <w:r w:rsidRPr="008E2C3B">
        <w:rPr>
          <w:i/>
          <w:w w:val="110"/>
          <w:sz w:val="28"/>
          <w:szCs w:val="28"/>
        </w:rPr>
        <w:t>Keywords:</w:t>
      </w:r>
      <w:r w:rsidRPr="008E2C3B">
        <w:rPr>
          <w:i/>
          <w:spacing w:val="1"/>
          <w:w w:val="110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Coronavirus</w:t>
      </w:r>
      <w:r w:rsidRPr="008E2C3B">
        <w:rPr>
          <w:spacing w:val="-25"/>
          <w:w w:val="105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COVID-19</w:t>
      </w:r>
    </w:p>
    <w:p w:rsidR="00114F1E" w:rsidRPr="008E2C3B" w:rsidRDefault="00DD4924">
      <w:pPr>
        <w:spacing w:line="292" w:lineRule="auto"/>
        <w:ind w:left="111" w:right="263"/>
        <w:rPr>
          <w:sz w:val="28"/>
          <w:szCs w:val="28"/>
        </w:rPr>
      </w:pPr>
      <w:r w:rsidRPr="008E2C3B">
        <w:rPr>
          <w:w w:val="110"/>
          <w:sz w:val="28"/>
          <w:szCs w:val="28"/>
        </w:rPr>
        <w:t>Wuhan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city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Pneumonia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Pathogenesis</w:t>
      </w:r>
    </w:p>
    <w:p w:rsidR="00114F1E" w:rsidRPr="008E2C3B" w:rsidRDefault="00DD4924">
      <w:pPr>
        <w:spacing w:before="104"/>
        <w:ind w:left="111"/>
        <w:rPr>
          <w:sz w:val="28"/>
          <w:szCs w:val="28"/>
        </w:rPr>
      </w:pPr>
      <w:r w:rsidRPr="008E2C3B">
        <w:rPr>
          <w:sz w:val="28"/>
          <w:szCs w:val="28"/>
        </w:rPr>
        <w:br w:type="column"/>
      </w:r>
      <w:r w:rsidRPr="008E2C3B">
        <w:rPr>
          <w:spacing w:val="25"/>
          <w:w w:val="105"/>
          <w:sz w:val="28"/>
          <w:szCs w:val="28"/>
        </w:rPr>
        <w:lastRenderedPageBreak/>
        <w:t>A</w:t>
      </w:r>
      <w:r w:rsidRPr="008E2C3B">
        <w:rPr>
          <w:spacing w:val="-3"/>
          <w:w w:val="105"/>
          <w:sz w:val="28"/>
          <w:szCs w:val="28"/>
        </w:rPr>
        <w:t xml:space="preserve"> </w:t>
      </w:r>
      <w:r w:rsidRPr="008E2C3B">
        <w:rPr>
          <w:spacing w:val="25"/>
          <w:w w:val="105"/>
          <w:sz w:val="28"/>
          <w:szCs w:val="28"/>
        </w:rPr>
        <w:t>B</w:t>
      </w:r>
      <w:r w:rsidRPr="008E2C3B">
        <w:rPr>
          <w:spacing w:val="-2"/>
          <w:w w:val="105"/>
          <w:sz w:val="28"/>
          <w:szCs w:val="28"/>
        </w:rPr>
        <w:t xml:space="preserve"> </w:t>
      </w:r>
      <w:r w:rsidRPr="008E2C3B">
        <w:rPr>
          <w:spacing w:val="25"/>
          <w:w w:val="105"/>
          <w:sz w:val="28"/>
          <w:szCs w:val="28"/>
        </w:rPr>
        <w:t>S</w:t>
      </w:r>
      <w:r w:rsidRPr="008E2C3B">
        <w:rPr>
          <w:spacing w:val="-2"/>
          <w:w w:val="105"/>
          <w:sz w:val="28"/>
          <w:szCs w:val="28"/>
        </w:rPr>
        <w:t xml:space="preserve"> </w:t>
      </w:r>
      <w:r w:rsidRPr="008E2C3B">
        <w:rPr>
          <w:spacing w:val="25"/>
          <w:w w:val="105"/>
          <w:sz w:val="28"/>
          <w:szCs w:val="28"/>
        </w:rPr>
        <w:t>T</w:t>
      </w:r>
      <w:r w:rsidRPr="008E2C3B">
        <w:rPr>
          <w:spacing w:val="-2"/>
          <w:w w:val="105"/>
          <w:sz w:val="28"/>
          <w:szCs w:val="28"/>
        </w:rPr>
        <w:t xml:space="preserve"> </w:t>
      </w:r>
      <w:r w:rsidRPr="008E2C3B">
        <w:rPr>
          <w:spacing w:val="25"/>
          <w:w w:val="105"/>
          <w:sz w:val="28"/>
          <w:szCs w:val="28"/>
        </w:rPr>
        <w:t>R</w:t>
      </w:r>
      <w:r w:rsidRPr="008E2C3B">
        <w:rPr>
          <w:spacing w:val="-2"/>
          <w:w w:val="105"/>
          <w:sz w:val="28"/>
          <w:szCs w:val="28"/>
        </w:rPr>
        <w:t xml:space="preserve"> </w:t>
      </w:r>
      <w:r w:rsidRPr="008E2C3B">
        <w:rPr>
          <w:spacing w:val="25"/>
          <w:w w:val="105"/>
          <w:sz w:val="28"/>
          <w:szCs w:val="28"/>
        </w:rPr>
        <w:t>A</w:t>
      </w:r>
      <w:r w:rsidRPr="008E2C3B">
        <w:rPr>
          <w:spacing w:val="-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</w:t>
      </w:r>
      <w:r w:rsidRPr="008E2C3B">
        <w:rPr>
          <w:spacing w:val="2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</w:t>
      </w:r>
    </w:p>
    <w:p w:rsidR="00114F1E" w:rsidRPr="008E2C3B" w:rsidRDefault="00DD4924">
      <w:pPr>
        <w:pStyle w:val="BodyText"/>
        <w:spacing w:before="10"/>
        <w:rPr>
          <w:sz w:val="28"/>
          <w:szCs w:val="28"/>
        </w:rPr>
      </w:pPr>
      <w:r w:rsidRPr="008E2C3B">
        <w:rPr>
          <w:sz w:val="28"/>
          <w:szCs w:val="28"/>
        </w:rPr>
        <w:pict>
          <v:rect id="_x0000_s1034" style="position:absolute;margin-left:203.15pt;margin-top:8.3pt;width:354.35pt;height:.2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114F1E" w:rsidRPr="008E2C3B" w:rsidRDefault="00DD4924">
      <w:pPr>
        <w:spacing w:before="38" w:line="280" w:lineRule="auto"/>
        <w:ind w:left="111" w:right="150"/>
        <w:jc w:val="both"/>
        <w:rPr>
          <w:sz w:val="28"/>
          <w:szCs w:val="28"/>
        </w:rPr>
      </w:pPr>
      <w:r w:rsidRPr="008E2C3B">
        <w:rPr>
          <w:w w:val="105"/>
          <w:sz w:val="28"/>
          <w:szCs w:val="28"/>
        </w:rPr>
        <w:t>Coronavirus disease (COVID-19</w:t>
      </w:r>
      <w:proofErr w:type="gramStart"/>
      <w:r w:rsidRPr="008E2C3B">
        <w:rPr>
          <w:w w:val="105"/>
          <w:sz w:val="28"/>
          <w:szCs w:val="28"/>
        </w:rPr>
        <w:t>)  is</w:t>
      </w:r>
      <w:proofErr w:type="gramEnd"/>
      <w:r w:rsidRPr="008E2C3B">
        <w:rPr>
          <w:w w:val="105"/>
          <w:sz w:val="28"/>
          <w:szCs w:val="28"/>
        </w:rPr>
        <w:t xml:space="preserve"> caused by SARS-COV2  and represents the causative agent of a potentially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fatal disease that is of great global public health concern. Based on the large number of infected people that were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exposed to the wet animal market in Wuhan City, China, it is suggested that this is likely the zoonotic origin of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COVID-19. Person-to-person transmission of COVID-19 infection led to the isolation of patients that were sub-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sequently administered a variety</w:t>
      </w:r>
      <w:r w:rsidRPr="008E2C3B">
        <w:rPr>
          <w:w w:val="105"/>
          <w:sz w:val="28"/>
          <w:szCs w:val="28"/>
        </w:rPr>
        <w:t xml:space="preserve"> of treatments. E</w:t>
      </w:r>
      <w:r w:rsidRPr="008E2C3B">
        <w:rPr>
          <w:smallCaps/>
          <w:w w:val="105"/>
          <w:sz w:val="28"/>
          <w:szCs w:val="28"/>
        </w:rPr>
        <w:t>x</w:t>
      </w:r>
      <w:r w:rsidRPr="008E2C3B">
        <w:rPr>
          <w:w w:val="105"/>
          <w:sz w:val="28"/>
          <w:szCs w:val="28"/>
        </w:rPr>
        <w:t>tensive measures to reduce person-to-person transmission of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COVID-19 have been implemented to control the current outbreak. Special attention and e</w:t>
      </w:r>
      <w:r w:rsidRPr="008E2C3B">
        <w:rPr>
          <w:rFonts w:ascii="Times New Roman" w:hAnsi="Times New Roman"/>
          <w:w w:val="105"/>
          <w:sz w:val="28"/>
          <w:szCs w:val="28"/>
        </w:rPr>
        <w:t>ﬀ</w:t>
      </w:r>
      <w:r w:rsidRPr="008E2C3B">
        <w:rPr>
          <w:w w:val="105"/>
          <w:sz w:val="28"/>
          <w:szCs w:val="28"/>
        </w:rPr>
        <w:t>orts to protect or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reduce transmission should be applied in susceptible populations includ</w:t>
      </w:r>
      <w:r w:rsidRPr="008E2C3B">
        <w:rPr>
          <w:w w:val="105"/>
          <w:sz w:val="28"/>
          <w:szCs w:val="28"/>
        </w:rPr>
        <w:t>ing children, health care providers, and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 xml:space="preserve">elderly people. In this review, we </w:t>
      </w:r>
      <w:proofErr w:type="gramStart"/>
      <w:r w:rsidRPr="008E2C3B">
        <w:rPr>
          <w:w w:val="105"/>
          <w:sz w:val="28"/>
          <w:szCs w:val="28"/>
        </w:rPr>
        <w:t>highlights</w:t>
      </w:r>
      <w:proofErr w:type="gramEnd"/>
      <w:r w:rsidRPr="008E2C3B">
        <w:rPr>
          <w:w w:val="105"/>
          <w:sz w:val="28"/>
          <w:szCs w:val="28"/>
        </w:rPr>
        <w:t xml:space="preserve"> the symptoms, epidemiology, transmission, pathogenesis, phylo-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genetic</w:t>
      </w:r>
      <w:r w:rsidRPr="008E2C3B">
        <w:rPr>
          <w:spacing w:val="1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analysis</w:t>
      </w:r>
      <w:r w:rsidRPr="008E2C3B">
        <w:rPr>
          <w:spacing w:val="1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and</w:t>
      </w:r>
      <w:r w:rsidRPr="008E2C3B">
        <w:rPr>
          <w:spacing w:val="1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future</w:t>
      </w:r>
      <w:r w:rsidRPr="008E2C3B">
        <w:rPr>
          <w:spacing w:val="1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directions</w:t>
      </w:r>
      <w:r w:rsidRPr="008E2C3B">
        <w:rPr>
          <w:spacing w:val="1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to</w:t>
      </w:r>
      <w:r w:rsidRPr="008E2C3B">
        <w:rPr>
          <w:spacing w:val="1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control</w:t>
      </w:r>
      <w:r w:rsidRPr="008E2C3B">
        <w:rPr>
          <w:spacing w:val="1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the</w:t>
      </w:r>
      <w:r w:rsidRPr="008E2C3B">
        <w:rPr>
          <w:spacing w:val="1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spread</w:t>
      </w:r>
      <w:r w:rsidRPr="008E2C3B">
        <w:rPr>
          <w:spacing w:val="1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of</w:t>
      </w:r>
      <w:r w:rsidRPr="008E2C3B">
        <w:rPr>
          <w:spacing w:val="1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this</w:t>
      </w:r>
      <w:r w:rsidRPr="008E2C3B">
        <w:rPr>
          <w:spacing w:val="1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fatal</w:t>
      </w:r>
      <w:r w:rsidRPr="008E2C3B">
        <w:rPr>
          <w:spacing w:val="1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disease.</w:t>
      </w:r>
    </w:p>
    <w:p w:rsidR="00114F1E" w:rsidRPr="008E2C3B" w:rsidRDefault="00114F1E">
      <w:pPr>
        <w:spacing w:line="280" w:lineRule="auto"/>
        <w:jc w:val="both"/>
        <w:rPr>
          <w:sz w:val="28"/>
          <w:szCs w:val="28"/>
        </w:rPr>
        <w:sectPr w:rsidR="00114F1E" w:rsidRPr="008E2C3B">
          <w:type w:val="continuous"/>
          <w:pgSz w:w="11910" w:h="15880"/>
          <w:pgMar w:top="460" w:right="600" w:bottom="0" w:left="640" w:header="720" w:footer="720" w:gutter="0"/>
          <w:cols w:num="2" w:space="720" w:equalWidth="0">
            <w:col w:w="1637" w:space="1673"/>
            <w:col w:w="7360"/>
          </w:cols>
        </w:sectPr>
      </w:pPr>
    </w:p>
    <w:p w:rsidR="00114F1E" w:rsidRPr="008E2C3B" w:rsidRDefault="00114F1E">
      <w:pPr>
        <w:pStyle w:val="BodyText"/>
        <w:spacing w:before="11"/>
        <w:rPr>
          <w:sz w:val="28"/>
          <w:szCs w:val="28"/>
        </w:rPr>
      </w:pPr>
    </w:p>
    <w:p w:rsidR="00114F1E" w:rsidRPr="008E2C3B" w:rsidRDefault="00DD4924">
      <w:pPr>
        <w:pStyle w:val="BodyText"/>
        <w:spacing w:line="20" w:lineRule="exact"/>
        <w:ind w:left="112"/>
        <w:rPr>
          <w:sz w:val="28"/>
          <w:szCs w:val="28"/>
        </w:rPr>
      </w:pPr>
      <w:r w:rsidRPr="008E2C3B">
        <w:rPr>
          <w:sz w:val="28"/>
          <w:szCs w:val="28"/>
        </w:rPr>
      </w:r>
      <w:r w:rsidRPr="008E2C3B">
        <w:rPr>
          <w:sz w:val="28"/>
          <w:szCs w:val="28"/>
        </w:rPr>
        <w:pict>
          <v:group id="_x0000_s1032" style="width:520.05pt;height:.25pt;mso-position-horizontal-relative:char;mso-position-vertical-relative:line" coordsize="10401,5">
            <v:rect id="_x0000_s1033" style="position:absolute;width:10401;height:5" fillcolor="black" stroked="f"/>
            <w10:wrap type="none"/>
            <w10:anchorlock/>
          </v:group>
        </w:pict>
      </w:r>
    </w:p>
    <w:p w:rsidR="00114F1E" w:rsidRPr="008E2C3B" w:rsidRDefault="00114F1E">
      <w:pPr>
        <w:pStyle w:val="BodyText"/>
        <w:rPr>
          <w:sz w:val="28"/>
          <w:szCs w:val="28"/>
        </w:rPr>
      </w:pPr>
    </w:p>
    <w:p w:rsidR="00114F1E" w:rsidRPr="008E2C3B" w:rsidRDefault="00114F1E">
      <w:pPr>
        <w:rPr>
          <w:sz w:val="28"/>
          <w:szCs w:val="28"/>
        </w:rPr>
        <w:sectPr w:rsidR="00114F1E" w:rsidRPr="008E2C3B">
          <w:type w:val="continuous"/>
          <w:pgSz w:w="11910" w:h="15880"/>
          <w:pgMar w:top="460" w:right="600" w:bottom="0" w:left="640" w:header="720" w:footer="720" w:gutter="0"/>
          <w:cols w:space="720"/>
        </w:sectPr>
      </w:pPr>
    </w:p>
    <w:p w:rsidR="00114F1E" w:rsidRPr="008E2C3B" w:rsidRDefault="00114F1E">
      <w:pPr>
        <w:pStyle w:val="BodyText"/>
        <w:spacing w:before="10"/>
        <w:rPr>
          <w:sz w:val="28"/>
          <w:szCs w:val="28"/>
        </w:rPr>
      </w:pPr>
    </w:p>
    <w:p w:rsidR="00114F1E" w:rsidRPr="008E2C3B" w:rsidRDefault="00DD4924">
      <w:pPr>
        <w:pStyle w:val="ListParagraph"/>
        <w:numPr>
          <w:ilvl w:val="0"/>
          <w:numId w:val="2"/>
        </w:numPr>
        <w:tabs>
          <w:tab w:val="left" w:pos="337"/>
        </w:tabs>
        <w:ind w:right="0" w:hanging="226"/>
        <w:rPr>
          <w:sz w:val="28"/>
          <w:szCs w:val="28"/>
        </w:rPr>
      </w:pPr>
      <w:bookmarkStart w:id="5" w:name="Introduction"/>
      <w:bookmarkEnd w:id="5"/>
      <w:r w:rsidRPr="008E2C3B">
        <w:rPr>
          <w:w w:val="110"/>
          <w:sz w:val="28"/>
          <w:szCs w:val="28"/>
        </w:rPr>
        <w:t>Introduction</w:t>
      </w:r>
    </w:p>
    <w:p w:rsidR="00114F1E" w:rsidRPr="008E2C3B" w:rsidRDefault="00114F1E">
      <w:pPr>
        <w:pStyle w:val="BodyText"/>
        <w:spacing w:before="8"/>
        <w:rPr>
          <w:sz w:val="28"/>
          <w:szCs w:val="28"/>
        </w:rPr>
      </w:pPr>
    </w:p>
    <w:p w:rsidR="00114F1E" w:rsidRPr="008E2C3B" w:rsidRDefault="00DD4924">
      <w:pPr>
        <w:pStyle w:val="BodyText"/>
        <w:spacing w:line="268" w:lineRule="auto"/>
        <w:ind w:left="111" w:right="38" w:firstLine="249"/>
        <w:jc w:val="both"/>
        <w:rPr>
          <w:sz w:val="28"/>
          <w:szCs w:val="28"/>
        </w:rPr>
      </w:pPr>
      <w:r w:rsidRPr="008E2C3B">
        <w:rPr>
          <w:sz w:val="28"/>
          <w:szCs w:val="28"/>
        </w:rPr>
        <w:t xml:space="preserve">Coronavirus is one of the major pathogens that primarily </w:t>
      </w:r>
      <w:proofErr w:type="gramStart"/>
      <w:r w:rsidRPr="008E2C3B">
        <w:rPr>
          <w:sz w:val="28"/>
          <w:szCs w:val="28"/>
        </w:rPr>
        <w:t>targets</w:t>
      </w:r>
      <w:proofErr w:type="gramEnd"/>
      <w:r w:rsidRPr="008E2C3B">
        <w:rPr>
          <w:sz w:val="28"/>
          <w:szCs w:val="28"/>
        </w:rPr>
        <w:t xml:space="preserve"> 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human respiratory system. Previous outbreaks of coronaviruses</w:t>
      </w:r>
      <w:r w:rsidRPr="008E2C3B">
        <w:rPr>
          <w:sz w:val="28"/>
          <w:szCs w:val="28"/>
        </w:rPr>
        <w:t xml:space="preserve"> (CoVs)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include the severe acute respiratory syndrome (SARS)-CoV and the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Middle East respiratory syndrome (MERS)-CoV which have been pre-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viously characterized as agents that are a great public health threat. In</w:t>
      </w:r>
      <w:r w:rsidRPr="008E2C3B">
        <w:rPr>
          <w:spacing w:val="-35"/>
          <w:w w:val="105"/>
          <w:sz w:val="28"/>
          <w:szCs w:val="28"/>
        </w:rPr>
        <w:t xml:space="preserve"> </w:t>
      </w:r>
      <w:r w:rsidRPr="008E2C3B">
        <w:rPr>
          <w:sz w:val="28"/>
          <w:szCs w:val="28"/>
        </w:rPr>
        <w:t>late December 2019, a cluster of patients wa</w:t>
      </w:r>
      <w:r w:rsidRPr="008E2C3B">
        <w:rPr>
          <w:sz w:val="28"/>
          <w:szCs w:val="28"/>
        </w:rPr>
        <w:t>s admitted to hospitals with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an initial diagnosis of pneumonia of an unknown etiology. These pa-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tients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were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epidemiologically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linked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to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seafood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and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wet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animal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wholesale</w:t>
      </w:r>
      <w:r w:rsidRPr="008E2C3B">
        <w:rPr>
          <w:spacing w:val="-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market</w:t>
      </w:r>
      <w:r w:rsidRPr="008E2C3B">
        <w:rPr>
          <w:spacing w:val="-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in</w:t>
      </w:r>
      <w:r w:rsidRPr="008E2C3B">
        <w:rPr>
          <w:spacing w:val="-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Wuhan,</w:t>
      </w:r>
      <w:r w:rsidRPr="008E2C3B">
        <w:rPr>
          <w:spacing w:val="-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Hubei</w:t>
      </w:r>
      <w:r w:rsidRPr="008E2C3B">
        <w:rPr>
          <w:spacing w:val="-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Province,</w:t>
      </w:r>
      <w:r w:rsidRPr="008E2C3B">
        <w:rPr>
          <w:spacing w:val="-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China</w:t>
      </w:r>
      <w:r w:rsidRPr="008E2C3B">
        <w:rPr>
          <w:spacing w:val="-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[</w:t>
      </w:r>
      <w:hyperlink w:anchor="_bookmark7" w:history="1">
        <w:r w:rsidRPr="008E2C3B">
          <w:rPr>
            <w:color w:val="2B7CA5"/>
            <w:w w:val="105"/>
            <w:sz w:val="28"/>
            <w:szCs w:val="28"/>
          </w:rPr>
          <w:t>1</w:t>
        </w:r>
      </w:hyperlink>
      <w:proofErr w:type="gramStart"/>
      <w:r w:rsidRPr="008E2C3B">
        <w:rPr>
          <w:w w:val="105"/>
          <w:sz w:val="28"/>
          <w:szCs w:val="28"/>
        </w:rPr>
        <w:t>,</w:t>
      </w:r>
      <w:proofErr w:type="gramEnd"/>
      <w:r w:rsidRPr="008E2C3B">
        <w:rPr>
          <w:sz w:val="28"/>
          <w:szCs w:val="28"/>
        </w:rPr>
        <w:fldChar w:fldCharType="begin"/>
      </w:r>
      <w:r w:rsidRPr="008E2C3B">
        <w:rPr>
          <w:sz w:val="28"/>
          <w:szCs w:val="28"/>
        </w:rPr>
        <w:instrText xml:space="preserve"> HYPERLINK \l "_bookmark8" </w:instrText>
      </w:r>
      <w:r w:rsidRPr="008E2C3B">
        <w:rPr>
          <w:sz w:val="28"/>
          <w:szCs w:val="28"/>
        </w:rPr>
        <w:fldChar w:fldCharType="separate"/>
      </w:r>
      <w:r w:rsidRPr="008E2C3B">
        <w:rPr>
          <w:color w:val="2B7CA5"/>
          <w:w w:val="105"/>
          <w:sz w:val="28"/>
          <w:szCs w:val="28"/>
        </w:rPr>
        <w:t>2</w:t>
      </w:r>
      <w:r w:rsidRPr="008E2C3B">
        <w:rPr>
          <w:color w:val="2B7CA5"/>
          <w:w w:val="105"/>
          <w:sz w:val="28"/>
          <w:szCs w:val="28"/>
        </w:rPr>
        <w:fldChar w:fldCharType="end"/>
      </w:r>
      <w:r w:rsidRPr="008E2C3B">
        <w:rPr>
          <w:w w:val="105"/>
          <w:sz w:val="28"/>
          <w:szCs w:val="28"/>
        </w:rPr>
        <w:t>].</w:t>
      </w:r>
      <w:r w:rsidRPr="008E2C3B">
        <w:rPr>
          <w:spacing w:val="-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Early</w:t>
      </w:r>
      <w:r w:rsidRPr="008E2C3B">
        <w:rPr>
          <w:spacing w:val="-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reports</w:t>
      </w:r>
      <w:r w:rsidRPr="008E2C3B">
        <w:rPr>
          <w:spacing w:val="-3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predicted the onset of a potential Coronavirus outbreak given the es-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sz w:val="28"/>
          <w:szCs w:val="28"/>
        </w:rPr>
        <w:t>timate of a reproduction number for the 2019 Novel (New) Coronavirus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(COVID-19, named by WHO on Feb 11, 2020) which was deemed to be</w:t>
      </w:r>
      <w:r w:rsidRPr="008E2C3B">
        <w:rPr>
          <w:spacing w:val="-3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signi</w:t>
      </w:r>
      <w:r w:rsidRPr="008E2C3B">
        <w:rPr>
          <w:rFonts w:ascii="Times New Roman" w:hAnsi="Times New Roman"/>
          <w:w w:val="105"/>
          <w:sz w:val="28"/>
          <w:szCs w:val="28"/>
        </w:rPr>
        <w:t>ﬁ</w:t>
      </w:r>
      <w:r w:rsidRPr="008E2C3B">
        <w:rPr>
          <w:w w:val="105"/>
          <w:sz w:val="28"/>
          <w:szCs w:val="28"/>
        </w:rPr>
        <w:t>c</w:t>
      </w:r>
      <w:r w:rsidRPr="008E2C3B">
        <w:rPr>
          <w:w w:val="105"/>
          <w:sz w:val="28"/>
          <w:szCs w:val="28"/>
        </w:rPr>
        <w:t>antly</w:t>
      </w:r>
      <w:r w:rsidRPr="008E2C3B">
        <w:rPr>
          <w:spacing w:val="1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larger</w:t>
      </w:r>
      <w:r w:rsidRPr="008E2C3B">
        <w:rPr>
          <w:spacing w:val="1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than</w:t>
      </w:r>
      <w:r w:rsidRPr="008E2C3B">
        <w:rPr>
          <w:spacing w:val="1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1</w:t>
      </w:r>
      <w:r w:rsidRPr="008E2C3B">
        <w:rPr>
          <w:spacing w:val="1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(ranges</w:t>
      </w:r>
      <w:r w:rsidRPr="008E2C3B">
        <w:rPr>
          <w:spacing w:val="1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from</w:t>
      </w:r>
      <w:r w:rsidRPr="008E2C3B">
        <w:rPr>
          <w:spacing w:val="1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2.24</w:t>
      </w:r>
      <w:r w:rsidRPr="008E2C3B">
        <w:rPr>
          <w:spacing w:val="1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to</w:t>
      </w:r>
      <w:r w:rsidRPr="008E2C3B">
        <w:rPr>
          <w:spacing w:val="1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3.58)</w:t>
      </w:r>
      <w:r w:rsidRPr="008E2C3B">
        <w:rPr>
          <w:spacing w:val="1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[</w:t>
      </w:r>
      <w:hyperlink w:anchor="_bookmark9" w:history="1">
        <w:r w:rsidRPr="008E2C3B">
          <w:rPr>
            <w:color w:val="2B7CA5"/>
            <w:w w:val="105"/>
            <w:sz w:val="28"/>
            <w:szCs w:val="28"/>
          </w:rPr>
          <w:t>3</w:t>
        </w:r>
      </w:hyperlink>
      <w:r w:rsidRPr="008E2C3B">
        <w:rPr>
          <w:w w:val="105"/>
          <w:sz w:val="28"/>
          <w:szCs w:val="28"/>
        </w:rPr>
        <w:t>].</w:t>
      </w:r>
    </w:p>
    <w:p w:rsidR="00114F1E" w:rsidRPr="008E2C3B" w:rsidRDefault="00DD4924">
      <w:pPr>
        <w:pStyle w:val="BodyText"/>
        <w:spacing w:line="175" w:lineRule="exact"/>
        <w:ind w:left="361"/>
        <w:jc w:val="both"/>
        <w:rPr>
          <w:sz w:val="28"/>
          <w:szCs w:val="28"/>
        </w:rPr>
      </w:pPr>
      <w:r w:rsidRPr="008E2C3B">
        <w:rPr>
          <w:sz w:val="28"/>
          <w:szCs w:val="28"/>
        </w:rPr>
        <w:t>The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chronology</w:t>
      </w:r>
      <w:r w:rsidRPr="008E2C3B">
        <w:rPr>
          <w:spacing w:val="22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COVID-19</w:t>
      </w:r>
      <w:r w:rsidRPr="008E2C3B">
        <w:rPr>
          <w:spacing w:val="22"/>
          <w:sz w:val="28"/>
          <w:szCs w:val="28"/>
        </w:rPr>
        <w:t xml:space="preserve"> </w:t>
      </w:r>
      <w:r w:rsidRPr="008E2C3B">
        <w:rPr>
          <w:sz w:val="28"/>
          <w:szCs w:val="28"/>
        </w:rPr>
        <w:t>infections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is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as</w:t>
      </w:r>
      <w:r w:rsidRPr="008E2C3B">
        <w:rPr>
          <w:spacing w:val="21"/>
          <w:sz w:val="28"/>
          <w:szCs w:val="28"/>
        </w:rPr>
        <w:t xml:space="preserve"> </w:t>
      </w:r>
      <w:r w:rsidRPr="008E2C3B">
        <w:rPr>
          <w:sz w:val="28"/>
          <w:szCs w:val="28"/>
        </w:rPr>
        <w:t>follows.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rst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cases</w:t>
      </w:r>
    </w:p>
    <w:p w:rsidR="00114F1E" w:rsidRPr="008E2C3B" w:rsidRDefault="00DD4924">
      <w:pPr>
        <w:pStyle w:val="BodyText"/>
        <w:spacing w:before="22" w:line="266" w:lineRule="auto"/>
        <w:ind w:left="111" w:right="38"/>
        <w:jc w:val="both"/>
        <w:rPr>
          <w:sz w:val="28"/>
          <w:szCs w:val="28"/>
        </w:rPr>
      </w:pPr>
      <w:proofErr w:type="gramStart"/>
      <w:r w:rsidRPr="008E2C3B">
        <w:rPr>
          <w:sz w:val="28"/>
          <w:szCs w:val="28"/>
        </w:rPr>
        <w:t>were</w:t>
      </w:r>
      <w:proofErr w:type="gramEnd"/>
      <w:r w:rsidRPr="008E2C3B">
        <w:rPr>
          <w:sz w:val="28"/>
          <w:szCs w:val="28"/>
        </w:rPr>
        <w:t xml:space="preserve"> reported in December 2019 [</w:t>
      </w:r>
      <w:hyperlink w:anchor="_bookmark10" w:history="1">
        <w:r w:rsidRPr="008E2C3B">
          <w:rPr>
            <w:color w:val="2B7CA5"/>
            <w:sz w:val="28"/>
            <w:szCs w:val="28"/>
          </w:rPr>
          <w:t>4</w:t>
        </w:r>
      </w:hyperlink>
      <w:r w:rsidRPr="008E2C3B">
        <w:rPr>
          <w:sz w:val="28"/>
          <w:szCs w:val="28"/>
        </w:rPr>
        <w:t>]. From December 18, 2019 through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December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29,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2019,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ve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patients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were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hospitalized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with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acute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 xml:space="preserve">spiratory distress syndrome and one of these patients </w:t>
      </w:r>
      <w:proofErr w:type="gramStart"/>
      <w:r w:rsidRPr="008E2C3B">
        <w:rPr>
          <w:sz w:val="28"/>
          <w:szCs w:val="28"/>
        </w:rPr>
        <w:t>died[</w:t>
      </w:r>
      <w:proofErr w:type="gramEnd"/>
      <w:r w:rsidRPr="008E2C3B">
        <w:rPr>
          <w:sz w:val="28"/>
          <w:szCs w:val="28"/>
        </w:rPr>
        <w:fldChar w:fldCharType="begin"/>
      </w:r>
      <w:r w:rsidRPr="008E2C3B">
        <w:rPr>
          <w:sz w:val="28"/>
          <w:szCs w:val="28"/>
        </w:rPr>
        <w:instrText xml:space="preserve"> HYPERLINK \l "_bookmark11" </w:instrText>
      </w:r>
      <w:r w:rsidRPr="008E2C3B">
        <w:rPr>
          <w:sz w:val="28"/>
          <w:szCs w:val="28"/>
        </w:rPr>
        <w:fldChar w:fldCharType="separate"/>
      </w:r>
      <w:r w:rsidRPr="008E2C3B">
        <w:rPr>
          <w:color w:val="2B7CA5"/>
          <w:sz w:val="28"/>
          <w:szCs w:val="28"/>
        </w:rPr>
        <w:t>5</w:t>
      </w:r>
      <w:r w:rsidRPr="008E2C3B">
        <w:rPr>
          <w:color w:val="2B7CA5"/>
          <w:sz w:val="28"/>
          <w:szCs w:val="28"/>
        </w:rPr>
        <w:fldChar w:fldCharType="end"/>
      </w:r>
      <w:r w:rsidRPr="008E2C3B">
        <w:rPr>
          <w:sz w:val="28"/>
          <w:szCs w:val="28"/>
        </w:rPr>
        <w:t>]. By Jan-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uary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2,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2020,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41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admitted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hospital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patients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had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been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identi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ed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as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having laboratory-con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rmed COVI</w:t>
      </w:r>
      <w:r w:rsidRPr="008E2C3B">
        <w:rPr>
          <w:sz w:val="28"/>
          <w:szCs w:val="28"/>
        </w:rPr>
        <w:t>D-19 infection, less than half of these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patients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had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underlying</w:t>
      </w:r>
      <w:r w:rsidRPr="008E2C3B">
        <w:rPr>
          <w:spacing w:val="21"/>
          <w:sz w:val="28"/>
          <w:szCs w:val="28"/>
        </w:rPr>
        <w:t xml:space="preserve"> </w:t>
      </w:r>
      <w:r w:rsidRPr="008E2C3B">
        <w:rPr>
          <w:sz w:val="28"/>
          <w:szCs w:val="28"/>
        </w:rPr>
        <w:t>diseases,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including</w:t>
      </w:r>
      <w:r w:rsidRPr="008E2C3B">
        <w:rPr>
          <w:spacing w:val="21"/>
          <w:sz w:val="28"/>
          <w:szCs w:val="28"/>
        </w:rPr>
        <w:t xml:space="preserve"> </w:t>
      </w:r>
      <w:r w:rsidRPr="008E2C3B">
        <w:rPr>
          <w:sz w:val="28"/>
          <w:szCs w:val="28"/>
        </w:rPr>
        <w:t>diabetes,</w:t>
      </w:r>
      <w:r w:rsidRPr="008E2C3B">
        <w:rPr>
          <w:spacing w:val="22"/>
          <w:sz w:val="28"/>
          <w:szCs w:val="28"/>
        </w:rPr>
        <w:t xml:space="preserve"> </w:t>
      </w:r>
      <w:r w:rsidRPr="008E2C3B">
        <w:rPr>
          <w:sz w:val="28"/>
          <w:szCs w:val="28"/>
        </w:rPr>
        <w:t>hypertension,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</w:p>
    <w:p w:rsidR="00114F1E" w:rsidRPr="008E2C3B" w:rsidRDefault="00DD4924">
      <w:pPr>
        <w:pStyle w:val="BodyText"/>
        <w:spacing w:before="10"/>
        <w:rPr>
          <w:sz w:val="28"/>
          <w:szCs w:val="28"/>
        </w:rPr>
      </w:pPr>
      <w:r w:rsidRPr="008E2C3B">
        <w:rPr>
          <w:sz w:val="28"/>
          <w:szCs w:val="28"/>
        </w:rPr>
        <w:br w:type="column"/>
      </w:r>
    </w:p>
    <w:p w:rsidR="00114F1E" w:rsidRPr="008E2C3B" w:rsidRDefault="00DD4924">
      <w:pPr>
        <w:pStyle w:val="BodyText"/>
        <w:spacing w:line="268" w:lineRule="auto"/>
        <w:ind w:left="111" w:right="149"/>
        <w:jc w:val="both"/>
        <w:rPr>
          <w:sz w:val="28"/>
          <w:szCs w:val="28"/>
        </w:rPr>
      </w:pPr>
      <w:proofErr w:type="gramStart"/>
      <w:r w:rsidRPr="008E2C3B">
        <w:rPr>
          <w:sz w:val="28"/>
          <w:szCs w:val="28"/>
        </w:rPr>
        <w:t>cardiovascular</w:t>
      </w:r>
      <w:proofErr w:type="gramEnd"/>
      <w:r w:rsidRPr="008E2C3B">
        <w:rPr>
          <w:sz w:val="28"/>
          <w:szCs w:val="28"/>
        </w:rPr>
        <w:t xml:space="preserve"> disease [</w:t>
      </w:r>
      <w:hyperlink w:anchor="_bookmark12" w:history="1">
        <w:r w:rsidRPr="008E2C3B">
          <w:rPr>
            <w:color w:val="2B7CA5"/>
            <w:sz w:val="28"/>
            <w:szCs w:val="28"/>
          </w:rPr>
          <w:t>6</w:t>
        </w:r>
      </w:hyperlink>
      <w:r w:rsidRPr="008E2C3B">
        <w:rPr>
          <w:sz w:val="28"/>
          <w:szCs w:val="28"/>
        </w:rPr>
        <w:t>]. These patients were presumed to be infected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that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hospital,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likely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due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to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nosocomial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infection.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It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was</w:t>
      </w:r>
      <w:r w:rsidRPr="008E2C3B">
        <w:rPr>
          <w:spacing w:val="36"/>
          <w:sz w:val="28"/>
          <w:szCs w:val="28"/>
        </w:rPr>
        <w:t xml:space="preserve"> </w:t>
      </w:r>
      <w:r w:rsidRPr="008E2C3B">
        <w:rPr>
          <w:sz w:val="28"/>
          <w:szCs w:val="28"/>
        </w:rPr>
        <w:t>concluded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that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COVID-19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not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super-hot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spreading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virus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(spread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one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patient to many others), but rather likely spread due to many patients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getting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infected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various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locations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throughout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hospital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through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unknown mechanisms. In addition, only patients that got clinically sick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were tested, thus there were likely many more patients that were pre-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sumably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infected.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January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22,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2020,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total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571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cases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2019-new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coronavirus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(COVID-19)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were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reporte</w:t>
      </w:r>
      <w:r w:rsidRPr="008E2C3B">
        <w:rPr>
          <w:sz w:val="28"/>
          <w:szCs w:val="28"/>
        </w:rPr>
        <w:t>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25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provinces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(districts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cities)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China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13" w:history="1">
        <w:r w:rsidRPr="008E2C3B">
          <w:rPr>
            <w:color w:val="2B7CA5"/>
            <w:sz w:val="28"/>
            <w:szCs w:val="28"/>
          </w:rPr>
          <w:t>7</w:t>
        </w:r>
      </w:hyperlink>
      <w:r w:rsidRPr="008E2C3B">
        <w:rPr>
          <w:sz w:val="28"/>
          <w:szCs w:val="28"/>
        </w:rPr>
        <w:t>].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China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National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Health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Com-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mission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reported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details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rst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17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deaths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up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to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January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22,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2020. On January 25, 2020, a total of 1975 cases were con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rmed to be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infected with the COVID-19 in mainland China with a total of 56 deaths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14" w:history="1">
        <w:r w:rsidRPr="008E2C3B">
          <w:rPr>
            <w:color w:val="2B7CA5"/>
            <w:sz w:val="28"/>
            <w:szCs w:val="28"/>
          </w:rPr>
          <w:t>8</w:t>
        </w:r>
      </w:hyperlink>
      <w:r w:rsidRPr="008E2C3B">
        <w:rPr>
          <w:sz w:val="28"/>
          <w:szCs w:val="28"/>
        </w:rPr>
        <w:t>]. Another report on January 24, 2020 estimated the cumulative in-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cidence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China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to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5502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cases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15" w:history="1">
        <w:r w:rsidRPr="008E2C3B">
          <w:rPr>
            <w:color w:val="2B7CA5"/>
            <w:sz w:val="28"/>
            <w:szCs w:val="28"/>
          </w:rPr>
          <w:t>9</w:t>
        </w:r>
      </w:hyperlink>
      <w:r w:rsidRPr="008E2C3B">
        <w:rPr>
          <w:sz w:val="28"/>
          <w:szCs w:val="28"/>
        </w:rPr>
        <w:t>].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January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3</w:t>
      </w:r>
      <w:r w:rsidRPr="008E2C3B">
        <w:rPr>
          <w:sz w:val="28"/>
          <w:szCs w:val="28"/>
        </w:rPr>
        <w:t>0,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2020,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7734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cases have been con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rmed in China and 90 other cases have also been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reported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from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number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countries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that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include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Taiwan,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Thailand,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Vietnam,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Malaysia,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Nepal,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Sri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Lanka,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Cambodia,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Japan,</w:t>
      </w:r>
      <w:r w:rsidRPr="008E2C3B">
        <w:rPr>
          <w:spacing w:val="36"/>
          <w:sz w:val="28"/>
          <w:szCs w:val="28"/>
        </w:rPr>
        <w:t xml:space="preserve"> </w:t>
      </w:r>
      <w:r w:rsidRPr="008E2C3B">
        <w:rPr>
          <w:sz w:val="28"/>
          <w:szCs w:val="28"/>
        </w:rPr>
        <w:t>Singapore,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Republic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Korea,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United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Arab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Emirates,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United</w:t>
      </w:r>
      <w:r w:rsidRPr="008E2C3B">
        <w:rPr>
          <w:spacing w:val="36"/>
          <w:sz w:val="28"/>
          <w:szCs w:val="28"/>
        </w:rPr>
        <w:t xml:space="preserve"> </w:t>
      </w:r>
      <w:r w:rsidRPr="008E2C3B">
        <w:rPr>
          <w:sz w:val="28"/>
          <w:szCs w:val="28"/>
        </w:rPr>
        <w:t>States,</w:t>
      </w:r>
      <w:r w:rsidRPr="008E2C3B">
        <w:rPr>
          <w:spacing w:val="36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36"/>
          <w:sz w:val="28"/>
          <w:szCs w:val="28"/>
        </w:rPr>
        <w:t xml:space="preserve"> </w:t>
      </w:r>
      <w:r w:rsidRPr="008E2C3B">
        <w:rPr>
          <w:sz w:val="28"/>
          <w:szCs w:val="28"/>
        </w:rPr>
        <w:t>Phi-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lippines,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India,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Australia,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Canada,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Finland,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France,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Germany.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case fatality rate was calculated to be 2.2% (170/7824) [</w:t>
      </w:r>
      <w:hyperlink w:anchor="_bookmark16" w:history="1">
        <w:r w:rsidRPr="008E2C3B">
          <w:rPr>
            <w:color w:val="2B7CA5"/>
            <w:sz w:val="28"/>
            <w:szCs w:val="28"/>
          </w:rPr>
          <w:t>10</w:t>
        </w:r>
      </w:hyperlink>
      <w:r w:rsidRPr="008E2C3B">
        <w:rPr>
          <w:sz w:val="28"/>
          <w:szCs w:val="28"/>
        </w:rPr>
        <w:t xml:space="preserve">]. The 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rst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case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2"/>
          <w:sz w:val="28"/>
          <w:szCs w:val="28"/>
        </w:rPr>
        <w:t xml:space="preserve"> </w:t>
      </w:r>
      <w:r w:rsidRPr="008E2C3B">
        <w:rPr>
          <w:sz w:val="28"/>
          <w:szCs w:val="28"/>
        </w:rPr>
        <w:t>COVID-19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infection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con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rmed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2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United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States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led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to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</w:p>
    <w:p w:rsidR="00114F1E" w:rsidRPr="008E2C3B" w:rsidRDefault="00114F1E">
      <w:pPr>
        <w:spacing w:line="268" w:lineRule="auto"/>
        <w:jc w:val="both"/>
        <w:rPr>
          <w:sz w:val="28"/>
          <w:szCs w:val="28"/>
        </w:rPr>
        <w:sectPr w:rsidR="00114F1E" w:rsidRPr="008E2C3B">
          <w:type w:val="continuous"/>
          <w:pgSz w:w="11910" w:h="15880"/>
          <w:pgMar w:top="460" w:right="600" w:bottom="0" w:left="640" w:header="720" w:footer="720" w:gutter="0"/>
          <w:cols w:num="2" w:space="720" w:equalWidth="0">
            <w:col w:w="5174" w:space="206"/>
            <w:col w:w="5290"/>
          </w:cols>
        </w:sectPr>
      </w:pPr>
    </w:p>
    <w:p w:rsidR="00114F1E" w:rsidRPr="008E2C3B" w:rsidRDefault="00114F1E">
      <w:pPr>
        <w:pStyle w:val="BodyText"/>
        <w:spacing w:line="20" w:lineRule="exact"/>
        <w:ind w:left="111"/>
        <w:rPr>
          <w:sz w:val="28"/>
          <w:szCs w:val="28"/>
        </w:rPr>
      </w:pPr>
    </w:p>
    <w:p w:rsidR="00114F1E" w:rsidRPr="008E2C3B" w:rsidRDefault="00114F1E">
      <w:pPr>
        <w:rPr>
          <w:rFonts w:ascii="Times New Roman"/>
          <w:sz w:val="28"/>
          <w:szCs w:val="28"/>
        </w:rPr>
        <w:sectPr w:rsidR="00114F1E" w:rsidRPr="008E2C3B">
          <w:type w:val="continuous"/>
          <w:pgSz w:w="11910" w:h="15880"/>
          <w:pgMar w:top="460" w:right="600" w:bottom="0" w:left="640" w:header="720" w:footer="720" w:gutter="0"/>
          <w:cols w:space="720"/>
        </w:sectPr>
      </w:pPr>
      <w:bookmarkStart w:id="6" w:name="_bookmark4"/>
      <w:bookmarkEnd w:id="6"/>
    </w:p>
    <w:p w:rsidR="00114F1E" w:rsidRPr="008E2C3B" w:rsidRDefault="00114F1E">
      <w:pPr>
        <w:pStyle w:val="BodyText"/>
        <w:spacing w:before="9"/>
        <w:rPr>
          <w:rFonts w:ascii="Times New Roman"/>
          <w:sz w:val="28"/>
          <w:szCs w:val="28"/>
        </w:rPr>
      </w:pPr>
    </w:p>
    <w:p w:rsidR="00114F1E" w:rsidRPr="008E2C3B" w:rsidRDefault="00114F1E">
      <w:pPr>
        <w:rPr>
          <w:rFonts w:ascii="Times New Roman"/>
          <w:sz w:val="28"/>
          <w:szCs w:val="28"/>
        </w:rPr>
        <w:sectPr w:rsidR="00114F1E" w:rsidRPr="008E2C3B">
          <w:headerReference w:type="default" r:id="rId9"/>
          <w:footerReference w:type="default" r:id="rId10"/>
          <w:pgSz w:w="11910" w:h="15880"/>
          <w:pgMar w:top="900" w:right="600" w:bottom="700" w:left="640" w:header="104" w:footer="517" w:gutter="0"/>
          <w:pgNumType w:start="2"/>
          <w:cols w:space="720"/>
        </w:sectPr>
      </w:pPr>
    </w:p>
    <w:p w:rsidR="00114F1E" w:rsidRPr="008E2C3B" w:rsidRDefault="00DD4924">
      <w:pPr>
        <w:pStyle w:val="BodyText"/>
        <w:spacing w:before="107" w:line="268" w:lineRule="auto"/>
        <w:ind w:left="111" w:right="38" w:hanging="1"/>
        <w:rPr>
          <w:sz w:val="28"/>
          <w:szCs w:val="28"/>
        </w:rPr>
      </w:pPr>
      <w:proofErr w:type="gramStart"/>
      <w:r w:rsidRPr="008E2C3B">
        <w:rPr>
          <w:sz w:val="28"/>
          <w:szCs w:val="28"/>
        </w:rPr>
        <w:lastRenderedPageBreak/>
        <w:t>description</w:t>
      </w:r>
      <w:proofErr w:type="gramEnd"/>
      <w:r w:rsidRPr="008E2C3B">
        <w:rPr>
          <w:sz w:val="28"/>
          <w:szCs w:val="28"/>
        </w:rPr>
        <w:t>,</w:t>
      </w:r>
      <w:r w:rsidRPr="008E2C3B">
        <w:rPr>
          <w:spacing w:val="8"/>
          <w:sz w:val="28"/>
          <w:szCs w:val="28"/>
        </w:rPr>
        <w:t xml:space="preserve"> </w:t>
      </w:r>
      <w:r w:rsidRPr="008E2C3B">
        <w:rPr>
          <w:sz w:val="28"/>
          <w:szCs w:val="28"/>
        </w:rPr>
        <w:t>identi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cation,</w:t>
      </w:r>
      <w:r w:rsidRPr="008E2C3B">
        <w:rPr>
          <w:spacing w:val="6"/>
          <w:sz w:val="28"/>
          <w:szCs w:val="28"/>
        </w:rPr>
        <w:t xml:space="preserve"> </w:t>
      </w:r>
      <w:r w:rsidRPr="008E2C3B">
        <w:rPr>
          <w:sz w:val="28"/>
          <w:szCs w:val="28"/>
        </w:rPr>
        <w:t>diagnosis,</w:t>
      </w:r>
      <w:r w:rsidRPr="008E2C3B">
        <w:rPr>
          <w:spacing w:val="7"/>
          <w:sz w:val="28"/>
          <w:szCs w:val="28"/>
        </w:rPr>
        <w:t xml:space="preserve"> </w:t>
      </w:r>
      <w:r w:rsidRPr="008E2C3B">
        <w:rPr>
          <w:sz w:val="28"/>
          <w:szCs w:val="28"/>
        </w:rPr>
        <w:t>clinical</w:t>
      </w:r>
      <w:r w:rsidRPr="008E2C3B">
        <w:rPr>
          <w:spacing w:val="40"/>
          <w:sz w:val="28"/>
          <w:szCs w:val="28"/>
        </w:rPr>
        <w:t xml:space="preserve"> </w:t>
      </w:r>
      <w:r w:rsidRPr="008E2C3B">
        <w:rPr>
          <w:sz w:val="28"/>
          <w:szCs w:val="28"/>
        </w:rPr>
        <w:t>course,</w:t>
      </w:r>
      <w:r w:rsidRPr="008E2C3B">
        <w:rPr>
          <w:spacing w:val="4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40"/>
          <w:sz w:val="28"/>
          <w:szCs w:val="28"/>
        </w:rPr>
        <w:t xml:space="preserve"> </w:t>
      </w:r>
      <w:r w:rsidRPr="008E2C3B">
        <w:rPr>
          <w:sz w:val="28"/>
          <w:szCs w:val="28"/>
        </w:rPr>
        <w:t>management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this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case.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This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includes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patient's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initial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mild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symptoms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pre-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sentation</w:t>
      </w:r>
      <w:r w:rsidRPr="008E2C3B">
        <w:rPr>
          <w:spacing w:val="26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27"/>
          <w:sz w:val="28"/>
          <w:szCs w:val="28"/>
        </w:rPr>
        <w:t xml:space="preserve"> </w:t>
      </w:r>
      <w:r w:rsidRPr="008E2C3B">
        <w:rPr>
          <w:sz w:val="28"/>
          <w:szCs w:val="28"/>
        </w:rPr>
        <w:t>progression</w:t>
      </w:r>
      <w:r w:rsidRPr="008E2C3B">
        <w:rPr>
          <w:spacing w:val="26"/>
          <w:sz w:val="28"/>
          <w:szCs w:val="28"/>
        </w:rPr>
        <w:t xml:space="preserve"> </w:t>
      </w:r>
      <w:r w:rsidRPr="008E2C3B">
        <w:rPr>
          <w:sz w:val="28"/>
          <w:szCs w:val="28"/>
        </w:rPr>
        <w:t>to</w:t>
      </w:r>
      <w:r w:rsidRPr="008E2C3B">
        <w:rPr>
          <w:spacing w:val="26"/>
          <w:sz w:val="28"/>
          <w:szCs w:val="28"/>
        </w:rPr>
        <w:t xml:space="preserve"> </w:t>
      </w:r>
      <w:r w:rsidRPr="008E2C3B">
        <w:rPr>
          <w:sz w:val="28"/>
          <w:szCs w:val="28"/>
        </w:rPr>
        <w:t>pneumonia</w:t>
      </w:r>
      <w:r w:rsidRPr="008E2C3B">
        <w:rPr>
          <w:spacing w:val="26"/>
          <w:sz w:val="28"/>
          <w:szCs w:val="28"/>
        </w:rPr>
        <w:t xml:space="preserve"> </w:t>
      </w:r>
      <w:r w:rsidRPr="008E2C3B">
        <w:rPr>
          <w:sz w:val="28"/>
          <w:szCs w:val="28"/>
        </w:rPr>
        <w:t>on</w:t>
      </w:r>
      <w:r w:rsidRPr="008E2C3B">
        <w:rPr>
          <w:spacing w:val="26"/>
          <w:sz w:val="28"/>
          <w:szCs w:val="28"/>
        </w:rPr>
        <w:t xml:space="preserve"> </w:t>
      </w:r>
      <w:r w:rsidRPr="008E2C3B">
        <w:rPr>
          <w:sz w:val="28"/>
          <w:szCs w:val="28"/>
        </w:rPr>
        <w:t>day</w:t>
      </w:r>
      <w:r w:rsidRPr="008E2C3B">
        <w:rPr>
          <w:spacing w:val="27"/>
          <w:sz w:val="28"/>
          <w:szCs w:val="28"/>
        </w:rPr>
        <w:t xml:space="preserve"> </w:t>
      </w:r>
      <w:r w:rsidRPr="008E2C3B">
        <w:rPr>
          <w:sz w:val="28"/>
          <w:szCs w:val="28"/>
        </w:rPr>
        <w:t>9</w:t>
      </w:r>
      <w:r w:rsidRPr="008E2C3B">
        <w:rPr>
          <w:spacing w:val="25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26"/>
          <w:sz w:val="28"/>
          <w:szCs w:val="28"/>
        </w:rPr>
        <w:t xml:space="preserve"> </w:t>
      </w:r>
      <w:r w:rsidRPr="008E2C3B">
        <w:rPr>
          <w:sz w:val="28"/>
          <w:szCs w:val="28"/>
        </w:rPr>
        <w:t>illness</w:t>
      </w:r>
      <w:r w:rsidRPr="008E2C3B">
        <w:rPr>
          <w:spacing w:val="27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17" w:history="1">
        <w:r w:rsidRPr="008E2C3B">
          <w:rPr>
            <w:color w:val="2B7CA5"/>
            <w:sz w:val="28"/>
            <w:szCs w:val="28"/>
          </w:rPr>
          <w:t>11</w:t>
        </w:r>
      </w:hyperlink>
      <w:r w:rsidRPr="008E2C3B">
        <w:rPr>
          <w:sz w:val="28"/>
          <w:szCs w:val="28"/>
        </w:rPr>
        <w:t>].</w:t>
      </w:r>
      <w:r w:rsidRPr="008E2C3B">
        <w:rPr>
          <w:spacing w:val="27"/>
          <w:sz w:val="28"/>
          <w:szCs w:val="28"/>
        </w:rPr>
        <w:t xml:space="preserve"> </w:t>
      </w:r>
      <w:r w:rsidRPr="008E2C3B">
        <w:rPr>
          <w:sz w:val="28"/>
          <w:szCs w:val="28"/>
        </w:rPr>
        <w:t>Fur-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ther,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rst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case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human-to-human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transmission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COVID-19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was</w:t>
      </w:r>
      <w:r w:rsidRPr="008E2C3B">
        <w:rPr>
          <w:spacing w:val="-32"/>
          <w:sz w:val="28"/>
          <w:szCs w:val="28"/>
        </w:rPr>
        <w:t xml:space="preserve"> </w:t>
      </w:r>
      <w:r w:rsidRPr="008E2C3B">
        <w:rPr>
          <w:sz w:val="28"/>
          <w:szCs w:val="28"/>
        </w:rPr>
        <w:t>reported</w:t>
      </w:r>
      <w:r w:rsidRPr="008E2C3B">
        <w:rPr>
          <w:spacing w:val="25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24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26"/>
          <w:sz w:val="28"/>
          <w:szCs w:val="28"/>
        </w:rPr>
        <w:t xml:space="preserve"> </w:t>
      </w:r>
      <w:r w:rsidRPr="008E2C3B">
        <w:rPr>
          <w:sz w:val="28"/>
          <w:szCs w:val="28"/>
        </w:rPr>
        <w:t>US</w:t>
      </w:r>
      <w:r w:rsidRPr="008E2C3B">
        <w:rPr>
          <w:spacing w:val="25"/>
          <w:sz w:val="28"/>
          <w:szCs w:val="28"/>
        </w:rPr>
        <w:t xml:space="preserve"> </w:t>
      </w:r>
      <w:r w:rsidRPr="008E2C3B">
        <w:rPr>
          <w:sz w:val="28"/>
          <w:szCs w:val="28"/>
        </w:rPr>
        <w:t>on</w:t>
      </w:r>
      <w:r w:rsidRPr="008E2C3B">
        <w:rPr>
          <w:spacing w:val="24"/>
          <w:sz w:val="28"/>
          <w:szCs w:val="28"/>
        </w:rPr>
        <w:t xml:space="preserve"> </w:t>
      </w:r>
      <w:r w:rsidRPr="008E2C3B">
        <w:rPr>
          <w:sz w:val="28"/>
          <w:szCs w:val="28"/>
        </w:rPr>
        <w:t>January</w:t>
      </w:r>
      <w:r w:rsidRPr="008E2C3B">
        <w:rPr>
          <w:spacing w:val="26"/>
          <w:sz w:val="28"/>
          <w:szCs w:val="28"/>
        </w:rPr>
        <w:t xml:space="preserve"> </w:t>
      </w:r>
      <w:r w:rsidRPr="008E2C3B">
        <w:rPr>
          <w:sz w:val="28"/>
          <w:szCs w:val="28"/>
        </w:rPr>
        <w:t>30,</w:t>
      </w:r>
      <w:r w:rsidRPr="008E2C3B">
        <w:rPr>
          <w:spacing w:val="25"/>
          <w:sz w:val="28"/>
          <w:szCs w:val="28"/>
        </w:rPr>
        <w:t xml:space="preserve"> </w:t>
      </w:r>
      <w:r w:rsidRPr="008E2C3B">
        <w:rPr>
          <w:sz w:val="28"/>
          <w:szCs w:val="28"/>
        </w:rPr>
        <w:t>2020</w:t>
      </w:r>
      <w:r w:rsidRPr="008E2C3B">
        <w:rPr>
          <w:spacing w:val="25"/>
          <w:sz w:val="28"/>
          <w:szCs w:val="28"/>
        </w:rPr>
        <w:t xml:space="preserve"> </w:t>
      </w:r>
      <w:r w:rsidRPr="008E2C3B">
        <w:rPr>
          <w:sz w:val="28"/>
          <w:szCs w:val="28"/>
        </w:rPr>
        <w:t>(</w:t>
      </w:r>
      <w:hyperlink r:id="rId11">
        <w:r w:rsidRPr="008E2C3B">
          <w:rPr>
            <w:color w:val="2B7CA5"/>
            <w:sz w:val="28"/>
            <w:szCs w:val="28"/>
          </w:rPr>
          <w:t>https://www.cdc.gov/media/</w:t>
        </w:r>
      </w:hyperlink>
      <w:r w:rsidRPr="008E2C3B">
        <w:rPr>
          <w:color w:val="2B7CA5"/>
          <w:spacing w:val="-33"/>
          <w:sz w:val="28"/>
          <w:szCs w:val="28"/>
        </w:rPr>
        <w:t xml:space="preserve"> </w:t>
      </w:r>
      <w:hyperlink r:id="rId12">
        <w:r w:rsidRPr="008E2C3B">
          <w:rPr>
            <w:color w:val="2B7CA5"/>
            <w:sz w:val="28"/>
            <w:szCs w:val="28"/>
          </w:rPr>
          <w:t>releases/2020/p0130</w:t>
        </w:r>
      </w:hyperlink>
      <w:r w:rsidRPr="008E2C3B">
        <w:rPr>
          <w:sz w:val="28"/>
          <w:szCs w:val="28"/>
        </w:rPr>
        <w:t>).</w:t>
      </w:r>
      <w:r w:rsidRPr="008E2C3B">
        <w:rPr>
          <w:spacing w:val="27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28"/>
          <w:sz w:val="28"/>
          <w:szCs w:val="28"/>
        </w:rPr>
        <w:t xml:space="preserve"> </w:t>
      </w:r>
      <w:r w:rsidRPr="008E2C3B">
        <w:rPr>
          <w:sz w:val="28"/>
          <w:szCs w:val="28"/>
        </w:rPr>
        <w:t>CDC</w:t>
      </w:r>
      <w:r w:rsidRPr="008E2C3B">
        <w:rPr>
          <w:spacing w:val="28"/>
          <w:sz w:val="28"/>
          <w:szCs w:val="28"/>
        </w:rPr>
        <w:t xml:space="preserve"> </w:t>
      </w:r>
      <w:r w:rsidRPr="008E2C3B">
        <w:rPr>
          <w:sz w:val="28"/>
          <w:szCs w:val="28"/>
        </w:rPr>
        <w:t>has</w:t>
      </w:r>
      <w:r w:rsidRPr="008E2C3B">
        <w:rPr>
          <w:spacing w:val="28"/>
          <w:sz w:val="28"/>
          <w:szCs w:val="28"/>
        </w:rPr>
        <w:t xml:space="preserve"> </w:t>
      </w:r>
      <w:r w:rsidRPr="008E2C3B">
        <w:rPr>
          <w:sz w:val="28"/>
          <w:szCs w:val="28"/>
        </w:rPr>
        <w:t>so</w:t>
      </w:r>
      <w:r w:rsidRPr="008E2C3B">
        <w:rPr>
          <w:spacing w:val="28"/>
          <w:sz w:val="28"/>
          <w:szCs w:val="28"/>
        </w:rPr>
        <w:t xml:space="preserve"> </w:t>
      </w:r>
      <w:r w:rsidRPr="008E2C3B">
        <w:rPr>
          <w:sz w:val="28"/>
          <w:szCs w:val="28"/>
        </w:rPr>
        <w:t>far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screened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w w:val="150"/>
          <w:sz w:val="28"/>
          <w:szCs w:val="28"/>
        </w:rPr>
        <w:t>&gt;</w:t>
      </w:r>
      <w:r w:rsidRPr="008E2C3B">
        <w:rPr>
          <w:spacing w:val="-19"/>
          <w:w w:val="150"/>
          <w:sz w:val="28"/>
          <w:szCs w:val="28"/>
        </w:rPr>
        <w:t xml:space="preserve"> </w:t>
      </w:r>
      <w:r w:rsidRPr="008E2C3B">
        <w:rPr>
          <w:sz w:val="28"/>
          <w:szCs w:val="28"/>
        </w:rPr>
        <w:t>30,000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passen-</w:t>
      </w:r>
      <w:r w:rsidRPr="008E2C3B">
        <w:rPr>
          <w:spacing w:val="-32"/>
          <w:sz w:val="28"/>
          <w:szCs w:val="28"/>
        </w:rPr>
        <w:t xml:space="preserve"> </w:t>
      </w:r>
      <w:r w:rsidRPr="008E2C3B">
        <w:rPr>
          <w:sz w:val="28"/>
          <w:szCs w:val="28"/>
        </w:rPr>
        <w:t>gers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arriving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at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US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airports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for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novel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coronavirus.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Following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such</w:t>
      </w:r>
      <w:r w:rsidRPr="008E2C3B">
        <w:rPr>
          <w:spacing w:val="-32"/>
          <w:sz w:val="28"/>
          <w:szCs w:val="28"/>
        </w:rPr>
        <w:t xml:space="preserve"> </w:t>
      </w:r>
      <w:r w:rsidRPr="008E2C3B">
        <w:rPr>
          <w:sz w:val="28"/>
          <w:szCs w:val="28"/>
        </w:rPr>
        <w:t>initial</w:t>
      </w:r>
      <w:r w:rsidRPr="008E2C3B">
        <w:rPr>
          <w:spacing w:val="31"/>
          <w:sz w:val="28"/>
          <w:szCs w:val="28"/>
        </w:rPr>
        <w:t xml:space="preserve"> </w:t>
      </w:r>
      <w:r w:rsidRPr="008E2C3B">
        <w:rPr>
          <w:sz w:val="28"/>
          <w:szCs w:val="28"/>
        </w:rPr>
        <w:t>screening,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443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individuals</w:t>
      </w:r>
      <w:r w:rsidRPr="008E2C3B">
        <w:rPr>
          <w:spacing w:val="32"/>
          <w:sz w:val="28"/>
          <w:szCs w:val="28"/>
        </w:rPr>
        <w:t xml:space="preserve"> </w:t>
      </w:r>
      <w:r w:rsidRPr="008E2C3B">
        <w:rPr>
          <w:sz w:val="28"/>
          <w:szCs w:val="28"/>
        </w:rPr>
        <w:t>have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been</w:t>
      </w:r>
      <w:r w:rsidRPr="008E2C3B">
        <w:rPr>
          <w:spacing w:val="31"/>
          <w:sz w:val="28"/>
          <w:szCs w:val="28"/>
        </w:rPr>
        <w:t xml:space="preserve"> </w:t>
      </w:r>
      <w:r w:rsidRPr="008E2C3B">
        <w:rPr>
          <w:sz w:val="28"/>
          <w:szCs w:val="28"/>
        </w:rPr>
        <w:t>tested</w:t>
      </w:r>
      <w:r w:rsidRPr="008E2C3B">
        <w:rPr>
          <w:spacing w:val="31"/>
          <w:sz w:val="28"/>
          <w:szCs w:val="28"/>
        </w:rPr>
        <w:t xml:space="preserve"> </w:t>
      </w:r>
      <w:r w:rsidRPr="008E2C3B">
        <w:rPr>
          <w:sz w:val="28"/>
          <w:szCs w:val="28"/>
        </w:rPr>
        <w:t>for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coronavirus</w:t>
      </w:r>
      <w:r w:rsidRPr="008E2C3B">
        <w:rPr>
          <w:spacing w:val="31"/>
          <w:sz w:val="28"/>
          <w:szCs w:val="28"/>
        </w:rPr>
        <w:t xml:space="preserve"> </w:t>
      </w:r>
      <w:r w:rsidRPr="008E2C3B">
        <w:rPr>
          <w:sz w:val="28"/>
          <w:szCs w:val="28"/>
        </w:rPr>
        <w:t>in-</w:t>
      </w:r>
      <w:r w:rsidRPr="008E2C3B">
        <w:rPr>
          <w:spacing w:val="-32"/>
          <w:sz w:val="28"/>
          <w:szCs w:val="28"/>
        </w:rPr>
        <w:t xml:space="preserve"> </w:t>
      </w:r>
      <w:r w:rsidRPr="008E2C3B">
        <w:rPr>
          <w:sz w:val="28"/>
          <w:szCs w:val="28"/>
        </w:rPr>
        <w:t>fection</w:t>
      </w:r>
      <w:r w:rsidRPr="008E2C3B">
        <w:rPr>
          <w:spacing w:val="9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9"/>
          <w:sz w:val="28"/>
          <w:szCs w:val="28"/>
        </w:rPr>
        <w:t xml:space="preserve"> </w:t>
      </w:r>
      <w:r w:rsidRPr="008E2C3B">
        <w:rPr>
          <w:sz w:val="28"/>
          <w:szCs w:val="28"/>
        </w:rPr>
        <w:t>41</w:t>
      </w:r>
      <w:r w:rsidRPr="008E2C3B">
        <w:rPr>
          <w:spacing w:val="8"/>
          <w:sz w:val="28"/>
          <w:szCs w:val="28"/>
        </w:rPr>
        <w:t xml:space="preserve"> </w:t>
      </w:r>
      <w:r w:rsidRPr="008E2C3B">
        <w:rPr>
          <w:sz w:val="28"/>
          <w:szCs w:val="28"/>
        </w:rPr>
        <w:t>states</w:t>
      </w:r>
      <w:r w:rsidRPr="008E2C3B">
        <w:rPr>
          <w:spacing w:val="9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7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9"/>
          <w:sz w:val="28"/>
          <w:szCs w:val="28"/>
        </w:rPr>
        <w:t xml:space="preserve"> </w:t>
      </w:r>
      <w:r w:rsidRPr="008E2C3B">
        <w:rPr>
          <w:sz w:val="28"/>
          <w:szCs w:val="28"/>
        </w:rPr>
        <w:t>USA.</w:t>
      </w:r>
      <w:r w:rsidRPr="008E2C3B">
        <w:rPr>
          <w:spacing w:val="8"/>
          <w:sz w:val="28"/>
          <w:szCs w:val="28"/>
        </w:rPr>
        <w:t xml:space="preserve"> </w:t>
      </w:r>
      <w:r w:rsidRPr="008E2C3B">
        <w:rPr>
          <w:sz w:val="28"/>
          <w:szCs w:val="28"/>
        </w:rPr>
        <w:t>Only</w:t>
      </w:r>
      <w:r w:rsidRPr="008E2C3B">
        <w:rPr>
          <w:spacing w:val="9"/>
          <w:sz w:val="28"/>
          <w:szCs w:val="28"/>
        </w:rPr>
        <w:t xml:space="preserve"> </w:t>
      </w:r>
      <w:r w:rsidRPr="008E2C3B">
        <w:rPr>
          <w:sz w:val="28"/>
          <w:szCs w:val="28"/>
        </w:rPr>
        <w:t>15</w:t>
      </w:r>
      <w:r w:rsidRPr="008E2C3B">
        <w:rPr>
          <w:spacing w:val="8"/>
          <w:sz w:val="28"/>
          <w:szCs w:val="28"/>
        </w:rPr>
        <w:t xml:space="preserve"> </w:t>
      </w:r>
      <w:r w:rsidRPr="008E2C3B">
        <w:rPr>
          <w:sz w:val="28"/>
          <w:szCs w:val="28"/>
        </w:rPr>
        <w:t>(3.1%)</w:t>
      </w:r>
      <w:r w:rsidRPr="008E2C3B">
        <w:rPr>
          <w:spacing w:val="8"/>
          <w:sz w:val="28"/>
          <w:szCs w:val="28"/>
        </w:rPr>
        <w:t xml:space="preserve"> </w:t>
      </w:r>
      <w:r w:rsidRPr="008E2C3B">
        <w:rPr>
          <w:sz w:val="28"/>
          <w:szCs w:val="28"/>
        </w:rPr>
        <w:t>were</w:t>
      </w:r>
      <w:r w:rsidRPr="008E2C3B">
        <w:rPr>
          <w:spacing w:val="8"/>
          <w:sz w:val="28"/>
          <w:szCs w:val="28"/>
        </w:rPr>
        <w:t xml:space="preserve"> </w:t>
      </w:r>
      <w:r w:rsidRPr="008E2C3B">
        <w:rPr>
          <w:sz w:val="28"/>
          <w:szCs w:val="28"/>
        </w:rPr>
        <w:t>tested</w:t>
      </w:r>
      <w:r w:rsidRPr="008E2C3B">
        <w:rPr>
          <w:spacing w:val="10"/>
          <w:sz w:val="28"/>
          <w:szCs w:val="28"/>
        </w:rPr>
        <w:t xml:space="preserve"> </w:t>
      </w:r>
      <w:r w:rsidRPr="008E2C3B">
        <w:rPr>
          <w:sz w:val="28"/>
          <w:szCs w:val="28"/>
        </w:rPr>
        <w:t>positive,</w:t>
      </w:r>
      <w:r w:rsidRPr="008E2C3B">
        <w:rPr>
          <w:spacing w:val="8"/>
          <w:sz w:val="28"/>
          <w:szCs w:val="28"/>
        </w:rPr>
        <w:t xml:space="preserve"> </w:t>
      </w:r>
      <w:r w:rsidRPr="008E2C3B">
        <w:rPr>
          <w:sz w:val="28"/>
          <w:szCs w:val="28"/>
        </w:rPr>
        <w:t>347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were</w:t>
      </w:r>
      <w:r w:rsidRPr="008E2C3B">
        <w:rPr>
          <w:spacing w:val="32"/>
          <w:sz w:val="28"/>
          <w:szCs w:val="28"/>
        </w:rPr>
        <w:t xml:space="preserve"> </w:t>
      </w:r>
      <w:r w:rsidRPr="008E2C3B">
        <w:rPr>
          <w:sz w:val="28"/>
          <w:szCs w:val="28"/>
        </w:rPr>
        <w:t>negative</w:t>
      </w:r>
      <w:r w:rsidRPr="008E2C3B">
        <w:rPr>
          <w:spacing w:val="33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34"/>
          <w:sz w:val="28"/>
          <w:szCs w:val="28"/>
        </w:rPr>
        <w:t xml:space="preserve"> </w:t>
      </w:r>
      <w:r w:rsidRPr="008E2C3B">
        <w:rPr>
          <w:sz w:val="28"/>
          <w:szCs w:val="28"/>
        </w:rPr>
        <w:t>results</w:t>
      </w:r>
      <w:r w:rsidRPr="008E2C3B">
        <w:rPr>
          <w:spacing w:val="33"/>
          <w:sz w:val="28"/>
          <w:szCs w:val="28"/>
        </w:rPr>
        <w:t xml:space="preserve"> </w:t>
      </w:r>
      <w:r w:rsidRPr="008E2C3B">
        <w:rPr>
          <w:sz w:val="28"/>
          <w:szCs w:val="28"/>
        </w:rPr>
        <w:t>on</w:t>
      </w:r>
      <w:r w:rsidRPr="008E2C3B">
        <w:rPr>
          <w:spacing w:val="33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33"/>
          <w:sz w:val="28"/>
          <w:szCs w:val="28"/>
        </w:rPr>
        <w:t xml:space="preserve"> </w:t>
      </w:r>
      <w:r w:rsidRPr="008E2C3B">
        <w:rPr>
          <w:sz w:val="28"/>
          <w:szCs w:val="28"/>
        </w:rPr>
        <w:t>remaining</w:t>
      </w:r>
      <w:r w:rsidRPr="008E2C3B">
        <w:rPr>
          <w:spacing w:val="33"/>
          <w:sz w:val="28"/>
          <w:szCs w:val="28"/>
        </w:rPr>
        <w:t xml:space="preserve"> </w:t>
      </w:r>
      <w:r w:rsidRPr="008E2C3B">
        <w:rPr>
          <w:sz w:val="28"/>
          <w:szCs w:val="28"/>
        </w:rPr>
        <w:t>81</w:t>
      </w:r>
      <w:r w:rsidRPr="008E2C3B">
        <w:rPr>
          <w:spacing w:val="33"/>
          <w:sz w:val="28"/>
          <w:szCs w:val="28"/>
        </w:rPr>
        <w:t xml:space="preserve"> </w:t>
      </w:r>
      <w:r w:rsidRPr="008E2C3B">
        <w:rPr>
          <w:sz w:val="28"/>
          <w:szCs w:val="28"/>
        </w:rPr>
        <w:t>are</w:t>
      </w:r>
      <w:r w:rsidRPr="008E2C3B">
        <w:rPr>
          <w:spacing w:val="32"/>
          <w:sz w:val="28"/>
          <w:szCs w:val="28"/>
        </w:rPr>
        <w:t xml:space="preserve"> </w:t>
      </w:r>
      <w:r w:rsidRPr="008E2C3B">
        <w:rPr>
          <w:sz w:val="28"/>
          <w:szCs w:val="28"/>
        </w:rPr>
        <w:t>pending</w:t>
      </w:r>
      <w:r w:rsidRPr="008E2C3B">
        <w:rPr>
          <w:spacing w:val="34"/>
          <w:sz w:val="28"/>
          <w:szCs w:val="28"/>
        </w:rPr>
        <w:t xml:space="preserve"> </w:t>
      </w:r>
      <w:r w:rsidRPr="008E2C3B">
        <w:rPr>
          <w:sz w:val="28"/>
          <w:szCs w:val="28"/>
        </w:rPr>
        <w:t>(</w:t>
      </w:r>
      <w:hyperlink r:id="rId13">
        <w:r w:rsidRPr="008E2C3B">
          <w:rPr>
            <w:color w:val="2B7CA5"/>
            <w:sz w:val="28"/>
            <w:szCs w:val="28"/>
          </w:rPr>
          <w:t>https://</w:t>
        </w:r>
      </w:hyperlink>
      <w:r w:rsidRPr="008E2C3B">
        <w:rPr>
          <w:color w:val="2B7CA5"/>
          <w:spacing w:val="-32"/>
          <w:sz w:val="28"/>
          <w:szCs w:val="28"/>
        </w:rPr>
        <w:t xml:space="preserve"> </w:t>
      </w:r>
      <w:hyperlink r:id="rId14">
        <w:r w:rsidRPr="008E2C3B">
          <w:rPr>
            <w:color w:val="2B7CA5"/>
            <w:sz w:val="28"/>
            <w:szCs w:val="28"/>
          </w:rPr>
          <w:t>www.cdc.gov/coronavirus/2019-ncov</w:t>
        </w:r>
      </w:hyperlink>
      <w:r w:rsidRPr="008E2C3B">
        <w:rPr>
          <w:sz w:val="28"/>
          <w:szCs w:val="28"/>
        </w:rPr>
        <w:t>).</w:t>
      </w:r>
      <w:r w:rsidRPr="008E2C3B">
        <w:rPr>
          <w:spacing w:val="22"/>
          <w:sz w:val="28"/>
          <w:szCs w:val="28"/>
        </w:rPr>
        <w:t xml:space="preserve"> </w:t>
      </w:r>
      <w:r w:rsidRPr="008E2C3B">
        <w:rPr>
          <w:sz w:val="28"/>
          <w:szCs w:val="28"/>
        </w:rPr>
        <w:t>A</w:t>
      </w:r>
      <w:r w:rsidRPr="008E2C3B">
        <w:rPr>
          <w:spacing w:val="22"/>
          <w:sz w:val="28"/>
          <w:szCs w:val="28"/>
        </w:rPr>
        <w:t xml:space="preserve"> </w:t>
      </w:r>
      <w:r w:rsidRPr="008E2C3B">
        <w:rPr>
          <w:sz w:val="28"/>
          <w:szCs w:val="28"/>
        </w:rPr>
        <w:t>report</w:t>
      </w:r>
      <w:r w:rsidRPr="008E2C3B">
        <w:rPr>
          <w:spacing w:val="23"/>
          <w:sz w:val="28"/>
          <w:szCs w:val="28"/>
        </w:rPr>
        <w:t xml:space="preserve"> </w:t>
      </w:r>
      <w:r w:rsidRPr="008E2C3B">
        <w:rPr>
          <w:sz w:val="28"/>
          <w:szCs w:val="28"/>
        </w:rPr>
        <w:t>published</w:t>
      </w:r>
      <w:r w:rsidRPr="008E2C3B">
        <w:rPr>
          <w:spacing w:val="23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22"/>
          <w:sz w:val="28"/>
          <w:szCs w:val="28"/>
        </w:rPr>
        <w:t xml:space="preserve"> </w:t>
      </w:r>
      <w:r w:rsidRPr="008E2C3B">
        <w:rPr>
          <w:sz w:val="28"/>
          <w:szCs w:val="28"/>
        </w:rPr>
        <w:t>Nature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revealed</w:t>
      </w:r>
      <w:r w:rsidRPr="008E2C3B">
        <w:rPr>
          <w:spacing w:val="24"/>
          <w:sz w:val="28"/>
          <w:szCs w:val="28"/>
        </w:rPr>
        <w:t xml:space="preserve"> </w:t>
      </w:r>
      <w:r w:rsidRPr="008E2C3B">
        <w:rPr>
          <w:sz w:val="28"/>
          <w:szCs w:val="28"/>
        </w:rPr>
        <w:t>that</w:t>
      </w:r>
      <w:r w:rsidRPr="008E2C3B">
        <w:rPr>
          <w:spacing w:val="23"/>
          <w:sz w:val="28"/>
          <w:szCs w:val="28"/>
        </w:rPr>
        <w:t xml:space="preserve"> </w:t>
      </w:r>
      <w:r w:rsidRPr="008E2C3B">
        <w:rPr>
          <w:sz w:val="28"/>
          <w:szCs w:val="28"/>
        </w:rPr>
        <w:t>Chinese</w:t>
      </w:r>
      <w:r w:rsidRPr="008E2C3B">
        <w:rPr>
          <w:spacing w:val="24"/>
          <w:sz w:val="28"/>
          <w:szCs w:val="28"/>
        </w:rPr>
        <w:t xml:space="preserve"> </w:t>
      </w:r>
      <w:r w:rsidRPr="008E2C3B">
        <w:rPr>
          <w:sz w:val="28"/>
          <w:szCs w:val="28"/>
        </w:rPr>
        <w:t>health</w:t>
      </w:r>
      <w:r w:rsidRPr="008E2C3B">
        <w:rPr>
          <w:spacing w:val="23"/>
          <w:sz w:val="28"/>
          <w:szCs w:val="28"/>
        </w:rPr>
        <w:t xml:space="preserve"> </w:t>
      </w:r>
      <w:r w:rsidRPr="008E2C3B">
        <w:rPr>
          <w:sz w:val="28"/>
          <w:szCs w:val="28"/>
        </w:rPr>
        <w:t>authorities</w:t>
      </w:r>
      <w:r w:rsidRPr="008E2C3B">
        <w:rPr>
          <w:spacing w:val="24"/>
          <w:sz w:val="28"/>
          <w:szCs w:val="28"/>
        </w:rPr>
        <w:t xml:space="preserve"> </w:t>
      </w:r>
      <w:r w:rsidRPr="008E2C3B">
        <w:rPr>
          <w:sz w:val="28"/>
          <w:szCs w:val="28"/>
        </w:rPr>
        <w:t>concluded</w:t>
      </w:r>
      <w:r w:rsidRPr="008E2C3B">
        <w:rPr>
          <w:spacing w:val="24"/>
          <w:sz w:val="28"/>
          <w:szCs w:val="28"/>
        </w:rPr>
        <w:t xml:space="preserve"> </w:t>
      </w:r>
      <w:r w:rsidRPr="008E2C3B">
        <w:rPr>
          <w:sz w:val="28"/>
          <w:szCs w:val="28"/>
        </w:rPr>
        <w:t>that</w:t>
      </w:r>
      <w:r w:rsidRPr="008E2C3B">
        <w:rPr>
          <w:spacing w:val="24"/>
          <w:sz w:val="28"/>
          <w:szCs w:val="28"/>
        </w:rPr>
        <w:t xml:space="preserve"> </w:t>
      </w:r>
      <w:r w:rsidRPr="008E2C3B">
        <w:rPr>
          <w:sz w:val="28"/>
          <w:szCs w:val="28"/>
        </w:rPr>
        <w:t>as</w:t>
      </w:r>
      <w:r w:rsidRPr="008E2C3B">
        <w:rPr>
          <w:spacing w:val="24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23"/>
          <w:sz w:val="28"/>
          <w:szCs w:val="28"/>
        </w:rPr>
        <w:t xml:space="preserve"> </w:t>
      </w:r>
      <w:r w:rsidRPr="008E2C3B">
        <w:rPr>
          <w:sz w:val="28"/>
          <w:szCs w:val="28"/>
        </w:rPr>
        <w:t>February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7,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2019,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there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have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been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31,161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people</w:t>
      </w:r>
      <w:r w:rsidRPr="008E2C3B">
        <w:rPr>
          <w:spacing w:val="2"/>
          <w:sz w:val="28"/>
          <w:szCs w:val="28"/>
        </w:rPr>
        <w:t xml:space="preserve"> </w:t>
      </w:r>
      <w:r w:rsidRPr="008E2C3B">
        <w:rPr>
          <w:sz w:val="28"/>
          <w:szCs w:val="28"/>
        </w:rPr>
        <w:t>who</w:t>
      </w:r>
      <w:r w:rsidRPr="008E2C3B">
        <w:rPr>
          <w:spacing w:val="34"/>
          <w:sz w:val="28"/>
          <w:szCs w:val="28"/>
        </w:rPr>
        <w:t xml:space="preserve"> </w:t>
      </w:r>
      <w:r w:rsidRPr="008E2C3B">
        <w:rPr>
          <w:sz w:val="28"/>
          <w:szCs w:val="28"/>
        </w:rPr>
        <w:t>have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contracted</w:t>
      </w:r>
      <w:r w:rsidRPr="008E2C3B">
        <w:rPr>
          <w:spacing w:val="2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34"/>
          <w:sz w:val="28"/>
          <w:szCs w:val="28"/>
        </w:rPr>
        <w:t xml:space="preserve"> </w:t>
      </w:r>
      <w:r w:rsidRPr="008E2C3B">
        <w:rPr>
          <w:sz w:val="28"/>
          <w:szCs w:val="28"/>
        </w:rPr>
        <w:t>in-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fection</w:t>
      </w:r>
      <w:r w:rsidRPr="008E2C3B">
        <w:rPr>
          <w:spacing w:val="6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4"/>
          <w:sz w:val="28"/>
          <w:szCs w:val="28"/>
        </w:rPr>
        <w:t xml:space="preserve"> </w:t>
      </w:r>
      <w:r w:rsidRPr="008E2C3B">
        <w:rPr>
          <w:sz w:val="28"/>
          <w:szCs w:val="28"/>
        </w:rPr>
        <w:t>China,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6"/>
          <w:sz w:val="28"/>
          <w:szCs w:val="28"/>
        </w:rPr>
        <w:t xml:space="preserve"> </w:t>
      </w:r>
      <w:r w:rsidRPr="008E2C3B">
        <w:rPr>
          <w:sz w:val="28"/>
          <w:szCs w:val="28"/>
        </w:rPr>
        <w:t>more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than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630</w:t>
      </w:r>
      <w:r w:rsidRPr="008E2C3B">
        <w:rPr>
          <w:spacing w:val="4"/>
          <w:sz w:val="28"/>
          <w:szCs w:val="28"/>
        </w:rPr>
        <w:t xml:space="preserve"> </w:t>
      </w:r>
      <w:r w:rsidRPr="008E2C3B">
        <w:rPr>
          <w:sz w:val="28"/>
          <w:szCs w:val="28"/>
        </w:rPr>
        <w:t>people</w:t>
      </w:r>
      <w:r w:rsidRPr="008E2C3B">
        <w:rPr>
          <w:spacing w:val="4"/>
          <w:sz w:val="28"/>
          <w:szCs w:val="28"/>
        </w:rPr>
        <w:t xml:space="preserve"> </w:t>
      </w:r>
      <w:r w:rsidRPr="008E2C3B">
        <w:rPr>
          <w:sz w:val="28"/>
          <w:szCs w:val="28"/>
        </w:rPr>
        <w:t>have</w:t>
      </w:r>
      <w:r w:rsidRPr="008E2C3B">
        <w:rPr>
          <w:spacing w:val="4"/>
          <w:sz w:val="28"/>
          <w:szCs w:val="28"/>
        </w:rPr>
        <w:t xml:space="preserve"> </w:t>
      </w:r>
      <w:r w:rsidRPr="008E2C3B">
        <w:rPr>
          <w:sz w:val="28"/>
          <w:szCs w:val="28"/>
        </w:rPr>
        <w:t>died</w:t>
      </w:r>
      <w:r w:rsidRPr="008E2C3B">
        <w:rPr>
          <w:spacing w:val="4"/>
          <w:sz w:val="28"/>
          <w:szCs w:val="28"/>
        </w:rPr>
        <w:t xml:space="preserve"> </w:t>
      </w:r>
      <w:r w:rsidRPr="008E2C3B">
        <w:rPr>
          <w:sz w:val="28"/>
          <w:szCs w:val="28"/>
        </w:rPr>
        <w:t>(</w:t>
      </w:r>
      <w:hyperlink r:id="rId15">
        <w:r w:rsidRPr="008E2C3B">
          <w:rPr>
            <w:color w:val="2B7CA5"/>
            <w:sz w:val="28"/>
            <w:szCs w:val="28"/>
          </w:rPr>
          <w:t>http://www.</w:t>
        </w:r>
      </w:hyperlink>
      <w:r w:rsidRPr="008E2C3B">
        <w:rPr>
          <w:color w:val="2B7CA5"/>
          <w:spacing w:val="-33"/>
          <w:sz w:val="28"/>
          <w:szCs w:val="28"/>
        </w:rPr>
        <w:t xml:space="preserve"> </w:t>
      </w:r>
      <w:hyperlink r:id="rId16">
        <w:r w:rsidRPr="008E2C3B">
          <w:rPr>
            <w:color w:val="2B7CA5"/>
            <w:sz w:val="28"/>
            <w:szCs w:val="28"/>
          </w:rPr>
          <w:t>nature.com/articles/d41586-020-00154</w:t>
        </w:r>
      </w:hyperlink>
      <w:r w:rsidRPr="008E2C3B">
        <w:rPr>
          <w:sz w:val="28"/>
          <w:szCs w:val="28"/>
        </w:rPr>
        <w:t>)</w:t>
      </w:r>
      <w:r w:rsidRPr="008E2C3B">
        <w:rPr>
          <w:spacing w:val="24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25"/>
          <w:sz w:val="28"/>
          <w:szCs w:val="28"/>
        </w:rPr>
        <w:t xml:space="preserve"> </w:t>
      </w:r>
      <w:r w:rsidRPr="008E2C3B">
        <w:rPr>
          <w:sz w:val="28"/>
          <w:szCs w:val="28"/>
        </w:rPr>
        <w:t>infection.</w:t>
      </w:r>
      <w:r w:rsidRPr="008E2C3B">
        <w:rPr>
          <w:spacing w:val="25"/>
          <w:sz w:val="28"/>
          <w:szCs w:val="28"/>
        </w:rPr>
        <w:t xml:space="preserve"> </w:t>
      </w:r>
      <w:r w:rsidRPr="008E2C3B">
        <w:rPr>
          <w:sz w:val="28"/>
          <w:szCs w:val="28"/>
        </w:rPr>
        <w:t>At</w:t>
      </w:r>
      <w:r w:rsidRPr="008E2C3B">
        <w:rPr>
          <w:spacing w:val="25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25"/>
          <w:sz w:val="28"/>
          <w:szCs w:val="28"/>
        </w:rPr>
        <w:t xml:space="preserve"> </w:t>
      </w:r>
      <w:r w:rsidRPr="008E2C3B">
        <w:rPr>
          <w:sz w:val="28"/>
          <w:szCs w:val="28"/>
        </w:rPr>
        <w:t>time</w:t>
      </w:r>
      <w:r w:rsidRPr="008E2C3B">
        <w:rPr>
          <w:spacing w:val="24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preparing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this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manuscript,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2"/>
          <w:sz w:val="28"/>
          <w:szCs w:val="28"/>
        </w:rPr>
        <w:t xml:space="preserve"> </w:t>
      </w:r>
      <w:r w:rsidRPr="008E2C3B">
        <w:rPr>
          <w:sz w:val="28"/>
          <w:szCs w:val="28"/>
        </w:rPr>
        <w:t>World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Health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Organisation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(WHO)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re-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ported</w:t>
      </w:r>
      <w:r w:rsidRPr="008E2C3B">
        <w:rPr>
          <w:spacing w:val="11"/>
          <w:sz w:val="28"/>
          <w:szCs w:val="28"/>
        </w:rPr>
        <w:t xml:space="preserve"> </w:t>
      </w:r>
      <w:r w:rsidRPr="008E2C3B">
        <w:rPr>
          <w:sz w:val="28"/>
          <w:szCs w:val="28"/>
        </w:rPr>
        <w:t>51,174</w:t>
      </w:r>
      <w:r w:rsidRPr="008E2C3B">
        <w:rPr>
          <w:spacing w:val="12"/>
          <w:sz w:val="28"/>
          <w:szCs w:val="28"/>
        </w:rPr>
        <w:t xml:space="preserve"> </w:t>
      </w:r>
      <w:r w:rsidRPr="008E2C3B">
        <w:rPr>
          <w:sz w:val="28"/>
          <w:szCs w:val="28"/>
        </w:rPr>
        <w:t>con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rmed</w:t>
      </w:r>
      <w:r w:rsidRPr="008E2C3B">
        <w:rPr>
          <w:spacing w:val="10"/>
          <w:sz w:val="28"/>
          <w:szCs w:val="28"/>
        </w:rPr>
        <w:t xml:space="preserve"> </w:t>
      </w:r>
      <w:r w:rsidRPr="008E2C3B">
        <w:rPr>
          <w:sz w:val="28"/>
          <w:szCs w:val="28"/>
        </w:rPr>
        <w:t>cases</w:t>
      </w:r>
      <w:r w:rsidRPr="008E2C3B">
        <w:rPr>
          <w:spacing w:val="11"/>
          <w:sz w:val="28"/>
          <w:szCs w:val="28"/>
        </w:rPr>
        <w:t xml:space="preserve"> </w:t>
      </w:r>
      <w:r w:rsidRPr="008E2C3B">
        <w:rPr>
          <w:sz w:val="28"/>
          <w:szCs w:val="28"/>
        </w:rPr>
        <w:t>including</w:t>
      </w:r>
      <w:r w:rsidRPr="008E2C3B">
        <w:rPr>
          <w:spacing w:val="12"/>
          <w:sz w:val="28"/>
          <w:szCs w:val="28"/>
        </w:rPr>
        <w:t xml:space="preserve"> </w:t>
      </w:r>
      <w:r w:rsidRPr="008E2C3B">
        <w:rPr>
          <w:sz w:val="28"/>
          <w:szCs w:val="28"/>
        </w:rPr>
        <w:t>15,</w:t>
      </w:r>
      <w:r w:rsidRPr="008E2C3B">
        <w:rPr>
          <w:spacing w:val="10"/>
          <w:sz w:val="28"/>
          <w:szCs w:val="28"/>
        </w:rPr>
        <w:t xml:space="preserve"> </w:t>
      </w:r>
      <w:r w:rsidRPr="008E2C3B">
        <w:rPr>
          <w:sz w:val="28"/>
          <w:szCs w:val="28"/>
        </w:rPr>
        <w:t>384</w:t>
      </w:r>
      <w:r w:rsidRPr="008E2C3B">
        <w:rPr>
          <w:spacing w:val="12"/>
          <w:sz w:val="28"/>
          <w:szCs w:val="28"/>
        </w:rPr>
        <w:t xml:space="preserve"> </w:t>
      </w:r>
      <w:r w:rsidRPr="008E2C3B">
        <w:rPr>
          <w:sz w:val="28"/>
          <w:szCs w:val="28"/>
        </w:rPr>
        <w:t>severe</w:t>
      </w:r>
      <w:r w:rsidRPr="008E2C3B">
        <w:rPr>
          <w:spacing w:val="10"/>
          <w:sz w:val="28"/>
          <w:szCs w:val="28"/>
        </w:rPr>
        <w:t xml:space="preserve"> </w:t>
      </w:r>
      <w:r w:rsidRPr="008E2C3B">
        <w:rPr>
          <w:sz w:val="28"/>
          <w:szCs w:val="28"/>
        </w:rPr>
        <w:t>cases</w:t>
      </w:r>
      <w:r w:rsidRPr="008E2C3B">
        <w:rPr>
          <w:spacing w:val="12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0"/>
          <w:sz w:val="28"/>
          <w:szCs w:val="28"/>
        </w:rPr>
        <w:t xml:space="preserve"> </w:t>
      </w:r>
      <w:r w:rsidRPr="008E2C3B">
        <w:rPr>
          <w:sz w:val="28"/>
          <w:szCs w:val="28"/>
        </w:rPr>
        <w:t>1666</w:t>
      </w:r>
      <w:r w:rsidRPr="008E2C3B">
        <w:rPr>
          <w:spacing w:val="-32"/>
          <w:sz w:val="28"/>
          <w:szCs w:val="28"/>
        </w:rPr>
        <w:t xml:space="preserve"> </w:t>
      </w:r>
      <w:r w:rsidRPr="008E2C3B">
        <w:rPr>
          <w:sz w:val="28"/>
          <w:szCs w:val="28"/>
        </w:rPr>
        <w:t>death</w:t>
      </w:r>
      <w:r w:rsidRPr="008E2C3B">
        <w:rPr>
          <w:spacing w:val="16"/>
          <w:sz w:val="28"/>
          <w:szCs w:val="28"/>
        </w:rPr>
        <w:t xml:space="preserve"> </w:t>
      </w:r>
      <w:r w:rsidRPr="008E2C3B">
        <w:rPr>
          <w:sz w:val="28"/>
          <w:szCs w:val="28"/>
        </w:rPr>
        <w:t>cases</w:t>
      </w:r>
      <w:r w:rsidRPr="008E2C3B">
        <w:rPr>
          <w:spacing w:val="15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13"/>
          <w:sz w:val="28"/>
          <w:szCs w:val="28"/>
        </w:rPr>
        <w:t xml:space="preserve"> </w:t>
      </w:r>
      <w:r w:rsidRPr="008E2C3B">
        <w:rPr>
          <w:sz w:val="28"/>
          <w:szCs w:val="28"/>
        </w:rPr>
        <w:t>China.</w:t>
      </w:r>
      <w:r w:rsidRPr="008E2C3B">
        <w:rPr>
          <w:spacing w:val="17"/>
          <w:sz w:val="28"/>
          <w:szCs w:val="28"/>
        </w:rPr>
        <w:t xml:space="preserve"> </w:t>
      </w:r>
      <w:r w:rsidRPr="008E2C3B">
        <w:rPr>
          <w:sz w:val="28"/>
          <w:szCs w:val="28"/>
        </w:rPr>
        <w:t>Globally,</w:t>
      </w:r>
      <w:r w:rsidRPr="008E2C3B">
        <w:rPr>
          <w:spacing w:val="16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4"/>
          <w:sz w:val="28"/>
          <w:szCs w:val="28"/>
        </w:rPr>
        <w:t xml:space="preserve"> </w:t>
      </w:r>
      <w:r w:rsidRPr="008E2C3B">
        <w:rPr>
          <w:sz w:val="28"/>
          <w:szCs w:val="28"/>
        </w:rPr>
        <w:t>number</w:t>
      </w:r>
      <w:r w:rsidRPr="008E2C3B">
        <w:rPr>
          <w:spacing w:val="16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4"/>
          <w:sz w:val="28"/>
          <w:szCs w:val="28"/>
        </w:rPr>
        <w:t xml:space="preserve"> </w:t>
      </w:r>
      <w:r w:rsidRPr="008E2C3B">
        <w:rPr>
          <w:sz w:val="28"/>
          <w:szCs w:val="28"/>
        </w:rPr>
        <w:t>con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rmed</w:t>
      </w:r>
      <w:r w:rsidRPr="008E2C3B">
        <w:rPr>
          <w:spacing w:val="15"/>
          <w:sz w:val="28"/>
          <w:szCs w:val="28"/>
        </w:rPr>
        <w:t xml:space="preserve"> </w:t>
      </w:r>
      <w:r w:rsidRPr="008E2C3B">
        <w:rPr>
          <w:sz w:val="28"/>
          <w:szCs w:val="28"/>
        </w:rPr>
        <w:t>cases</w:t>
      </w:r>
      <w:r w:rsidRPr="008E2C3B">
        <w:rPr>
          <w:spacing w:val="15"/>
          <w:sz w:val="28"/>
          <w:szCs w:val="28"/>
        </w:rPr>
        <w:t xml:space="preserve"> </w:t>
      </w:r>
      <w:r w:rsidRPr="008E2C3B">
        <w:rPr>
          <w:sz w:val="28"/>
          <w:szCs w:val="28"/>
        </w:rPr>
        <w:t>as</w:t>
      </w:r>
      <w:r w:rsidRPr="008E2C3B">
        <w:rPr>
          <w:spacing w:val="15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5"/>
          <w:sz w:val="28"/>
          <w:szCs w:val="28"/>
        </w:rPr>
        <w:t xml:space="preserve"> </w:t>
      </w:r>
      <w:r w:rsidRPr="008E2C3B">
        <w:rPr>
          <w:sz w:val="28"/>
          <w:szCs w:val="28"/>
        </w:rPr>
        <w:t>this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writing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(February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16,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2020)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has</w:t>
      </w:r>
      <w:r w:rsidRPr="008E2C3B">
        <w:rPr>
          <w:spacing w:val="2"/>
          <w:sz w:val="28"/>
          <w:szCs w:val="28"/>
        </w:rPr>
        <w:t xml:space="preserve"> </w:t>
      </w:r>
      <w:r w:rsidRPr="008E2C3B">
        <w:rPr>
          <w:sz w:val="28"/>
          <w:szCs w:val="28"/>
        </w:rPr>
        <w:t>reached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51,857</w:t>
      </w:r>
      <w:r w:rsidRPr="008E2C3B">
        <w:rPr>
          <w:spacing w:val="4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2"/>
          <w:sz w:val="28"/>
          <w:szCs w:val="28"/>
        </w:rPr>
        <w:t xml:space="preserve"> </w:t>
      </w:r>
      <w:r w:rsidRPr="008E2C3B">
        <w:rPr>
          <w:sz w:val="28"/>
          <w:szCs w:val="28"/>
        </w:rPr>
        <w:t>25</w:t>
      </w:r>
      <w:r w:rsidRPr="008E2C3B">
        <w:rPr>
          <w:spacing w:val="3"/>
          <w:sz w:val="28"/>
          <w:szCs w:val="28"/>
        </w:rPr>
        <w:t xml:space="preserve"> </w:t>
      </w:r>
      <w:r w:rsidRPr="008E2C3B">
        <w:rPr>
          <w:sz w:val="28"/>
          <w:szCs w:val="28"/>
        </w:rPr>
        <w:t>countries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(</w:t>
      </w:r>
      <w:hyperlink r:id="rId17">
        <w:r w:rsidRPr="008E2C3B">
          <w:rPr>
            <w:color w:val="2B7CA5"/>
            <w:sz w:val="28"/>
            <w:szCs w:val="28"/>
          </w:rPr>
          <w:t>https://www.who</w:t>
        </w:r>
        <w:r w:rsidRPr="008E2C3B">
          <w:rPr>
            <w:color w:val="2B7CA5"/>
            <w:sz w:val="28"/>
            <w:szCs w:val="28"/>
          </w:rPr>
          <w:t>.int/docs/default-</w:t>
        </w:r>
        <w:r w:rsidRPr="008E2C3B">
          <w:rPr>
            <w:color w:val="2B7CA5"/>
            <w:sz w:val="28"/>
            <w:szCs w:val="28"/>
          </w:rPr>
          <w:lastRenderedPageBreak/>
          <w:t>source/coronaviruse/situation-</w:t>
        </w:r>
      </w:hyperlink>
      <w:r w:rsidRPr="008E2C3B">
        <w:rPr>
          <w:color w:val="2B7CA5"/>
          <w:spacing w:val="1"/>
          <w:sz w:val="28"/>
          <w:szCs w:val="28"/>
        </w:rPr>
        <w:t xml:space="preserve"> </w:t>
      </w:r>
      <w:hyperlink r:id="rId18">
        <w:r w:rsidRPr="008E2C3B">
          <w:rPr>
            <w:color w:val="2B7CA5"/>
            <w:sz w:val="28"/>
            <w:szCs w:val="28"/>
          </w:rPr>
          <w:t>reports</w:t>
        </w:r>
      </w:hyperlink>
      <w:r w:rsidRPr="008E2C3B">
        <w:rPr>
          <w:sz w:val="28"/>
          <w:szCs w:val="28"/>
        </w:rPr>
        <w:t>)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(</w:t>
      </w:r>
      <w:hyperlink w:anchor="_bookmark6" w:history="1">
        <w:r w:rsidRPr="008E2C3B">
          <w:rPr>
            <w:color w:val="2B7CA5"/>
            <w:sz w:val="28"/>
            <w:szCs w:val="28"/>
          </w:rPr>
          <w:t>Fig.</w:t>
        </w:r>
        <w:r w:rsidRPr="008E2C3B">
          <w:rPr>
            <w:color w:val="2B7CA5"/>
            <w:spacing w:val="17"/>
            <w:sz w:val="28"/>
            <w:szCs w:val="28"/>
          </w:rPr>
          <w:t xml:space="preserve"> </w:t>
        </w:r>
        <w:r w:rsidRPr="008E2C3B">
          <w:rPr>
            <w:color w:val="2B7CA5"/>
            <w:sz w:val="28"/>
            <w:szCs w:val="28"/>
          </w:rPr>
          <w:t>1</w:t>
        </w:r>
      </w:hyperlink>
      <w:r w:rsidRPr="008E2C3B">
        <w:rPr>
          <w:sz w:val="28"/>
          <w:szCs w:val="28"/>
        </w:rPr>
        <w:t>).</w:t>
      </w:r>
    </w:p>
    <w:p w:rsidR="00114F1E" w:rsidRPr="008E2C3B" w:rsidRDefault="00114F1E">
      <w:pPr>
        <w:pStyle w:val="BodyText"/>
        <w:spacing w:before="4"/>
        <w:rPr>
          <w:sz w:val="28"/>
          <w:szCs w:val="28"/>
        </w:rPr>
      </w:pPr>
    </w:p>
    <w:p w:rsidR="00114F1E" w:rsidRPr="008E2C3B" w:rsidRDefault="00DD4924">
      <w:pPr>
        <w:pStyle w:val="ListParagraph"/>
        <w:numPr>
          <w:ilvl w:val="0"/>
          <w:numId w:val="2"/>
        </w:numPr>
        <w:tabs>
          <w:tab w:val="left" w:pos="337"/>
        </w:tabs>
        <w:ind w:right="0" w:hanging="226"/>
        <w:rPr>
          <w:sz w:val="28"/>
          <w:szCs w:val="28"/>
        </w:rPr>
      </w:pPr>
      <w:bookmarkStart w:id="7" w:name="Symptoms"/>
      <w:bookmarkEnd w:id="7"/>
      <w:r w:rsidRPr="008E2C3B">
        <w:rPr>
          <w:w w:val="110"/>
          <w:sz w:val="28"/>
          <w:szCs w:val="28"/>
        </w:rPr>
        <w:t>Symptoms</w:t>
      </w:r>
    </w:p>
    <w:p w:rsidR="00114F1E" w:rsidRPr="008E2C3B" w:rsidRDefault="00114F1E">
      <w:pPr>
        <w:pStyle w:val="BodyText"/>
        <w:spacing w:before="8"/>
        <w:rPr>
          <w:sz w:val="28"/>
          <w:szCs w:val="28"/>
        </w:rPr>
      </w:pPr>
    </w:p>
    <w:p w:rsidR="00114F1E" w:rsidRPr="008E2C3B" w:rsidRDefault="00DD4924">
      <w:pPr>
        <w:pStyle w:val="BodyText"/>
        <w:spacing w:line="268" w:lineRule="auto"/>
        <w:ind w:left="111" w:right="38" w:firstLine="249"/>
        <w:jc w:val="both"/>
        <w:rPr>
          <w:sz w:val="28"/>
          <w:szCs w:val="28"/>
        </w:rPr>
      </w:pPr>
      <w:r w:rsidRPr="008E2C3B">
        <w:rPr>
          <w:w w:val="105"/>
          <w:sz w:val="28"/>
          <w:szCs w:val="28"/>
        </w:rPr>
        <w:t>The symptoms of COVID-19 infection appear after an incubation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period of appro</w:t>
      </w:r>
      <w:r w:rsidRPr="008E2C3B">
        <w:rPr>
          <w:smallCaps/>
          <w:w w:val="105"/>
          <w:sz w:val="28"/>
          <w:szCs w:val="28"/>
        </w:rPr>
        <w:t>x</w:t>
      </w:r>
      <w:r w:rsidRPr="008E2C3B">
        <w:rPr>
          <w:w w:val="105"/>
          <w:sz w:val="28"/>
          <w:szCs w:val="28"/>
        </w:rPr>
        <w:t>imately 5.2 days [</w:t>
      </w:r>
      <w:hyperlink w:anchor="_bookmark18" w:history="1">
        <w:r w:rsidRPr="008E2C3B">
          <w:rPr>
            <w:color w:val="2B7CA5"/>
            <w:w w:val="105"/>
            <w:sz w:val="28"/>
            <w:szCs w:val="28"/>
          </w:rPr>
          <w:t>12</w:t>
        </w:r>
      </w:hyperlink>
      <w:r w:rsidRPr="008E2C3B">
        <w:rPr>
          <w:w w:val="105"/>
          <w:sz w:val="28"/>
          <w:szCs w:val="28"/>
        </w:rPr>
        <w:t>]. The period from the onset of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COVID-19 symptoms to death ranged from 6 to 41 days with a median</w:t>
      </w:r>
      <w:r w:rsidRPr="008E2C3B">
        <w:rPr>
          <w:spacing w:val="-3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of 14 days [</w:t>
      </w:r>
      <w:hyperlink w:anchor="_bookmark14" w:history="1">
        <w:r w:rsidRPr="008E2C3B">
          <w:rPr>
            <w:color w:val="2B7CA5"/>
            <w:w w:val="105"/>
            <w:sz w:val="28"/>
            <w:szCs w:val="28"/>
          </w:rPr>
          <w:t>8</w:t>
        </w:r>
      </w:hyperlink>
      <w:r w:rsidRPr="008E2C3B">
        <w:rPr>
          <w:w w:val="105"/>
          <w:sz w:val="28"/>
          <w:szCs w:val="28"/>
        </w:rPr>
        <w:t>]. This period is dependent on the age of the patient and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status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of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the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patient's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immune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system.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It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was</w:t>
      </w:r>
      <w:r w:rsidRPr="008E2C3B">
        <w:rPr>
          <w:spacing w:val="1"/>
          <w:w w:val="105"/>
          <w:sz w:val="28"/>
          <w:szCs w:val="28"/>
        </w:rPr>
        <w:t xml:space="preserve"> </w:t>
      </w:r>
      <w:proofErr w:type="gramStart"/>
      <w:r w:rsidRPr="008E2C3B">
        <w:rPr>
          <w:w w:val="105"/>
          <w:sz w:val="28"/>
          <w:szCs w:val="28"/>
        </w:rPr>
        <w:t>shorter  among</w:t>
      </w:r>
      <w:proofErr w:type="gramEnd"/>
      <w:r w:rsidRPr="008E2C3B">
        <w:rPr>
          <w:w w:val="105"/>
          <w:sz w:val="28"/>
          <w:szCs w:val="28"/>
        </w:rPr>
        <w:t xml:space="preserve">  pa-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sz w:val="28"/>
          <w:szCs w:val="28"/>
        </w:rPr>
        <w:t>tients &gt; 70-years old compared with those under the age of 70 [</w:t>
      </w:r>
      <w:hyperlink w:anchor="_bookmark14" w:history="1">
        <w:r w:rsidRPr="008E2C3B">
          <w:rPr>
            <w:color w:val="2B7CA5"/>
            <w:sz w:val="28"/>
            <w:szCs w:val="28"/>
          </w:rPr>
          <w:t>8</w:t>
        </w:r>
      </w:hyperlink>
      <w:r w:rsidRPr="008E2C3B">
        <w:rPr>
          <w:sz w:val="28"/>
          <w:szCs w:val="28"/>
        </w:rPr>
        <w:t>]. 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most</w:t>
      </w:r>
      <w:r w:rsidRPr="008E2C3B">
        <w:rPr>
          <w:spacing w:val="-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common</w:t>
      </w:r>
      <w:r w:rsidRPr="008E2C3B">
        <w:rPr>
          <w:spacing w:val="-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symptoms</w:t>
      </w:r>
      <w:r w:rsidRPr="008E2C3B">
        <w:rPr>
          <w:spacing w:val="-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at</w:t>
      </w:r>
      <w:r w:rsidRPr="008E2C3B">
        <w:rPr>
          <w:spacing w:val="-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onset</w:t>
      </w:r>
      <w:r w:rsidRPr="008E2C3B">
        <w:rPr>
          <w:spacing w:val="-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of</w:t>
      </w:r>
      <w:r w:rsidRPr="008E2C3B">
        <w:rPr>
          <w:spacing w:val="-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COVID-19</w:t>
      </w:r>
      <w:r w:rsidRPr="008E2C3B">
        <w:rPr>
          <w:spacing w:val="-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illness</w:t>
      </w:r>
      <w:r w:rsidRPr="008E2C3B">
        <w:rPr>
          <w:spacing w:val="-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are</w:t>
      </w:r>
      <w:r w:rsidRPr="008E2C3B">
        <w:rPr>
          <w:spacing w:val="-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fever,</w:t>
      </w:r>
      <w:r w:rsidRPr="008E2C3B">
        <w:rPr>
          <w:spacing w:val="-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cough,</w:t>
      </w:r>
      <w:r w:rsidRPr="008E2C3B">
        <w:rPr>
          <w:spacing w:val="-3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and fatigue, while other symptoms include sputum production, head-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ache, haemoptysis, diarrhoea, dyspnoea, and lymphopenia [</w:t>
      </w:r>
      <w:hyperlink w:anchor="_bookmark11" w:history="1">
        <w:r w:rsidRPr="008E2C3B">
          <w:rPr>
            <w:color w:val="2B7CA5"/>
            <w:w w:val="105"/>
            <w:sz w:val="28"/>
            <w:szCs w:val="28"/>
          </w:rPr>
          <w:t>5</w:t>
        </w:r>
      </w:hyperlink>
      <w:proofErr w:type="gramStart"/>
      <w:r w:rsidRPr="008E2C3B">
        <w:rPr>
          <w:w w:val="105"/>
          <w:sz w:val="28"/>
          <w:szCs w:val="28"/>
        </w:rPr>
        <w:t>,</w:t>
      </w:r>
      <w:proofErr w:type="gramEnd"/>
      <w:r w:rsidRPr="008E2C3B">
        <w:rPr>
          <w:sz w:val="28"/>
          <w:szCs w:val="28"/>
        </w:rPr>
        <w:fldChar w:fldCharType="begin"/>
      </w:r>
      <w:r w:rsidRPr="008E2C3B">
        <w:rPr>
          <w:sz w:val="28"/>
          <w:szCs w:val="28"/>
        </w:rPr>
        <w:instrText xml:space="preserve"> HYPERLINK \l "_bookmark12" </w:instrText>
      </w:r>
      <w:r w:rsidRPr="008E2C3B">
        <w:rPr>
          <w:sz w:val="28"/>
          <w:szCs w:val="28"/>
        </w:rPr>
        <w:fldChar w:fldCharType="separate"/>
      </w:r>
      <w:r w:rsidRPr="008E2C3B">
        <w:rPr>
          <w:color w:val="2B7CA5"/>
          <w:w w:val="105"/>
          <w:sz w:val="28"/>
          <w:szCs w:val="28"/>
        </w:rPr>
        <w:t>6</w:t>
      </w:r>
      <w:r w:rsidRPr="008E2C3B">
        <w:rPr>
          <w:color w:val="2B7CA5"/>
          <w:w w:val="105"/>
          <w:sz w:val="28"/>
          <w:szCs w:val="28"/>
        </w:rPr>
        <w:fldChar w:fldCharType="end"/>
      </w:r>
      <w:r w:rsidRPr="008E2C3B">
        <w:rPr>
          <w:w w:val="105"/>
          <w:sz w:val="28"/>
          <w:szCs w:val="28"/>
        </w:rPr>
        <w:t>,</w:t>
      </w:r>
      <w:hyperlink w:anchor="_bookmark14" w:history="1">
        <w:r w:rsidRPr="008E2C3B">
          <w:rPr>
            <w:color w:val="2B7CA5"/>
            <w:w w:val="105"/>
            <w:sz w:val="28"/>
            <w:szCs w:val="28"/>
          </w:rPr>
          <w:t>8</w:t>
        </w:r>
      </w:hyperlink>
      <w:r w:rsidRPr="008E2C3B">
        <w:rPr>
          <w:w w:val="105"/>
          <w:sz w:val="28"/>
          <w:szCs w:val="28"/>
        </w:rPr>
        <w:t>,</w:t>
      </w:r>
      <w:hyperlink w:anchor="_bookmark19" w:history="1">
        <w:r w:rsidRPr="008E2C3B">
          <w:rPr>
            <w:color w:val="2B7CA5"/>
            <w:w w:val="105"/>
            <w:sz w:val="28"/>
            <w:szCs w:val="28"/>
          </w:rPr>
          <w:t>13</w:t>
        </w:r>
      </w:hyperlink>
      <w:r w:rsidRPr="008E2C3B">
        <w:rPr>
          <w:w w:val="105"/>
          <w:sz w:val="28"/>
          <w:szCs w:val="28"/>
        </w:rPr>
        <w:t>].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Clinical features revealed by a chest CT scan presented as pneumonia,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however, there were abnormal features such as RNAaemia, acute re-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spiratory distress syndrome, acute cardiac injury, and incide</w:t>
      </w:r>
      <w:r w:rsidRPr="008E2C3B">
        <w:rPr>
          <w:w w:val="105"/>
          <w:sz w:val="28"/>
          <w:szCs w:val="28"/>
        </w:rPr>
        <w:t>nce of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grand-glass opacities that led to death [</w:t>
      </w:r>
      <w:hyperlink w:anchor="_bookmark12" w:history="1">
        <w:r w:rsidRPr="008E2C3B">
          <w:rPr>
            <w:color w:val="2B7CA5"/>
            <w:w w:val="105"/>
            <w:sz w:val="28"/>
            <w:szCs w:val="28"/>
          </w:rPr>
          <w:t>6</w:t>
        </w:r>
      </w:hyperlink>
      <w:r w:rsidRPr="008E2C3B">
        <w:rPr>
          <w:w w:val="105"/>
          <w:sz w:val="28"/>
          <w:szCs w:val="28"/>
        </w:rPr>
        <w:t>]. In some cases, the multiple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sz w:val="28"/>
          <w:szCs w:val="28"/>
        </w:rPr>
        <w:t>peripheral</w:t>
      </w:r>
      <w:r w:rsidRPr="008E2C3B">
        <w:rPr>
          <w:spacing w:val="26"/>
          <w:sz w:val="28"/>
          <w:szCs w:val="28"/>
        </w:rPr>
        <w:t xml:space="preserve"> </w:t>
      </w:r>
      <w:r w:rsidRPr="008E2C3B">
        <w:rPr>
          <w:sz w:val="28"/>
          <w:szCs w:val="28"/>
        </w:rPr>
        <w:t>ground-glass</w:t>
      </w:r>
      <w:r w:rsidRPr="008E2C3B">
        <w:rPr>
          <w:spacing w:val="27"/>
          <w:sz w:val="28"/>
          <w:szCs w:val="28"/>
        </w:rPr>
        <w:t xml:space="preserve"> </w:t>
      </w:r>
      <w:r w:rsidRPr="008E2C3B">
        <w:rPr>
          <w:sz w:val="28"/>
          <w:szCs w:val="28"/>
        </w:rPr>
        <w:t>opacities</w:t>
      </w:r>
      <w:r w:rsidRPr="008E2C3B">
        <w:rPr>
          <w:spacing w:val="26"/>
          <w:sz w:val="28"/>
          <w:szCs w:val="28"/>
        </w:rPr>
        <w:t xml:space="preserve"> </w:t>
      </w:r>
      <w:r w:rsidRPr="008E2C3B">
        <w:rPr>
          <w:sz w:val="28"/>
          <w:szCs w:val="28"/>
        </w:rPr>
        <w:t>were</w:t>
      </w:r>
      <w:r w:rsidRPr="008E2C3B">
        <w:rPr>
          <w:spacing w:val="24"/>
          <w:sz w:val="28"/>
          <w:szCs w:val="28"/>
        </w:rPr>
        <w:t xml:space="preserve"> </w:t>
      </w:r>
      <w:r w:rsidRPr="008E2C3B">
        <w:rPr>
          <w:sz w:val="28"/>
          <w:szCs w:val="28"/>
        </w:rPr>
        <w:t>observed</w:t>
      </w:r>
      <w:r w:rsidRPr="008E2C3B">
        <w:rPr>
          <w:spacing w:val="27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25"/>
          <w:sz w:val="28"/>
          <w:szCs w:val="28"/>
        </w:rPr>
        <w:t xml:space="preserve"> </w:t>
      </w:r>
      <w:r w:rsidRPr="008E2C3B">
        <w:rPr>
          <w:sz w:val="28"/>
          <w:szCs w:val="28"/>
        </w:rPr>
        <w:t>subpleural</w:t>
      </w:r>
      <w:r w:rsidRPr="008E2C3B">
        <w:rPr>
          <w:spacing w:val="26"/>
          <w:sz w:val="28"/>
          <w:szCs w:val="28"/>
        </w:rPr>
        <w:t xml:space="preserve"> </w:t>
      </w:r>
      <w:r w:rsidRPr="008E2C3B">
        <w:rPr>
          <w:sz w:val="28"/>
          <w:szCs w:val="28"/>
        </w:rPr>
        <w:t>regions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of both lungs [</w:t>
      </w:r>
      <w:hyperlink w:anchor="_bookmark20" w:history="1">
        <w:r w:rsidRPr="008E2C3B">
          <w:rPr>
            <w:color w:val="2B7CA5"/>
            <w:w w:val="105"/>
            <w:sz w:val="28"/>
            <w:szCs w:val="28"/>
          </w:rPr>
          <w:t>14</w:t>
        </w:r>
      </w:hyperlink>
      <w:r w:rsidRPr="008E2C3B">
        <w:rPr>
          <w:w w:val="105"/>
          <w:sz w:val="28"/>
          <w:szCs w:val="28"/>
        </w:rPr>
        <w:t>] that likely induced both systemic and localized im-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mune response that led to increased in</w:t>
      </w:r>
      <w:r w:rsidRPr="008E2C3B">
        <w:rPr>
          <w:rFonts w:ascii="Times New Roman" w:hAnsi="Times New Roman"/>
          <w:w w:val="105"/>
          <w:sz w:val="28"/>
          <w:szCs w:val="28"/>
        </w:rPr>
        <w:t>ﬂ</w:t>
      </w:r>
      <w:r w:rsidRPr="008E2C3B">
        <w:rPr>
          <w:w w:val="105"/>
          <w:sz w:val="28"/>
          <w:szCs w:val="28"/>
        </w:rPr>
        <w:t>ammation. Regrettably, treat-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ment</w:t>
      </w:r>
      <w:r w:rsidRPr="008E2C3B">
        <w:rPr>
          <w:spacing w:val="-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of</w:t>
      </w:r>
      <w:r w:rsidRPr="008E2C3B">
        <w:rPr>
          <w:spacing w:val="-8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some</w:t>
      </w:r>
      <w:r w:rsidRPr="008E2C3B">
        <w:rPr>
          <w:spacing w:val="-8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cases</w:t>
      </w:r>
      <w:r w:rsidRPr="008E2C3B">
        <w:rPr>
          <w:spacing w:val="-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with</w:t>
      </w:r>
      <w:r w:rsidRPr="008E2C3B">
        <w:rPr>
          <w:spacing w:val="-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interferon</w:t>
      </w:r>
      <w:r w:rsidRPr="008E2C3B">
        <w:rPr>
          <w:spacing w:val="-8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inhalation</w:t>
      </w:r>
      <w:r w:rsidRPr="008E2C3B">
        <w:rPr>
          <w:spacing w:val="-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showed</w:t>
      </w:r>
      <w:r w:rsidRPr="008E2C3B">
        <w:rPr>
          <w:spacing w:val="-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no</w:t>
      </w:r>
      <w:r w:rsidRPr="008E2C3B">
        <w:rPr>
          <w:spacing w:val="-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clinical</w:t>
      </w:r>
      <w:r w:rsidRPr="008E2C3B">
        <w:rPr>
          <w:spacing w:val="-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e</w:t>
      </w:r>
      <w:r w:rsidRPr="008E2C3B">
        <w:rPr>
          <w:rFonts w:ascii="Times New Roman" w:hAnsi="Times New Roman"/>
          <w:w w:val="105"/>
          <w:sz w:val="28"/>
          <w:szCs w:val="28"/>
        </w:rPr>
        <w:t>ﬀ</w:t>
      </w:r>
      <w:r w:rsidRPr="008E2C3B">
        <w:rPr>
          <w:w w:val="105"/>
          <w:sz w:val="28"/>
          <w:szCs w:val="28"/>
        </w:rPr>
        <w:t>ect</w:t>
      </w:r>
      <w:r w:rsidRPr="008E2C3B">
        <w:rPr>
          <w:spacing w:val="-3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and instead appeared to worsen the condition by progressing pu</w:t>
      </w:r>
      <w:r w:rsidRPr="008E2C3B">
        <w:rPr>
          <w:w w:val="105"/>
          <w:sz w:val="28"/>
          <w:szCs w:val="28"/>
        </w:rPr>
        <w:t>l-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monary</w:t>
      </w:r>
      <w:r w:rsidRPr="008E2C3B">
        <w:rPr>
          <w:spacing w:val="1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opacities</w:t>
      </w:r>
      <w:r w:rsidRPr="008E2C3B">
        <w:rPr>
          <w:spacing w:val="1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[</w:t>
      </w:r>
      <w:hyperlink w:anchor="_bookmark20" w:history="1">
        <w:r w:rsidRPr="008E2C3B">
          <w:rPr>
            <w:color w:val="2B7CA5"/>
            <w:w w:val="105"/>
            <w:sz w:val="28"/>
            <w:szCs w:val="28"/>
          </w:rPr>
          <w:t>14</w:t>
        </w:r>
      </w:hyperlink>
      <w:r w:rsidRPr="008E2C3B">
        <w:rPr>
          <w:w w:val="105"/>
          <w:sz w:val="28"/>
          <w:szCs w:val="28"/>
        </w:rPr>
        <w:t>]</w:t>
      </w:r>
      <w:r w:rsidRPr="008E2C3B">
        <w:rPr>
          <w:spacing w:val="1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lastRenderedPageBreak/>
        <w:t>(</w:t>
      </w:r>
      <w:hyperlink w:anchor="_bookmark5" w:history="1">
        <w:r w:rsidRPr="008E2C3B">
          <w:rPr>
            <w:color w:val="2B7CA5"/>
            <w:w w:val="105"/>
            <w:sz w:val="28"/>
            <w:szCs w:val="28"/>
          </w:rPr>
          <w:t>Fig.</w:t>
        </w:r>
        <w:r w:rsidRPr="008E2C3B">
          <w:rPr>
            <w:color w:val="2B7CA5"/>
            <w:spacing w:val="14"/>
            <w:w w:val="105"/>
            <w:sz w:val="28"/>
            <w:szCs w:val="28"/>
          </w:rPr>
          <w:t xml:space="preserve"> </w:t>
        </w:r>
        <w:r w:rsidRPr="008E2C3B">
          <w:rPr>
            <w:color w:val="2B7CA5"/>
            <w:w w:val="105"/>
            <w:sz w:val="28"/>
            <w:szCs w:val="28"/>
          </w:rPr>
          <w:t>2</w:t>
        </w:r>
      </w:hyperlink>
      <w:r w:rsidRPr="008E2C3B">
        <w:rPr>
          <w:w w:val="105"/>
          <w:sz w:val="28"/>
          <w:szCs w:val="28"/>
        </w:rPr>
        <w:t>).</w:t>
      </w:r>
    </w:p>
    <w:p w:rsidR="00114F1E" w:rsidRPr="008E2C3B" w:rsidRDefault="00DD4924">
      <w:pPr>
        <w:pStyle w:val="BodyText"/>
        <w:spacing w:line="170" w:lineRule="exact"/>
        <w:ind w:left="361"/>
        <w:jc w:val="both"/>
        <w:rPr>
          <w:sz w:val="28"/>
          <w:szCs w:val="28"/>
        </w:rPr>
      </w:pPr>
      <w:r w:rsidRPr="008E2C3B">
        <w:rPr>
          <w:sz w:val="28"/>
          <w:szCs w:val="28"/>
        </w:rPr>
        <w:t>It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is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important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to</w:t>
      </w:r>
      <w:r w:rsidRPr="008E2C3B">
        <w:rPr>
          <w:spacing w:val="28"/>
          <w:sz w:val="28"/>
          <w:szCs w:val="28"/>
        </w:rPr>
        <w:t xml:space="preserve"> </w:t>
      </w:r>
      <w:r w:rsidRPr="008E2C3B">
        <w:rPr>
          <w:sz w:val="28"/>
          <w:szCs w:val="28"/>
        </w:rPr>
        <w:t>note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that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there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are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similarities</w:t>
      </w:r>
      <w:r w:rsidRPr="008E2C3B">
        <w:rPr>
          <w:spacing w:val="31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symptoms</w:t>
      </w:r>
    </w:p>
    <w:p w:rsidR="00114F1E" w:rsidRPr="008E2C3B" w:rsidRDefault="00DD4924">
      <w:pPr>
        <w:pStyle w:val="BodyText"/>
        <w:spacing w:before="23" w:line="266" w:lineRule="auto"/>
        <w:ind w:left="111" w:right="38"/>
        <w:jc w:val="both"/>
        <w:rPr>
          <w:sz w:val="28"/>
          <w:szCs w:val="28"/>
        </w:rPr>
      </w:pPr>
      <w:proofErr w:type="gramStart"/>
      <w:r w:rsidRPr="008E2C3B">
        <w:rPr>
          <w:sz w:val="28"/>
          <w:szCs w:val="28"/>
        </w:rPr>
        <w:t>between</w:t>
      </w:r>
      <w:proofErr w:type="gramEnd"/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COVID-19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earlier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betacoronavirus</w:t>
      </w:r>
      <w:r w:rsidRPr="008E2C3B">
        <w:rPr>
          <w:spacing w:val="36"/>
          <w:sz w:val="28"/>
          <w:szCs w:val="28"/>
        </w:rPr>
        <w:t xml:space="preserve"> </w:t>
      </w:r>
      <w:r w:rsidRPr="008E2C3B">
        <w:rPr>
          <w:sz w:val="28"/>
          <w:szCs w:val="28"/>
        </w:rPr>
        <w:t>such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as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fever,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dry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cough,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dyspnea, and bilateral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ground-glass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opacities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on chest CT scans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12" w:history="1">
        <w:r w:rsidRPr="008E2C3B">
          <w:rPr>
            <w:color w:val="2B7CA5"/>
            <w:sz w:val="28"/>
            <w:szCs w:val="28"/>
          </w:rPr>
          <w:t>6</w:t>
        </w:r>
      </w:hyperlink>
      <w:r w:rsidRPr="008E2C3B">
        <w:rPr>
          <w:sz w:val="28"/>
          <w:szCs w:val="28"/>
        </w:rPr>
        <w:t>].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However,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COVID-19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showed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some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unique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clinical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features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that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include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targeting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lower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airway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evident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upper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spiratory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tract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symptoms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like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rhinorrhoea,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sneezing,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sore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throat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21" w:history="1">
        <w:r w:rsidRPr="008E2C3B">
          <w:rPr>
            <w:color w:val="2B7CA5"/>
            <w:sz w:val="28"/>
            <w:szCs w:val="28"/>
          </w:rPr>
          <w:t>15</w:t>
        </w:r>
      </w:hyperlink>
      <w:proofErr w:type="gramStart"/>
      <w:r w:rsidRPr="008E2C3B">
        <w:rPr>
          <w:sz w:val="28"/>
          <w:szCs w:val="28"/>
        </w:rPr>
        <w:t>,</w:t>
      </w:r>
      <w:proofErr w:type="gramEnd"/>
      <w:r w:rsidRPr="008E2C3B">
        <w:rPr>
          <w:sz w:val="28"/>
          <w:szCs w:val="28"/>
        </w:rPr>
        <w:fldChar w:fldCharType="begin"/>
      </w:r>
      <w:r w:rsidRPr="008E2C3B">
        <w:rPr>
          <w:sz w:val="28"/>
          <w:szCs w:val="28"/>
        </w:rPr>
        <w:instrText xml:space="preserve"> HYPERLINK \l "_bookmark22" </w:instrText>
      </w:r>
      <w:r w:rsidRPr="008E2C3B">
        <w:rPr>
          <w:sz w:val="28"/>
          <w:szCs w:val="28"/>
        </w:rPr>
        <w:fldChar w:fldCharType="separate"/>
      </w:r>
      <w:r w:rsidRPr="008E2C3B">
        <w:rPr>
          <w:color w:val="2B7CA5"/>
          <w:sz w:val="28"/>
          <w:szCs w:val="28"/>
        </w:rPr>
        <w:t>16</w:t>
      </w:r>
      <w:r w:rsidRPr="008E2C3B">
        <w:rPr>
          <w:color w:val="2B7CA5"/>
          <w:sz w:val="28"/>
          <w:szCs w:val="28"/>
        </w:rPr>
        <w:fldChar w:fldCharType="end"/>
      </w:r>
      <w:r w:rsidRPr="008E2C3B">
        <w:rPr>
          <w:sz w:val="28"/>
          <w:szCs w:val="28"/>
        </w:rPr>
        <w:t>].</w:t>
      </w:r>
      <w:r w:rsidRPr="008E2C3B">
        <w:rPr>
          <w:spacing w:val="53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55"/>
          <w:sz w:val="28"/>
          <w:szCs w:val="28"/>
        </w:rPr>
        <w:t xml:space="preserve"> </w:t>
      </w:r>
      <w:r w:rsidRPr="008E2C3B">
        <w:rPr>
          <w:sz w:val="28"/>
          <w:szCs w:val="28"/>
        </w:rPr>
        <w:t>addition,</w:t>
      </w:r>
      <w:r w:rsidRPr="008E2C3B">
        <w:rPr>
          <w:spacing w:val="55"/>
          <w:sz w:val="28"/>
          <w:szCs w:val="28"/>
        </w:rPr>
        <w:t xml:space="preserve"> </w:t>
      </w:r>
      <w:r w:rsidRPr="008E2C3B">
        <w:rPr>
          <w:sz w:val="28"/>
          <w:szCs w:val="28"/>
        </w:rPr>
        <w:t>based</w:t>
      </w:r>
      <w:r w:rsidRPr="008E2C3B">
        <w:rPr>
          <w:spacing w:val="54"/>
          <w:sz w:val="28"/>
          <w:szCs w:val="28"/>
        </w:rPr>
        <w:t xml:space="preserve"> </w:t>
      </w:r>
      <w:r w:rsidRPr="008E2C3B">
        <w:rPr>
          <w:sz w:val="28"/>
          <w:szCs w:val="28"/>
        </w:rPr>
        <w:t>on</w:t>
      </w:r>
      <w:r w:rsidRPr="008E2C3B">
        <w:rPr>
          <w:spacing w:val="55"/>
          <w:sz w:val="28"/>
          <w:szCs w:val="28"/>
        </w:rPr>
        <w:t xml:space="preserve"> </w:t>
      </w:r>
      <w:r w:rsidRPr="008E2C3B">
        <w:rPr>
          <w:sz w:val="28"/>
          <w:szCs w:val="28"/>
        </w:rPr>
        <w:t>results</w:t>
      </w:r>
      <w:r w:rsidRPr="008E2C3B">
        <w:rPr>
          <w:spacing w:val="54"/>
          <w:sz w:val="28"/>
          <w:szCs w:val="28"/>
        </w:rPr>
        <w:t xml:space="preserve"> </w:t>
      </w:r>
      <w:r w:rsidRPr="008E2C3B">
        <w:rPr>
          <w:sz w:val="28"/>
          <w:szCs w:val="28"/>
        </w:rPr>
        <w:t>from</w:t>
      </w:r>
      <w:r w:rsidRPr="008E2C3B">
        <w:rPr>
          <w:spacing w:val="54"/>
          <w:sz w:val="28"/>
          <w:szCs w:val="28"/>
        </w:rPr>
        <w:t xml:space="preserve"> </w:t>
      </w:r>
      <w:r w:rsidRPr="008E2C3B">
        <w:rPr>
          <w:sz w:val="28"/>
          <w:szCs w:val="28"/>
        </w:rPr>
        <w:t>chest</w:t>
      </w:r>
      <w:r w:rsidRPr="008E2C3B">
        <w:rPr>
          <w:spacing w:val="54"/>
          <w:sz w:val="28"/>
          <w:szCs w:val="28"/>
        </w:rPr>
        <w:t xml:space="preserve"> </w:t>
      </w:r>
      <w:r w:rsidRPr="008E2C3B">
        <w:rPr>
          <w:sz w:val="28"/>
          <w:szCs w:val="28"/>
        </w:rPr>
        <w:t>radiographs</w:t>
      </w:r>
      <w:r w:rsidRPr="008E2C3B">
        <w:rPr>
          <w:spacing w:val="55"/>
          <w:sz w:val="28"/>
          <w:szCs w:val="28"/>
        </w:rPr>
        <w:t xml:space="preserve"> </w:t>
      </w:r>
      <w:r w:rsidRPr="008E2C3B">
        <w:rPr>
          <w:sz w:val="28"/>
          <w:szCs w:val="28"/>
        </w:rPr>
        <w:t>upon</w:t>
      </w:r>
    </w:p>
    <w:p w:rsidR="00114F1E" w:rsidRPr="008E2C3B" w:rsidRDefault="00DD4924">
      <w:pPr>
        <w:pStyle w:val="BodyText"/>
        <w:spacing w:before="3"/>
        <w:rPr>
          <w:sz w:val="28"/>
          <w:szCs w:val="28"/>
        </w:rPr>
      </w:pPr>
      <w:r w:rsidRPr="008E2C3B">
        <w:rPr>
          <w:sz w:val="28"/>
          <w:szCs w:val="28"/>
        </w:rPr>
        <w:br w:type="column"/>
      </w:r>
    </w:p>
    <w:p w:rsidR="00114F1E" w:rsidRPr="008E2C3B" w:rsidRDefault="00DD4924">
      <w:pPr>
        <w:pStyle w:val="BodyText"/>
        <w:ind w:left="229"/>
        <w:rPr>
          <w:sz w:val="28"/>
          <w:szCs w:val="28"/>
        </w:rPr>
      </w:pPr>
      <w:r w:rsidRPr="008E2C3B">
        <w:rPr>
          <w:noProof/>
          <w:sz w:val="28"/>
          <w:szCs w:val="28"/>
        </w:rPr>
        <w:drawing>
          <wp:inline distT="0" distB="0" distL="0" distR="0" wp14:anchorId="595A4DBB" wp14:editId="7864F2D8">
            <wp:extent cx="3044522" cy="285292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522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1E" w:rsidRPr="008E2C3B" w:rsidRDefault="00DD4924">
      <w:pPr>
        <w:spacing w:before="138" w:line="280" w:lineRule="auto"/>
        <w:ind w:left="111" w:right="149"/>
        <w:jc w:val="both"/>
        <w:rPr>
          <w:sz w:val="28"/>
          <w:szCs w:val="28"/>
        </w:rPr>
      </w:pPr>
      <w:bookmarkStart w:id="8" w:name="_bookmark5"/>
      <w:bookmarkEnd w:id="8"/>
      <w:proofErr w:type="gramStart"/>
      <w:r w:rsidRPr="008E2C3B">
        <w:rPr>
          <w:w w:val="105"/>
          <w:sz w:val="28"/>
          <w:szCs w:val="28"/>
        </w:rPr>
        <w:t>Fig</w:t>
      </w:r>
      <w:bookmarkStart w:id="9" w:name="_GoBack"/>
      <w:bookmarkEnd w:id="9"/>
      <w:r w:rsidRPr="008E2C3B">
        <w:rPr>
          <w:w w:val="105"/>
          <w:sz w:val="28"/>
          <w:szCs w:val="28"/>
        </w:rPr>
        <w:t>. 2.</w:t>
      </w:r>
      <w:proofErr w:type="gramEnd"/>
      <w:r w:rsidRPr="008E2C3B">
        <w:rPr>
          <w:w w:val="105"/>
          <w:sz w:val="28"/>
          <w:szCs w:val="28"/>
        </w:rPr>
        <w:t xml:space="preserve"> The systemic and respiratory disorders caused by COVID-19 infection.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The inc</w:t>
      </w:r>
      <w:r w:rsidRPr="008E2C3B">
        <w:rPr>
          <w:w w:val="105"/>
          <w:sz w:val="28"/>
          <w:szCs w:val="28"/>
        </w:rPr>
        <w:t>ubation period of COVID-19 infection is appro</w:t>
      </w:r>
      <w:r w:rsidRPr="008E2C3B">
        <w:rPr>
          <w:smallCaps/>
          <w:w w:val="105"/>
          <w:sz w:val="28"/>
          <w:szCs w:val="28"/>
        </w:rPr>
        <w:t>x</w:t>
      </w:r>
      <w:r w:rsidRPr="008E2C3B">
        <w:rPr>
          <w:w w:val="105"/>
          <w:sz w:val="28"/>
          <w:szCs w:val="28"/>
        </w:rPr>
        <w:t>imately 5.2 days. There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are general similarities in the symptoms between COVID-19 and previous be-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tacoronavirus. However, COVID-19 showed some unique clinical features that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include the targeting of the lower airway as evident by upper respiratory tract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symptoms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like rhinorrhoea,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sneezing, and sore throat. Additionally,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patients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infected with COVID-19 developed intestinal symptoms like diarrhoea only a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low</w:t>
      </w:r>
      <w:r w:rsidRPr="008E2C3B">
        <w:rPr>
          <w:spacing w:val="1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percentage</w:t>
      </w:r>
      <w:r w:rsidRPr="008E2C3B">
        <w:rPr>
          <w:spacing w:val="1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of</w:t>
      </w:r>
      <w:r w:rsidRPr="008E2C3B">
        <w:rPr>
          <w:spacing w:val="1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MERS-C</w:t>
      </w:r>
      <w:r w:rsidRPr="008E2C3B">
        <w:rPr>
          <w:w w:val="105"/>
          <w:sz w:val="28"/>
          <w:szCs w:val="28"/>
        </w:rPr>
        <w:t>oV</w:t>
      </w:r>
      <w:r w:rsidRPr="008E2C3B">
        <w:rPr>
          <w:spacing w:val="18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or</w:t>
      </w:r>
      <w:r w:rsidRPr="008E2C3B">
        <w:rPr>
          <w:spacing w:val="1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SARS-CoV</w:t>
      </w:r>
      <w:r w:rsidRPr="008E2C3B">
        <w:rPr>
          <w:spacing w:val="1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patients</w:t>
      </w:r>
      <w:r w:rsidRPr="008E2C3B">
        <w:rPr>
          <w:spacing w:val="18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exhibited</w:t>
      </w:r>
      <w:r w:rsidRPr="008E2C3B">
        <w:rPr>
          <w:spacing w:val="19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diarrhoea.</w:t>
      </w:r>
    </w:p>
    <w:p w:rsidR="00114F1E" w:rsidRPr="008E2C3B" w:rsidRDefault="00114F1E">
      <w:pPr>
        <w:pStyle w:val="BodyText"/>
        <w:spacing w:before="10"/>
        <w:rPr>
          <w:sz w:val="28"/>
          <w:szCs w:val="28"/>
        </w:rPr>
      </w:pPr>
    </w:p>
    <w:p w:rsidR="00114F1E" w:rsidRPr="008E2C3B" w:rsidRDefault="00DD4924">
      <w:pPr>
        <w:pStyle w:val="BodyText"/>
        <w:spacing w:line="268" w:lineRule="auto"/>
        <w:ind w:left="111" w:right="150"/>
        <w:jc w:val="both"/>
        <w:rPr>
          <w:sz w:val="28"/>
          <w:szCs w:val="28"/>
        </w:rPr>
      </w:pPr>
      <w:proofErr w:type="gramStart"/>
      <w:r w:rsidRPr="008E2C3B">
        <w:rPr>
          <w:sz w:val="28"/>
          <w:szCs w:val="28"/>
        </w:rPr>
        <w:t>admission</w:t>
      </w:r>
      <w:proofErr w:type="gramEnd"/>
      <w:r w:rsidRPr="008E2C3B">
        <w:rPr>
          <w:sz w:val="28"/>
          <w:szCs w:val="28"/>
        </w:rPr>
        <w:t>, some of the cases show an in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ltrate in the upper lobe of 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lung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that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associated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with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increasing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dyspnea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with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hypo</w:t>
      </w:r>
      <w:r w:rsidRPr="008E2C3B">
        <w:rPr>
          <w:smallCaps/>
          <w:sz w:val="28"/>
          <w:szCs w:val="28"/>
        </w:rPr>
        <w:t>x</w:t>
      </w:r>
      <w:r w:rsidRPr="008E2C3B">
        <w:rPr>
          <w:sz w:val="28"/>
          <w:szCs w:val="28"/>
        </w:rPr>
        <w:t>emia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23" w:history="1">
        <w:r w:rsidRPr="008E2C3B">
          <w:rPr>
            <w:color w:val="2B7CA5"/>
            <w:sz w:val="28"/>
            <w:szCs w:val="28"/>
          </w:rPr>
          <w:t>17</w:t>
        </w:r>
      </w:hyperlink>
      <w:r w:rsidRPr="008E2C3B">
        <w:rPr>
          <w:sz w:val="28"/>
          <w:szCs w:val="28"/>
        </w:rPr>
        <w:t>].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Importantly,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whereas patients infected with COVID-19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developed gas-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trointestinal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symptoms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like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diarrhoea,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a low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percentage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lastRenderedPageBreak/>
        <w:t>MERS-CoV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or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SARS-CoV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patients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experienced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similar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GI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distress.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Therefore,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important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to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test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faecal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urine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samples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to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exclude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potent</w:t>
      </w:r>
      <w:r w:rsidRPr="008E2C3B">
        <w:rPr>
          <w:sz w:val="28"/>
          <w:szCs w:val="28"/>
        </w:rPr>
        <w:t>ial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al-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ternative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route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transmission,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speci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cally</w:t>
      </w:r>
      <w:r w:rsidRPr="008E2C3B">
        <w:rPr>
          <w:spacing w:val="36"/>
          <w:sz w:val="28"/>
          <w:szCs w:val="28"/>
        </w:rPr>
        <w:t xml:space="preserve"> </w:t>
      </w:r>
      <w:r w:rsidRPr="008E2C3B">
        <w:rPr>
          <w:sz w:val="28"/>
          <w:szCs w:val="28"/>
        </w:rPr>
        <w:t>through</w:t>
      </w:r>
      <w:r w:rsidRPr="008E2C3B">
        <w:rPr>
          <w:spacing w:val="36"/>
          <w:sz w:val="28"/>
          <w:szCs w:val="28"/>
        </w:rPr>
        <w:t xml:space="preserve"> </w:t>
      </w:r>
      <w:r w:rsidRPr="008E2C3B">
        <w:rPr>
          <w:sz w:val="28"/>
          <w:szCs w:val="28"/>
        </w:rPr>
        <w:t>health</w:t>
      </w:r>
      <w:r w:rsidRPr="008E2C3B">
        <w:rPr>
          <w:spacing w:val="36"/>
          <w:sz w:val="28"/>
          <w:szCs w:val="28"/>
        </w:rPr>
        <w:t xml:space="preserve"> </w:t>
      </w:r>
      <w:r w:rsidRPr="008E2C3B">
        <w:rPr>
          <w:sz w:val="28"/>
          <w:szCs w:val="28"/>
        </w:rPr>
        <w:t>care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workers,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patients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etc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(</w:t>
      </w:r>
      <w:hyperlink w:anchor="_bookmark5" w:history="1">
        <w:r w:rsidRPr="008E2C3B">
          <w:rPr>
            <w:color w:val="2B7CA5"/>
            <w:sz w:val="28"/>
            <w:szCs w:val="28"/>
          </w:rPr>
          <w:t>Fig.</w:t>
        </w:r>
        <w:r w:rsidRPr="008E2C3B">
          <w:rPr>
            <w:color w:val="2B7CA5"/>
            <w:spacing w:val="1"/>
            <w:sz w:val="28"/>
            <w:szCs w:val="28"/>
          </w:rPr>
          <w:t xml:space="preserve"> </w:t>
        </w:r>
        <w:r w:rsidRPr="008E2C3B">
          <w:rPr>
            <w:color w:val="2B7CA5"/>
            <w:sz w:val="28"/>
            <w:szCs w:val="28"/>
          </w:rPr>
          <w:t>2</w:t>
        </w:r>
      </w:hyperlink>
      <w:r w:rsidRPr="008E2C3B">
        <w:rPr>
          <w:sz w:val="28"/>
          <w:szCs w:val="28"/>
        </w:rPr>
        <w:t>)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21" w:history="1">
        <w:r w:rsidRPr="008E2C3B">
          <w:rPr>
            <w:color w:val="2B7CA5"/>
            <w:sz w:val="28"/>
            <w:szCs w:val="28"/>
          </w:rPr>
          <w:t>15</w:t>
        </w:r>
      </w:hyperlink>
      <w:r w:rsidRPr="008E2C3B">
        <w:rPr>
          <w:sz w:val="28"/>
          <w:szCs w:val="28"/>
        </w:rPr>
        <w:t>,</w:t>
      </w:r>
      <w:hyperlink w:anchor="_bookmark22" w:history="1">
        <w:r w:rsidRPr="008E2C3B">
          <w:rPr>
            <w:color w:val="2B7CA5"/>
            <w:sz w:val="28"/>
            <w:szCs w:val="28"/>
          </w:rPr>
          <w:t>16</w:t>
        </w:r>
      </w:hyperlink>
      <w:r w:rsidRPr="008E2C3B">
        <w:rPr>
          <w:sz w:val="28"/>
          <w:szCs w:val="28"/>
        </w:rPr>
        <w:t>].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Therefore,</w:t>
      </w:r>
      <w:r w:rsidRPr="008E2C3B">
        <w:rPr>
          <w:spacing w:val="36"/>
          <w:sz w:val="28"/>
          <w:szCs w:val="28"/>
        </w:rPr>
        <w:t xml:space="preserve"> </w:t>
      </w:r>
      <w:r w:rsidRPr="008E2C3B">
        <w:rPr>
          <w:sz w:val="28"/>
          <w:szCs w:val="28"/>
        </w:rPr>
        <w:t>development</w:t>
      </w:r>
      <w:r w:rsidRPr="008E2C3B">
        <w:rPr>
          <w:spacing w:val="36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methods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to identify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the various modes of transmission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such as feacal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 urine samples are urgently warranted in order to develop strategies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 xml:space="preserve">to inhibit and/or minimize transmission and to develop </w:t>
      </w:r>
      <w:r w:rsidRPr="008E2C3B">
        <w:rPr>
          <w:sz w:val="28"/>
          <w:szCs w:val="28"/>
        </w:rPr>
        <w:lastRenderedPageBreak/>
        <w:t>therapeutics to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control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disease.</w:t>
      </w:r>
    </w:p>
    <w:p w:rsidR="00114F1E" w:rsidRPr="008E2C3B" w:rsidRDefault="00114F1E">
      <w:pPr>
        <w:pStyle w:val="BodyText"/>
        <w:rPr>
          <w:sz w:val="28"/>
          <w:szCs w:val="28"/>
        </w:rPr>
      </w:pPr>
    </w:p>
    <w:p w:rsidR="00114F1E" w:rsidRPr="008E2C3B" w:rsidRDefault="00DD4924">
      <w:pPr>
        <w:pStyle w:val="ListParagraph"/>
        <w:numPr>
          <w:ilvl w:val="0"/>
          <w:numId w:val="2"/>
        </w:numPr>
        <w:tabs>
          <w:tab w:val="left" w:pos="337"/>
        </w:tabs>
        <w:spacing w:before="166"/>
        <w:ind w:right="0" w:hanging="226"/>
        <w:rPr>
          <w:sz w:val="28"/>
          <w:szCs w:val="28"/>
        </w:rPr>
      </w:pPr>
      <w:bookmarkStart w:id="10" w:name="Pathogenesis"/>
      <w:bookmarkEnd w:id="10"/>
      <w:r w:rsidRPr="008E2C3B">
        <w:rPr>
          <w:w w:val="110"/>
          <w:sz w:val="28"/>
          <w:szCs w:val="28"/>
        </w:rPr>
        <w:t>Pathogenesis</w:t>
      </w:r>
    </w:p>
    <w:p w:rsidR="00114F1E" w:rsidRPr="008E2C3B" w:rsidRDefault="00114F1E">
      <w:pPr>
        <w:pStyle w:val="BodyText"/>
        <w:spacing w:before="8"/>
        <w:rPr>
          <w:sz w:val="28"/>
          <w:szCs w:val="28"/>
        </w:rPr>
      </w:pPr>
    </w:p>
    <w:p w:rsidR="00114F1E" w:rsidRPr="008E2C3B" w:rsidRDefault="00DD4924">
      <w:pPr>
        <w:pStyle w:val="BodyText"/>
        <w:spacing w:line="266" w:lineRule="auto"/>
        <w:ind w:left="111" w:right="150" w:firstLine="249"/>
        <w:jc w:val="both"/>
        <w:rPr>
          <w:sz w:val="28"/>
          <w:szCs w:val="28"/>
        </w:rPr>
      </w:pPr>
      <w:r w:rsidRPr="008E2C3B">
        <w:rPr>
          <w:sz w:val="28"/>
          <w:szCs w:val="28"/>
        </w:rPr>
        <w:t>The severe symptoms of COVID-19 are associated with an increasing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numbers</w:t>
      </w:r>
      <w:r w:rsidRPr="008E2C3B">
        <w:rPr>
          <w:spacing w:val="17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5"/>
          <w:sz w:val="28"/>
          <w:szCs w:val="28"/>
        </w:rPr>
        <w:t xml:space="preserve"> </w:t>
      </w:r>
      <w:r w:rsidRPr="008E2C3B">
        <w:rPr>
          <w:sz w:val="28"/>
          <w:szCs w:val="28"/>
        </w:rPr>
        <w:t>rate</w:t>
      </w:r>
      <w:r w:rsidRPr="008E2C3B">
        <w:rPr>
          <w:spacing w:val="16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6"/>
          <w:sz w:val="28"/>
          <w:szCs w:val="28"/>
        </w:rPr>
        <w:t xml:space="preserve"> </w:t>
      </w:r>
      <w:r w:rsidRPr="008E2C3B">
        <w:rPr>
          <w:sz w:val="28"/>
          <w:szCs w:val="28"/>
        </w:rPr>
        <w:t>fatalities</w:t>
      </w:r>
      <w:r w:rsidRPr="008E2C3B">
        <w:rPr>
          <w:spacing w:val="17"/>
          <w:sz w:val="28"/>
          <w:szCs w:val="28"/>
        </w:rPr>
        <w:t xml:space="preserve"> </w:t>
      </w:r>
      <w:proofErr w:type="gramStart"/>
      <w:r w:rsidRPr="008E2C3B">
        <w:rPr>
          <w:sz w:val="28"/>
          <w:szCs w:val="28"/>
        </w:rPr>
        <w:t>specially</w:t>
      </w:r>
      <w:proofErr w:type="gramEnd"/>
      <w:r w:rsidRPr="008E2C3B">
        <w:rPr>
          <w:spacing w:val="17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16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5"/>
          <w:sz w:val="28"/>
          <w:szCs w:val="28"/>
        </w:rPr>
        <w:t xml:space="preserve"> </w:t>
      </w:r>
      <w:r w:rsidRPr="008E2C3B">
        <w:rPr>
          <w:sz w:val="28"/>
          <w:szCs w:val="28"/>
        </w:rPr>
        <w:t>epidemic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region</w:t>
      </w:r>
      <w:r w:rsidRPr="008E2C3B">
        <w:rPr>
          <w:spacing w:val="16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5"/>
          <w:sz w:val="28"/>
          <w:szCs w:val="28"/>
        </w:rPr>
        <w:t xml:space="preserve"> </w:t>
      </w:r>
      <w:r w:rsidRPr="008E2C3B">
        <w:rPr>
          <w:sz w:val="28"/>
          <w:szCs w:val="28"/>
        </w:rPr>
        <w:t>China.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On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January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22,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2020,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China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National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Health</w:t>
      </w:r>
      <w:r w:rsidRPr="008E2C3B">
        <w:rPr>
          <w:spacing w:val="28"/>
          <w:sz w:val="28"/>
          <w:szCs w:val="28"/>
        </w:rPr>
        <w:t xml:space="preserve"> </w:t>
      </w:r>
      <w:r w:rsidRPr="008E2C3B">
        <w:rPr>
          <w:sz w:val="28"/>
          <w:szCs w:val="28"/>
        </w:rPr>
        <w:t>Commission</w:t>
      </w:r>
      <w:r w:rsidRPr="008E2C3B">
        <w:rPr>
          <w:spacing w:val="32"/>
          <w:sz w:val="28"/>
          <w:szCs w:val="28"/>
        </w:rPr>
        <w:t xml:space="preserve"> </w:t>
      </w:r>
      <w:r w:rsidRPr="008E2C3B">
        <w:rPr>
          <w:sz w:val="28"/>
          <w:szCs w:val="28"/>
        </w:rPr>
        <w:t>reported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2"/>
          <w:sz w:val="28"/>
          <w:szCs w:val="28"/>
        </w:rPr>
        <w:t xml:space="preserve"> </w:t>
      </w:r>
      <w:r w:rsidRPr="008E2C3B">
        <w:rPr>
          <w:sz w:val="28"/>
          <w:szCs w:val="28"/>
        </w:rPr>
        <w:t>details</w:t>
      </w:r>
      <w:r w:rsidRPr="008E2C3B">
        <w:rPr>
          <w:spacing w:val="2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2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2"/>
          <w:sz w:val="28"/>
          <w:szCs w:val="28"/>
        </w:rPr>
        <w:t xml:space="preserve"> 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rst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17</w:t>
      </w:r>
      <w:r w:rsidRPr="008E2C3B">
        <w:rPr>
          <w:spacing w:val="2"/>
          <w:sz w:val="28"/>
          <w:szCs w:val="28"/>
        </w:rPr>
        <w:t xml:space="preserve"> </w:t>
      </w:r>
      <w:r w:rsidRPr="008E2C3B">
        <w:rPr>
          <w:sz w:val="28"/>
          <w:szCs w:val="28"/>
        </w:rPr>
        <w:t>deaths</w:t>
      </w:r>
      <w:r w:rsidRPr="008E2C3B">
        <w:rPr>
          <w:spacing w:val="2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2"/>
          <w:sz w:val="28"/>
          <w:szCs w:val="28"/>
        </w:rPr>
        <w:t xml:space="preserve"> </w:t>
      </w:r>
      <w:r w:rsidRPr="008E2C3B">
        <w:rPr>
          <w:sz w:val="28"/>
          <w:szCs w:val="28"/>
        </w:rPr>
        <w:t>on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January</w:t>
      </w:r>
      <w:r w:rsidRPr="008E2C3B">
        <w:rPr>
          <w:spacing w:val="2"/>
          <w:sz w:val="28"/>
          <w:szCs w:val="28"/>
        </w:rPr>
        <w:t xml:space="preserve"> </w:t>
      </w:r>
      <w:r w:rsidRPr="008E2C3B">
        <w:rPr>
          <w:sz w:val="28"/>
          <w:szCs w:val="28"/>
        </w:rPr>
        <w:t>25,</w:t>
      </w:r>
      <w:r w:rsidRPr="008E2C3B">
        <w:rPr>
          <w:spacing w:val="2"/>
          <w:sz w:val="28"/>
          <w:szCs w:val="28"/>
        </w:rPr>
        <w:t xml:space="preserve"> </w:t>
      </w:r>
      <w:r w:rsidRPr="008E2C3B">
        <w:rPr>
          <w:sz w:val="28"/>
          <w:szCs w:val="28"/>
        </w:rPr>
        <w:t>2020</w:t>
      </w:r>
      <w:r w:rsidRPr="008E2C3B">
        <w:rPr>
          <w:spacing w:val="2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2"/>
          <w:sz w:val="28"/>
          <w:szCs w:val="28"/>
        </w:rPr>
        <w:t xml:space="preserve"> </w:t>
      </w:r>
      <w:r w:rsidRPr="008E2C3B">
        <w:rPr>
          <w:sz w:val="28"/>
          <w:szCs w:val="28"/>
        </w:rPr>
        <w:t>death</w:t>
      </w:r>
    </w:p>
    <w:p w:rsidR="00114F1E" w:rsidRPr="008E2C3B" w:rsidRDefault="00114F1E">
      <w:pPr>
        <w:spacing w:line="266" w:lineRule="auto"/>
        <w:jc w:val="both"/>
        <w:rPr>
          <w:sz w:val="28"/>
          <w:szCs w:val="28"/>
        </w:rPr>
        <w:sectPr w:rsidR="00114F1E" w:rsidRPr="008E2C3B">
          <w:type w:val="continuous"/>
          <w:pgSz w:w="11910" w:h="15880"/>
          <w:pgMar w:top="460" w:right="600" w:bottom="0" w:left="640" w:header="720" w:footer="720" w:gutter="0"/>
          <w:cols w:num="2" w:space="720" w:equalWidth="0">
            <w:col w:w="5174" w:space="206"/>
            <w:col w:w="5290"/>
          </w:cols>
        </w:sectPr>
      </w:pPr>
    </w:p>
    <w:p w:rsidR="00114F1E" w:rsidRPr="008E2C3B" w:rsidRDefault="00114F1E">
      <w:pPr>
        <w:pStyle w:val="BodyText"/>
        <w:spacing w:before="5"/>
        <w:rPr>
          <w:sz w:val="28"/>
          <w:szCs w:val="28"/>
        </w:rPr>
      </w:pPr>
    </w:p>
    <w:p w:rsidR="00114F1E" w:rsidRPr="008E2C3B" w:rsidRDefault="00DD4924">
      <w:pPr>
        <w:pStyle w:val="BodyText"/>
        <w:ind w:left="1332"/>
        <w:rPr>
          <w:sz w:val="28"/>
          <w:szCs w:val="28"/>
        </w:rPr>
      </w:pPr>
      <w:r w:rsidRPr="008E2C3B">
        <w:rPr>
          <w:noProof/>
          <w:sz w:val="28"/>
          <w:szCs w:val="28"/>
        </w:rPr>
        <w:drawing>
          <wp:inline distT="0" distB="0" distL="0" distR="0" wp14:anchorId="53C54898" wp14:editId="527EE049">
            <wp:extent cx="5056895" cy="153619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895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1E" w:rsidRPr="008E2C3B" w:rsidRDefault="00DD4924">
      <w:pPr>
        <w:spacing w:before="140" w:line="280" w:lineRule="auto"/>
        <w:ind w:left="111"/>
        <w:rPr>
          <w:sz w:val="28"/>
          <w:szCs w:val="28"/>
        </w:rPr>
      </w:pPr>
      <w:bookmarkStart w:id="11" w:name="_bookmark6"/>
      <w:bookmarkEnd w:id="11"/>
      <w:proofErr w:type="gramStart"/>
      <w:r w:rsidRPr="008E2C3B">
        <w:rPr>
          <w:w w:val="105"/>
          <w:sz w:val="28"/>
          <w:szCs w:val="28"/>
        </w:rPr>
        <w:t>Figure</w:t>
      </w:r>
      <w:r w:rsidRPr="008E2C3B">
        <w:rPr>
          <w:spacing w:val="3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1.</w:t>
      </w:r>
      <w:proofErr w:type="gramEnd"/>
      <w:r w:rsidRPr="008E2C3B">
        <w:rPr>
          <w:spacing w:val="19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The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chronological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incidence</w:t>
      </w:r>
      <w:r w:rsidRPr="008E2C3B">
        <w:rPr>
          <w:spacing w:val="32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of</w:t>
      </w:r>
      <w:r w:rsidRPr="008E2C3B">
        <w:rPr>
          <w:spacing w:val="3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COVID-19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infections</w:t>
      </w:r>
      <w:r w:rsidRPr="008E2C3B">
        <w:rPr>
          <w:spacing w:val="1"/>
          <w:w w:val="105"/>
          <w:sz w:val="28"/>
          <w:szCs w:val="28"/>
        </w:rPr>
        <w:t xml:space="preserve"> </w:t>
      </w:r>
      <w:proofErr w:type="gramStart"/>
      <w:r w:rsidRPr="008E2C3B">
        <w:rPr>
          <w:w w:val="105"/>
          <w:sz w:val="28"/>
          <w:szCs w:val="28"/>
        </w:rPr>
        <w:t>and  death</w:t>
      </w:r>
      <w:proofErr w:type="gramEnd"/>
      <w:r w:rsidRPr="008E2C3B">
        <w:rPr>
          <w:spacing w:val="3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cases  in</w:t>
      </w:r>
      <w:r w:rsidRPr="008E2C3B">
        <w:rPr>
          <w:spacing w:val="3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China.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Infections</w:t>
      </w:r>
      <w:r w:rsidRPr="008E2C3B">
        <w:rPr>
          <w:spacing w:val="1"/>
          <w:w w:val="105"/>
          <w:sz w:val="28"/>
          <w:szCs w:val="28"/>
        </w:rPr>
        <w:t xml:space="preserve"> </w:t>
      </w:r>
      <w:proofErr w:type="gramStart"/>
      <w:r w:rsidRPr="008E2C3B">
        <w:rPr>
          <w:w w:val="105"/>
          <w:sz w:val="28"/>
          <w:szCs w:val="28"/>
        </w:rPr>
        <w:t>with  COVID</w:t>
      </w:r>
      <w:proofErr w:type="gramEnd"/>
      <w:r w:rsidRPr="008E2C3B">
        <w:rPr>
          <w:w w:val="105"/>
          <w:sz w:val="28"/>
          <w:szCs w:val="28"/>
        </w:rPr>
        <w:t>-19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appears</w:t>
      </w:r>
      <w:r w:rsidRPr="008E2C3B">
        <w:rPr>
          <w:spacing w:val="3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in  December</w:t>
      </w:r>
      <w:r w:rsidRPr="008E2C3B">
        <w:rPr>
          <w:spacing w:val="3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2019.</w:t>
      </w:r>
      <w:r w:rsidRPr="008E2C3B">
        <w:rPr>
          <w:spacing w:val="1"/>
          <w:w w:val="105"/>
          <w:sz w:val="28"/>
          <w:szCs w:val="28"/>
        </w:rPr>
        <w:t xml:space="preserve"> </w:t>
      </w:r>
      <w:proofErr w:type="gramStart"/>
      <w:r w:rsidRPr="008E2C3B">
        <w:rPr>
          <w:w w:val="105"/>
          <w:sz w:val="28"/>
          <w:szCs w:val="28"/>
        </w:rPr>
        <w:t>At  the</w:t>
      </w:r>
      <w:proofErr w:type="gramEnd"/>
      <w:r w:rsidRPr="008E2C3B">
        <w:rPr>
          <w:spacing w:val="30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time  of</w:t>
      </w:r>
      <w:r w:rsidRPr="008E2C3B">
        <w:rPr>
          <w:spacing w:val="-30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preparing</w:t>
      </w:r>
      <w:r w:rsidRPr="008E2C3B">
        <w:rPr>
          <w:spacing w:val="1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this</w:t>
      </w:r>
      <w:r w:rsidRPr="008E2C3B">
        <w:rPr>
          <w:spacing w:val="1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manuscript,</w:t>
      </w:r>
      <w:r w:rsidRPr="008E2C3B">
        <w:rPr>
          <w:spacing w:val="1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February</w:t>
      </w:r>
      <w:r w:rsidRPr="008E2C3B">
        <w:rPr>
          <w:spacing w:val="1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16,</w:t>
      </w:r>
      <w:r w:rsidRPr="008E2C3B">
        <w:rPr>
          <w:spacing w:val="1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2020</w:t>
      </w:r>
      <w:r w:rsidRPr="008E2C3B">
        <w:rPr>
          <w:spacing w:val="1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there</w:t>
      </w:r>
      <w:r w:rsidRPr="008E2C3B">
        <w:rPr>
          <w:spacing w:val="1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have</w:t>
      </w:r>
      <w:r w:rsidRPr="008E2C3B">
        <w:rPr>
          <w:spacing w:val="1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been</w:t>
      </w:r>
      <w:r w:rsidRPr="008E2C3B">
        <w:rPr>
          <w:spacing w:val="1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51,174</w:t>
      </w:r>
      <w:r w:rsidRPr="008E2C3B">
        <w:rPr>
          <w:spacing w:val="1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people</w:t>
      </w:r>
      <w:r w:rsidRPr="008E2C3B">
        <w:rPr>
          <w:spacing w:val="1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who</w:t>
      </w:r>
      <w:r w:rsidRPr="008E2C3B">
        <w:rPr>
          <w:spacing w:val="1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have</w:t>
      </w:r>
      <w:r w:rsidRPr="008E2C3B">
        <w:rPr>
          <w:spacing w:val="1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contracted</w:t>
      </w:r>
      <w:r w:rsidRPr="008E2C3B">
        <w:rPr>
          <w:spacing w:val="1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the</w:t>
      </w:r>
      <w:r w:rsidRPr="008E2C3B">
        <w:rPr>
          <w:spacing w:val="1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infection</w:t>
      </w:r>
      <w:r w:rsidRPr="008E2C3B">
        <w:rPr>
          <w:spacing w:val="1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in</w:t>
      </w:r>
      <w:r w:rsidRPr="008E2C3B">
        <w:rPr>
          <w:spacing w:val="1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China,</w:t>
      </w:r>
      <w:r w:rsidRPr="008E2C3B">
        <w:rPr>
          <w:spacing w:val="1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and</w:t>
      </w:r>
      <w:r w:rsidRPr="008E2C3B">
        <w:rPr>
          <w:spacing w:val="1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more</w:t>
      </w:r>
      <w:r w:rsidRPr="008E2C3B">
        <w:rPr>
          <w:spacing w:val="1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than</w:t>
      </w:r>
      <w:r w:rsidRPr="008E2C3B">
        <w:rPr>
          <w:spacing w:val="1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1666</w:t>
      </w:r>
      <w:r w:rsidRPr="008E2C3B">
        <w:rPr>
          <w:spacing w:val="1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people</w:t>
      </w:r>
      <w:r w:rsidRPr="008E2C3B">
        <w:rPr>
          <w:spacing w:val="1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have</w:t>
      </w:r>
      <w:r w:rsidRPr="008E2C3B">
        <w:rPr>
          <w:spacing w:val="1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died.</w:t>
      </w:r>
    </w:p>
    <w:p w:rsidR="00114F1E" w:rsidRPr="008E2C3B" w:rsidRDefault="00114F1E">
      <w:pPr>
        <w:spacing w:line="280" w:lineRule="auto"/>
        <w:rPr>
          <w:sz w:val="28"/>
          <w:szCs w:val="28"/>
        </w:rPr>
        <w:sectPr w:rsidR="00114F1E" w:rsidRPr="008E2C3B">
          <w:type w:val="continuous"/>
          <w:pgSz w:w="11910" w:h="15880"/>
          <w:pgMar w:top="460" w:right="600" w:bottom="0" w:left="640" w:header="720" w:footer="720" w:gutter="0"/>
          <w:cols w:space="720"/>
        </w:sectPr>
      </w:pPr>
    </w:p>
    <w:p w:rsidR="00114F1E" w:rsidRPr="008E2C3B" w:rsidRDefault="00114F1E">
      <w:pPr>
        <w:pStyle w:val="BodyText"/>
        <w:spacing w:before="7"/>
        <w:rPr>
          <w:sz w:val="28"/>
          <w:szCs w:val="28"/>
        </w:rPr>
      </w:pPr>
    </w:p>
    <w:p w:rsidR="00114F1E" w:rsidRPr="008E2C3B" w:rsidRDefault="00114F1E">
      <w:pPr>
        <w:rPr>
          <w:sz w:val="28"/>
          <w:szCs w:val="28"/>
        </w:rPr>
        <w:sectPr w:rsidR="00114F1E" w:rsidRPr="008E2C3B">
          <w:pgSz w:w="11910" w:h="15880"/>
          <w:pgMar w:top="900" w:right="600" w:bottom="700" w:left="640" w:header="104" w:footer="517" w:gutter="0"/>
          <w:cols w:space="720"/>
        </w:sectPr>
      </w:pPr>
    </w:p>
    <w:p w:rsidR="00114F1E" w:rsidRPr="008E2C3B" w:rsidRDefault="00DD4924">
      <w:pPr>
        <w:pStyle w:val="BodyText"/>
        <w:spacing w:before="107" w:line="244" w:lineRule="auto"/>
        <w:ind w:left="111" w:right="38"/>
        <w:jc w:val="both"/>
        <w:rPr>
          <w:sz w:val="28"/>
          <w:szCs w:val="28"/>
        </w:rPr>
      </w:pPr>
      <w:proofErr w:type="gramStart"/>
      <w:r w:rsidRPr="008E2C3B">
        <w:rPr>
          <w:w w:val="105"/>
          <w:sz w:val="28"/>
          <w:szCs w:val="28"/>
        </w:rPr>
        <w:lastRenderedPageBreak/>
        <w:t>cases</w:t>
      </w:r>
      <w:proofErr w:type="gramEnd"/>
      <w:r w:rsidRPr="008E2C3B">
        <w:rPr>
          <w:w w:val="105"/>
          <w:sz w:val="28"/>
          <w:szCs w:val="28"/>
        </w:rPr>
        <w:t xml:space="preserve"> increased to 56 deaths [</w:t>
      </w:r>
      <w:hyperlink w:anchor="_bookmark14" w:history="1">
        <w:r w:rsidRPr="008E2C3B">
          <w:rPr>
            <w:color w:val="2B7CA5"/>
            <w:w w:val="105"/>
            <w:sz w:val="28"/>
            <w:szCs w:val="28"/>
          </w:rPr>
          <w:t>8</w:t>
        </w:r>
      </w:hyperlink>
      <w:r w:rsidRPr="008E2C3B">
        <w:rPr>
          <w:w w:val="105"/>
          <w:sz w:val="28"/>
          <w:szCs w:val="28"/>
        </w:rPr>
        <w:t>]. The percentage of death among the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reported 2684 cases of COVID-19 was appro</w:t>
      </w:r>
      <w:r w:rsidRPr="008E2C3B">
        <w:rPr>
          <w:smallCaps/>
          <w:w w:val="105"/>
          <w:sz w:val="28"/>
          <w:szCs w:val="28"/>
        </w:rPr>
        <w:t>x</w:t>
      </w:r>
      <w:r w:rsidRPr="008E2C3B">
        <w:rPr>
          <w:w w:val="105"/>
          <w:sz w:val="28"/>
          <w:szCs w:val="28"/>
        </w:rPr>
        <w:t>imately 2.84% as of Jan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25,</w:t>
      </w:r>
      <w:r w:rsidRPr="008E2C3B">
        <w:rPr>
          <w:spacing w:val="-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2020</w:t>
      </w:r>
      <w:r w:rsidRPr="008E2C3B">
        <w:rPr>
          <w:spacing w:val="-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and</w:t>
      </w:r>
      <w:r w:rsidRPr="008E2C3B">
        <w:rPr>
          <w:spacing w:val="-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the</w:t>
      </w:r>
      <w:r w:rsidRPr="008E2C3B">
        <w:rPr>
          <w:spacing w:val="-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median</w:t>
      </w:r>
      <w:r w:rsidRPr="008E2C3B">
        <w:rPr>
          <w:spacing w:val="-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age</w:t>
      </w:r>
      <w:r w:rsidRPr="008E2C3B">
        <w:rPr>
          <w:spacing w:val="-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of</w:t>
      </w:r>
      <w:r w:rsidRPr="008E2C3B">
        <w:rPr>
          <w:spacing w:val="-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the</w:t>
      </w:r>
      <w:r w:rsidRPr="008E2C3B">
        <w:rPr>
          <w:spacing w:val="-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deaths</w:t>
      </w:r>
      <w:r w:rsidRPr="008E2C3B">
        <w:rPr>
          <w:spacing w:val="-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was</w:t>
      </w:r>
      <w:r w:rsidRPr="008E2C3B">
        <w:rPr>
          <w:spacing w:val="-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75</w:t>
      </w:r>
      <w:r w:rsidRPr="008E2C3B">
        <w:rPr>
          <w:spacing w:val="-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(range</w:t>
      </w:r>
      <w:r w:rsidRPr="008E2C3B">
        <w:rPr>
          <w:spacing w:val="-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48</w:t>
      </w:r>
      <w:r w:rsidRPr="008E2C3B">
        <w:rPr>
          <w:rFonts w:ascii="Lucida Sans Unicode" w:hAnsi="Lucida Sans Unicode"/>
          <w:w w:val="105"/>
          <w:sz w:val="28"/>
          <w:szCs w:val="28"/>
        </w:rPr>
        <w:t>–</w:t>
      </w:r>
      <w:r w:rsidRPr="008E2C3B">
        <w:rPr>
          <w:w w:val="105"/>
          <w:sz w:val="28"/>
          <w:szCs w:val="28"/>
        </w:rPr>
        <w:t>89)</w:t>
      </w:r>
      <w:r w:rsidRPr="008E2C3B">
        <w:rPr>
          <w:spacing w:val="-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years</w:t>
      </w:r>
      <w:r w:rsidRPr="008E2C3B">
        <w:rPr>
          <w:spacing w:val="-3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[</w:t>
      </w:r>
      <w:hyperlink w:anchor="_bookmark14" w:history="1">
        <w:r w:rsidRPr="008E2C3B">
          <w:rPr>
            <w:color w:val="2B7CA5"/>
            <w:w w:val="105"/>
            <w:sz w:val="28"/>
            <w:szCs w:val="28"/>
          </w:rPr>
          <w:t>8</w:t>
        </w:r>
      </w:hyperlink>
      <w:r w:rsidRPr="008E2C3B">
        <w:rPr>
          <w:w w:val="105"/>
          <w:sz w:val="28"/>
          <w:szCs w:val="28"/>
        </w:rPr>
        <w:t>].</w:t>
      </w:r>
    </w:p>
    <w:p w:rsidR="00114F1E" w:rsidRPr="008E2C3B" w:rsidRDefault="00DD4924">
      <w:pPr>
        <w:pStyle w:val="BodyText"/>
        <w:spacing w:before="12" w:line="266" w:lineRule="auto"/>
        <w:ind w:left="111" w:right="38" w:firstLine="249"/>
        <w:jc w:val="both"/>
        <w:rPr>
          <w:sz w:val="28"/>
          <w:szCs w:val="28"/>
        </w:rPr>
      </w:pPr>
      <w:r w:rsidRPr="008E2C3B">
        <w:rPr>
          <w:sz w:val="28"/>
          <w:szCs w:val="28"/>
        </w:rPr>
        <w:t>Patients infected with COVID-19 showed higher leukocyte numbers,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 xml:space="preserve">abnormal respiratory </w:t>
      </w:r>
      <w:r w:rsidRPr="008E2C3B">
        <w:rPr>
          <w:rFonts w:ascii="Times New Roman" w:hAnsi="Times New Roman"/>
          <w:w w:val="105"/>
          <w:sz w:val="28"/>
          <w:szCs w:val="28"/>
        </w:rPr>
        <w:t>ﬁ</w:t>
      </w:r>
      <w:r w:rsidRPr="008E2C3B">
        <w:rPr>
          <w:w w:val="105"/>
          <w:sz w:val="28"/>
          <w:szCs w:val="28"/>
        </w:rPr>
        <w:t>ndings, and increased levels of plasma pro-in-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rFonts w:ascii="Times New Roman" w:hAnsi="Times New Roman"/>
          <w:w w:val="105"/>
          <w:sz w:val="28"/>
          <w:szCs w:val="28"/>
        </w:rPr>
        <w:t>ﬂ</w:t>
      </w:r>
      <w:r w:rsidRPr="008E2C3B">
        <w:rPr>
          <w:w w:val="105"/>
          <w:sz w:val="28"/>
          <w:szCs w:val="28"/>
        </w:rPr>
        <w:t>ammatory cytokines. One of the COVID-19 case reports showed a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patient at 5 days of fever presented with a cough, coarse breathing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sounds of both lungs, and a body temperature of 39.0 °C.</w:t>
      </w:r>
      <w:r w:rsidRPr="008E2C3B">
        <w:rPr>
          <w:w w:val="105"/>
          <w:sz w:val="28"/>
          <w:szCs w:val="28"/>
        </w:rPr>
        <w:t xml:space="preserve"> The patient's</w:t>
      </w:r>
      <w:r w:rsidRPr="008E2C3B">
        <w:rPr>
          <w:spacing w:val="-3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sputum showed positive real-time polymerase chain reaction results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sz w:val="28"/>
          <w:szCs w:val="28"/>
        </w:rPr>
        <w:t>that con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rmed COVID-19 infection [</w:t>
      </w:r>
      <w:hyperlink w:anchor="_bookmark20" w:history="1">
        <w:r w:rsidRPr="008E2C3B">
          <w:rPr>
            <w:color w:val="2B7CA5"/>
            <w:sz w:val="28"/>
            <w:szCs w:val="28"/>
          </w:rPr>
          <w:t>14</w:t>
        </w:r>
      </w:hyperlink>
      <w:r w:rsidRPr="008E2C3B">
        <w:rPr>
          <w:sz w:val="28"/>
          <w:szCs w:val="28"/>
        </w:rPr>
        <w:t>]. The laboratory studies showed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 xml:space="preserve">leucopenia with leukocyte counts of 2.91 </w:t>
      </w:r>
      <w:r w:rsidRPr="008E2C3B">
        <w:rPr>
          <w:w w:val="150"/>
          <w:sz w:val="28"/>
          <w:szCs w:val="28"/>
        </w:rPr>
        <w:t xml:space="preserve">× </w:t>
      </w:r>
      <w:r w:rsidRPr="008E2C3B">
        <w:rPr>
          <w:w w:val="105"/>
          <w:sz w:val="28"/>
          <w:szCs w:val="28"/>
        </w:rPr>
        <w:t>10^9 cells/L of which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70.0% wer</w:t>
      </w:r>
      <w:r w:rsidRPr="008E2C3B">
        <w:rPr>
          <w:w w:val="105"/>
          <w:sz w:val="28"/>
          <w:szCs w:val="28"/>
        </w:rPr>
        <w:t>e neutrophils. Additionally, a value of 16.16 mg/L of blood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C-</w:t>
      </w:r>
      <w:proofErr w:type="gramStart"/>
      <w:r w:rsidRPr="008E2C3B">
        <w:rPr>
          <w:w w:val="105"/>
          <w:sz w:val="28"/>
          <w:szCs w:val="28"/>
        </w:rPr>
        <w:t xml:space="preserve">reactive </w:t>
      </w:r>
      <w:r w:rsidRPr="008E2C3B">
        <w:rPr>
          <w:spacing w:val="2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protein</w:t>
      </w:r>
      <w:proofErr w:type="gramEnd"/>
      <w:r w:rsidRPr="008E2C3B">
        <w:rPr>
          <w:w w:val="105"/>
          <w:sz w:val="28"/>
          <w:szCs w:val="28"/>
        </w:rPr>
        <w:t xml:space="preserve"> </w:t>
      </w:r>
      <w:r w:rsidRPr="008E2C3B">
        <w:rPr>
          <w:spacing w:val="2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 xml:space="preserve">was </w:t>
      </w:r>
      <w:r w:rsidRPr="008E2C3B">
        <w:rPr>
          <w:spacing w:val="2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 xml:space="preserve">noted </w:t>
      </w:r>
      <w:r w:rsidRPr="008E2C3B">
        <w:rPr>
          <w:spacing w:val="2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 xml:space="preserve">which </w:t>
      </w:r>
      <w:r w:rsidRPr="008E2C3B">
        <w:rPr>
          <w:spacing w:val="2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 xml:space="preserve">is </w:t>
      </w:r>
      <w:r w:rsidRPr="008E2C3B">
        <w:rPr>
          <w:spacing w:val="2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 xml:space="preserve">above </w:t>
      </w:r>
      <w:r w:rsidRPr="008E2C3B">
        <w:rPr>
          <w:spacing w:val="2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 xml:space="preserve">the </w:t>
      </w:r>
      <w:r w:rsidRPr="008E2C3B">
        <w:rPr>
          <w:spacing w:val="2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 xml:space="preserve">normal </w:t>
      </w:r>
      <w:r w:rsidRPr="008E2C3B">
        <w:rPr>
          <w:spacing w:val="2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range</w:t>
      </w:r>
    </w:p>
    <w:p w:rsidR="00114F1E" w:rsidRPr="008E2C3B" w:rsidRDefault="00DD4924">
      <w:pPr>
        <w:pStyle w:val="BodyText"/>
        <w:spacing w:line="225" w:lineRule="auto"/>
        <w:ind w:left="111" w:right="38"/>
        <w:jc w:val="both"/>
        <w:rPr>
          <w:sz w:val="28"/>
          <w:szCs w:val="28"/>
        </w:rPr>
      </w:pPr>
      <w:proofErr w:type="gramStart"/>
      <w:r w:rsidRPr="008E2C3B">
        <w:rPr>
          <w:sz w:val="28"/>
          <w:szCs w:val="28"/>
        </w:rPr>
        <w:t>(0</w:t>
      </w:r>
      <w:r w:rsidRPr="008E2C3B">
        <w:rPr>
          <w:rFonts w:ascii="Lucida Sans Unicode" w:hAnsi="Lucida Sans Unicode"/>
          <w:sz w:val="28"/>
          <w:szCs w:val="28"/>
        </w:rPr>
        <w:t>–</w:t>
      </w:r>
      <w:r w:rsidRPr="008E2C3B">
        <w:rPr>
          <w:sz w:val="28"/>
          <w:szCs w:val="28"/>
        </w:rPr>
        <w:t>10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mg/L).</w:t>
      </w:r>
      <w:proofErr w:type="gramEnd"/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High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erythrocyte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sedimentation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rate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D-dimer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were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also</w:t>
      </w:r>
      <w:r w:rsidRPr="008E2C3B">
        <w:rPr>
          <w:spacing w:val="28"/>
          <w:sz w:val="28"/>
          <w:szCs w:val="28"/>
        </w:rPr>
        <w:t xml:space="preserve"> </w:t>
      </w:r>
      <w:r w:rsidRPr="008E2C3B">
        <w:rPr>
          <w:sz w:val="28"/>
          <w:szCs w:val="28"/>
        </w:rPr>
        <w:t>observed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20" w:history="1">
        <w:r w:rsidRPr="008E2C3B">
          <w:rPr>
            <w:color w:val="2B7CA5"/>
            <w:sz w:val="28"/>
            <w:szCs w:val="28"/>
          </w:rPr>
          <w:t>14</w:t>
        </w:r>
      </w:hyperlink>
      <w:r w:rsidRPr="008E2C3B">
        <w:rPr>
          <w:sz w:val="28"/>
          <w:szCs w:val="28"/>
        </w:rPr>
        <w:t>].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main</w:t>
      </w:r>
      <w:r w:rsidRPr="008E2C3B">
        <w:rPr>
          <w:spacing w:val="27"/>
          <w:sz w:val="28"/>
          <w:szCs w:val="28"/>
        </w:rPr>
        <w:t xml:space="preserve"> </w:t>
      </w:r>
      <w:r w:rsidRPr="008E2C3B">
        <w:rPr>
          <w:sz w:val="28"/>
          <w:szCs w:val="28"/>
        </w:rPr>
        <w:t>pathogenesis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27"/>
          <w:sz w:val="28"/>
          <w:szCs w:val="28"/>
        </w:rPr>
        <w:t xml:space="preserve"> </w:t>
      </w:r>
      <w:r w:rsidRPr="008E2C3B">
        <w:rPr>
          <w:sz w:val="28"/>
          <w:szCs w:val="28"/>
        </w:rPr>
        <w:t>COVID-19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infection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as</w:t>
      </w:r>
      <w:r w:rsidRPr="008E2C3B">
        <w:rPr>
          <w:spacing w:val="27"/>
          <w:sz w:val="28"/>
          <w:szCs w:val="28"/>
        </w:rPr>
        <w:t xml:space="preserve"> </w:t>
      </w:r>
      <w:r w:rsidRPr="008E2C3B">
        <w:rPr>
          <w:sz w:val="28"/>
          <w:szCs w:val="28"/>
        </w:rPr>
        <w:t>a</w:t>
      </w:r>
    </w:p>
    <w:p w:rsidR="00114F1E" w:rsidRPr="008E2C3B" w:rsidRDefault="00DD4924">
      <w:pPr>
        <w:pStyle w:val="BodyText"/>
        <w:spacing w:before="21" w:line="259" w:lineRule="auto"/>
        <w:ind w:left="111" w:right="38"/>
        <w:jc w:val="both"/>
        <w:rPr>
          <w:sz w:val="28"/>
          <w:szCs w:val="28"/>
        </w:rPr>
      </w:pPr>
      <w:proofErr w:type="gramStart"/>
      <w:r w:rsidRPr="008E2C3B">
        <w:rPr>
          <w:spacing w:val="-1"/>
          <w:w w:val="105"/>
          <w:sz w:val="28"/>
          <w:szCs w:val="28"/>
        </w:rPr>
        <w:t>respiratory</w:t>
      </w:r>
      <w:proofErr w:type="gramEnd"/>
      <w:r w:rsidRPr="008E2C3B">
        <w:rPr>
          <w:spacing w:val="-1"/>
          <w:w w:val="105"/>
          <w:sz w:val="28"/>
          <w:szCs w:val="28"/>
        </w:rPr>
        <w:t xml:space="preserve"> system </w:t>
      </w:r>
      <w:r w:rsidRPr="008E2C3B">
        <w:rPr>
          <w:w w:val="105"/>
          <w:sz w:val="28"/>
          <w:szCs w:val="28"/>
        </w:rPr>
        <w:t>targeting virus was severe pneumonia, RNAaemia,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combined with the incidence of ground-glass opacities, and acute car-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diac injury [</w:t>
      </w:r>
      <w:hyperlink w:anchor="_bookmark12" w:history="1">
        <w:r w:rsidRPr="008E2C3B">
          <w:rPr>
            <w:color w:val="2B7CA5"/>
            <w:w w:val="105"/>
            <w:sz w:val="28"/>
            <w:szCs w:val="28"/>
          </w:rPr>
          <w:t>6</w:t>
        </w:r>
      </w:hyperlink>
      <w:r w:rsidRPr="008E2C3B">
        <w:rPr>
          <w:w w:val="105"/>
          <w:sz w:val="28"/>
          <w:szCs w:val="28"/>
        </w:rPr>
        <w:t>]. Signi</w:t>
      </w:r>
      <w:r w:rsidRPr="008E2C3B">
        <w:rPr>
          <w:rFonts w:ascii="Times New Roman" w:hAnsi="Times New Roman"/>
          <w:w w:val="105"/>
          <w:sz w:val="28"/>
          <w:szCs w:val="28"/>
        </w:rPr>
        <w:t>ﬁ</w:t>
      </w:r>
      <w:r w:rsidRPr="008E2C3B">
        <w:rPr>
          <w:w w:val="105"/>
          <w:sz w:val="28"/>
          <w:szCs w:val="28"/>
        </w:rPr>
        <w:t xml:space="preserve">cantly high blood levels </w:t>
      </w:r>
      <w:r w:rsidRPr="008E2C3B">
        <w:rPr>
          <w:w w:val="105"/>
          <w:sz w:val="28"/>
          <w:szCs w:val="28"/>
        </w:rPr>
        <w:t>of cytokines and che-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mokines</w:t>
      </w:r>
      <w:r w:rsidRPr="008E2C3B">
        <w:rPr>
          <w:spacing w:val="-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were</w:t>
      </w:r>
      <w:r w:rsidRPr="008E2C3B">
        <w:rPr>
          <w:spacing w:val="-2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noted</w:t>
      </w:r>
      <w:r w:rsidRPr="008E2C3B">
        <w:rPr>
          <w:spacing w:val="-2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in</w:t>
      </w:r>
      <w:r w:rsidRPr="008E2C3B">
        <w:rPr>
          <w:spacing w:val="-2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patients</w:t>
      </w:r>
      <w:r w:rsidRPr="008E2C3B">
        <w:rPr>
          <w:spacing w:val="-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with</w:t>
      </w:r>
      <w:r w:rsidRPr="008E2C3B">
        <w:rPr>
          <w:spacing w:val="-2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COVID-19</w:t>
      </w:r>
      <w:r w:rsidRPr="008E2C3B">
        <w:rPr>
          <w:spacing w:val="-2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infection</w:t>
      </w:r>
      <w:r w:rsidRPr="008E2C3B">
        <w:rPr>
          <w:spacing w:val="-2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that</w:t>
      </w:r>
      <w:r w:rsidRPr="008E2C3B">
        <w:rPr>
          <w:spacing w:val="-2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included</w:t>
      </w:r>
      <w:r w:rsidRPr="008E2C3B">
        <w:rPr>
          <w:spacing w:val="-3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IL1-</w:t>
      </w:r>
      <w:r w:rsidRPr="008E2C3B">
        <w:rPr>
          <w:rFonts w:ascii="Lucida Sans Unicode" w:hAnsi="Lucida Sans Unicode"/>
          <w:w w:val="105"/>
          <w:sz w:val="28"/>
          <w:szCs w:val="28"/>
        </w:rPr>
        <w:t>β</w:t>
      </w:r>
      <w:r w:rsidRPr="008E2C3B">
        <w:rPr>
          <w:w w:val="105"/>
          <w:sz w:val="28"/>
          <w:szCs w:val="28"/>
        </w:rPr>
        <w:t>,</w:t>
      </w:r>
      <w:r w:rsidRPr="008E2C3B">
        <w:rPr>
          <w:spacing w:val="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IL1RA,</w:t>
      </w:r>
      <w:r w:rsidRPr="008E2C3B">
        <w:rPr>
          <w:spacing w:val="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IL7,</w:t>
      </w:r>
      <w:r w:rsidRPr="008E2C3B">
        <w:rPr>
          <w:spacing w:val="2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IL8,</w:t>
      </w:r>
      <w:r w:rsidRPr="008E2C3B">
        <w:rPr>
          <w:spacing w:val="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IL9,</w:t>
      </w:r>
      <w:r w:rsidRPr="008E2C3B">
        <w:rPr>
          <w:spacing w:val="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IL10,</w:t>
      </w:r>
      <w:r w:rsidRPr="008E2C3B">
        <w:rPr>
          <w:spacing w:val="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basic</w:t>
      </w:r>
      <w:r w:rsidRPr="008E2C3B">
        <w:rPr>
          <w:spacing w:val="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FGF2,</w:t>
      </w:r>
      <w:r w:rsidRPr="008E2C3B">
        <w:rPr>
          <w:spacing w:val="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GCSF,</w:t>
      </w:r>
      <w:r w:rsidRPr="008E2C3B">
        <w:rPr>
          <w:spacing w:val="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lastRenderedPageBreak/>
        <w:t>GMCSF,</w:t>
      </w:r>
      <w:r w:rsidRPr="008E2C3B">
        <w:rPr>
          <w:spacing w:val="3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IFN</w:t>
      </w:r>
      <w:r w:rsidRPr="008E2C3B">
        <w:rPr>
          <w:rFonts w:ascii="Lucida Sans Unicode" w:hAnsi="Lucida Sans Unicode"/>
          <w:w w:val="105"/>
          <w:sz w:val="28"/>
          <w:szCs w:val="28"/>
        </w:rPr>
        <w:t>γ</w:t>
      </w:r>
      <w:r w:rsidRPr="008E2C3B">
        <w:rPr>
          <w:w w:val="105"/>
          <w:sz w:val="28"/>
          <w:szCs w:val="28"/>
        </w:rPr>
        <w:t>,</w:t>
      </w:r>
      <w:r w:rsidRPr="008E2C3B">
        <w:rPr>
          <w:spacing w:val="2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IP10,</w:t>
      </w:r>
    </w:p>
    <w:p w:rsidR="00114F1E" w:rsidRPr="008E2C3B" w:rsidRDefault="00DD4924">
      <w:pPr>
        <w:pStyle w:val="BodyText"/>
        <w:spacing w:line="186" w:lineRule="exact"/>
        <w:ind w:left="111"/>
        <w:jc w:val="both"/>
        <w:rPr>
          <w:sz w:val="28"/>
          <w:szCs w:val="28"/>
        </w:rPr>
      </w:pPr>
      <w:proofErr w:type="gramStart"/>
      <w:r w:rsidRPr="008E2C3B">
        <w:rPr>
          <w:w w:val="105"/>
          <w:sz w:val="28"/>
          <w:szCs w:val="28"/>
        </w:rPr>
        <w:t>MCP1,</w:t>
      </w:r>
      <w:r w:rsidRPr="008E2C3B">
        <w:rPr>
          <w:spacing w:val="1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MIP1</w:t>
      </w:r>
      <w:r w:rsidRPr="008E2C3B">
        <w:rPr>
          <w:rFonts w:ascii="Lucida Sans Unicode" w:hAnsi="Lucida Sans Unicode"/>
          <w:w w:val="105"/>
          <w:sz w:val="28"/>
          <w:szCs w:val="28"/>
        </w:rPr>
        <w:t>α</w:t>
      </w:r>
      <w:r w:rsidRPr="008E2C3B">
        <w:rPr>
          <w:w w:val="105"/>
          <w:sz w:val="28"/>
          <w:szCs w:val="28"/>
        </w:rPr>
        <w:t>,</w:t>
      </w:r>
      <w:r w:rsidRPr="008E2C3B">
        <w:rPr>
          <w:spacing w:val="1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MIP1</w:t>
      </w:r>
      <w:r w:rsidRPr="008E2C3B">
        <w:rPr>
          <w:rFonts w:ascii="Lucida Sans Unicode" w:hAnsi="Lucida Sans Unicode"/>
          <w:w w:val="105"/>
          <w:sz w:val="28"/>
          <w:szCs w:val="28"/>
        </w:rPr>
        <w:t>β</w:t>
      </w:r>
      <w:r w:rsidRPr="008E2C3B">
        <w:rPr>
          <w:w w:val="105"/>
          <w:sz w:val="28"/>
          <w:szCs w:val="28"/>
        </w:rPr>
        <w:t>,</w:t>
      </w:r>
      <w:r w:rsidRPr="008E2C3B">
        <w:rPr>
          <w:spacing w:val="10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PDGFB,</w:t>
      </w:r>
      <w:r w:rsidRPr="008E2C3B">
        <w:rPr>
          <w:spacing w:val="12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TNF</w:t>
      </w:r>
      <w:r w:rsidRPr="008E2C3B">
        <w:rPr>
          <w:rFonts w:ascii="Lucida Sans Unicode" w:hAnsi="Lucida Sans Unicode"/>
          <w:w w:val="105"/>
          <w:sz w:val="28"/>
          <w:szCs w:val="28"/>
        </w:rPr>
        <w:t>α</w:t>
      </w:r>
      <w:r w:rsidRPr="008E2C3B">
        <w:rPr>
          <w:w w:val="105"/>
          <w:sz w:val="28"/>
          <w:szCs w:val="28"/>
        </w:rPr>
        <w:t>,</w:t>
      </w:r>
      <w:r w:rsidRPr="008E2C3B">
        <w:rPr>
          <w:spacing w:val="10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and</w:t>
      </w:r>
      <w:r w:rsidRPr="008E2C3B">
        <w:rPr>
          <w:spacing w:val="10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VEGFA.</w:t>
      </w:r>
      <w:proofErr w:type="gramEnd"/>
      <w:r w:rsidRPr="008E2C3B">
        <w:rPr>
          <w:spacing w:val="10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Some</w:t>
      </w:r>
      <w:r w:rsidRPr="008E2C3B">
        <w:rPr>
          <w:spacing w:val="12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of</w:t>
      </w:r>
      <w:r w:rsidRPr="008E2C3B">
        <w:rPr>
          <w:spacing w:val="10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the</w:t>
      </w:r>
      <w:r w:rsidRPr="008E2C3B">
        <w:rPr>
          <w:spacing w:val="1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severe</w:t>
      </w:r>
    </w:p>
    <w:p w:rsidR="00114F1E" w:rsidRPr="008E2C3B" w:rsidRDefault="00DD4924">
      <w:pPr>
        <w:pStyle w:val="BodyText"/>
        <w:spacing w:line="244" w:lineRule="auto"/>
        <w:ind w:left="111" w:right="38"/>
        <w:jc w:val="both"/>
        <w:rPr>
          <w:sz w:val="28"/>
          <w:szCs w:val="28"/>
        </w:rPr>
      </w:pPr>
      <w:proofErr w:type="gramStart"/>
      <w:r w:rsidRPr="008E2C3B">
        <w:rPr>
          <w:sz w:val="28"/>
          <w:szCs w:val="28"/>
        </w:rPr>
        <w:t>cases</w:t>
      </w:r>
      <w:proofErr w:type="gramEnd"/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that</w:t>
      </w:r>
      <w:r w:rsidRPr="008E2C3B">
        <w:rPr>
          <w:spacing w:val="22"/>
          <w:sz w:val="28"/>
          <w:szCs w:val="28"/>
        </w:rPr>
        <w:t xml:space="preserve"> </w:t>
      </w:r>
      <w:r w:rsidRPr="008E2C3B">
        <w:rPr>
          <w:sz w:val="28"/>
          <w:szCs w:val="28"/>
        </w:rPr>
        <w:t>were</w:t>
      </w:r>
      <w:r w:rsidRPr="008E2C3B">
        <w:rPr>
          <w:spacing w:val="21"/>
          <w:sz w:val="28"/>
          <w:szCs w:val="28"/>
        </w:rPr>
        <w:t xml:space="preserve"> </w:t>
      </w:r>
      <w:r w:rsidRPr="008E2C3B">
        <w:rPr>
          <w:sz w:val="28"/>
          <w:szCs w:val="28"/>
        </w:rPr>
        <w:t>admitted</w:t>
      </w:r>
      <w:r w:rsidRPr="008E2C3B">
        <w:rPr>
          <w:spacing w:val="21"/>
          <w:sz w:val="28"/>
          <w:szCs w:val="28"/>
        </w:rPr>
        <w:t xml:space="preserve"> </w:t>
      </w:r>
      <w:r w:rsidRPr="008E2C3B">
        <w:rPr>
          <w:sz w:val="28"/>
          <w:szCs w:val="28"/>
        </w:rPr>
        <w:t>to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21"/>
          <w:sz w:val="28"/>
          <w:szCs w:val="28"/>
        </w:rPr>
        <w:t xml:space="preserve"> </w:t>
      </w:r>
      <w:r w:rsidRPr="008E2C3B">
        <w:rPr>
          <w:sz w:val="28"/>
          <w:szCs w:val="28"/>
        </w:rPr>
        <w:t>intensive</w:t>
      </w:r>
      <w:r w:rsidRPr="008E2C3B">
        <w:rPr>
          <w:spacing w:val="22"/>
          <w:sz w:val="28"/>
          <w:szCs w:val="28"/>
        </w:rPr>
        <w:t xml:space="preserve"> </w:t>
      </w:r>
      <w:r w:rsidRPr="008E2C3B">
        <w:rPr>
          <w:sz w:val="28"/>
          <w:szCs w:val="28"/>
        </w:rPr>
        <w:t>care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unit</w:t>
      </w:r>
      <w:r w:rsidRPr="008E2C3B">
        <w:rPr>
          <w:spacing w:val="21"/>
          <w:sz w:val="28"/>
          <w:szCs w:val="28"/>
        </w:rPr>
        <w:t xml:space="preserve"> </w:t>
      </w:r>
      <w:r w:rsidRPr="008E2C3B">
        <w:rPr>
          <w:sz w:val="28"/>
          <w:szCs w:val="28"/>
        </w:rPr>
        <w:t>showed</w:t>
      </w:r>
      <w:r w:rsidRPr="008E2C3B">
        <w:rPr>
          <w:spacing w:val="21"/>
          <w:sz w:val="28"/>
          <w:szCs w:val="28"/>
        </w:rPr>
        <w:t xml:space="preserve"> </w:t>
      </w:r>
      <w:r w:rsidRPr="008E2C3B">
        <w:rPr>
          <w:sz w:val="28"/>
          <w:szCs w:val="28"/>
        </w:rPr>
        <w:t>high</w:t>
      </w:r>
      <w:r w:rsidRPr="008E2C3B">
        <w:rPr>
          <w:spacing w:val="21"/>
          <w:sz w:val="28"/>
          <w:szCs w:val="28"/>
        </w:rPr>
        <w:t xml:space="preserve"> </w:t>
      </w:r>
      <w:r w:rsidRPr="008E2C3B">
        <w:rPr>
          <w:sz w:val="28"/>
          <w:szCs w:val="28"/>
        </w:rPr>
        <w:t>levels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pro-in</w:t>
      </w:r>
      <w:r w:rsidRPr="008E2C3B">
        <w:rPr>
          <w:rFonts w:ascii="Times New Roman" w:hAnsi="Times New Roman"/>
          <w:sz w:val="28"/>
          <w:szCs w:val="28"/>
        </w:rPr>
        <w:t>ﬂ</w:t>
      </w:r>
      <w:r w:rsidRPr="008E2C3B">
        <w:rPr>
          <w:sz w:val="28"/>
          <w:szCs w:val="28"/>
        </w:rPr>
        <w:t>ammatory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cytokines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including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IL2,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IL7,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IL10,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GCSF,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IP10,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MCP1, MIP1</w:t>
      </w:r>
      <w:r w:rsidRPr="008E2C3B">
        <w:rPr>
          <w:rFonts w:ascii="Lucida Sans Unicode" w:hAnsi="Lucida Sans Unicode"/>
          <w:sz w:val="28"/>
          <w:szCs w:val="28"/>
        </w:rPr>
        <w:t>α</w:t>
      </w:r>
      <w:r w:rsidRPr="008E2C3B">
        <w:rPr>
          <w:sz w:val="28"/>
          <w:szCs w:val="28"/>
        </w:rPr>
        <w:t>, and TNF</w:t>
      </w:r>
      <w:r w:rsidRPr="008E2C3B">
        <w:rPr>
          <w:rFonts w:ascii="Lucida Sans Unicode" w:hAnsi="Lucida Sans Unicode"/>
          <w:sz w:val="28"/>
          <w:szCs w:val="28"/>
        </w:rPr>
        <w:t xml:space="preserve">α </w:t>
      </w:r>
      <w:r w:rsidRPr="008E2C3B">
        <w:rPr>
          <w:sz w:val="28"/>
          <w:szCs w:val="28"/>
        </w:rPr>
        <w:t>that are reasoned to promote disease severity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12" w:history="1">
        <w:r w:rsidRPr="008E2C3B">
          <w:rPr>
            <w:color w:val="2B7CA5"/>
            <w:sz w:val="28"/>
            <w:szCs w:val="28"/>
          </w:rPr>
          <w:t>6</w:t>
        </w:r>
      </w:hyperlink>
      <w:r w:rsidRPr="008E2C3B">
        <w:rPr>
          <w:sz w:val="28"/>
          <w:szCs w:val="28"/>
        </w:rPr>
        <w:t>].</w:t>
      </w:r>
    </w:p>
    <w:p w:rsidR="00114F1E" w:rsidRPr="008E2C3B" w:rsidRDefault="00114F1E">
      <w:pPr>
        <w:pStyle w:val="BodyText"/>
        <w:rPr>
          <w:sz w:val="28"/>
          <w:szCs w:val="28"/>
        </w:rPr>
      </w:pPr>
    </w:p>
    <w:p w:rsidR="00114F1E" w:rsidRPr="008E2C3B" w:rsidRDefault="00114F1E">
      <w:pPr>
        <w:pStyle w:val="BodyText"/>
        <w:spacing w:before="2"/>
        <w:rPr>
          <w:sz w:val="28"/>
          <w:szCs w:val="28"/>
        </w:rPr>
      </w:pPr>
    </w:p>
    <w:p w:rsidR="00114F1E" w:rsidRPr="008E2C3B" w:rsidRDefault="00DD4924">
      <w:pPr>
        <w:pStyle w:val="ListParagraph"/>
        <w:numPr>
          <w:ilvl w:val="0"/>
          <w:numId w:val="2"/>
        </w:numPr>
        <w:tabs>
          <w:tab w:val="left" w:pos="337"/>
        </w:tabs>
        <w:ind w:right="0" w:hanging="226"/>
        <w:jc w:val="both"/>
        <w:rPr>
          <w:sz w:val="28"/>
          <w:szCs w:val="28"/>
        </w:rPr>
      </w:pPr>
      <w:bookmarkStart w:id="12" w:name="Transmission"/>
      <w:bookmarkEnd w:id="12"/>
      <w:r w:rsidRPr="008E2C3B">
        <w:rPr>
          <w:w w:val="110"/>
          <w:sz w:val="28"/>
          <w:szCs w:val="28"/>
        </w:rPr>
        <w:t>Transmission</w:t>
      </w:r>
    </w:p>
    <w:p w:rsidR="00114F1E" w:rsidRPr="008E2C3B" w:rsidRDefault="00114F1E">
      <w:pPr>
        <w:pStyle w:val="BodyText"/>
        <w:spacing w:before="8"/>
        <w:rPr>
          <w:sz w:val="28"/>
          <w:szCs w:val="28"/>
        </w:rPr>
      </w:pPr>
    </w:p>
    <w:p w:rsidR="00114F1E" w:rsidRPr="008E2C3B" w:rsidRDefault="00DD4924">
      <w:pPr>
        <w:pStyle w:val="BodyText"/>
        <w:spacing w:line="268" w:lineRule="auto"/>
        <w:ind w:left="111" w:right="38" w:firstLine="249"/>
        <w:jc w:val="both"/>
        <w:rPr>
          <w:sz w:val="28"/>
          <w:szCs w:val="28"/>
        </w:rPr>
      </w:pPr>
      <w:r w:rsidRPr="008E2C3B">
        <w:rPr>
          <w:sz w:val="28"/>
          <w:szCs w:val="28"/>
        </w:rPr>
        <w:t>Based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on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large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number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infected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people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that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were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exposed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to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the wet animal market in Wuhan City where live animals are routinely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sold,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it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is</w:t>
      </w:r>
      <w:r w:rsidRPr="008E2C3B">
        <w:rPr>
          <w:spacing w:val="17"/>
          <w:sz w:val="28"/>
          <w:szCs w:val="28"/>
        </w:rPr>
        <w:t xml:space="preserve"> </w:t>
      </w:r>
      <w:r w:rsidRPr="008E2C3B">
        <w:rPr>
          <w:sz w:val="28"/>
          <w:szCs w:val="28"/>
        </w:rPr>
        <w:t>suggested</w:t>
      </w:r>
      <w:r w:rsidRPr="008E2C3B">
        <w:rPr>
          <w:spacing w:val="21"/>
          <w:sz w:val="28"/>
          <w:szCs w:val="28"/>
        </w:rPr>
        <w:t xml:space="preserve"> </w:t>
      </w:r>
      <w:r w:rsidRPr="008E2C3B">
        <w:rPr>
          <w:sz w:val="28"/>
          <w:szCs w:val="28"/>
        </w:rPr>
        <w:t>that</w:t>
      </w:r>
      <w:r w:rsidRPr="008E2C3B">
        <w:rPr>
          <w:spacing w:val="17"/>
          <w:sz w:val="28"/>
          <w:szCs w:val="28"/>
        </w:rPr>
        <w:t xml:space="preserve"> </w:t>
      </w:r>
      <w:r w:rsidRPr="008E2C3B">
        <w:rPr>
          <w:sz w:val="28"/>
          <w:szCs w:val="28"/>
        </w:rPr>
        <w:t>this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is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likely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zoonotic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origin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7"/>
          <w:sz w:val="28"/>
          <w:szCs w:val="28"/>
        </w:rPr>
        <w:t xml:space="preserve"> </w:t>
      </w:r>
      <w:r w:rsidRPr="008E2C3B">
        <w:rPr>
          <w:sz w:val="28"/>
          <w:szCs w:val="28"/>
        </w:rPr>
        <w:t>COVID-</w:t>
      </w:r>
    </w:p>
    <w:p w:rsidR="00114F1E" w:rsidRPr="008E2C3B" w:rsidRDefault="00DD4924">
      <w:pPr>
        <w:pStyle w:val="BodyText"/>
        <w:spacing w:line="268" w:lineRule="auto"/>
        <w:ind w:left="111" w:right="38"/>
        <w:jc w:val="both"/>
        <w:rPr>
          <w:sz w:val="28"/>
          <w:szCs w:val="28"/>
        </w:rPr>
      </w:pPr>
      <w:r w:rsidRPr="008E2C3B">
        <w:rPr>
          <w:sz w:val="28"/>
          <w:szCs w:val="28"/>
        </w:rPr>
        <w:t>19.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E</w:t>
      </w:r>
      <w:r w:rsidRPr="008E2C3B">
        <w:rPr>
          <w:rFonts w:ascii="Times New Roman" w:hAnsi="Times New Roman"/>
          <w:sz w:val="28"/>
          <w:szCs w:val="28"/>
        </w:rPr>
        <w:t>ﬀ</w:t>
      </w:r>
      <w:r w:rsidRPr="008E2C3B">
        <w:rPr>
          <w:sz w:val="28"/>
          <w:szCs w:val="28"/>
        </w:rPr>
        <w:t>orts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have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been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made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to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search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for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reservoir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host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or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inter-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mediate carriers from which the infection may have spread to humans.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Initial reports identi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ed two species of snakes that could be a possible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reservoir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COVID-19.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However,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to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date,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there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has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been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no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con-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sistent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evidence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coronavirus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reservoirs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oth</w:t>
      </w:r>
      <w:r w:rsidRPr="008E2C3B">
        <w:rPr>
          <w:sz w:val="28"/>
          <w:szCs w:val="28"/>
        </w:rPr>
        <w:t>er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than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mammals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birds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16" w:history="1">
        <w:r w:rsidRPr="008E2C3B">
          <w:rPr>
            <w:color w:val="2B7CA5"/>
            <w:sz w:val="28"/>
            <w:szCs w:val="28"/>
          </w:rPr>
          <w:t>10</w:t>
        </w:r>
      </w:hyperlink>
      <w:proofErr w:type="gramStart"/>
      <w:r w:rsidRPr="008E2C3B">
        <w:rPr>
          <w:sz w:val="28"/>
          <w:szCs w:val="28"/>
        </w:rPr>
        <w:t>,</w:t>
      </w:r>
      <w:proofErr w:type="gramEnd"/>
      <w:r w:rsidRPr="008E2C3B">
        <w:rPr>
          <w:sz w:val="28"/>
          <w:szCs w:val="28"/>
        </w:rPr>
        <w:fldChar w:fldCharType="begin"/>
      </w:r>
      <w:r w:rsidRPr="008E2C3B">
        <w:rPr>
          <w:sz w:val="28"/>
          <w:szCs w:val="28"/>
        </w:rPr>
        <w:instrText xml:space="preserve"> HYPERLINK \l "_bookmark24" </w:instrText>
      </w:r>
      <w:r w:rsidRPr="008E2C3B">
        <w:rPr>
          <w:sz w:val="28"/>
          <w:szCs w:val="28"/>
        </w:rPr>
        <w:fldChar w:fldCharType="separate"/>
      </w:r>
      <w:r w:rsidRPr="008E2C3B">
        <w:rPr>
          <w:color w:val="2B7CA5"/>
          <w:sz w:val="28"/>
          <w:szCs w:val="28"/>
        </w:rPr>
        <w:t>18</w:t>
      </w:r>
      <w:r w:rsidRPr="008E2C3B">
        <w:rPr>
          <w:color w:val="2B7CA5"/>
          <w:sz w:val="28"/>
          <w:szCs w:val="28"/>
        </w:rPr>
        <w:fldChar w:fldCharType="end"/>
      </w:r>
      <w:r w:rsidRPr="008E2C3B">
        <w:rPr>
          <w:sz w:val="28"/>
          <w:szCs w:val="28"/>
        </w:rPr>
        <w:t>].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Genomic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sequence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analysis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COVID-19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showed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88%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identity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with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two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bat-derived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severe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acute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respiratory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syndrome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(SARS)-like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coronaviruses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25" w:history="1">
        <w:r w:rsidRPr="008E2C3B">
          <w:rPr>
            <w:color w:val="2B7CA5"/>
            <w:sz w:val="28"/>
            <w:szCs w:val="28"/>
          </w:rPr>
          <w:t>19</w:t>
        </w:r>
      </w:hyperlink>
      <w:proofErr w:type="gramStart"/>
      <w:r w:rsidRPr="008E2C3B">
        <w:rPr>
          <w:sz w:val="28"/>
          <w:szCs w:val="28"/>
        </w:rPr>
        <w:t>,</w:t>
      </w:r>
      <w:proofErr w:type="gramEnd"/>
      <w:r w:rsidRPr="008E2C3B">
        <w:rPr>
          <w:sz w:val="28"/>
          <w:szCs w:val="28"/>
        </w:rPr>
        <w:fldChar w:fldCharType="begin"/>
      </w:r>
      <w:r w:rsidRPr="008E2C3B">
        <w:rPr>
          <w:sz w:val="28"/>
          <w:szCs w:val="28"/>
        </w:rPr>
        <w:instrText xml:space="preserve"> HYPERLINK \l "_bookmark26" </w:instrText>
      </w:r>
      <w:r w:rsidRPr="008E2C3B">
        <w:rPr>
          <w:sz w:val="28"/>
          <w:szCs w:val="28"/>
        </w:rPr>
        <w:fldChar w:fldCharType="separate"/>
      </w:r>
      <w:r w:rsidRPr="008E2C3B">
        <w:rPr>
          <w:color w:val="2B7CA5"/>
          <w:sz w:val="28"/>
          <w:szCs w:val="28"/>
        </w:rPr>
        <w:t>20</w:t>
      </w:r>
      <w:r w:rsidRPr="008E2C3B">
        <w:rPr>
          <w:color w:val="2B7CA5"/>
          <w:sz w:val="28"/>
          <w:szCs w:val="28"/>
        </w:rPr>
        <w:fldChar w:fldCharType="end"/>
      </w:r>
      <w:r w:rsidRPr="008E2C3B">
        <w:rPr>
          <w:sz w:val="28"/>
          <w:szCs w:val="28"/>
        </w:rPr>
        <w:t>],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indicating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that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mammals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are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most likely link between COVID-19 and humans. Several reports have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suggested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that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person-to-person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transmission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likely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route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for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spreading COVID-19 inf</w:t>
      </w:r>
      <w:r w:rsidRPr="008E2C3B">
        <w:rPr>
          <w:sz w:val="28"/>
          <w:szCs w:val="28"/>
        </w:rPr>
        <w:t>ection. This is supported by cases that occurred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within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families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among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people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who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did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not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visit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wet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lastRenderedPageBreak/>
        <w:t>animal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market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Wuhan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19" w:history="1">
        <w:r w:rsidRPr="008E2C3B">
          <w:rPr>
            <w:color w:val="2B7CA5"/>
            <w:sz w:val="28"/>
            <w:szCs w:val="28"/>
          </w:rPr>
          <w:t>13</w:t>
        </w:r>
      </w:hyperlink>
      <w:proofErr w:type="gramStart"/>
      <w:r w:rsidRPr="008E2C3B">
        <w:rPr>
          <w:sz w:val="28"/>
          <w:szCs w:val="28"/>
        </w:rPr>
        <w:t>,</w:t>
      </w:r>
      <w:proofErr w:type="gramEnd"/>
      <w:r w:rsidRPr="008E2C3B">
        <w:rPr>
          <w:sz w:val="28"/>
          <w:szCs w:val="28"/>
        </w:rPr>
        <w:fldChar w:fldCharType="begin"/>
      </w:r>
      <w:r w:rsidRPr="008E2C3B">
        <w:rPr>
          <w:sz w:val="28"/>
          <w:szCs w:val="28"/>
        </w:rPr>
        <w:instrText xml:space="preserve"> HYPERLINK \l "_bookmark27" </w:instrText>
      </w:r>
      <w:r w:rsidRPr="008E2C3B">
        <w:rPr>
          <w:sz w:val="28"/>
          <w:szCs w:val="28"/>
        </w:rPr>
        <w:fldChar w:fldCharType="separate"/>
      </w:r>
      <w:r w:rsidRPr="008E2C3B">
        <w:rPr>
          <w:color w:val="2B7CA5"/>
          <w:sz w:val="28"/>
          <w:szCs w:val="28"/>
        </w:rPr>
        <w:t>21</w:t>
      </w:r>
      <w:r w:rsidRPr="008E2C3B">
        <w:rPr>
          <w:color w:val="2B7CA5"/>
          <w:sz w:val="28"/>
          <w:szCs w:val="28"/>
        </w:rPr>
        <w:fldChar w:fldCharType="end"/>
      </w:r>
      <w:r w:rsidRPr="008E2C3B">
        <w:rPr>
          <w:sz w:val="28"/>
          <w:szCs w:val="28"/>
        </w:rPr>
        <w:t>].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Person-to-person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transmission</w:t>
      </w:r>
      <w:r w:rsidRPr="008E2C3B">
        <w:rPr>
          <w:spacing w:val="1"/>
          <w:sz w:val="28"/>
          <w:szCs w:val="28"/>
        </w:rPr>
        <w:t xml:space="preserve"> </w:t>
      </w:r>
      <w:proofErr w:type="gramStart"/>
      <w:r w:rsidRPr="008E2C3B">
        <w:rPr>
          <w:sz w:val="28"/>
          <w:szCs w:val="28"/>
        </w:rPr>
        <w:t>occurs</w:t>
      </w:r>
      <w:proofErr w:type="gramEnd"/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pri-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marily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via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direct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contact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through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droplets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spread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coughing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sneezing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from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infected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individual.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small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study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conducted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women in their third trimester who were con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rmed to be infected with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 coronavirus, there was no evidence that there is transmiss</w:t>
      </w:r>
      <w:r w:rsidRPr="008E2C3B">
        <w:rPr>
          <w:sz w:val="28"/>
          <w:szCs w:val="28"/>
        </w:rPr>
        <w:t>ion from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mother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to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child.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However,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all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pregnant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mothers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underwent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cesarean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sections, so it remains unclear whether transmission can occur during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vaginal birth. This is important because pregnant mothers are relatively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more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susceptible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to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infection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respiratory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pathogens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severe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pneumonia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(</w:t>
      </w:r>
      <w:hyperlink r:id="rId21">
        <w:r w:rsidRPr="008E2C3B">
          <w:rPr>
            <w:color w:val="2B7CA5"/>
            <w:sz w:val="28"/>
            <w:szCs w:val="28"/>
          </w:rPr>
          <w:t>https://www.thelancet.com</w:t>
        </w:r>
      </w:hyperlink>
      <w:r w:rsidRPr="008E2C3B">
        <w:rPr>
          <w:sz w:val="28"/>
          <w:szCs w:val="28"/>
        </w:rPr>
        <w:t>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DOI</w:t>
      </w:r>
      <w:proofErr w:type="gramStart"/>
      <w:r w:rsidRPr="008E2C3B">
        <w:rPr>
          <w:sz w:val="28"/>
          <w:szCs w:val="28"/>
        </w:rPr>
        <w:t>:</w:t>
      </w:r>
      <w:proofErr w:type="gramEnd"/>
      <w:r w:rsidRPr="008E2C3B">
        <w:rPr>
          <w:sz w:val="28"/>
          <w:szCs w:val="28"/>
        </w:rPr>
        <w:fldChar w:fldCharType="begin"/>
      </w:r>
      <w:r w:rsidRPr="008E2C3B">
        <w:rPr>
          <w:sz w:val="28"/>
          <w:szCs w:val="28"/>
        </w:rPr>
        <w:instrText xml:space="preserve"> HYPERLINK "https://doi.org/10.1016/S0140-6736(20)30360-3" \h </w:instrText>
      </w:r>
      <w:r w:rsidRPr="008E2C3B">
        <w:rPr>
          <w:sz w:val="28"/>
          <w:szCs w:val="28"/>
        </w:rPr>
        <w:fldChar w:fldCharType="separate"/>
      </w:r>
      <w:r w:rsidRPr="008E2C3B">
        <w:rPr>
          <w:color w:val="2B7CA5"/>
          <w:sz w:val="28"/>
          <w:szCs w:val="28"/>
        </w:rPr>
        <w:t>https://doi.org/10.</w:t>
      </w:r>
      <w:r w:rsidRPr="008E2C3B">
        <w:rPr>
          <w:color w:val="2B7CA5"/>
          <w:sz w:val="28"/>
          <w:szCs w:val="28"/>
        </w:rPr>
        <w:fldChar w:fldCharType="end"/>
      </w:r>
      <w:r w:rsidRPr="008E2C3B">
        <w:rPr>
          <w:color w:val="2B7CA5"/>
          <w:spacing w:val="1"/>
          <w:sz w:val="28"/>
          <w:szCs w:val="28"/>
        </w:rPr>
        <w:t xml:space="preserve"> </w:t>
      </w:r>
      <w:hyperlink r:id="rId22">
        <w:r w:rsidRPr="008E2C3B">
          <w:rPr>
            <w:color w:val="2B7CA5"/>
            <w:sz w:val="28"/>
            <w:szCs w:val="28"/>
          </w:rPr>
          <w:t>1016/S0140-6736(20)30360-3</w:t>
        </w:r>
      </w:hyperlink>
      <w:r w:rsidRPr="008E2C3B">
        <w:rPr>
          <w:sz w:val="28"/>
          <w:szCs w:val="28"/>
        </w:rPr>
        <w:t>).</w:t>
      </w:r>
    </w:p>
    <w:p w:rsidR="00114F1E" w:rsidRPr="008E2C3B" w:rsidRDefault="00DD4924">
      <w:pPr>
        <w:pStyle w:val="BodyText"/>
        <w:spacing w:line="167" w:lineRule="exact"/>
        <w:ind w:left="361"/>
        <w:jc w:val="both"/>
        <w:rPr>
          <w:sz w:val="28"/>
          <w:szCs w:val="28"/>
        </w:rPr>
      </w:pPr>
      <w:r w:rsidRPr="008E2C3B">
        <w:rPr>
          <w:sz w:val="28"/>
          <w:szCs w:val="28"/>
        </w:rPr>
        <w:t>The</w:t>
      </w:r>
      <w:r w:rsidRPr="008E2C3B">
        <w:rPr>
          <w:spacing w:val="17"/>
          <w:sz w:val="28"/>
          <w:szCs w:val="28"/>
        </w:rPr>
        <w:t xml:space="preserve"> </w:t>
      </w:r>
      <w:r w:rsidRPr="008E2C3B">
        <w:rPr>
          <w:sz w:val="28"/>
          <w:szCs w:val="28"/>
        </w:rPr>
        <w:t>binding</w:t>
      </w:r>
      <w:r w:rsidRPr="008E2C3B">
        <w:rPr>
          <w:spacing w:val="17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7"/>
          <w:sz w:val="28"/>
          <w:szCs w:val="28"/>
        </w:rPr>
        <w:t xml:space="preserve"> </w:t>
      </w:r>
      <w:r w:rsidRPr="008E2C3B">
        <w:rPr>
          <w:sz w:val="28"/>
          <w:szCs w:val="28"/>
        </w:rPr>
        <w:t>a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receptor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expressed</w:t>
      </w:r>
      <w:r w:rsidRPr="008E2C3B">
        <w:rPr>
          <w:spacing w:val="17"/>
          <w:sz w:val="28"/>
          <w:szCs w:val="28"/>
        </w:rPr>
        <w:t xml:space="preserve"> </w:t>
      </w:r>
      <w:r w:rsidRPr="008E2C3B">
        <w:rPr>
          <w:sz w:val="28"/>
          <w:szCs w:val="28"/>
        </w:rPr>
        <w:t>by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host</w:t>
      </w:r>
      <w:r w:rsidRPr="008E2C3B">
        <w:rPr>
          <w:spacing w:val="17"/>
          <w:sz w:val="28"/>
          <w:szCs w:val="28"/>
        </w:rPr>
        <w:t xml:space="preserve"> </w:t>
      </w:r>
      <w:r w:rsidRPr="008E2C3B">
        <w:rPr>
          <w:sz w:val="28"/>
          <w:szCs w:val="28"/>
        </w:rPr>
        <w:t>cells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is</w:t>
      </w:r>
      <w:r w:rsidRPr="008E2C3B">
        <w:rPr>
          <w:spacing w:val="17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rst</w:t>
      </w:r>
      <w:r w:rsidRPr="008E2C3B">
        <w:rPr>
          <w:spacing w:val="17"/>
          <w:sz w:val="28"/>
          <w:szCs w:val="28"/>
        </w:rPr>
        <w:t xml:space="preserve"> </w:t>
      </w:r>
      <w:r w:rsidRPr="008E2C3B">
        <w:rPr>
          <w:sz w:val="28"/>
          <w:szCs w:val="28"/>
        </w:rPr>
        <w:t>step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</w:p>
    <w:p w:rsidR="00114F1E" w:rsidRPr="008E2C3B" w:rsidRDefault="00DD4924">
      <w:pPr>
        <w:pStyle w:val="BodyText"/>
        <w:spacing w:before="20" w:line="268" w:lineRule="auto"/>
        <w:ind w:left="111" w:right="38"/>
        <w:jc w:val="both"/>
        <w:rPr>
          <w:sz w:val="28"/>
          <w:szCs w:val="28"/>
        </w:rPr>
      </w:pPr>
      <w:proofErr w:type="gramStart"/>
      <w:r w:rsidRPr="008E2C3B">
        <w:rPr>
          <w:sz w:val="28"/>
          <w:szCs w:val="28"/>
        </w:rPr>
        <w:t>viral</w:t>
      </w:r>
      <w:proofErr w:type="gramEnd"/>
      <w:r w:rsidRPr="008E2C3B">
        <w:rPr>
          <w:sz w:val="28"/>
          <w:szCs w:val="28"/>
        </w:rPr>
        <w:t xml:space="preserve"> infection followed by fusion with the cell membrane. It is reasoned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that the lung epithelial cells are the primary target of the virus. Thus, it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has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been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reported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that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human-to-human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transmissions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SARS-CoV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occurs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binding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between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receptor-binding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domain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virus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spikes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cellular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receptor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which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has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been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identi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angio-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tensin-converting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enzyme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2 (ACE2)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receptor [</w:t>
      </w:r>
      <w:hyperlink w:anchor="_bookmark26" w:history="1">
        <w:r w:rsidRPr="008E2C3B">
          <w:rPr>
            <w:color w:val="2B7CA5"/>
            <w:sz w:val="28"/>
            <w:szCs w:val="28"/>
          </w:rPr>
          <w:t>20</w:t>
        </w:r>
      </w:hyperlink>
      <w:proofErr w:type="gramStart"/>
      <w:r w:rsidRPr="008E2C3B">
        <w:rPr>
          <w:sz w:val="28"/>
          <w:szCs w:val="28"/>
        </w:rPr>
        <w:t>,</w:t>
      </w:r>
      <w:proofErr w:type="gramEnd"/>
      <w:r w:rsidRPr="008E2C3B">
        <w:rPr>
          <w:sz w:val="28"/>
          <w:szCs w:val="28"/>
        </w:rPr>
        <w:fldChar w:fldCharType="begin"/>
      </w:r>
      <w:r w:rsidRPr="008E2C3B">
        <w:rPr>
          <w:sz w:val="28"/>
          <w:szCs w:val="28"/>
        </w:rPr>
        <w:instrText xml:space="preserve"> HYPERLINK \l "_bookmark28" </w:instrText>
      </w:r>
      <w:r w:rsidRPr="008E2C3B">
        <w:rPr>
          <w:sz w:val="28"/>
          <w:szCs w:val="28"/>
        </w:rPr>
        <w:fldChar w:fldCharType="separate"/>
      </w:r>
      <w:r w:rsidRPr="008E2C3B">
        <w:rPr>
          <w:color w:val="2B7CA5"/>
          <w:sz w:val="28"/>
          <w:szCs w:val="28"/>
        </w:rPr>
        <w:t>22</w:t>
      </w:r>
      <w:r w:rsidRPr="008E2C3B">
        <w:rPr>
          <w:color w:val="2B7CA5"/>
          <w:sz w:val="28"/>
          <w:szCs w:val="28"/>
        </w:rPr>
        <w:fldChar w:fldCharType="end"/>
      </w:r>
      <w:r w:rsidRPr="008E2C3B">
        <w:rPr>
          <w:sz w:val="28"/>
          <w:szCs w:val="28"/>
        </w:rPr>
        <w:t>]. Importantly, 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sequence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receptor-binding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domain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COVID-19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spikes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is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similar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to that of SARS-CoV. This data strongly suggests that entry into the host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cells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is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most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likely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via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ACE2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receptor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26" w:history="1">
        <w:r w:rsidRPr="008E2C3B">
          <w:rPr>
            <w:color w:val="2B7CA5"/>
            <w:sz w:val="28"/>
            <w:szCs w:val="28"/>
          </w:rPr>
          <w:t>20</w:t>
        </w:r>
      </w:hyperlink>
      <w:r w:rsidRPr="008E2C3B">
        <w:rPr>
          <w:sz w:val="28"/>
          <w:szCs w:val="28"/>
        </w:rPr>
        <w:t>].</w:t>
      </w:r>
    </w:p>
    <w:p w:rsidR="00114F1E" w:rsidRPr="008E2C3B" w:rsidRDefault="00DD4924">
      <w:pPr>
        <w:pStyle w:val="ListParagraph"/>
        <w:numPr>
          <w:ilvl w:val="0"/>
          <w:numId w:val="1"/>
        </w:numPr>
        <w:tabs>
          <w:tab w:val="left" w:pos="337"/>
        </w:tabs>
        <w:spacing w:before="107"/>
        <w:ind w:right="0" w:hanging="226"/>
        <w:rPr>
          <w:sz w:val="28"/>
          <w:szCs w:val="28"/>
        </w:rPr>
      </w:pPr>
      <w:bookmarkStart w:id="13" w:name="Phylogenetic_analysis"/>
      <w:bookmarkEnd w:id="13"/>
      <w:r w:rsidRPr="008E2C3B">
        <w:rPr>
          <w:w w:val="111"/>
          <w:sz w:val="28"/>
          <w:szCs w:val="28"/>
        </w:rPr>
        <w:br w:type="column"/>
      </w:r>
      <w:r w:rsidRPr="008E2C3B">
        <w:rPr>
          <w:w w:val="110"/>
          <w:sz w:val="28"/>
          <w:szCs w:val="28"/>
        </w:rPr>
        <w:lastRenderedPageBreak/>
        <w:t>Phylogenetic</w:t>
      </w:r>
      <w:r w:rsidRPr="008E2C3B">
        <w:rPr>
          <w:spacing w:val="3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analysis</w:t>
      </w:r>
    </w:p>
    <w:p w:rsidR="00114F1E" w:rsidRPr="008E2C3B" w:rsidRDefault="00114F1E">
      <w:pPr>
        <w:pStyle w:val="BodyText"/>
        <w:spacing w:before="8"/>
        <w:rPr>
          <w:sz w:val="28"/>
          <w:szCs w:val="28"/>
        </w:rPr>
      </w:pPr>
    </w:p>
    <w:p w:rsidR="00114F1E" w:rsidRPr="008E2C3B" w:rsidRDefault="00DD4924">
      <w:pPr>
        <w:pStyle w:val="BodyText"/>
        <w:spacing w:line="247" w:lineRule="auto"/>
        <w:ind w:left="111" w:right="149" w:firstLine="249"/>
        <w:jc w:val="both"/>
        <w:rPr>
          <w:sz w:val="28"/>
          <w:szCs w:val="28"/>
        </w:rPr>
      </w:pPr>
      <w:r w:rsidRPr="008E2C3B">
        <w:rPr>
          <w:w w:val="105"/>
          <w:sz w:val="28"/>
          <w:szCs w:val="28"/>
        </w:rPr>
        <w:t>World Health Organisation (WHO) has classi</w:t>
      </w:r>
      <w:r w:rsidRPr="008E2C3B">
        <w:rPr>
          <w:rFonts w:ascii="Times New Roman" w:hAnsi="Times New Roman"/>
          <w:w w:val="105"/>
          <w:sz w:val="28"/>
          <w:szCs w:val="28"/>
        </w:rPr>
        <w:t>ﬁ</w:t>
      </w:r>
      <w:r w:rsidRPr="008E2C3B">
        <w:rPr>
          <w:w w:val="105"/>
          <w:sz w:val="28"/>
          <w:szCs w:val="28"/>
        </w:rPr>
        <w:t xml:space="preserve">ed COVID-19 as a </w:t>
      </w:r>
      <w:r w:rsidRPr="008E2C3B">
        <w:rPr>
          <w:rFonts w:ascii="Lucida Sans Unicode" w:hAnsi="Lucida Sans Unicode"/>
          <w:w w:val="105"/>
          <w:sz w:val="28"/>
          <w:szCs w:val="28"/>
        </w:rPr>
        <w:t>β</w:t>
      </w:r>
      <w:r w:rsidRPr="008E2C3B">
        <w:rPr>
          <w:rFonts w:ascii="Lucida Sans Unicode" w:hAnsi="Lucida Sans Unicode"/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CoV of group 2B [</w:t>
      </w:r>
      <w:hyperlink w:anchor="_bookmark29" w:history="1">
        <w:r w:rsidRPr="008E2C3B">
          <w:rPr>
            <w:color w:val="2B7CA5"/>
            <w:w w:val="105"/>
            <w:sz w:val="28"/>
            <w:szCs w:val="28"/>
          </w:rPr>
          <w:t>23</w:t>
        </w:r>
      </w:hyperlink>
      <w:r w:rsidRPr="008E2C3B">
        <w:rPr>
          <w:w w:val="105"/>
          <w:sz w:val="28"/>
          <w:szCs w:val="28"/>
        </w:rPr>
        <w:t>]. Ten genome sequences of COVID-19 obtained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from</w:t>
      </w:r>
      <w:r w:rsidRPr="008E2C3B">
        <w:rPr>
          <w:spacing w:val="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</w:t>
      </w:r>
      <w:r w:rsidRPr="008E2C3B">
        <w:rPr>
          <w:spacing w:val="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total</w:t>
      </w:r>
      <w:r w:rsidRPr="008E2C3B">
        <w:rPr>
          <w:spacing w:val="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of</w:t>
      </w:r>
      <w:r w:rsidRPr="008E2C3B">
        <w:rPr>
          <w:spacing w:val="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nine</w:t>
      </w:r>
      <w:r w:rsidRPr="008E2C3B">
        <w:rPr>
          <w:spacing w:val="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patients</w:t>
      </w:r>
      <w:r w:rsidRPr="008E2C3B">
        <w:rPr>
          <w:spacing w:val="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exhibited</w:t>
      </w:r>
      <w:r w:rsidRPr="008E2C3B">
        <w:rPr>
          <w:spacing w:val="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99.98%</w:t>
      </w:r>
      <w:r w:rsidRPr="008E2C3B">
        <w:rPr>
          <w:spacing w:val="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sequence</w:t>
      </w:r>
      <w:r w:rsidRPr="008E2C3B">
        <w:rPr>
          <w:spacing w:val="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identity</w:t>
      </w:r>
      <w:r w:rsidRPr="008E2C3B">
        <w:rPr>
          <w:spacing w:val="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[</w:t>
      </w:r>
      <w:hyperlink w:anchor="_bookmark25" w:history="1">
        <w:r w:rsidRPr="008E2C3B">
          <w:rPr>
            <w:color w:val="2B7CA5"/>
            <w:w w:val="105"/>
            <w:sz w:val="28"/>
            <w:szCs w:val="28"/>
          </w:rPr>
          <w:t>19</w:t>
        </w:r>
      </w:hyperlink>
      <w:r w:rsidRPr="008E2C3B">
        <w:rPr>
          <w:w w:val="105"/>
          <w:sz w:val="28"/>
          <w:szCs w:val="28"/>
        </w:rPr>
        <w:t>].</w:t>
      </w:r>
    </w:p>
    <w:p w:rsidR="00114F1E" w:rsidRPr="008E2C3B" w:rsidRDefault="00DD4924">
      <w:pPr>
        <w:pStyle w:val="BodyText"/>
        <w:spacing w:line="227" w:lineRule="exact"/>
        <w:ind w:left="111"/>
        <w:jc w:val="both"/>
        <w:rPr>
          <w:sz w:val="28"/>
          <w:szCs w:val="28"/>
        </w:rPr>
      </w:pPr>
      <w:r w:rsidRPr="008E2C3B">
        <w:rPr>
          <w:sz w:val="28"/>
          <w:szCs w:val="28"/>
        </w:rPr>
        <w:t>Another</w:t>
      </w:r>
      <w:r w:rsidRPr="008E2C3B">
        <w:rPr>
          <w:spacing w:val="52"/>
          <w:sz w:val="28"/>
          <w:szCs w:val="28"/>
        </w:rPr>
        <w:t xml:space="preserve"> </w:t>
      </w:r>
      <w:r w:rsidRPr="008E2C3B">
        <w:rPr>
          <w:sz w:val="28"/>
          <w:szCs w:val="28"/>
        </w:rPr>
        <w:t>study</w:t>
      </w:r>
      <w:r w:rsidRPr="008E2C3B">
        <w:rPr>
          <w:spacing w:val="53"/>
          <w:sz w:val="28"/>
          <w:szCs w:val="28"/>
        </w:rPr>
        <w:t xml:space="preserve"> </w:t>
      </w:r>
      <w:r w:rsidRPr="008E2C3B">
        <w:rPr>
          <w:sz w:val="28"/>
          <w:szCs w:val="28"/>
        </w:rPr>
        <w:t>showed</w:t>
      </w:r>
      <w:r w:rsidRPr="008E2C3B">
        <w:rPr>
          <w:spacing w:val="52"/>
          <w:sz w:val="28"/>
          <w:szCs w:val="28"/>
        </w:rPr>
        <w:t xml:space="preserve"> </w:t>
      </w:r>
      <w:r w:rsidRPr="008E2C3B">
        <w:rPr>
          <w:sz w:val="28"/>
          <w:szCs w:val="28"/>
        </w:rPr>
        <w:t>there</w:t>
      </w:r>
      <w:r w:rsidRPr="008E2C3B">
        <w:rPr>
          <w:spacing w:val="51"/>
          <w:sz w:val="28"/>
          <w:szCs w:val="28"/>
        </w:rPr>
        <w:t xml:space="preserve"> </w:t>
      </w:r>
      <w:r w:rsidRPr="008E2C3B">
        <w:rPr>
          <w:sz w:val="28"/>
          <w:szCs w:val="28"/>
        </w:rPr>
        <w:t>was</w:t>
      </w:r>
      <w:r w:rsidRPr="008E2C3B">
        <w:rPr>
          <w:spacing w:val="52"/>
          <w:sz w:val="28"/>
          <w:szCs w:val="28"/>
        </w:rPr>
        <w:t xml:space="preserve"> </w:t>
      </w:r>
      <w:r w:rsidRPr="008E2C3B">
        <w:rPr>
          <w:sz w:val="28"/>
          <w:szCs w:val="28"/>
        </w:rPr>
        <w:t>99.8</w:t>
      </w:r>
      <w:r w:rsidRPr="008E2C3B">
        <w:rPr>
          <w:rFonts w:ascii="Lucida Sans Unicode" w:hAnsi="Lucida Sans Unicode"/>
          <w:sz w:val="28"/>
          <w:szCs w:val="28"/>
        </w:rPr>
        <w:t>–</w:t>
      </w:r>
      <w:r w:rsidRPr="008E2C3B">
        <w:rPr>
          <w:sz w:val="28"/>
          <w:szCs w:val="28"/>
        </w:rPr>
        <w:t>99.9%</w:t>
      </w:r>
      <w:r w:rsidRPr="008E2C3B">
        <w:rPr>
          <w:spacing w:val="51"/>
          <w:sz w:val="28"/>
          <w:szCs w:val="28"/>
        </w:rPr>
        <w:t xml:space="preserve"> </w:t>
      </w:r>
      <w:r w:rsidRPr="008E2C3B">
        <w:rPr>
          <w:sz w:val="28"/>
          <w:szCs w:val="28"/>
        </w:rPr>
        <w:t>nucleotide</w:t>
      </w:r>
      <w:r w:rsidRPr="008E2C3B">
        <w:rPr>
          <w:spacing w:val="52"/>
          <w:sz w:val="28"/>
          <w:szCs w:val="28"/>
        </w:rPr>
        <w:t xml:space="preserve"> </w:t>
      </w:r>
      <w:r w:rsidRPr="008E2C3B">
        <w:rPr>
          <w:sz w:val="28"/>
          <w:szCs w:val="28"/>
        </w:rPr>
        <w:t>identity</w:t>
      </w:r>
      <w:r w:rsidRPr="008E2C3B">
        <w:rPr>
          <w:spacing w:val="53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</w:p>
    <w:p w:rsidR="00114F1E" w:rsidRPr="008E2C3B" w:rsidRDefault="00DD4924">
      <w:pPr>
        <w:pStyle w:val="BodyText"/>
        <w:spacing w:line="268" w:lineRule="auto"/>
        <w:ind w:left="111" w:right="150"/>
        <w:jc w:val="both"/>
        <w:rPr>
          <w:sz w:val="28"/>
          <w:szCs w:val="28"/>
        </w:rPr>
      </w:pPr>
      <w:proofErr w:type="gramStart"/>
      <w:r w:rsidRPr="008E2C3B">
        <w:rPr>
          <w:sz w:val="28"/>
          <w:szCs w:val="28"/>
        </w:rPr>
        <w:t>isolates</w:t>
      </w:r>
      <w:proofErr w:type="gramEnd"/>
      <w:r w:rsidRPr="008E2C3B">
        <w:rPr>
          <w:sz w:val="28"/>
          <w:szCs w:val="28"/>
        </w:rPr>
        <w:t xml:space="preserve"> from 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ve patients and the sequence results revealed the pre-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sence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 a new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beta-CoV strain [</w:t>
      </w:r>
      <w:hyperlink w:anchor="_bookmark11" w:history="1">
        <w:r w:rsidRPr="008E2C3B">
          <w:rPr>
            <w:color w:val="2B7CA5"/>
            <w:sz w:val="28"/>
            <w:szCs w:val="28"/>
          </w:rPr>
          <w:t>5</w:t>
        </w:r>
      </w:hyperlink>
      <w:r w:rsidRPr="008E2C3B">
        <w:rPr>
          <w:sz w:val="28"/>
          <w:szCs w:val="28"/>
        </w:rPr>
        <w:t>]. The genetic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sequence of the COVID-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19 showed more than 80% identity to SARS-CoV and 50% to the MERS-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CoV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11" w:history="1">
        <w:r w:rsidRPr="008E2C3B">
          <w:rPr>
            <w:color w:val="2B7CA5"/>
            <w:sz w:val="28"/>
            <w:szCs w:val="28"/>
          </w:rPr>
          <w:t>5</w:t>
        </w:r>
      </w:hyperlink>
      <w:r w:rsidRPr="008E2C3B">
        <w:rPr>
          <w:sz w:val="28"/>
          <w:szCs w:val="28"/>
        </w:rPr>
        <w:t>,</w:t>
      </w:r>
      <w:hyperlink w:anchor="_bookmark25" w:history="1">
        <w:r w:rsidRPr="008E2C3B">
          <w:rPr>
            <w:color w:val="2B7CA5"/>
            <w:sz w:val="28"/>
            <w:szCs w:val="28"/>
          </w:rPr>
          <w:t>19</w:t>
        </w:r>
      </w:hyperlink>
      <w:r w:rsidRPr="008E2C3B">
        <w:rPr>
          <w:sz w:val="28"/>
          <w:szCs w:val="28"/>
        </w:rPr>
        <w:t>],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both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SARS-CoV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MERS-CoV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originate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bats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30" w:history="1">
        <w:r w:rsidRPr="008E2C3B">
          <w:rPr>
            <w:color w:val="2B7CA5"/>
            <w:sz w:val="28"/>
            <w:szCs w:val="28"/>
          </w:rPr>
          <w:t>24</w:t>
        </w:r>
      </w:hyperlink>
      <w:r w:rsidRPr="008E2C3B">
        <w:rPr>
          <w:sz w:val="28"/>
          <w:szCs w:val="28"/>
        </w:rPr>
        <w:t>].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Thus,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evidence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from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phylogenetic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analysis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indicates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that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COVID-19 belongs to the genus betacoronavirus, which includes SARS-</w:t>
      </w:r>
      <w:r w:rsidRPr="008E2C3B">
        <w:rPr>
          <w:spacing w:val="1"/>
          <w:sz w:val="28"/>
          <w:szCs w:val="28"/>
        </w:rPr>
        <w:t xml:space="preserve"> </w:t>
      </w:r>
      <w:proofErr w:type="gramStart"/>
      <w:r w:rsidRPr="008E2C3B">
        <w:rPr>
          <w:sz w:val="28"/>
          <w:szCs w:val="28"/>
        </w:rPr>
        <w:t>CoV,</w:t>
      </w:r>
      <w:r w:rsidRPr="008E2C3B">
        <w:rPr>
          <w:spacing w:val="22"/>
          <w:sz w:val="28"/>
          <w:szCs w:val="28"/>
        </w:rPr>
        <w:t xml:space="preserve"> </w:t>
      </w:r>
      <w:r w:rsidRPr="008E2C3B">
        <w:rPr>
          <w:sz w:val="28"/>
          <w:szCs w:val="28"/>
        </w:rPr>
        <w:t>that</w:t>
      </w:r>
      <w:r w:rsidRPr="008E2C3B">
        <w:rPr>
          <w:spacing w:val="22"/>
          <w:sz w:val="28"/>
          <w:szCs w:val="28"/>
        </w:rPr>
        <w:t xml:space="preserve"> </w:t>
      </w:r>
      <w:r w:rsidRPr="008E2C3B">
        <w:rPr>
          <w:sz w:val="28"/>
          <w:szCs w:val="28"/>
        </w:rPr>
        <w:t>infects</w:t>
      </w:r>
      <w:r w:rsidRPr="008E2C3B">
        <w:rPr>
          <w:spacing w:val="23"/>
          <w:sz w:val="28"/>
          <w:szCs w:val="28"/>
        </w:rPr>
        <w:t xml:space="preserve"> </w:t>
      </w:r>
      <w:r w:rsidRPr="008E2C3B">
        <w:rPr>
          <w:sz w:val="28"/>
          <w:szCs w:val="28"/>
        </w:rPr>
        <w:t>humans,</w:t>
      </w:r>
      <w:r w:rsidRPr="008E2C3B">
        <w:rPr>
          <w:spacing w:val="23"/>
          <w:sz w:val="28"/>
          <w:szCs w:val="28"/>
        </w:rPr>
        <w:t xml:space="preserve"> </w:t>
      </w:r>
      <w:r w:rsidRPr="008E2C3B">
        <w:rPr>
          <w:sz w:val="28"/>
          <w:szCs w:val="28"/>
        </w:rPr>
        <w:t>bats,</w:t>
      </w:r>
      <w:r w:rsidRPr="008E2C3B">
        <w:rPr>
          <w:spacing w:val="2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23"/>
          <w:sz w:val="28"/>
          <w:szCs w:val="28"/>
        </w:rPr>
        <w:t xml:space="preserve"> </w:t>
      </w:r>
      <w:r w:rsidRPr="008E2C3B">
        <w:rPr>
          <w:sz w:val="28"/>
          <w:szCs w:val="28"/>
        </w:rPr>
        <w:t>wild</w:t>
      </w:r>
      <w:r w:rsidRPr="008E2C3B">
        <w:rPr>
          <w:spacing w:val="22"/>
          <w:sz w:val="28"/>
          <w:szCs w:val="28"/>
        </w:rPr>
        <w:t xml:space="preserve"> </w:t>
      </w:r>
      <w:r w:rsidRPr="008E2C3B">
        <w:rPr>
          <w:sz w:val="28"/>
          <w:szCs w:val="28"/>
        </w:rPr>
        <w:t>animals</w:t>
      </w:r>
      <w:r w:rsidRPr="008E2C3B">
        <w:rPr>
          <w:spacing w:val="24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31" w:history="1">
        <w:r w:rsidRPr="008E2C3B">
          <w:rPr>
            <w:color w:val="2B7CA5"/>
            <w:sz w:val="28"/>
            <w:szCs w:val="28"/>
          </w:rPr>
          <w:t>25</w:t>
        </w:r>
      </w:hyperlink>
      <w:proofErr w:type="gramEnd"/>
      <w:r w:rsidRPr="008E2C3B">
        <w:rPr>
          <w:sz w:val="28"/>
          <w:szCs w:val="28"/>
        </w:rPr>
        <w:t>].</w:t>
      </w:r>
    </w:p>
    <w:p w:rsidR="00114F1E" w:rsidRPr="008E2C3B" w:rsidRDefault="00DD4924">
      <w:pPr>
        <w:pStyle w:val="BodyText"/>
        <w:spacing w:line="268" w:lineRule="auto"/>
        <w:ind w:left="111" w:right="150" w:firstLine="249"/>
        <w:jc w:val="both"/>
        <w:rPr>
          <w:sz w:val="28"/>
          <w:szCs w:val="28"/>
        </w:rPr>
      </w:pPr>
      <w:r w:rsidRPr="008E2C3B">
        <w:rPr>
          <w:sz w:val="28"/>
          <w:szCs w:val="28"/>
        </w:rPr>
        <w:t>COVID-19 represents the seventh member of the coronavirus family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that infects humans and has been clas</w:t>
      </w:r>
      <w:r w:rsidRPr="008E2C3B">
        <w:rPr>
          <w:sz w:val="28"/>
          <w:szCs w:val="28"/>
        </w:rPr>
        <w:t>si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ed under the orthocoronavir-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inae subfamily. The COVID-19 forms a clade within the subgenus sar-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becovirus [</w:t>
      </w:r>
      <w:hyperlink w:anchor="_bookmark31" w:history="1">
        <w:r w:rsidRPr="008E2C3B">
          <w:rPr>
            <w:color w:val="2B7CA5"/>
            <w:sz w:val="28"/>
            <w:szCs w:val="28"/>
          </w:rPr>
          <w:t>25</w:t>
        </w:r>
      </w:hyperlink>
      <w:r w:rsidRPr="008E2C3B">
        <w:rPr>
          <w:sz w:val="28"/>
          <w:szCs w:val="28"/>
        </w:rPr>
        <w:t>]. Based on the genetic sequence identity and the phylo-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genetic reports, COVID-19 is su</w:t>
      </w:r>
      <w:r w:rsidRPr="008E2C3B">
        <w:rPr>
          <w:rFonts w:ascii="Times New Roman" w:hAnsi="Times New Roman"/>
          <w:sz w:val="28"/>
          <w:szCs w:val="28"/>
        </w:rPr>
        <w:t>ﬃ</w:t>
      </w:r>
      <w:r w:rsidRPr="008E2C3B">
        <w:rPr>
          <w:sz w:val="28"/>
          <w:szCs w:val="28"/>
        </w:rPr>
        <w:t>ciently di</w:t>
      </w:r>
      <w:r w:rsidRPr="008E2C3B">
        <w:rPr>
          <w:rFonts w:ascii="Times New Roman" w:hAnsi="Times New Roman"/>
          <w:sz w:val="28"/>
          <w:szCs w:val="28"/>
        </w:rPr>
        <w:t>ﬀ</w:t>
      </w:r>
      <w:r w:rsidRPr="008E2C3B">
        <w:rPr>
          <w:sz w:val="28"/>
          <w:szCs w:val="28"/>
        </w:rPr>
        <w:t>erent from SARS-CoV and it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can thus be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considered as a new betacoronavirus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that infects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humans.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COVID-19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most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likely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developed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from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bat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origin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coronaviruses.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Another piece of evidence that supports the COVID-19 is of bat origin is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 existence of a hi</w:t>
      </w:r>
      <w:r w:rsidRPr="008E2C3B">
        <w:rPr>
          <w:sz w:val="28"/>
          <w:szCs w:val="28"/>
        </w:rPr>
        <w:t>gh degree of homology of the ACE2 receptor from a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diversity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animal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species,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thus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implicating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these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animal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species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lastRenderedPageBreak/>
        <w:t>possible intermediate hosts or animal models for COVID-19 infections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26" w:history="1">
        <w:r w:rsidRPr="008E2C3B">
          <w:rPr>
            <w:color w:val="2B7CA5"/>
            <w:sz w:val="28"/>
            <w:szCs w:val="28"/>
          </w:rPr>
          <w:t>20</w:t>
        </w:r>
      </w:hyperlink>
      <w:r w:rsidRPr="008E2C3B">
        <w:rPr>
          <w:sz w:val="28"/>
          <w:szCs w:val="28"/>
        </w:rPr>
        <w:t>].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Moreover,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these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viruses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have</w:t>
      </w:r>
      <w:r w:rsidRPr="008E2C3B">
        <w:rPr>
          <w:spacing w:val="28"/>
          <w:sz w:val="28"/>
          <w:szCs w:val="28"/>
        </w:rPr>
        <w:t xml:space="preserve"> </w:t>
      </w:r>
      <w:r w:rsidRPr="008E2C3B">
        <w:rPr>
          <w:sz w:val="28"/>
          <w:szCs w:val="28"/>
        </w:rPr>
        <w:t>a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single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intact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open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reading</w:t>
      </w:r>
      <w:r w:rsidRPr="008E2C3B">
        <w:rPr>
          <w:spacing w:val="30"/>
          <w:sz w:val="28"/>
          <w:szCs w:val="28"/>
        </w:rPr>
        <w:t xml:space="preserve"> </w:t>
      </w:r>
      <w:r w:rsidRPr="008E2C3B">
        <w:rPr>
          <w:sz w:val="28"/>
          <w:szCs w:val="28"/>
        </w:rPr>
        <w:t>frame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on gene 8, which is a further indicator of bat-origin CoVs. However, 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amino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acid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sequence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tentative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receptor-binding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domain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sembles that of SARS-CoV, indicating that these viruses might use 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same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receptor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11" w:history="1">
        <w:r w:rsidRPr="008E2C3B">
          <w:rPr>
            <w:color w:val="2B7CA5"/>
            <w:sz w:val="28"/>
            <w:szCs w:val="28"/>
          </w:rPr>
          <w:t>5</w:t>
        </w:r>
      </w:hyperlink>
      <w:r w:rsidRPr="008E2C3B">
        <w:rPr>
          <w:sz w:val="28"/>
          <w:szCs w:val="28"/>
        </w:rPr>
        <w:t>].</w:t>
      </w:r>
    </w:p>
    <w:p w:rsidR="00114F1E" w:rsidRPr="008E2C3B" w:rsidRDefault="00114F1E">
      <w:pPr>
        <w:pStyle w:val="BodyText"/>
        <w:spacing w:before="6"/>
        <w:rPr>
          <w:sz w:val="28"/>
          <w:szCs w:val="28"/>
        </w:rPr>
      </w:pPr>
    </w:p>
    <w:p w:rsidR="00114F1E" w:rsidRPr="008E2C3B" w:rsidRDefault="00DD4924">
      <w:pPr>
        <w:pStyle w:val="ListParagraph"/>
        <w:numPr>
          <w:ilvl w:val="0"/>
          <w:numId w:val="1"/>
        </w:numPr>
        <w:tabs>
          <w:tab w:val="left" w:pos="337"/>
        </w:tabs>
        <w:ind w:right="0" w:hanging="226"/>
        <w:rPr>
          <w:sz w:val="28"/>
          <w:szCs w:val="28"/>
        </w:rPr>
      </w:pPr>
      <w:bookmarkStart w:id="14" w:name="Therapeutics/treatment_options"/>
      <w:bookmarkEnd w:id="14"/>
      <w:r w:rsidRPr="008E2C3B">
        <w:rPr>
          <w:w w:val="105"/>
          <w:sz w:val="28"/>
          <w:szCs w:val="28"/>
        </w:rPr>
        <w:t xml:space="preserve">Therapeutics/treatment  </w:t>
      </w:r>
      <w:r w:rsidRPr="008E2C3B">
        <w:rPr>
          <w:spacing w:val="29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options</w:t>
      </w:r>
    </w:p>
    <w:p w:rsidR="00114F1E" w:rsidRPr="008E2C3B" w:rsidRDefault="00114F1E">
      <w:pPr>
        <w:pStyle w:val="BodyText"/>
        <w:spacing w:before="8"/>
        <w:rPr>
          <w:sz w:val="28"/>
          <w:szCs w:val="28"/>
        </w:rPr>
      </w:pPr>
    </w:p>
    <w:p w:rsidR="00114F1E" w:rsidRPr="008E2C3B" w:rsidRDefault="00DD4924">
      <w:pPr>
        <w:pStyle w:val="BodyText"/>
        <w:spacing w:line="268" w:lineRule="auto"/>
        <w:ind w:left="111" w:right="150" w:firstLine="249"/>
        <w:jc w:val="both"/>
        <w:rPr>
          <w:sz w:val="28"/>
          <w:szCs w:val="28"/>
        </w:rPr>
      </w:pPr>
      <w:r w:rsidRPr="008E2C3B">
        <w:rPr>
          <w:sz w:val="28"/>
          <w:szCs w:val="28"/>
        </w:rPr>
        <w:t>The person-to-person transmission of COVID-19 infection led to 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isolation of patients that were administered a variety of treatments. At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present, there are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no speci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c antiviral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drugs</w:t>
      </w:r>
      <w:r w:rsidRPr="008E2C3B">
        <w:rPr>
          <w:sz w:val="28"/>
          <w:szCs w:val="28"/>
        </w:rPr>
        <w:t xml:space="preserve"> or vaccine against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COVID-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19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infection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for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potential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therapy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humans.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only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option</w:t>
      </w:r>
      <w:r w:rsidRPr="008E2C3B">
        <w:rPr>
          <w:spacing w:val="17"/>
          <w:sz w:val="28"/>
          <w:szCs w:val="28"/>
        </w:rPr>
        <w:t xml:space="preserve"> </w:t>
      </w:r>
      <w:r w:rsidRPr="008E2C3B">
        <w:rPr>
          <w:sz w:val="28"/>
          <w:szCs w:val="28"/>
        </w:rPr>
        <w:t>available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is using broad-spectrum antiviral drugs like Nucleoside analogues 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also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HIV-protease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inhibitors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that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could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attenuate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virus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infection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until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the speci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c antiviral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becomes available [</w:t>
      </w:r>
      <w:hyperlink w:anchor="_bookmark13" w:history="1">
        <w:r w:rsidRPr="008E2C3B">
          <w:rPr>
            <w:color w:val="2B7CA5"/>
            <w:sz w:val="28"/>
            <w:szCs w:val="28"/>
          </w:rPr>
          <w:t>7</w:t>
        </w:r>
      </w:hyperlink>
      <w:r w:rsidRPr="008E2C3B">
        <w:rPr>
          <w:sz w:val="28"/>
          <w:szCs w:val="28"/>
        </w:rPr>
        <w:t xml:space="preserve">]. The </w:t>
      </w:r>
      <w:proofErr w:type="gramStart"/>
      <w:r w:rsidRPr="008E2C3B">
        <w:rPr>
          <w:sz w:val="28"/>
          <w:szCs w:val="28"/>
        </w:rPr>
        <w:t>treatment that have</w:t>
      </w:r>
      <w:proofErr w:type="gramEnd"/>
      <w:r w:rsidRPr="008E2C3B">
        <w:rPr>
          <w:sz w:val="28"/>
          <w:szCs w:val="28"/>
        </w:rPr>
        <w:t xml:space="preserve"> so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far been attempted showed that 75 patients were administrated existing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antiviral</w:t>
      </w:r>
      <w:r w:rsidRPr="008E2C3B">
        <w:rPr>
          <w:spacing w:val="27"/>
          <w:sz w:val="28"/>
          <w:szCs w:val="28"/>
        </w:rPr>
        <w:t xml:space="preserve"> </w:t>
      </w:r>
      <w:r w:rsidRPr="008E2C3B">
        <w:rPr>
          <w:sz w:val="28"/>
          <w:szCs w:val="28"/>
        </w:rPr>
        <w:t>drugs.</w:t>
      </w:r>
      <w:r w:rsidRPr="008E2C3B">
        <w:rPr>
          <w:spacing w:val="27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28"/>
          <w:sz w:val="28"/>
          <w:szCs w:val="28"/>
        </w:rPr>
        <w:t xml:space="preserve"> </w:t>
      </w:r>
      <w:r w:rsidRPr="008E2C3B">
        <w:rPr>
          <w:sz w:val="28"/>
          <w:szCs w:val="28"/>
        </w:rPr>
        <w:t>course</w:t>
      </w:r>
      <w:r w:rsidRPr="008E2C3B">
        <w:rPr>
          <w:spacing w:val="26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28"/>
          <w:sz w:val="28"/>
          <w:szCs w:val="28"/>
        </w:rPr>
        <w:t xml:space="preserve"> </w:t>
      </w:r>
      <w:r w:rsidRPr="008E2C3B">
        <w:rPr>
          <w:sz w:val="28"/>
          <w:szCs w:val="28"/>
        </w:rPr>
        <w:t>treatment</w:t>
      </w:r>
      <w:r w:rsidRPr="008E2C3B">
        <w:rPr>
          <w:spacing w:val="26"/>
          <w:sz w:val="28"/>
          <w:szCs w:val="28"/>
        </w:rPr>
        <w:t xml:space="preserve"> </w:t>
      </w:r>
      <w:r w:rsidRPr="008E2C3B">
        <w:rPr>
          <w:sz w:val="28"/>
          <w:szCs w:val="28"/>
        </w:rPr>
        <w:t>included</w:t>
      </w:r>
      <w:r w:rsidRPr="008E2C3B">
        <w:rPr>
          <w:spacing w:val="26"/>
          <w:sz w:val="28"/>
          <w:szCs w:val="28"/>
        </w:rPr>
        <w:t xml:space="preserve"> </w:t>
      </w:r>
      <w:r w:rsidRPr="008E2C3B">
        <w:rPr>
          <w:sz w:val="28"/>
          <w:szCs w:val="28"/>
        </w:rPr>
        <w:t>twice</w:t>
      </w:r>
      <w:r w:rsidRPr="008E2C3B">
        <w:rPr>
          <w:spacing w:val="28"/>
          <w:sz w:val="28"/>
          <w:szCs w:val="28"/>
        </w:rPr>
        <w:t xml:space="preserve"> </w:t>
      </w:r>
      <w:r w:rsidRPr="008E2C3B">
        <w:rPr>
          <w:sz w:val="28"/>
          <w:szCs w:val="28"/>
        </w:rPr>
        <w:t>a</w:t>
      </w:r>
      <w:r w:rsidRPr="008E2C3B">
        <w:rPr>
          <w:spacing w:val="26"/>
          <w:sz w:val="28"/>
          <w:szCs w:val="28"/>
        </w:rPr>
        <w:t xml:space="preserve"> </w:t>
      </w:r>
      <w:r w:rsidRPr="008E2C3B">
        <w:rPr>
          <w:sz w:val="28"/>
          <w:szCs w:val="28"/>
        </w:rPr>
        <w:t>day</w:t>
      </w:r>
      <w:r w:rsidRPr="008E2C3B">
        <w:rPr>
          <w:spacing w:val="28"/>
          <w:sz w:val="28"/>
          <w:szCs w:val="28"/>
        </w:rPr>
        <w:t xml:space="preserve"> </w:t>
      </w:r>
      <w:r w:rsidRPr="008E2C3B">
        <w:rPr>
          <w:sz w:val="28"/>
          <w:szCs w:val="28"/>
        </w:rPr>
        <w:t>oral</w:t>
      </w:r>
      <w:r w:rsidRPr="008E2C3B">
        <w:rPr>
          <w:spacing w:val="26"/>
          <w:sz w:val="28"/>
          <w:szCs w:val="28"/>
        </w:rPr>
        <w:t xml:space="preserve"> </w:t>
      </w:r>
      <w:r w:rsidRPr="008E2C3B">
        <w:rPr>
          <w:sz w:val="28"/>
          <w:szCs w:val="28"/>
        </w:rPr>
        <w:t>ad-</w:t>
      </w:r>
    </w:p>
    <w:p w:rsidR="00114F1E" w:rsidRPr="008E2C3B" w:rsidRDefault="00DD4924">
      <w:pPr>
        <w:pStyle w:val="BodyText"/>
        <w:spacing w:line="244" w:lineRule="auto"/>
        <w:ind w:left="111" w:right="150"/>
        <w:jc w:val="both"/>
        <w:rPr>
          <w:sz w:val="28"/>
          <w:szCs w:val="28"/>
        </w:rPr>
      </w:pPr>
      <w:r w:rsidRPr="008E2C3B">
        <w:rPr>
          <w:sz w:val="28"/>
          <w:szCs w:val="28"/>
        </w:rPr>
        <w:t>ministration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 75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mg</w:t>
      </w:r>
      <w:r w:rsidRPr="008E2C3B">
        <w:rPr>
          <w:sz w:val="28"/>
          <w:szCs w:val="28"/>
        </w:rPr>
        <w:t xml:space="preserve"> oseltamivir,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500 mg lopinavir,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500 mg ritonavir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 the intravenous administration of 0·25 g ganciclovir for 3</w:t>
      </w:r>
      <w:r w:rsidRPr="008E2C3B">
        <w:rPr>
          <w:rFonts w:ascii="Lucida Sans Unicode" w:hAnsi="Lucida Sans Unicode"/>
          <w:sz w:val="28"/>
          <w:szCs w:val="28"/>
        </w:rPr>
        <w:t>–</w:t>
      </w:r>
      <w:r w:rsidRPr="008E2C3B">
        <w:rPr>
          <w:sz w:val="28"/>
          <w:szCs w:val="28"/>
        </w:rPr>
        <w:t>14 days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32" w:history="1">
        <w:r w:rsidRPr="008E2C3B">
          <w:rPr>
            <w:color w:val="2B7CA5"/>
            <w:sz w:val="28"/>
            <w:szCs w:val="28"/>
          </w:rPr>
          <w:t>26</w:t>
        </w:r>
      </w:hyperlink>
      <w:r w:rsidRPr="008E2C3B">
        <w:rPr>
          <w:sz w:val="28"/>
          <w:szCs w:val="28"/>
        </w:rPr>
        <w:t>].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Another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report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showed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that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broad-spectrum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antiviral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mdesivir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35"/>
          <w:sz w:val="28"/>
          <w:szCs w:val="28"/>
        </w:rPr>
        <w:t xml:space="preserve"> </w:t>
      </w:r>
      <w:proofErr w:type="gramStart"/>
      <w:r w:rsidRPr="008E2C3B">
        <w:rPr>
          <w:sz w:val="28"/>
          <w:szCs w:val="28"/>
        </w:rPr>
        <w:t>chloroquine  are</w:t>
      </w:r>
      <w:proofErr w:type="gramEnd"/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highly  e</w:t>
      </w:r>
      <w:r w:rsidRPr="008E2C3B">
        <w:rPr>
          <w:rFonts w:ascii="Times New Roman" w:hAnsi="Times New Roman"/>
          <w:sz w:val="28"/>
          <w:szCs w:val="28"/>
        </w:rPr>
        <w:t>ﬀ</w:t>
      </w:r>
      <w:r w:rsidRPr="008E2C3B">
        <w:rPr>
          <w:sz w:val="28"/>
          <w:szCs w:val="28"/>
        </w:rPr>
        <w:t>ective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34"/>
          <w:sz w:val="28"/>
          <w:szCs w:val="28"/>
        </w:rPr>
        <w:t xml:space="preserve"> </w:t>
      </w:r>
      <w:r w:rsidRPr="008E2C3B">
        <w:rPr>
          <w:sz w:val="28"/>
          <w:szCs w:val="28"/>
        </w:rPr>
        <w:t>the  control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of  2019-</w:t>
      </w:r>
    </w:p>
    <w:p w:rsidR="00114F1E" w:rsidRPr="008E2C3B" w:rsidRDefault="00DD4924">
      <w:pPr>
        <w:pStyle w:val="BodyText"/>
        <w:spacing w:before="5" w:line="268" w:lineRule="auto"/>
        <w:ind w:left="111" w:right="150"/>
        <w:jc w:val="both"/>
        <w:rPr>
          <w:sz w:val="28"/>
          <w:szCs w:val="28"/>
        </w:rPr>
      </w:pPr>
      <w:proofErr w:type="gramStart"/>
      <w:r w:rsidRPr="008E2C3B">
        <w:rPr>
          <w:w w:val="105"/>
          <w:sz w:val="28"/>
          <w:szCs w:val="28"/>
        </w:rPr>
        <w:t>nCoV</w:t>
      </w:r>
      <w:proofErr w:type="gramEnd"/>
      <w:r w:rsidRPr="008E2C3B">
        <w:rPr>
          <w:w w:val="105"/>
          <w:sz w:val="28"/>
          <w:szCs w:val="28"/>
        </w:rPr>
        <w:t xml:space="preserve"> infection in vitro. These antiviral compounds have been used in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 xml:space="preserve">human </w:t>
      </w:r>
      <w:r w:rsidRPr="008E2C3B">
        <w:rPr>
          <w:w w:val="105"/>
          <w:sz w:val="28"/>
          <w:szCs w:val="28"/>
        </w:rPr>
        <w:lastRenderedPageBreak/>
        <w:t>patients with a safety track record. Thus, these therapeutic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agents can be considered to treat COVID-19 infection [</w:t>
      </w:r>
      <w:hyperlink w:anchor="_bookmark33" w:history="1">
        <w:r w:rsidRPr="008E2C3B">
          <w:rPr>
            <w:color w:val="2B7CA5"/>
            <w:w w:val="105"/>
            <w:sz w:val="28"/>
            <w:szCs w:val="28"/>
          </w:rPr>
          <w:t>2</w:t>
        </w:r>
        <w:r w:rsidRPr="008E2C3B">
          <w:rPr>
            <w:color w:val="2B7CA5"/>
            <w:w w:val="105"/>
            <w:sz w:val="28"/>
            <w:szCs w:val="28"/>
          </w:rPr>
          <w:t>7</w:t>
        </w:r>
      </w:hyperlink>
      <w:r w:rsidRPr="008E2C3B">
        <w:rPr>
          <w:w w:val="105"/>
          <w:sz w:val="28"/>
          <w:szCs w:val="28"/>
        </w:rPr>
        <w:t>]. Further-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more,</w:t>
      </w:r>
      <w:r w:rsidRPr="008E2C3B">
        <w:rPr>
          <w:spacing w:val="-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there</w:t>
      </w:r>
      <w:r w:rsidRPr="008E2C3B">
        <w:rPr>
          <w:spacing w:val="-8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are</w:t>
      </w:r>
      <w:r w:rsidRPr="008E2C3B">
        <w:rPr>
          <w:spacing w:val="-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</w:t>
      </w:r>
      <w:r w:rsidRPr="008E2C3B">
        <w:rPr>
          <w:spacing w:val="-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number</w:t>
      </w:r>
      <w:r w:rsidRPr="008E2C3B">
        <w:rPr>
          <w:spacing w:val="-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of</w:t>
      </w:r>
      <w:r w:rsidRPr="008E2C3B">
        <w:rPr>
          <w:spacing w:val="-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other</w:t>
      </w:r>
      <w:r w:rsidRPr="008E2C3B">
        <w:rPr>
          <w:spacing w:val="-8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compounds</w:t>
      </w:r>
      <w:r w:rsidRPr="008E2C3B">
        <w:rPr>
          <w:spacing w:val="-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that</w:t>
      </w:r>
      <w:r w:rsidRPr="008E2C3B">
        <w:rPr>
          <w:spacing w:val="-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are</w:t>
      </w:r>
      <w:r w:rsidRPr="008E2C3B">
        <w:rPr>
          <w:spacing w:val="-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in</w:t>
      </w:r>
      <w:r w:rsidRPr="008E2C3B">
        <w:rPr>
          <w:spacing w:val="-8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development.</w:t>
      </w:r>
      <w:r w:rsidRPr="008E2C3B">
        <w:rPr>
          <w:spacing w:val="-3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These include the clinical candidate EIDD-2801 compound that has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shown high therapeutic potential aganist seasonal and pandemic in-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rFonts w:ascii="Times New Roman" w:hAnsi="Times New Roman"/>
          <w:sz w:val="28"/>
          <w:szCs w:val="28"/>
        </w:rPr>
        <w:t>ﬂ</w:t>
      </w:r>
      <w:r w:rsidRPr="008E2C3B">
        <w:rPr>
          <w:sz w:val="28"/>
          <w:szCs w:val="28"/>
        </w:rPr>
        <w:t>uenza virus infections and this represent</w:t>
      </w:r>
      <w:r w:rsidRPr="008E2C3B">
        <w:rPr>
          <w:sz w:val="28"/>
          <w:szCs w:val="28"/>
        </w:rPr>
        <w:t>s another potential drug to be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considered for the treatment of COVID-19 infection [</w:t>
      </w:r>
      <w:hyperlink w:anchor="_bookmark34" w:history="1">
        <w:r w:rsidRPr="008E2C3B">
          <w:rPr>
            <w:color w:val="2B7CA5"/>
            <w:w w:val="105"/>
            <w:sz w:val="28"/>
            <w:szCs w:val="28"/>
          </w:rPr>
          <w:t>28</w:t>
        </w:r>
      </w:hyperlink>
      <w:r w:rsidRPr="008E2C3B">
        <w:rPr>
          <w:w w:val="105"/>
          <w:sz w:val="28"/>
          <w:szCs w:val="28"/>
        </w:rPr>
        <w:t>]. Along those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spacing w:val="-1"/>
          <w:w w:val="105"/>
          <w:sz w:val="28"/>
          <w:szCs w:val="28"/>
        </w:rPr>
        <w:t>lines,</w:t>
      </w:r>
      <w:r w:rsidRPr="008E2C3B">
        <w:rPr>
          <w:spacing w:val="-8"/>
          <w:w w:val="105"/>
          <w:sz w:val="28"/>
          <w:szCs w:val="28"/>
        </w:rPr>
        <w:t xml:space="preserve"> </w:t>
      </w:r>
      <w:r w:rsidRPr="008E2C3B">
        <w:rPr>
          <w:spacing w:val="-1"/>
          <w:w w:val="105"/>
          <w:sz w:val="28"/>
          <w:szCs w:val="28"/>
        </w:rPr>
        <w:t>until</w:t>
      </w:r>
      <w:r w:rsidRPr="008E2C3B">
        <w:rPr>
          <w:spacing w:val="-7"/>
          <w:w w:val="105"/>
          <w:sz w:val="28"/>
          <w:szCs w:val="28"/>
        </w:rPr>
        <w:t xml:space="preserve"> </w:t>
      </w:r>
      <w:r w:rsidRPr="008E2C3B">
        <w:rPr>
          <w:spacing w:val="-1"/>
          <w:w w:val="105"/>
          <w:sz w:val="28"/>
          <w:szCs w:val="28"/>
        </w:rPr>
        <w:t>more</w:t>
      </w:r>
      <w:r w:rsidRPr="008E2C3B">
        <w:rPr>
          <w:spacing w:val="-8"/>
          <w:w w:val="105"/>
          <w:sz w:val="28"/>
          <w:szCs w:val="28"/>
        </w:rPr>
        <w:t xml:space="preserve"> </w:t>
      </w:r>
      <w:r w:rsidRPr="008E2C3B">
        <w:rPr>
          <w:spacing w:val="-1"/>
          <w:w w:val="105"/>
          <w:sz w:val="28"/>
          <w:szCs w:val="28"/>
        </w:rPr>
        <w:t>speci</w:t>
      </w:r>
      <w:r w:rsidRPr="008E2C3B">
        <w:rPr>
          <w:rFonts w:ascii="Times New Roman" w:hAnsi="Times New Roman"/>
          <w:spacing w:val="-1"/>
          <w:w w:val="105"/>
          <w:sz w:val="28"/>
          <w:szCs w:val="28"/>
        </w:rPr>
        <w:t>ﬁ</w:t>
      </w:r>
      <w:r w:rsidRPr="008E2C3B">
        <w:rPr>
          <w:spacing w:val="-1"/>
          <w:w w:val="105"/>
          <w:sz w:val="28"/>
          <w:szCs w:val="28"/>
        </w:rPr>
        <w:t>c</w:t>
      </w:r>
      <w:r w:rsidRPr="008E2C3B">
        <w:rPr>
          <w:spacing w:val="-6"/>
          <w:w w:val="105"/>
          <w:sz w:val="28"/>
          <w:szCs w:val="28"/>
        </w:rPr>
        <w:t xml:space="preserve"> </w:t>
      </w:r>
      <w:r w:rsidRPr="008E2C3B">
        <w:rPr>
          <w:spacing w:val="-1"/>
          <w:w w:val="105"/>
          <w:sz w:val="28"/>
          <w:szCs w:val="28"/>
        </w:rPr>
        <w:t>therapeutics</w:t>
      </w:r>
      <w:r w:rsidRPr="008E2C3B">
        <w:rPr>
          <w:spacing w:val="-7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become</w:t>
      </w:r>
      <w:r w:rsidRPr="008E2C3B">
        <w:rPr>
          <w:spacing w:val="-8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available,</w:t>
      </w:r>
      <w:r w:rsidRPr="008E2C3B">
        <w:rPr>
          <w:spacing w:val="-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it</w:t>
      </w:r>
      <w:r w:rsidRPr="008E2C3B">
        <w:rPr>
          <w:spacing w:val="-8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is</w:t>
      </w:r>
      <w:r w:rsidRPr="008E2C3B">
        <w:rPr>
          <w:spacing w:val="-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reasonable</w:t>
      </w:r>
      <w:r w:rsidRPr="008E2C3B">
        <w:rPr>
          <w:spacing w:val="-35"/>
          <w:w w:val="105"/>
          <w:sz w:val="28"/>
          <w:szCs w:val="28"/>
        </w:rPr>
        <w:t xml:space="preserve"> </w:t>
      </w:r>
      <w:r w:rsidRPr="008E2C3B">
        <w:rPr>
          <w:sz w:val="28"/>
          <w:szCs w:val="28"/>
        </w:rPr>
        <w:t>to consider more broad-spectrum antivirals that provide drug treatment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options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for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COVID-19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infection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include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Lopinavir/Ritonavir,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Neur-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sz w:val="28"/>
          <w:szCs w:val="28"/>
        </w:rPr>
        <w:t>aminidase inhibitors, peptide (EK1), RNA synthesis inhibitors. It is clear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however, that more research is urgently need</w:t>
      </w:r>
      <w:r w:rsidRPr="008E2C3B">
        <w:rPr>
          <w:w w:val="105"/>
          <w:sz w:val="28"/>
          <w:szCs w:val="28"/>
        </w:rPr>
        <w:t>ed to identify novel che-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motherapeutic drugs for treating COVID-19 infections. In order to de-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sz w:val="28"/>
          <w:szCs w:val="28"/>
        </w:rPr>
        <w:t>velop pre-and post-exposure prophylaxis against COVID-19, there is an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urgent need to establish an animal model to replicate the severe disease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currently observe</w:t>
      </w:r>
      <w:r w:rsidRPr="008E2C3B">
        <w:rPr>
          <w:sz w:val="28"/>
          <w:szCs w:val="28"/>
        </w:rPr>
        <w:t>d in humans. Several groups of scientists are currently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working hard to develop a nonhuman primate model to study COVID-</w:t>
      </w:r>
      <w:r w:rsidRPr="008E2C3B">
        <w:rPr>
          <w:spacing w:val="1"/>
          <w:w w:val="105"/>
          <w:sz w:val="28"/>
          <w:szCs w:val="28"/>
        </w:rPr>
        <w:t xml:space="preserve"> </w:t>
      </w:r>
      <w:r w:rsidRPr="008E2C3B">
        <w:rPr>
          <w:sz w:val="28"/>
          <w:szCs w:val="28"/>
        </w:rPr>
        <w:t>19 infection to establish fast track novel therapeutics and for the testing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of</w:t>
      </w:r>
      <w:r w:rsidRPr="008E2C3B">
        <w:rPr>
          <w:spacing w:val="-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potential</w:t>
      </w:r>
      <w:r w:rsidRPr="008E2C3B">
        <w:rPr>
          <w:spacing w:val="-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vaccines</w:t>
      </w:r>
      <w:r w:rsidRPr="008E2C3B">
        <w:rPr>
          <w:spacing w:val="-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in</w:t>
      </w:r>
      <w:r w:rsidRPr="008E2C3B">
        <w:rPr>
          <w:spacing w:val="-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addition</w:t>
      </w:r>
      <w:r w:rsidRPr="008E2C3B">
        <w:rPr>
          <w:spacing w:val="-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to</w:t>
      </w:r>
      <w:r w:rsidRPr="008E2C3B">
        <w:rPr>
          <w:spacing w:val="-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providing</w:t>
      </w:r>
      <w:r w:rsidRPr="008E2C3B">
        <w:rPr>
          <w:spacing w:val="-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a</w:t>
      </w:r>
      <w:r w:rsidRPr="008E2C3B">
        <w:rPr>
          <w:spacing w:val="-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better</w:t>
      </w:r>
      <w:r w:rsidRPr="008E2C3B">
        <w:rPr>
          <w:spacing w:val="-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und</w:t>
      </w:r>
      <w:r w:rsidRPr="008E2C3B">
        <w:rPr>
          <w:w w:val="105"/>
          <w:sz w:val="28"/>
          <w:szCs w:val="28"/>
        </w:rPr>
        <w:t>erstanding</w:t>
      </w:r>
      <w:r w:rsidRPr="008E2C3B">
        <w:rPr>
          <w:spacing w:val="-5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of</w:t>
      </w:r>
      <w:r w:rsidRPr="008E2C3B">
        <w:rPr>
          <w:spacing w:val="-34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virus-host</w:t>
      </w:r>
      <w:r w:rsidRPr="008E2C3B">
        <w:rPr>
          <w:spacing w:val="16"/>
          <w:w w:val="105"/>
          <w:sz w:val="28"/>
          <w:szCs w:val="28"/>
        </w:rPr>
        <w:t xml:space="preserve"> </w:t>
      </w:r>
      <w:r w:rsidRPr="008E2C3B">
        <w:rPr>
          <w:w w:val="105"/>
          <w:sz w:val="28"/>
          <w:szCs w:val="28"/>
        </w:rPr>
        <w:t>interactions.</w:t>
      </w:r>
    </w:p>
    <w:p w:rsidR="00114F1E" w:rsidRPr="008E2C3B" w:rsidRDefault="00114F1E">
      <w:pPr>
        <w:spacing w:line="268" w:lineRule="auto"/>
        <w:jc w:val="both"/>
        <w:rPr>
          <w:sz w:val="28"/>
          <w:szCs w:val="28"/>
        </w:rPr>
        <w:sectPr w:rsidR="00114F1E" w:rsidRPr="008E2C3B">
          <w:type w:val="continuous"/>
          <w:pgSz w:w="11910" w:h="15880"/>
          <w:pgMar w:top="460" w:right="600" w:bottom="0" w:left="640" w:header="720" w:footer="720" w:gutter="0"/>
          <w:cols w:num="2" w:space="720" w:equalWidth="0">
            <w:col w:w="5174" w:space="206"/>
            <w:col w:w="5290"/>
          </w:cols>
        </w:sectPr>
      </w:pPr>
    </w:p>
    <w:p w:rsidR="00114F1E" w:rsidRPr="008E2C3B" w:rsidRDefault="00114F1E">
      <w:pPr>
        <w:pStyle w:val="BodyText"/>
        <w:spacing w:before="7"/>
        <w:rPr>
          <w:sz w:val="28"/>
          <w:szCs w:val="28"/>
        </w:rPr>
      </w:pPr>
    </w:p>
    <w:p w:rsidR="00114F1E" w:rsidRPr="008E2C3B" w:rsidRDefault="00114F1E">
      <w:pPr>
        <w:rPr>
          <w:sz w:val="28"/>
          <w:szCs w:val="28"/>
        </w:rPr>
        <w:sectPr w:rsidR="00114F1E" w:rsidRPr="008E2C3B">
          <w:pgSz w:w="11910" w:h="15880"/>
          <w:pgMar w:top="900" w:right="600" w:bottom="700" w:left="640" w:header="104" w:footer="517" w:gutter="0"/>
          <w:cols w:space="720"/>
        </w:sectPr>
      </w:pPr>
    </w:p>
    <w:p w:rsidR="00114F1E" w:rsidRPr="008E2C3B" w:rsidRDefault="00DD4924">
      <w:pPr>
        <w:pStyle w:val="ListParagraph"/>
        <w:numPr>
          <w:ilvl w:val="0"/>
          <w:numId w:val="1"/>
        </w:numPr>
        <w:tabs>
          <w:tab w:val="left" w:pos="337"/>
        </w:tabs>
        <w:spacing w:before="107"/>
        <w:ind w:right="0" w:hanging="226"/>
        <w:rPr>
          <w:sz w:val="28"/>
          <w:szCs w:val="28"/>
        </w:rPr>
      </w:pPr>
      <w:bookmarkStart w:id="15" w:name="Future_directions_to_control_the_spread_"/>
      <w:bookmarkEnd w:id="15"/>
      <w:r w:rsidRPr="008E2C3B">
        <w:rPr>
          <w:w w:val="110"/>
          <w:sz w:val="28"/>
          <w:szCs w:val="28"/>
        </w:rPr>
        <w:lastRenderedPageBreak/>
        <w:t>Future</w:t>
      </w:r>
      <w:r w:rsidRPr="008E2C3B">
        <w:rPr>
          <w:spacing w:val="1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directions</w:t>
      </w:r>
      <w:r w:rsidRPr="008E2C3B">
        <w:rPr>
          <w:spacing w:val="1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to</w:t>
      </w:r>
      <w:r w:rsidRPr="008E2C3B">
        <w:rPr>
          <w:spacing w:val="1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control</w:t>
      </w:r>
      <w:r w:rsidRPr="008E2C3B">
        <w:rPr>
          <w:spacing w:val="1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the</w:t>
      </w:r>
      <w:r w:rsidRPr="008E2C3B">
        <w:rPr>
          <w:spacing w:val="1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spread</w:t>
      </w:r>
      <w:r w:rsidRPr="008E2C3B">
        <w:rPr>
          <w:spacing w:val="1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of</w:t>
      </w:r>
      <w:r w:rsidRPr="008E2C3B">
        <w:rPr>
          <w:spacing w:val="1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the</w:t>
      </w:r>
      <w:r w:rsidRPr="008E2C3B">
        <w:rPr>
          <w:spacing w:val="1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disease</w:t>
      </w:r>
    </w:p>
    <w:p w:rsidR="00114F1E" w:rsidRPr="008E2C3B" w:rsidRDefault="00114F1E">
      <w:pPr>
        <w:pStyle w:val="BodyText"/>
        <w:spacing w:before="8"/>
        <w:rPr>
          <w:sz w:val="28"/>
          <w:szCs w:val="28"/>
        </w:rPr>
      </w:pPr>
    </w:p>
    <w:p w:rsidR="00114F1E" w:rsidRPr="008E2C3B" w:rsidRDefault="00DD4924">
      <w:pPr>
        <w:pStyle w:val="BodyText"/>
        <w:spacing w:line="268" w:lineRule="auto"/>
        <w:ind w:left="111" w:right="38" w:firstLine="249"/>
        <w:jc w:val="both"/>
        <w:rPr>
          <w:sz w:val="28"/>
          <w:szCs w:val="28"/>
        </w:rPr>
      </w:pPr>
      <w:r w:rsidRPr="008E2C3B">
        <w:rPr>
          <w:sz w:val="28"/>
          <w:szCs w:val="28"/>
        </w:rPr>
        <w:t>E</w:t>
      </w:r>
      <w:r w:rsidRPr="008E2C3B">
        <w:rPr>
          <w:smallCaps/>
          <w:sz w:val="28"/>
          <w:szCs w:val="28"/>
        </w:rPr>
        <w:t>x</w:t>
      </w:r>
      <w:r w:rsidRPr="008E2C3B">
        <w:rPr>
          <w:sz w:val="28"/>
          <w:szCs w:val="28"/>
        </w:rPr>
        <w:t>tensive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measures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to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reduce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person-to-person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transmission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COVID-19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are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required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to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control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current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outbreak.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Special atten-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tion and e</w:t>
      </w:r>
      <w:r w:rsidRPr="008E2C3B">
        <w:rPr>
          <w:rFonts w:ascii="Times New Roman" w:hAnsi="Times New Roman"/>
          <w:sz w:val="28"/>
          <w:szCs w:val="28"/>
        </w:rPr>
        <w:t>ﬀ</w:t>
      </w:r>
      <w:r w:rsidRPr="008E2C3B">
        <w:rPr>
          <w:sz w:val="28"/>
          <w:szCs w:val="28"/>
        </w:rPr>
        <w:t>orts to protect or reduce transmission should be applied in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susceptible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populations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including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children,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health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care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providers,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elderly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people.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guideline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was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published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for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36"/>
          <w:sz w:val="28"/>
          <w:szCs w:val="28"/>
        </w:rPr>
        <w:t xml:space="preserve"> </w:t>
      </w:r>
      <w:r w:rsidRPr="008E2C3B">
        <w:rPr>
          <w:sz w:val="28"/>
          <w:szCs w:val="28"/>
        </w:rPr>
        <w:t>medical</w:t>
      </w:r>
      <w:r w:rsidRPr="008E2C3B">
        <w:rPr>
          <w:spacing w:val="36"/>
          <w:sz w:val="28"/>
          <w:szCs w:val="28"/>
        </w:rPr>
        <w:t xml:space="preserve"> </w:t>
      </w:r>
      <w:r w:rsidRPr="008E2C3B">
        <w:rPr>
          <w:sz w:val="28"/>
          <w:szCs w:val="28"/>
        </w:rPr>
        <w:t>sta</w:t>
      </w:r>
      <w:r w:rsidRPr="008E2C3B">
        <w:rPr>
          <w:rFonts w:ascii="Times New Roman" w:hAnsi="Times New Roman"/>
          <w:sz w:val="28"/>
          <w:szCs w:val="28"/>
        </w:rPr>
        <w:t>ﬀ</w:t>
      </w:r>
      <w:r w:rsidRPr="008E2C3B">
        <w:rPr>
          <w:sz w:val="28"/>
          <w:szCs w:val="28"/>
        </w:rPr>
        <w:t>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healthcare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providers,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public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health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individuals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researchers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who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are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interested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2019-nCoV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35" w:history="1">
        <w:r w:rsidRPr="008E2C3B">
          <w:rPr>
            <w:color w:val="2B7CA5"/>
            <w:sz w:val="28"/>
            <w:szCs w:val="28"/>
          </w:rPr>
          <w:t>29</w:t>
        </w:r>
      </w:hyperlink>
      <w:r w:rsidRPr="008E2C3B">
        <w:rPr>
          <w:sz w:val="28"/>
          <w:szCs w:val="28"/>
        </w:rPr>
        <w:t>].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early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death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cases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COVID-19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outbreak</w:t>
      </w:r>
      <w:r w:rsidRPr="008E2C3B">
        <w:rPr>
          <w:spacing w:val="28"/>
          <w:sz w:val="28"/>
          <w:szCs w:val="28"/>
        </w:rPr>
        <w:t xml:space="preserve"> </w:t>
      </w:r>
      <w:r w:rsidRPr="008E2C3B">
        <w:rPr>
          <w:sz w:val="28"/>
          <w:szCs w:val="28"/>
        </w:rPr>
        <w:t>occurred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primarily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elderly</w:t>
      </w:r>
      <w:r w:rsidRPr="008E2C3B">
        <w:rPr>
          <w:spacing w:val="28"/>
          <w:sz w:val="28"/>
          <w:szCs w:val="28"/>
        </w:rPr>
        <w:t xml:space="preserve"> </w:t>
      </w:r>
      <w:r w:rsidRPr="008E2C3B">
        <w:rPr>
          <w:sz w:val="28"/>
          <w:szCs w:val="28"/>
        </w:rPr>
        <w:t>people,</w:t>
      </w:r>
      <w:r w:rsidRPr="008E2C3B">
        <w:rPr>
          <w:spacing w:val="28"/>
          <w:sz w:val="28"/>
          <w:szCs w:val="28"/>
        </w:rPr>
        <w:t xml:space="preserve"> </w:t>
      </w:r>
      <w:r w:rsidRPr="008E2C3B">
        <w:rPr>
          <w:sz w:val="28"/>
          <w:szCs w:val="28"/>
        </w:rPr>
        <w:t>possibly</w:t>
      </w:r>
      <w:r w:rsidRPr="008E2C3B">
        <w:rPr>
          <w:spacing w:val="29"/>
          <w:sz w:val="28"/>
          <w:szCs w:val="28"/>
        </w:rPr>
        <w:t xml:space="preserve"> </w:t>
      </w:r>
      <w:r w:rsidRPr="008E2C3B">
        <w:rPr>
          <w:sz w:val="28"/>
          <w:szCs w:val="28"/>
        </w:rPr>
        <w:t>due</w:t>
      </w:r>
      <w:r w:rsidRPr="008E2C3B">
        <w:rPr>
          <w:spacing w:val="-33"/>
          <w:sz w:val="28"/>
          <w:szCs w:val="28"/>
        </w:rPr>
        <w:t xml:space="preserve"> </w:t>
      </w:r>
      <w:r w:rsidRPr="008E2C3B">
        <w:rPr>
          <w:sz w:val="28"/>
          <w:szCs w:val="28"/>
        </w:rPr>
        <w:t>to a weak immune system that permits faster progression of viral in-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fection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14" w:history="1">
        <w:r w:rsidRPr="008E2C3B">
          <w:rPr>
            <w:color w:val="2B7CA5"/>
            <w:sz w:val="28"/>
            <w:szCs w:val="28"/>
          </w:rPr>
          <w:t>8</w:t>
        </w:r>
      </w:hyperlink>
      <w:proofErr w:type="gramStart"/>
      <w:r w:rsidRPr="008E2C3B">
        <w:rPr>
          <w:sz w:val="28"/>
          <w:szCs w:val="28"/>
        </w:rPr>
        <w:t>,</w:t>
      </w:r>
      <w:proofErr w:type="gramEnd"/>
      <w:r w:rsidRPr="008E2C3B">
        <w:rPr>
          <w:sz w:val="28"/>
          <w:szCs w:val="28"/>
        </w:rPr>
        <w:fldChar w:fldCharType="begin"/>
      </w:r>
      <w:r w:rsidRPr="008E2C3B">
        <w:rPr>
          <w:sz w:val="28"/>
          <w:szCs w:val="28"/>
        </w:rPr>
        <w:instrText xml:space="preserve"> HYPERLINK \l "_bookmark18" </w:instrText>
      </w:r>
      <w:r w:rsidRPr="008E2C3B">
        <w:rPr>
          <w:sz w:val="28"/>
          <w:szCs w:val="28"/>
        </w:rPr>
        <w:fldChar w:fldCharType="separate"/>
      </w:r>
      <w:r w:rsidRPr="008E2C3B">
        <w:rPr>
          <w:color w:val="2B7CA5"/>
          <w:sz w:val="28"/>
          <w:szCs w:val="28"/>
        </w:rPr>
        <w:t>12</w:t>
      </w:r>
      <w:r w:rsidRPr="008E2C3B">
        <w:rPr>
          <w:color w:val="2B7CA5"/>
          <w:sz w:val="28"/>
          <w:szCs w:val="28"/>
        </w:rPr>
        <w:fldChar w:fldCharType="end"/>
      </w:r>
      <w:r w:rsidRPr="008E2C3B">
        <w:rPr>
          <w:sz w:val="28"/>
          <w:szCs w:val="28"/>
        </w:rPr>
        <w:t>].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public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services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facilities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should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provide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de-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 xml:space="preserve">contaminating reagents for cleaning hands on a routine </w:t>
      </w:r>
      <w:r w:rsidRPr="008E2C3B">
        <w:rPr>
          <w:sz w:val="28"/>
          <w:szCs w:val="28"/>
        </w:rPr>
        <w:t>basis. Physical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contact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with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wet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contaminated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objects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should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considered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dealing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with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virus,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especially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agents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such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as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faecal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urine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samples that can potentially serve as an alternative route of transmis-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sion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[</w:t>
      </w:r>
      <w:hyperlink w:anchor="_bookmark21" w:history="1">
        <w:r w:rsidRPr="008E2C3B">
          <w:rPr>
            <w:color w:val="2B7CA5"/>
            <w:sz w:val="28"/>
            <w:szCs w:val="28"/>
          </w:rPr>
          <w:t>15</w:t>
        </w:r>
      </w:hyperlink>
      <w:proofErr w:type="gramStart"/>
      <w:r w:rsidRPr="008E2C3B">
        <w:rPr>
          <w:sz w:val="28"/>
          <w:szCs w:val="28"/>
        </w:rPr>
        <w:t>,</w:t>
      </w:r>
      <w:proofErr w:type="gramEnd"/>
      <w:r w:rsidRPr="008E2C3B">
        <w:rPr>
          <w:sz w:val="28"/>
          <w:szCs w:val="28"/>
        </w:rPr>
        <w:fldChar w:fldCharType="begin"/>
      </w:r>
      <w:r w:rsidRPr="008E2C3B">
        <w:rPr>
          <w:sz w:val="28"/>
          <w:szCs w:val="28"/>
        </w:rPr>
        <w:instrText xml:space="preserve"> HYPERLINK \l "_bookmark22" </w:instrText>
      </w:r>
      <w:r w:rsidRPr="008E2C3B">
        <w:rPr>
          <w:sz w:val="28"/>
          <w:szCs w:val="28"/>
        </w:rPr>
        <w:fldChar w:fldCharType="separate"/>
      </w:r>
      <w:r w:rsidRPr="008E2C3B">
        <w:rPr>
          <w:color w:val="2B7CA5"/>
          <w:sz w:val="28"/>
          <w:szCs w:val="28"/>
        </w:rPr>
        <w:t>16</w:t>
      </w:r>
      <w:r w:rsidRPr="008E2C3B">
        <w:rPr>
          <w:color w:val="2B7CA5"/>
          <w:sz w:val="28"/>
          <w:szCs w:val="28"/>
        </w:rPr>
        <w:fldChar w:fldCharType="end"/>
      </w:r>
      <w:r w:rsidRPr="008E2C3B">
        <w:rPr>
          <w:sz w:val="28"/>
          <w:szCs w:val="28"/>
        </w:rPr>
        <w:t>].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China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other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countries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including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US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have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im-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plemented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major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prevention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control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measures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including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travel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screenings to control further spread of the virus [</w:t>
      </w:r>
      <w:hyperlink w:anchor="_bookmark19" w:history="1">
        <w:r w:rsidRPr="008E2C3B">
          <w:rPr>
            <w:color w:val="2B7CA5"/>
            <w:sz w:val="28"/>
            <w:szCs w:val="28"/>
          </w:rPr>
          <w:t>13</w:t>
        </w:r>
      </w:hyperlink>
      <w:r w:rsidRPr="008E2C3B">
        <w:rPr>
          <w:sz w:val="28"/>
          <w:szCs w:val="28"/>
        </w:rPr>
        <w:t>]. Epidemiological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changes in COVID-19 infection should be monitored taking into account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potential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routes of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transmission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subclinical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infections,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in addition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to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adaptation,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evolution,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virus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lastRenderedPageBreak/>
        <w:t>spread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among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humans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possible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intermediate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animals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reservoirs.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There</w:t>
      </w:r>
      <w:r w:rsidRPr="008E2C3B">
        <w:rPr>
          <w:spacing w:val="1"/>
          <w:sz w:val="28"/>
          <w:szCs w:val="28"/>
        </w:rPr>
        <w:t xml:space="preserve"> </w:t>
      </w:r>
      <w:proofErr w:type="gramStart"/>
      <w:r w:rsidRPr="008E2C3B">
        <w:rPr>
          <w:sz w:val="28"/>
          <w:szCs w:val="28"/>
        </w:rPr>
        <w:t>remains</w:t>
      </w:r>
      <w:proofErr w:type="gramEnd"/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con-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siderable number of questions that need to be addressed. These include,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but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are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not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limited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to,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details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about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who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how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many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have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been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tested, what proportion of these turned positive and whether this rate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remains constant or variable. Very few paediatric cases have so far been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reported; is this due to lack of testing or a true lack of infection/sus-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ceptibility?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Of the ones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that have so far been tested,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how many have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developed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severe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disease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how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many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we</w:t>
      </w:r>
      <w:r w:rsidRPr="008E2C3B">
        <w:rPr>
          <w:sz w:val="28"/>
          <w:szCs w:val="28"/>
        </w:rPr>
        <w:t>re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tested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positive</w:t>
      </w:r>
      <w:r w:rsidRPr="008E2C3B">
        <w:rPr>
          <w:spacing w:val="35"/>
          <w:sz w:val="28"/>
          <w:szCs w:val="28"/>
        </w:rPr>
        <w:t xml:space="preserve"> </w:t>
      </w:r>
      <w:r w:rsidRPr="008E2C3B">
        <w:rPr>
          <w:sz w:val="28"/>
          <w:szCs w:val="28"/>
        </w:rPr>
        <w:t>but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showed no clinical sign of disease? There are some basic questions that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would provide a framework for which more speci</w:t>
      </w:r>
      <w:r w:rsidRPr="008E2C3B">
        <w:rPr>
          <w:rFonts w:ascii="Times New Roman" w:hAnsi="Times New Roman"/>
          <w:sz w:val="28"/>
          <w:szCs w:val="28"/>
        </w:rPr>
        <w:t>ﬁ</w:t>
      </w:r>
      <w:r w:rsidRPr="008E2C3B">
        <w:rPr>
          <w:sz w:val="28"/>
          <w:szCs w:val="28"/>
        </w:rPr>
        <w:t>c and detailed public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health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measures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can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be</w:t>
      </w:r>
      <w:r w:rsidRPr="008E2C3B">
        <w:rPr>
          <w:spacing w:val="18"/>
          <w:sz w:val="28"/>
          <w:szCs w:val="28"/>
        </w:rPr>
        <w:t xml:space="preserve"> </w:t>
      </w:r>
      <w:r w:rsidRPr="008E2C3B">
        <w:rPr>
          <w:sz w:val="28"/>
          <w:szCs w:val="28"/>
        </w:rPr>
        <w:t>implemented.</w:t>
      </w:r>
    </w:p>
    <w:p w:rsidR="00114F1E" w:rsidRPr="008E2C3B" w:rsidRDefault="00114F1E">
      <w:pPr>
        <w:pStyle w:val="BodyText"/>
        <w:spacing w:before="5"/>
        <w:rPr>
          <w:sz w:val="28"/>
          <w:szCs w:val="28"/>
        </w:rPr>
      </w:pPr>
    </w:p>
    <w:p w:rsidR="00114F1E" w:rsidRPr="008E2C3B" w:rsidRDefault="00DD4924">
      <w:pPr>
        <w:pStyle w:val="BodyText"/>
        <w:spacing w:before="1"/>
        <w:ind w:left="111"/>
        <w:rPr>
          <w:sz w:val="28"/>
          <w:szCs w:val="28"/>
        </w:rPr>
      </w:pPr>
      <w:bookmarkStart w:id="16" w:name="mk:H1_8"/>
      <w:bookmarkEnd w:id="16"/>
      <w:r w:rsidRPr="008E2C3B">
        <w:rPr>
          <w:w w:val="110"/>
          <w:sz w:val="28"/>
          <w:szCs w:val="28"/>
        </w:rPr>
        <w:t>Declaration</w:t>
      </w:r>
      <w:r w:rsidRPr="008E2C3B">
        <w:rPr>
          <w:spacing w:val="19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of</w:t>
      </w:r>
      <w:r w:rsidRPr="008E2C3B">
        <w:rPr>
          <w:spacing w:val="16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competing</w:t>
      </w:r>
      <w:r w:rsidRPr="008E2C3B">
        <w:rPr>
          <w:spacing w:val="18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interest</w:t>
      </w:r>
    </w:p>
    <w:p w:rsidR="00114F1E" w:rsidRPr="008E2C3B" w:rsidRDefault="00114F1E">
      <w:pPr>
        <w:pStyle w:val="BodyText"/>
        <w:spacing w:before="8"/>
        <w:rPr>
          <w:sz w:val="28"/>
          <w:szCs w:val="28"/>
        </w:rPr>
      </w:pPr>
    </w:p>
    <w:p w:rsidR="00114F1E" w:rsidRPr="008E2C3B" w:rsidRDefault="00DD4924">
      <w:pPr>
        <w:pStyle w:val="BodyText"/>
        <w:ind w:left="361"/>
        <w:rPr>
          <w:sz w:val="28"/>
          <w:szCs w:val="28"/>
        </w:rPr>
      </w:pPr>
      <w:r w:rsidRPr="008E2C3B">
        <w:rPr>
          <w:sz w:val="28"/>
          <w:szCs w:val="28"/>
        </w:rPr>
        <w:t>The</w:t>
      </w:r>
      <w:r w:rsidRPr="008E2C3B">
        <w:rPr>
          <w:spacing w:val="24"/>
          <w:sz w:val="28"/>
          <w:szCs w:val="28"/>
        </w:rPr>
        <w:t xml:space="preserve"> </w:t>
      </w:r>
      <w:r w:rsidRPr="008E2C3B">
        <w:rPr>
          <w:sz w:val="28"/>
          <w:szCs w:val="28"/>
        </w:rPr>
        <w:t>authors</w:t>
      </w:r>
      <w:r w:rsidRPr="008E2C3B">
        <w:rPr>
          <w:spacing w:val="25"/>
          <w:sz w:val="28"/>
          <w:szCs w:val="28"/>
        </w:rPr>
        <w:t xml:space="preserve"> </w:t>
      </w:r>
      <w:r w:rsidRPr="008E2C3B">
        <w:rPr>
          <w:sz w:val="28"/>
          <w:szCs w:val="28"/>
        </w:rPr>
        <w:t>declare</w:t>
      </w:r>
      <w:r w:rsidRPr="008E2C3B">
        <w:rPr>
          <w:spacing w:val="24"/>
          <w:sz w:val="28"/>
          <w:szCs w:val="28"/>
        </w:rPr>
        <w:t xml:space="preserve"> </w:t>
      </w:r>
      <w:r w:rsidRPr="008E2C3B">
        <w:rPr>
          <w:sz w:val="28"/>
          <w:szCs w:val="28"/>
        </w:rPr>
        <w:t>no</w:t>
      </w:r>
      <w:r w:rsidRPr="008E2C3B">
        <w:rPr>
          <w:spacing w:val="24"/>
          <w:sz w:val="28"/>
          <w:szCs w:val="28"/>
        </w:rPr>
        <w:t xml:space="preserve"> </w:t>
      </w:r>
      <w:r w:rsidRPr="008E2C3B">
        <w:rPr>
          <w:sz w:val="28"/>
          <w:szCs w:val="28"/>
        </w:rPr>
        <w:t>con</w:t>
      </w:r>
      <w:r w:rsidRPr="008E2C3B">
        <w:rPr>
          <w:rFonts w:ascii="Times New Roman" w:hAnsi="Times New Roman"/>
          <w:sz w:val="28"/>
          <w:szCs w:val="28"/>
        </w:rPr>
        <w:t>ﬂ</w:t>
      </w:r>
      <w:r w:rsidRPr="008E2C3B">
        <w:rPr>
          <w:sz w:val="28"/>
          <w:szCs w:val="28"/>
        </w:rPr>
        <w:t>icts</w:t>
      </w:r>
      <w:r w:rsidRPr="008E2C3B">
        <w:rPr>
          <w:spacing w:val="24"/>
          <w:sz w:val="28"/>
          <w:szCs w:val="28"/>
        </w:rPr>
        <w:t xml:space="preserve"> </w:t>
      </w:r>
      <w:r w:rsidRPr="008E2C3B">
        <w:rPr>
          <w:sz w:val="28"/>
          <w:szCs w:val="28"/>
        </w:rPr>
        <w:t>of</w:t>
      </w:r>
      <w:r w:rsidRPr="008E2C3B">
        <w:rPr>
          <w:spacing w:val="24"/>
          <w:sz w:val="28"/>
          <w:szCs w:val="28"/>
        </w:rPr>
        <w:t xml:space="preserve"> </w:t>
      </w:r>
      <w:r w:rsidRPr="008E2C3B">
        <w:rPr>
          <w:sz w:val="28"/>
          <w:szCs w:val="28"/>
        </w:rPr>
        <w:t>interest.</w:t>
      </w:r>
    </w:p>
    <w:p w:rsidR="00114F1E" w:rsidRPr="008E2C3B" w:rsidRDefault="00114F1E">
      <w:pPr>
        <w:pStyle w:val="BodyText"/>
        <w:spacing w:before="8"/>
        <w:rPr>
          <w:sz w:val="28"/>
          <w:szCs w:val="28"/>
        </w:rPr>
      </w:pPr>
    </w:p>
    <w:p w:rsidR="00114F1E" w:rsidRPr="008E2C3B" w:rsidRDefault="00DD4924">
      <w:pPr>
        <w:pStyle w:val="BodyText"/>
        <w:ind w:left="111"/>
        <w:rPr>
          <w:sz w:val="28"/>
          <w:szCs w:val="28"/>
        </w:rPr>
      </w:pPr>
      <w:bookmarkStart w:id="17" w:name="Acknowledgements"/>
      <w:bookmarkEnd w:id="17"/>
      <w:r w:rsidRPr="008E2C3B">
        <w:rPr>
          <w:w w:val="110"/>
          <w:sz w:val="28"/>
          <w:szCs w:val="28"/>
        </w:rPr>
        <w:t>Acknowledgements</w:t>
      </w:r>
    </w:p>
    <w:p w:rsidR="00114F1E" w:rsidRPr="008E2C3B" w:rsidRDefault="00114F1E">
      <w:pPr>
        <w:pStyle w:val="BodyText"/>
        <w:spacing w:before="8"/>
        <w:rPr>
          <w:sz w:val="28"/>
          <w:szCs w:val="28"/>
        </w:rPr>
      </w:pPr>
    </w:p>
    <w:p w:rsidR="00114F1E" w:rsidRPr="008E2C3B" w:rsidRDefault="00DD4924">
      <w:pPr>
        <w:pStyle w:val="BodyText"/>
        <w:spacing w:line="268" w:lineRule="auto"/>
        <w:ind w:left="111" w:right="39" w:firstLine="249"/>
        <w:jc w:val="both"/>
        <w:rPr>
          <w:sz w:val="28"/>
          <w:szCs w:val="28"/>
        </w:rPr>
      </w:pPr>
      <w:r w:rsidRPr="008E2C3B">
        <w:rPr>
          <w:sz w:val="28"/>
          <w:szCs w:val="28"/>
        </w:rPr>
        <w:t>This work is partially supported by National Institute of Allergy and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Infectious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Diseases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Grant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R01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AI129745</w:t>
      </w:r>
      <w:r w:rsidRPr="008E2C3B">
        <w:rPr>
          <w:spacing w:val="36"/>
          <w:sz w:val="28"/>
          <w:szCs w:val="28"/>
        </w:rPr>
        <w:t xml:space="preserve"> </w:t>
      </w:r>
      <w:r w:rsidRPr="008E2C3B">
        <w:rPr>
          <w:sz w:val="28"/>
          <w:szCs w:val="28"/>
        </w:rPr>
        <w:t>to</w:t>
      </w:r>
      <w:r w:rsidRPr="008E2C3B">
        <w:rPr>
          <w:spacing w:val="36"/>
          <w:sz w:val="28"/>
          <w:szCs w:val="28"/>
        </w:rPr>
        <w:t xml:space="preserve"> </w:t>
      </w:r>
      <w:r w:rsidRPr="008E2C3B">
        <w:rPr>
          <w:sz w:val="28"/>
          <w:szCs w:val="28"/>
        </w:rPr>
        <w:t>SNB.</w:t>
      </w:r>
      <w:r w:rsidRPr="008E2C3B">
        <w:rPr>
          <w:spacing w:val="36"/>
          <w:sz w:val="28"/>
          <w:szCs w:val="28"/>
        </w:rPr>
        <w:t xml:space="preserve"> </w:t>
      </w:r>
      <w:r w:rsidRPr="008E2C3B">
        <w:rPr>
          <w:sz w:val="28"/>
          <w:szCs w:val="28"/>
        </w:rPr>
        <w:t>We</w:t>
      </w:r>
      <w:r w:rsidRPr="008E2C3B">
        <w:rPr>
          <w:spacing w:val="36"/>
          <w:sz w:val="28"/>
          <w:szCs w:val="28"/>
        </w:rPr>
        <w:t xml:space="preserve"> </w:t>
      </w:r>
      <w:r w:rsidRPr="008E2C3B">
        <w:rPr>
          <w:sz w:val="28"/>
          <w:szCs w:val="28"/>
        </w:rPr>
        <w:t>thank</w:t>
      </w:r>
      <w:r w:rsidRPr="008E2C3B">
        <w:rPr>
          <w:spacing w:val="36"/>
          <w:sz w:val="28"/>
          <w:szCs w:val="28"/>
        </w:rPr>
        <w:t xml:space="preserve"> </w:t>
      </w:r>
      <w:r w:rsidRPr="008E2C3B">
        <w:rPr>
          <w:sz w:val="28"/>
          <w:szCs w:val="28"/>
        </w:rPr>
        <w:t>Ms.</w:t>
      </w:r>
      <w:r w:rsidRPr="008E2C3B">
        <w:rPr>
          <w:spacing w:val="1"/>
          <w:sz w:val="28"/>
          <w:szCs w:val="28"/>
        </w:rPr>
        <w:t xml:space="preserve"> </w:t>
      </w:r>
      <w:r w:rsidRPr="008E2C3B">
        <w:rPr>
          <w:sz w:val="28"/>
          <w:szCs w:val="28"/>
        </w:rPr>
        <w:t>Michellie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Thurman</w:t>
      </w:r>
      <w:r w:rsidRPr="008E2C3B">
        <w:rPr>
          <w:spacing w:val="20"/>
          <w:sz w:val="28"/>
          <w:szCs w:val="28"/>
        </w:rPr>
        <w:t xml:space="preserve"> </w:t>
      </w:r>
      <w:r w:rsidRPr="008E2C3B">
        <w:rPr>
          <w:sz w:val="28"/>
          <w:szCs w:val="28"/>
        </w:rPr>
        <w:t>for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editorial</w:t>
      </w:r>
      <w:r w:rsidRPr="008E2C3B">
        <w:rPr>
          <w:spacing w:val="19"/>
          <w:sz w:val="28"/>
          <w:szCs w:val="28"/>
        </w:rPr>
        <w:t xml:space="preserve"> </w:t>
      </w:r>
      <w:r w:rsidRPr="008E2C3B">
        <w:rPr>
          <w:sz w:val="28"/>
          <w:szCs w:val="28"/>
        </w:rPr>
        <w:t>help.</w:t>
      </w:r>
    </w:p>
    <w:p w:rsidR="00114F1E" w:rsidRPr="008E2C3B" w:rsidRDefault="00114F1E">
      <w:pPr>
        <w:pStyle w:val="BodyText"/>
        <w:spacing w:before="7"/>
        <w:rPr>
          <w:sz w:val="28"/>
          <w:szCs w:val="28"/>
        </w:rPr>
      </w:pPr>
    </w:p>
    <w:p w:rsidR="00114F1E" w:rsidRPr="008E2C3B" w:rsidRDefault="00DD4924">
      <w:pPr>
        <w:pStyle w:val="BodyText"/>
        <w:ind w:left="111"/>
        <w:rPr>
          <w:sz w:val="28"/>
          <w:szCs w:val="28"/>
        </w:rPr>
      </w:pPr>
      <w:bookmarkStart w:id="18" w:name="References"/>
      <w:bookmarkEnd w:id="18"/>
      <w:r w:rsidRPr="008E2C3B">
        <w:rPr>
          <w:w w:val="110"/>
          <w:sz w:val="28"/>
          <w:szCs w:val="28"/>
        </w:rPr>
        <w:t>References</w:t>
      </w:r>
    </w:p>
    <w:p w:rsidR="00114F1E" w:rsidRPr="008E2C3B" w:rsidRDefault="00114F1E">
      <w:pPr>
        <w:pStyle w:val="BodyText"/>
        <w:spacing w:before="11"/>
        <w:rPr>
          <w:sz w:val="28"/>
          <w:szCs w:val="28"/>
        </w:rPr>
      </w:pPr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line="271" w:lineRule="auto"/>
        <w:ind w:right="39"/>
        <w:jc w:val="left"/>
        <w:rPr>
          <w:sz w:val="28"/>
          <w:szCs w:val="28"/>
        </w:rPr>
      </w:pPr>
      <w:bookmarkStart w:id="19" w:name="_bookmark7"/>
      <w:bookmarkEnd w:id="19"/>
      <w:r w:rsidRPr="008E2C3B">
        <w:rPr>
          <w:w w:val="115"/>
          <w:sz w:val="28"/>
          <w:szCs w:val="28"/>
        </w:rPr>
        <w:t>Bogoch,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A. Watts,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A. Thomas-Bachli,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C. Huber, M.U.G. Kraemer, K. Khan,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Pneumonia</w:t>
      </w:r>
      <w:r w:rsidRPr="008E2C3B">
        <w:rPr>
          <w:spacing w:val="-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of</w:t>
      </w:r>
      <w:r w:rsidRPr="008E2C3B">
        <w:rPr>
          <w:spacing w:val="-4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unknown</w:t>
      </w:r>
      <w:r w:rsidRPr="008E2C3B">
        <w:rPr>
          <w:spacing w:val="-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lastRenderedPageBreak/>
        <w:t>etiology</w:t>
      </w:r>
      <w:r w:rsidRPr="008E2C3B">
        <w:rPr>
          <w:spacing w:val="-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in</w:t>
      </w:r>
      <w:r w:rsidRPr="008E2C3B">
        <w:rPr>
          <w:spacing w:val="-3"/>
          <w:w w:val="110"/>
          <w:sz w:val="28"/>
          <w:szCs w:val="28"/>
        </w:rPr>
        <w:t xml:space="preserve"> </w:t>
      </w:r>
      <w:proofErr w:type="gramStart"/>
      <w:r w:rsidRPr="008E2C3B">
        <w:rPr>
          <w:w w:val="110"/>
          <w:sz w:val="28"/>
          <w:szCs w:val="28"/>
        </w:rPr>
        <w:t>wuhan</w:t>
      </w:r>
      <w:proofErr w:type="gramEnd"/>
      <w:r w:rsidRPr="008E2C3B">
        <w:rPr>
          <w:w w:val="110"/>
          <w:sz w:val="28"/>
          <w:szCs w:val="28"/>
        </w:rPr>
        <w:t>,</w:t>
      </w:r>
      <w:r w:rsidRPr="008E2C3B">
        <w:rPr>
          <w:spacing w:val="-4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China:</w:t>
      </w:r>
      <w:r w:rsidRPr="008E2C3B">
        <w:rPr>
          <w:spacing w:val="-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potential</w:t>
      </w:r>
      <w:r w:rsidRPr="008E2C3B">
        <w:rPr>
          <w:spacing w:val="-4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for</w:t>
      </w:r>
      <w:r w:rsidRPr="008E2C3B">
        <w:rPr>
          <w:spacing w:val="-4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international</w:t>
      </w:r>
      <w:r w:rsidRPr="008E2C3B">
        <w:rPr>
          <w:spacing w:val="-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spread</w:t>
      </w:r>
      <w:r w:rsidRPr="008E2C3B">
        <w:rPr>
          <w:spacing w:val="-26"/>
          <w:w w:val="110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 xml:space="preserve">via commercial air travel, </w:t>
      </w:r>
      <w:r w:rsidRPr="008E2C3B">
        <w:rPr>
          <w:w w:val="130"/>
          <w:sz w:val="28"/>
          <w:szCs w:val="28"/>
        </w:rPr>
        <w:t xml:space="preserve">J. </w:t>
      </w:r>
      <w:r w:rsidRPr="008E2C3B">
        <w:rPr>
          <w:w w:val="115"/>
          <w:sz w:val="28"/>
          <w:szCs w:val="28"/>
        </w:rPr>
        <w:t xml:space="preserve">Trav. Med. (2020), </w:t>
      </w:r>
      <w:hyperlink r:id="rId23">
        <w:r w:rsidRPr="008E2C3B">
          <w:rPr>
            <w:color w:val="2B7CA5"/>
            <w:w w:val="115"/>
            <w:sz w:val="28"/>
            <w:szCs w:val="28"/>
          </w:rPr>
          <w:t>https://doi.org/1</w:t>
        </w:r>
        <w:r w:rsidRPr="008E2C3B">
          <w:rPr>
            <w:color w:val="2B7CA5"/>
            <w:w w:val="115"/>
            <w:sz w:val="28"/>
            <w:szCs w:val="28"/>
          </w:rPr>
          <w:t>0.1093/jtm/</w:t>
        </w:r>
      </w:hyperlink>
      <w:r w:rsidRPr="008E2C3B">
        <w:rPr>
          <w:color w:val="2B7CA5"/>
          <w:spacing w:val="1"/>
          <w:w w:val="115"/>
          <w:sz w:val="28"/>
          <w:szCs w:val="28"/>
        </w:rPr>
        <w:t xml:space="preserve"> </w:t>
      </w:r>
      <w:hyperlink r:id="rId24">
        <w:bookmarkStart w:id="20" w:name="_bookmark8"/>
        <w:bookmarkEnd w:id="20"/>
        <w:r w:rsidRPr="008E2C3B">
          <w:rPr>
            <w:color w:val="2B7CA5"/>
            <w:w w:val="115"/>
            <w:sz w:val="28"/>
            <w:szCs w:val="28"/>
          </w:rPr>
          <w:t>taaa008</w:t>
        </w:r>
        <w:r w:rsidRPr="008E2C3B">
          <w:rPr>
            <w:w w:val="115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before="5" w:line="235" w:lineRule="auto"/>
        <w:ind w:right="39"/>
        <w:jc w:val="left"/>
        <w:rPr>
          <w:sz w:val="28"/>
          <w:szCs w:val="28"/>
        </w:rPr>
      </w:pPr>
      <w:r w:rsidRPr="008E2C3B">
        <w:rPr>
          <w:w w:val="110"/>
          <w:sz w:val="28"/>
          <w:szCs w:val="28"/>
        </w:rPr>
        <w:t>H.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Lu, C.W.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Stratton,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Y.W.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Tang, Outbreak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of pneumonia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of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unknown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etiology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in</w:t>
      </w:r>
      <w:r w:rsidRPr="008E2C3B">
        <w:rPr>
          <w:spacing w:val="-27"/>
          <w:w w:val="110"/>
          <w:sz w:val="28"/>
          <w:szCs w:val="28"/>
        </w:rPr>
        <w:t xml:space="preserve"> </w:t>
      </w:r>
      <w:proofErr w:type="gramStart"/>
      <w:r w:rsidRPr="008E2C3B">
        <w:rPr>
          <w:w w:val="110"/>
          <w:sz w:val="28"/>
          <w:szCs w:val="28"/>
        </w:rPr>
        <w:t>wuhan</w:t>
      </w:r>
      <w:proofErr w:type="gramEnd"/>
      <w:r w:rsidRPr="008E2C3B">
        <w:rPr>
          <w:spacing w:val="1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China:</w:t>
      </w:r>
      <w:r w:rsidRPr="008E2C3B">
        <w:rPr>
          <w:spacing w:val="1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the</w:t>
      </w:r>
      <w:r w:rsidRPr="008E2C3B">
        <w:rPr>
          <w:spacing w:val="1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mystery</w:t>
      </w:r>
      <w:r w:rsidRPr="008E2C3B">
        <w:rPr>
          <w:spacing w:val="1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and</w:t>
      </w:r>
      <w:r w:rsidRPr="008E2C3B">
        <w:rPr>
          <w:spacing w:val="1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the</w:t>
      </w:r>
      <w:r w:rsidRPr="008E2C3B">
        <w:rPr>
          <w:spacing w:val="1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miracle,</w:t>
      </w:r>
      <w:r w:rsidRPr="008E2C3B">
        <w:rPr>
          <w:spacing w:val="12"/>
          <w:w w:val="110"/>
          <w:sz w:val="28"/>
          <w:szCs w:val="28"/>
        </w:rPr>
        <w:t xml:space="preserve"> </w:t>
      </w:r>
      <w:r w:rsidRPr="008E2C3B">
        <w:rPr>
          <w:w w:val="130"/>
          <w:sz w:val="28"/>
          <w:szCs w:val="28"/>
        </w:rPr>
        <w:t>J.</w:t>
      </w:r>
      <w:r w:rsidRPr="008E2C3B">
        <w:rPr>
          <w:spacing w:val="7"/>
          <w:w w:val="13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Med.</w:t>
      </w:r>
      <w:r w:rsidRPr="008E2C3B">
        <w:rPr>
          <w:spacing w:val="1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Virol.</w:t>
      </w:r>
      <w:r w:rsidRPr="008E2C3B">
        <w:rPr>
          <w:spacing w:val="1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92</w:t>
      </w:r>
      <w:r w:rsidRPr="008E2C3B">
        <w:rPr>
          <w:spacing w:val="1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(4)</w:t>
      </w:r>
      <w:r w:rsidRPr="008E2C3B">
        <w:rPr>
          <w:spacing w:val="1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(2020)</w:t>
      </w:r>
      <w:r w:rsidRPr="008E2C3B">
        <w:rPr>
          <w:spacing w:val="1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401</w:t>
      </w:r>
      <w:r w:rsidRPr="008E2C3B">
        <w:rPr>
          <w:rFonts w:ascii="Lucida Sans Unicode" w:hAnsi="Lucida Sans Unicode"/>
          <w:w w:val="110"/>
          <w:sz w:val="28"/>
          <w:szCs w:val="28"/>
        </w:rPr>
        <w:t>–</w:t>
      </w:r>
      <w:r w:rsidRPr="008E2C3B">
        <w:rPr>
          <w:w w:val="110"/>
          <w:sz w:val="28"/>
          <w:szCs w:val="28"/>
        </w:rPr>
        <w:t>402,</w:t>
      </w:r>
      <w:r w:rsidRPr="008E2C3B">
        <w:rPr>
          <w:spacing w:val="-26"/>
          <w:w w:val="110"/>
          <w:sz w:val="28"/>
          <w:szCs w:val="28"/>
        </w:rPr>
        <w:t xml:space="preserve"> </w:t>
      </w:r>
      <w:hyperlink r:id="rId25">
        <w:bookmarkStart w:id="21" w:name="_bookmark9"/>
        <w:bookmarkEnd w:id="21"/>
        <w:r w:rsidRPr="008E2C3B">
          <w:rPr>
            <w:color w:val="2B7CA5"/>
            <w:w w:val="110"/>
            <w:sz w:val="28"/>
            <w:szCs w:val="28"/>
          </w:rPr>
          <w:t>https://doi.org/10.1002/jmv.25678</w:t>
        </w:r>
        <w:r w:rsidRPr="008E2C3B">
          <w:rPr>
            <w:w w:val="110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before="18" w:line="254" w:lineRule="auto"/>
        <w:ind w:right="38"/>
        <w:jc w:val="left"/>
        <w:rPr>
          <w:sz w:val="28"/>
          <w:szCs w:val="28"/>
        </w:rPr>
      </w:pPr>
      <w:r w:rsidRPr="008E2C3B">
        <w:rPr>
          <w:w w:val="115"/>
          <w:sz w:val="28"/>
          <w:szCs w:val="28"/>
        </w:rPr>
        <w:t>S.</w:t>
      </w:r>
      <w:r w:rsidRPr="008E2C3B">
        <w:rPr>
          <w:spacing w:val="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Zhao,</w:t>
      </w:r>
      <w:r w:rsidRPr="008E2C3B">
        <w:rPr>
          <w:spacing w:val="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Q.</w:t>
      </w:r>
      <w:r w:rsidRPr="008E2C3B">
        <w:rPr>
          <w:spacing w:val="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Lin,</w:t>
      </w:r>
      <w:r w:rsidRPr="008E2C3B">
        <w:rPr>
          <w:spacing w:val="2"/>
          <w:w w:val="115"/>
          <w:sz w:val="28"/>
          <w:szCs w:val="28"/>
        </w:rPr>
        <w:t xml:space="preserve"> </w:t>
      </w:r>
      <w:r w:rsidRPr="008E2C3B">
        <w:rPr>
          <w:w w:val="130"/>
          <w:sz w:val="28"/>
          <w:szCs w:val="28"/>
        </w:rPr>
        <w:t>J.</w:t>
      </w:r>
      <w:r w:rsidRPr="008E2C3B">
        <w:rPr>
          <w:spacing w:val="-1"/>
          <w:w w:val="130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Ran,</w:t>
      </w:r>
      <w:r w:rsidRPr="008E2C3B">
        <w:rPr>
          <w:spacing w:val="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S.S.</w:t>
      </w:r>
      <w:r w:rsidRPr="008E2C3B">
        <w:rPr>
          <w:spacing w:val="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Musa,</w:t>
      </w:r>
      <w:r w:rsidRPr="008E2C3B">
        <w:rPr>
          <w:spacing w:val="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G.</w:t>
      </w:r>
      <w:r w:rsidRPr="008E2C3B">
        <w:rPr>
          <w:spacing w:val="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Yang,</w:t>
      </w:r>
      <w:r w:rsidRPr="008E2C3B">
        <w:rPr>
          <w:spacing w:val="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W.</w:t>
      </w:r>
      <w:r w:rsidRPr="008E2C3B">
        <w:rPr>
          <w:spacing w:val="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Wang,</w:t>
      </w:r>
      <w:r w:rsidRPr="008E2C3B">
        <w:rPr>
          <w:spacing w:val="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et</w:t>
      </w:r>
      <w:r w:rsidRPr="008E2C3B">
        <w:rPr>
          <w:spacing w:val="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al.,</w:t>
      </w:r>
      <w:r w:rsidRPr="008E2C3B">
        <w:rPr>
          <w:spacing w:val="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Preliminary</w:t>
      </w:r>
      <w:r w:rsidRPr="008E2C3B">
        <w:rPr>
          <w:spacing w:val="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estimation</w:t>
      </w:r>
      <w:r w:rsidRPr="008E2C3B">
        <w:rPr>
          <w:spacing w:val="-27"/>
          <w:w w:val="115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of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the basic</w:t>
      </w:r>
      <w:r w:rsidRPr="008E2C3B">
        <w:rPr>
          <w:spacing w:val="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reproduction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number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of</w:t>
      </w:r>
      <w:r w:rsidRPr="008E2C3B">
        <w:rPr>
          <w:spacing w:val="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novel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coronavirus</w:t>
      </w:r>
      <w:r w:rsidRPr="008E2C3B">
        <w:rPr>
          <w:spacing w:val="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(2019-nCoV)</w:t>
      </w:r>
      <w:r w:rsidRPr="008E2C3B">
        <w:rPr>
          <w:spacing w:val="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in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China,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from</w:t>
      </w:r>
      <w:r w:rsidRPr="008E2C3B">
        <w:rPr>
          <w:spacing w:val="-26"/>
          <w:w w:val="110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2019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to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2020:</w:t>
      </w:r>
      <w:r w:rsidRPr="008E2C3B">
        <w:rPr>
          <w:spacing w:val="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a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data-driven</w:t>
      </w:r>
      <w:r w:rsidRPr="008E2C3B">
        <w:rPr>
          <w:spacing w:val="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analysis</w:t>
      </w:r>
      <w:r w:rsidRPr="008E2C3B">
        <w:rPr>
          <w:spacing w:val="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in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the early</w:t>
      </w:r>
      <w:r w:rsidRPr="008E2C3B">
        <w:rPr>
          <w:spacing w:val="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phase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of the</w:t>
      </w:r>
      <w:r w:rsidRPr="008E2C3B">
        <w:rPr>
          <w:spacing w:val="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outbreak,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Int.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30"/>
          <w:sz w:val="28"/>
          <w:szCs w:val="28"/>
        </w:rPr>
        <w:t>J.</w:t>
      </w:r>
      <w:r w:rsidRPr="008E2C3B">
        <w:rPr>
          <w:spacing w:val="1"/>
          <w:w w:val="13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Infect.</w:t>
      </w:r>
      <w:r w:rsidRPr="008E2C3B">
        <w:rPr>
          <w:spacing w:val="18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Dis</w:t>
      </w:r>
      <w:proofErr w:type="gramStart"/>
      <w:r w:rsidRPr="008E2C3B">
        <w:rPr>
          <w:w w:val="110"/>
          <w:sz w:val="28"/>
          <w:szCs w:val="28"/>
        </w:rPr>
        <w:t>.</w:t>
      </w:r>
      <w:r w:rsidRPr="008E2C3B">
        <w:rPr>
          <w:spacing w:val="-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:</w:t>
      </w:r>
      <w:proofErr w:type="gramEnd"/>
      <w:r w:rsidRPr="008E2C3B">
        <w:rPr>
          <w:spacing w:val="17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IJID</w:t>
      </w:r>
      <w:r w:rsidRPr="008E2C3B">
        <w:rPr>
          <w:spacing w:val="-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:</w:t>
      </w:r>
      <w:r w:rsidRPr="008E2C3B">
        <w:rPr>
          <w:spacing w:val="17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O</w:t>
      </w:r>
      <w:r w:rsidRPr="008E2C3B">
        <w:rPr>
          <w:rFonts w:ascii="Times New Roman" w:hAnsi="Times New Roman"/>
          <w:w w:val="110"/>
          <w:sz w:val="28"/>
          <w:szCs w:val="28"/>
        </w:rPr>
        <w:t>ﬀ</w:t>
      </w:r>
      <w:r w:rsidRPr="008E2C3B">
        <w:rPr>
          <w:w w:val="110"/>
          <w:sz w:val="28"/>
          <w:szCs w:val="28"/>
        </w:rPr>
        <w:t>.</w:t>
      </w:r>
      <w:r w:rsidRPr="008E2C3B">
        <w:rPr>
          <w:spacing w:val="17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Publ.</w:t>
      </w:r>
      <w:r w:rsidRPr="008E2C3B">
        <w:rPr>
          <w:spacing w:val="18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Int.</w:t>
      </w:r>
      <w:r w:rsidRPr="008E2C3B">
        <w:rPr>
          <w:spacing w:val="17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Soc.</w:t>
      </w:r>
      <w:r w:rsidRPr="008E2C3B">
        <w:rPr>
          <w:spacing w:val="17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Infect.</w:t>
      </w:r>
      <w:r w:rsidRPr="008E2C3B">
        <w:rPr>
          <w:spacing w:val="17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Dis.</w:t>
      </w:r>
      <w:r w:rsidRPr="008E2C3B">
        <w:rPr>
          <w:spacing w:val="17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92</w:t>
      </w:r>
      <w:r w:rsidRPr="008E2C3B">
        <w:rPr>
          <w:spacing w:val="18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(2020)</w:t>
      </w:r>
      <w:r w:rsidRPr="008E2C3B">
        <w:rPr>
          <w:spacing w:val="18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214</w:t>
      </w:r>
      <w:r w:rsidRPr="008E2C3B">
        <w:rPr>
          <w:rFonts w:ascii="Lucida Sans Unicode" w:hAnsi="Lucida Sans Unicode"/>
          <w:w w:val="110"/>
          <w:sz w:val="28"/>
          <w:szCs w:val="28"/>
        </w:rPr>
        <w:t>–</w:t>
      </w:r>
      <w:r w:rsidRPr="008E2C3B">
        <w:rPr>
          <w:w w:val="110"/>
          <w:sz w:val="28"/>
          <w:szCs w:val="28"/>
        </w:rPr>
        <w:t>217,</w:t>
      </w:r>
      <w:r w:rsidRPr="008E2C3B">
        <w:rPr>
          <w:spacing w:val="18"/>
          <w:w w:val="110"/>
          <w:sz w:val="28"/>
          <w:szCs w:val="28"/>
        </w:rPr>
        <w:t xml:space="preserve"> </w:t>
      </w:r>
      <w:hyperlink r:id="rId26">
        <w:r w:rsidRPr="008E2C3B">
          <w:rPr>
            <w:color w:val="2B7CA5"/>
            <w:w w:val="110"/>
            <w:sz w:val="28"/>
            <w:szCs w:val="28"/>
          </w:rPr>
          <w:t>https://doi.</w:t>
        </w:r>
      </w:hyperlink>
      <w:r w:rsidRPr="008E2C3B">
        <w:rPr>
          <w:color w:val="2B7CA5"/>
          <w:spacing w:val="1"/>
          <w:w w:val="110"/>
          <w:sz w:val="28"/>
          <w:szCs w:val="28"/>
        </w:rPr>
        <w:t xml:space="preserve"> </w:t>
      </w:r>
      <w:hyperlink r:id="rId27">
        <w:bookmarkStart w:id="22" w:name="_bookmark10"/>
        <w:bookmarkEnd w:id="22"/>
        <w:r w:rsidRPr="008E2C3B">
          <w:rPr>
            <w:color w:val="2B7CA5"/>
            <w:w w:val="115"/>
            <w:sz w:val="28"/>
            <w:szCs w:val="28"/>
          </w:rPr>
          <w:t>org/10.1016/j.ijid.2020.01.050</w:t>
        </w:r>
        <w:r w:rsidRPr="008E2C3B">
          <w:rPr>
            <w:w w:val="115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before="6" w:line="273" w:lineRule="auto"/>
        <w:ind w:right="38"/>
        <w:jc w:val="left"/>
        <w:rPr>
          <w:sz w:val="28"/>
          <w:szCs w:val="28"/>
        </w:rPr>
      </w:pPr>
      <w:r w:rsidRPr="008E2C3B">
        <w:rPr>
          <w:w w:val="110"/>
          <w:sz w:val="28"/>
          <w:szCs w:val="28"/>
        </w:rPr>
        <w:t>A.</w:t>
      </w:r>
      <w:r w:rsidRPr="008E2C3B">
        <w:rPr>
          <w:spacing w:val="1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Du</w:t>
      </w:r>
      <w:r w:rsidRPr="008E2C3B">
        <w:rPr>
          <w:spacing w:val="1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Toit,</w:t>
      </w:r>
      <w:r w:rsidRPr="008E2C3B">
        <w:rPr>
          <w:spacing w:val="1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Outbreak</w:t>
      </w:r>
      <w:r w:rsidRPr="008E2C3B">
        <w:rPr>
          <w:spacing w:val="10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of</w:t>
      </w:r>
      <w:r w:rsidRPr="008E2C3B">
        <w:rPr>
          <w:spacing w:val="1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a</w:t>
      </w:r>
      <w:r w:rsidRPr="008E2C3B">
        <w:rPr>
          <w:spacing w:val="10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novel</w:t>
      </w:r>
      <w:r w:rsidRPr="008E2C3B">
        <w:rPr>
          <w:spacing w:val="10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coronavirus,</w:t>
      </w:r>
      <w:r w:rsidRPr="008E2C3B">
        <w:rPr>
          <w:spacing w:val="1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Nat.</w:t>
      </w:r>
      <w:r w:rsidRPr="008E2C3B">
        <w:rPr>
          <w:spacing w:val="1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Rev.</w:t>
      </w:r>
      <w:r w:rsidRPr="008E2C3B">
        <w:rPr>
          <w:spacing w:val="10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Microbiol.</w:t>
      </w:r>
      <w:r w:rsidRPr="008E2C3B">
        <w:rPr>
          <w:spacing w:val="1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18</w:t>
      </w:r>
      <w:r w:rsidRPr="008E2C3B">
        <w:rPr>
          <w:spacing w:val="10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(123)</w:t>
      </w:r>
      <w:r w:rsidRPr="008E2C3B">
        <w:rPr>
          <w:spacing w:val="1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(2020),</w:t>
      </w:r>
      <w:r w:rsidRPr="008E2C3B">
        <w:rPr>
          <w:spacing w:val="-26"/>
          <w:w w:val="110"/>
          <w:sz w:val="28"/>
          <w:szCs w:val="28"/>
        </w:rPr>
        <w:t xml:space="preserve"> </w:t>
      </w:r>
      <w:hyperlink r:id="rId28">
        <w:bookmarkStart w:id="23" w:name="_bookmark11"/>
        <w:bookmarkEnd w:id="23"/>
        <w:r w:rsidRPr="008E2C3B">
          <w:rPr>
            <w:color w:val="2B7CA5"/>
            <w:w w:val="110"/>
            <w:sz w:val="28"/>
            <w:szCs w:val="28"/>
          </w:rPr>
          <w:t>https://doi.org/10.1038/s41579-020-0332-0</w:t>
        </w:r>
        <w:r w:rsidRPr="008E2C3B">
          <w:rPr>
            <w:w w:val="110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line="139" w:lineRule="exact"/>
        <w:ind w:right="0"/>
        <w:jc w:val="left"/>
        <w:rPr>
          <w:sz w:val="28"/>
          <w:szCs w:val="28"/>
        </w:rPr>
      </w:pPr>
      <w:r w:rsidRPr="008E2C3B">
        <w:rPr>
          <w:w w:val="110"/>
          <w:sz w:val="28"/>
          <w:szCs w:val="28"/>
        </w:rPr>
        <w:t>L.L.</w:t>
      </w:r>
      <w:r w:rsidRPr="008E2C3B">
        <w:rPr>
          <w:spacing w:val="24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Ren,</w:t>
      </w:r>
      <w:r w:rsidRPr="008E2C3B">
        <w:rPr>
          <w:spacing w:val="2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Y.M.</w:t>
      </w:r>
      <w:r w:rsidRPr="008E2C3B">
        <w:rPr>
          <w:spacing w:val="24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Wang,</w:t>
      </w:r>
      <w:r w:rsidRPr="008E2C3B">
        <w:rPr>
          <w:spacing w:val="24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Z.Q.</w:t>
      </w:r>
      <w:r w:rsidRPr="008E2C3B">
        <w:rPr>
          <w:spacing w:val="2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Wu,</w:t>
      </w:r>
      <w:r w:rsidRPr="008E2C3B">
        <w:rPr>
          <w:spacing w:val="24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Z.C.</w:t>
      </w:r>
      <w:r w:rsidRPr="008E2C3B">
        <w:rPr>
          <w:spacing w:val="24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Xiang,</w:t>
      </w:r>
      <w:r w:rsidRPr="008E2C3B">
        <w:rPr>
          <w:spacing w:val="2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L.</w:t>
      </w:r>
      <w:r w:rsidRPr="008E2C3B">
        <w:rPr>
          <w:spacing w:val="2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Guo,</w:t>
      </w:r>
      <w:r w:rsidRPr="008E2C3B">
        <w:rPr>
          <w:spacing w:val="24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T.</w:t>
      </w:r>
      <w:r w:rsidRPr="008E2C3B">
        <w:rPr>
          <w:spacing w:val="2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Xu,</w:t>
      </w:r>
      <w:r w:rsidRPr="008E2C3B">
        <w:rPr>
          <w:spacing w:val="2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et</w:t>
      </w:r>
      <w:r w:rsidRPr="008E2C3B">
        <w:rPr>
          <w:spacing w:val="2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al.,</w:t>
      </w:r>
      <w:r w:rsidRPr="008E2C3B">
        <w:rPr>
          <w:spacing w:val="24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Identi</w:t>
      </w:r>
      <w:r w:rsidRPr="008E2C3B">
        <w:rPr>
          <w:rFonts w:ascii="Times New Roman" w:hAnsi="Times New Roman"/>
          <w:w w:val="110"/>
          <w:sz w:val="28"/>
          <w:szCs w:val="28"/>
        </w:rPr>
        <w:t>ﬁ</w:t>
      </w:r>
      <w:r w:rsidRPr="008E2C3B">
        <w:rPr>
          <w:w w:val="110"/>
          <w:sz w:val="28"/>
          <w:szCs w:val="28"/>
        </w:rPr>
        <w:t>cation</w:t>
      </w:r>
      <w:r w:rsidRPr="008E2C3B">
        <w:rPr>
          <w:spacing w:val="2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of</w:t>
      </w:r>
      <w:r w:rsidRPr="008E2C3B">
        <w:rPr>
          <w:spacing w:val="24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a</w:t>
      </w:r>
    </w:p>
    <w:p w:rsidR="00114F1E" w:rsidRPr="008E2C3B" w:rsidRDefault="00DD4924">
      <w:pPr>
        <w:pStyle w:val="BodyText"/>
        <w:spacing w:before="4"/>
        <w:rPr>
          <w:sz w:val="28"/>
          <w:szCs w:val="28"/>
        </w:rPr>
      </w:pPr>
      <w:r w:rsidRPr="008E2C3B">
        <w:rPr>
          <w:sz w:val="28"/>
          <w:szCs w:val="28"/>
        </w:rPr>
        <w:br w:type="column"/>
      </w:r>
    </w:p>
    <w:p w:rsidR="00114F1E" w:rsidRPr="008E2C3B" w:rsidRDefault="00DD4924">
      <w:pPr>
        <w:spacing w:line="271" w:lineRule="auto"/>
        <w:ind w:left="442" w:right="150"/>
        <w:jc w:val="both"/>
        <w:rPr>
          <w:sz w:val="28"/>
          <w:szCs w:val="28"/>
        </w:rPr>
      </w:pPr>
      <w:proofErr w:type="gramStart"/>
      <w:r w:rsidRPr="008E2C3B">
        <w:rPr>
          <w:w w:val="110"/>
          <w:sz w:val="28"/>
          <w:szCs w:val="28"/>
        </w:rPr>
        <w:t>novel</w:t>
      </w:r>
      <w:proofErr w:type="gramEnd"/>
      <w:r w:rsidRPr="008E2C3B">
        <w:rPr>
          <w:spacing w:val="-6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coronavirus</w:t>
      </w:r>
      <w:r w:rsidRPr="008E2C3B">
        <w:rPr>
          <w:spacing w:val="-5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causing</w:t>
      </w:r>
      <w:r w:rsidRPr="008E2C3B">
        <w:rPr>
          <w:spacing w:val="-6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severe</w:t>
      </w:r>
      <w:r w:rsidRPr="008E2C3B">
        <w:rPr>
          <w:spacing w:val="-6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pneumonia</w:t>
      </w:r>
      <w:r w:rsidRPr="008E2C3B">
        <w:rPr>
          <w:spacing w:val="-5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in</w:t>
      </w:r>
      <w:r w:rsidRPr="008E2C3B">
        <w:rPr>
          <w:spacing w:val="-6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human:</w:t>
      </w:r>
      <w:r w:rsidRPr="008E2C3B">
        <w:rPr>
          <w:spacing w:val="-6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a</w:t>
      </w:r>
      <w:r w:rsidRPr="008E2C3B">
        <w:rPr>
          <w:spacing w:val="-6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descriptive</w:t>
      </w:r>
      <w:r w:rsidRPr="008E2C3B">
        <w:rPr>
          <w:spacing w:val="-5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study,</w:t>
      </w:r>
      <w:r w:rsidRPr="008E2C3B">
        <w:rPr>
          <w:spacing w:val="-5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Chinese</w:t>
      </w:r>
      <w:r w:rsidRPr="008E2C3B">
        <w:rPr>
          <w:spacing w:val="-26"/>
          <w:w w:val="110"/>
          <w:sz w:val="28"/>
          <w:szCs w:val="28"/>
        </w:rPr>
        <w:t xml:space="preserve"> </w:t>
      </w:r>
      <w:bookmarkStart w:id="24" w:name="_bookmark12"/>
      <w:bookmarkEnd w:id="24"/>
      <w:r w:rsidRPr="008E2C3B">
        <w:rPr>
          <w:w w:val="115"/>
          <w:sz w:val="28"/>
          <w:szCs w:val="28"/>
        </w:rPr>
        <w:t>Med</w:t>
      </w:r>
      <w:r w:rsidRPr="008E2C3B">
        <w:rPr>
          <w:spacing w:val="5"/>
          <w:w w:val="115"/>
          <w:sz w:val="28"/>
          <w:szCs w:val="28"/>
        </w:rPr>
        <w:t xml:space="preserve"> </w:t>
      </w:r>
      <w:r w:rsidRPr="008E2C3B">
        <w:rPr>
          <w:w w:val="140"/>
          <w:sz w:val="28"/>
          <w:szCs w:val="28"/>
        </w:rPr>
        <w:t>J</w:t>
      </w:r>
      <w:r w:rsidRPr="008E2C3B">
        <w:rPr>
          <w:spacing w:val="-1"/>
          <w:w w:val="140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(2020),</w:t>
      </w:r>
      <w:r w:rsidRPr="008E2C3B">
        <w:rPr>
          <w:spacing w:val="5"/>
          <w:w w:val="115"/>
          <w:sz w:val="28"/>
          <w:szCs w:val="28"/>
        </w:rPr>
        <w:t xml:space="preserve"> </w:t>
      </w:r>
      <w:hyperlink r:id="rId29">
        <w:r w:rsidRPr="008E2C3B">
          <w:rPr>
            <w:color w:val="2B7CA5"/>
            <w:w w:val="115"/>
            <w:sz w:val="28"/>
            <w:szCs w:val="28"/>
          </w:rPr>
          <w:t>https://doi.org/10.1097/CM9.0000000000000722</w:t>
        </w:r>
        <w:r w:rsidRPr="008E2C3B">
          <w:rPr>
            <w:w w:val="115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before="1" w:line="256" w:lineRule="auto"/>
        <w:ind w:hanging="260"/>
        <w:jc w:val="both"/>
        <w:rPr>
          <w:sz w:val="28"/>
          <w:szCs w:val="28"/>
        </w:rPr>
      </w:pPr>
      <w:r w:rsidRPr="008E2C3B">
        <w:rPr>
          <w:w w:val="115"/>
          <w:sz w:val="28"/>
          <w:szCs w:val="28"/>
        </w:rPr>
        <w:t xml:space="preserve">C. Huang, Y. Wang, X. Li, L. Ren, </w:t>
      </w:r>
      <w:r w:rsidRPr="008E2C3B">
        <w:rPr>
          <w:w w:val="130"/>
          <w:sz w:val="28"/>
          <w:szCs w:val="28"/>
        </w:rPr>
        <w:t xml:space="preserve">J. </w:t>
      </w:r>
      <w:r w:rsidRPr="008E2C3B">
        <w:rPr>
          <w:w w:val="115"/>
          <w:sz w:val="28"/>
          <w:szCs w:val="28"/>
        </w:rPr>
        <w:t>Zhao, Y. Hu, et al., Clinical features of patients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infected with 2019 novel coronavirus in Wuhan, China, Lancet</w:t>
      </w:r>
      <w:r w:rsidRPr="008E2C3B">
        <w:rPr>
          <w:w w:val="110"/>
          <w:sz w:val="28"/>
          <w:szCs w:val="28"/>
        </w:rPr>
        <w:t xml:space="preserve"> 395 (10223) (2020)</w:t>
      </w:r>
      <w:r w:rsidRPr="008E2C3B">
        <w:rPr>
          <w:spacing w:val="1"/>
          <w:w w:val="110"/>
          <w:sz w:val="28"/>
          <w:szCs w:val="28"/>
        </w:rPr>
        <w:t xml:space="preserve"> </w:t>
      </w:r>
      <w:bookmarkStart w:id="25" w:name="_bookmark13"/>
      <w:bookmarkEnd w:id="25"/>
      <w:r w:rsidRPr="008E2C3B">
        <w:rPr>
          <w:w w:val="115"/>
          <w:sz w:val="28"/>
          <w:szCs w:val="28"/>
        </w:rPr>
        <w:t>497</w:t>
      </w:r>
      <w:r w:rsidRPr="008E2C3B">
        <w:rPr>
          <w:rFonts w:ascii="Lucida Sans Unicode" w:hAnsi="Lucida Sans Unicode"/>
          <w:w w:val="115"/>
          <w:sz w:val="28"/>
          <w:szCs w:val="28"/>
        </w:rPr>
        <w:t>–</w:t>
      </w:r>
      <w:r w:rsidRPr="008E2C3B">
        <w:rPr>
          <w:w w:val="115"/>
          <w:sz w:val="28"/>
          <w:szCs w:val="28"/>
        </w:rPr>
        <w:t>506,</w:t>
      </w:r>
      <w:r w:rsidRPr="008E2C3B">
        <w:rPr>
          <w:spacing w:val="6"/>
          <w:w w:val="115"/>
          <w:sz w:val="28"/>
          <w:szCs w:val="28"/>
        </w:rPr>
        <w:t xml:space="preserve"> </w:t>
      </w:r>
      <w:hyperlink r:id="rId30">
        <w:r w:rsidRPr="008E2C3B">
          <w:rPr>
            <w:color w:val="2B7CA5"/>
            <w:w w:val="115"/>
            <w:sz w:val="28"/>
            <w:szCs w:val="28"/>
          </w:rPr>
          <w:t>https://doi.org/10.1016/S0140-6736(20)30183-5</w:t>
        </w:r>
        <w:r w:rsidRPr="008E2C3B">
          <w:rPr>
            <w:w w:val="115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line="120" w:lineRule="exact"/>
        <w:ind w:right="0" w:hanging="260"/>
        <w:jc w:val="both"/>
        <w:rPr>
          <w:sz w:val="28"/>
          <w:szCs w:val="28"/>
        </w:rPr>
      </w:pPr>
      <w:r w:rsidRPr="008E2C3B">
        <w:rPr>
          <w:w w:val="110"/>
          <w:sz w:val="28"/>
          <w:szCs w:val="28"/>
        </w:rPr>
        <w:t>H.</w:t>
      </w:r>
      <w:r w:rsidRPr="008E2C3B">
        <w:rPr>
          <w:spacing w:val="9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Lu,</w:t>
      </w:r>
      <w:r w:rsidRPr="008E2C3B">
        <w:rPr>
          <w:spacing w:val="9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Drug</w:t>
      </w:r>
      <w:r w:rsidRPr="008E2C3B">
        <w:rPr>
          <w:spacing w:val="10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treatment</w:t>
      </w:r>
      <w:r w:rsidRPr="008E2C3B">
        <w:rPr>
          <w:spacing w:val="10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options</w:t>
      </w:r>
      <w:r w:rsidRPr="008E2C3B">
        <w:rPr>
          <w:spacing w:val="9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for</w:t>
      </w:r>
      <w:r w:rsidRPr="008E2C3B">
        <w:rPr>
          <w:spacing w:val="10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the</w:t>
      </w:r>
      <w:r w:rsidRPr="008E2C3B">
        <w:rPr>
          <w:spacing w:val="9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2019-new</w:t>
      </w:r>
      <w:r w:rsidRPr="008E2C3B">
        <w:rPr>
          <w:spacing w:val="10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coronavirus</w:t>
      </w:r>
      <w:r w:rsidRPr="008E2C3B">
        <w:rPr>
          <w:spacing w:val="10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(2019-nCoV),</w:t>
      </w:r>
      <w:r w:rsidRPr="008E2C3B">
        <w:rPr>
          <w:spacing w:val="10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Biosci.</w:t>
      </w:r>
    </w:p>
    <w:p w:rsidR="00114F1E" w:rsidRPr="008E2C3B" w:rsidRDefault="00DD4924">
      <w:pPr>
        <w:spacing w:before="19"/>
        <w:ind w:left="442"/>
        <w:jc w:val="both"/>
        <w:rPr>
          <w:sz w:val="28"/>
          <w:szCs w:val="28"/>
        </w:rPr>
      </w:pPr>
      <w:bookmarkStart w:id="26" w:name="_bookmark14"/>
      <w:bookmarkEnd w:id="26"/>
      <w:proofErr w:type="gramStart"/>
      <w:r w:rsidRPr="008E2C3B">
        <w:rPr>
          <w:w w:val="110"/>
          <w:sz w:val="28"/>
          <w:szCs w:val="28"/>
        </w:rPr>
        <w:t>Trends</w:t>
      </w:r>
      <w:r w:rsidRPr="008E2C3B">
        <w:rPr>
          <w:spacing w:val="-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 xml:space="preserve">(2020), </w:t>
      </w:r>
      <w:hyperlink r:id="rId31">
        <w:r w:rsidRPr="008E2C3B">
          <w:rPr>
            <w:color w:val="2B7CA5"/>
            <w:w w:val="110"/>
            <w:sz w:val="28"/>
            <w:szCs w:val="28"/>
          </w:rPr>
          <w:t>https://doi.org/10.5582/bst.2020.01020</w:t>
        </w:r>
        <w:r w:rsidRPr="008E2C3B">
          <w:rPr>
            <w:w w:val="110"/>
            <w:sz w:val="28"/>
            <w:szCs w:val="28"/>
          </w:rPr>
          <w:t>.</w:t>
        </w:r>
        <w:proofErr w:type="gramEnd"/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before="22" w:line="235" w:lineRule="auto"/>
        <w:ind w:hanging="260"/>
        <w:jc w:val="left"/>
        <w:rPr>
          <w:sz w:val="28"/>
          <w:szCs w:val="28"/>
        </w:rPr>
      </w:pPr>
      <w:r w:rsidRPr="008E2C3B">
        <w:rPr>
          <w:w w:val="115"/>
          <w:sz w:val="28"/>
          <w:szCs w:val="28"/>
        </w:rPr>
        <w:t xml:space="preserve">W. Wang, </w:t>
      </w:r>
      <w:r w:rsidRPr="008E2C3B">
        <w:rPr>
          <w:w w:val="130"/>
          <w:sz w:val="28"/>
          <w:szCs w:val="28"/>
        </w:rPr>
        <w:t xml:space="preserve">J. </w:t>
      </w:r>
      <w:r w:rsidRPr="008E2C3B">
        <w:rPr>
          <w:w w:val="115"/>
          <w:sz w:val="28"/>
          <w:szCs w:val="28"/>
        </w:rPr>
        <w:t>Tang, F. Wei, Updated understanding of the outbreak of 2019 novel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spacing w:val="-1"/>
          <w:w w:val="115"/>
          <w:sz w:val="28"/>
          <w:szCs w:val="28"/>
        </w:rPr>
        <w:t>coronavirus</w:t>
      </w:r>
      <w:r w:rsidRPr="008E2C3B">
        <w:rPr>
          <w:spacing w:val="-2"/>
          <w:w w:val="115"/>
          <w:sz w:val="28"/>
          <w:szCs w:val="28"/>
        </w:rPr>
        <w:t xml:space="preserve"> </w:t>
      </w:r>
      <w:r w:rsidRPr="008E2C3B">
        <w:rPr>
          <w:spacing w:val="-1"/>
          <w:w w:val="115"/>
          <w:sz w:val="28"/>
          <w:szCs w:val="28"/>
        </w:rPr>
        <w:t>(2019-nCoV)</w:t>
      </w:r>
      <w:r w:rsidRPr="008E2C3B">
        <w:rPr>
          <w:spacing w:val="-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in</w:t>
      </w:r>
      <w:r w:rsidRPr="008E2C3B">
        <w:rPr>
          <w:spacing w:val="-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Wuhan,</w:t>
      </w:r>
      <w:r w:rsidRPr="008E2C3B">
        <w:rPr>
          <w:spacing w:val="-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China,</w:t>
      </w:r>
      <w:r w:rsidRPr="008E2C3B">
        <w:rPr>
          <w:spacing w:val="-1"/>
          <w:w w:val="115"/>
          <w:sz w:val="28"/>
          <w:szCs w:val="28"/>
        </w:rPr>
        <w:t xml:space="preserve"> </w:t>
      </w:r>
      <w:r w:rsidRPr="008E2C3B">
        <w:rPr>
          <w:w w:val="130"/>
          <w:sz w:val="28"/>
          <w:szCs w:val="28"/>
        </w:rPr>
        <w:t>J.</w:t>
      </w:r>
      <w:r w:rsidRPr="008E2C3B">
        <w:rPr>
          <w:spacing w:val="-7"/>
          <w:w w:val="130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Med.</w:t>
      </w:r>
      <w:r w:rsidRPr="008E2C3B">
        <w:rPr>
          <w:spacing w:val="-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Virol.</w:t>
      </w:r>
      <w:r w:rsidRPr="008E2C3B">
        <w:rPr>
          <w:spacing w:val="-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92</w:t>
      </w:r>
      <w:r w:rsidRPr="008E2C3B">
        <w:rPr>
          <w:spacing w:val="-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(4)</w:t>
      </w:r>
      <w:r w:rsidRPr="008E2C3B">
        <w:rPr>
          <w:spacing w:val="-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(2020)</w:t>
      </w:r>
      <w:r w:rsidRPr="008E2C3B">
        <w:rPr>
          <w:spacing w:val="-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441</w:t>
      </w:r>
      <w:r w:rsidRPr="008E2C3B">
        <w:rPr>
          <w:rFonts w:ascii="Lucida Sans Unicode" w:hAnsi="Lucida Sans Unicode"/>
          <w:w w:val="115"/>
          <w:sz w:val="28"/>
          <w:szCs w:val="28"/>
        </w:rPr>
        <w:t>–</w:t>
      </w:r>
      <w:r w:rsidRPr="008E2C3B">
        <w:rPr>
          <w:w w:val="115"/>
          <w:sz w:val="28"/>
          <w:szCs w:val="28"/>
        </w:rPr>
        <w:t>447,</w:t>
      </w:r>
      <w:r w:rsidRPr="008E2C3B">
        <w:rPr>
          <w:spacing w:val="-27"/>
          <w:w w:val="115"/>
          <w:sz w:val="28"/>
          <w:szCs w:val="28"/>
        </w:rPr>
        <w:t xml:space="preserve"> </w:t>
      </w:r>
      <w:hyperlink r:id="rId32">
        <w:bookmarkStart w:id="27" w:name="_bookmark15"/>
        <w:bookmarkEnd w:id="27"/>
        <w:r w:rsidRPr="008E2C3B">
          <w:rPr>
            <w:color w:val="2B7CA5"/>
            <w:w w:val="115"/>
            <w:sz w:val="28"/>
            <w:szCs w:val="28"/>
          </w:rPr>
          <w:t>https://doi.org/10.1002/jmv.25689</w:t>
        </w:r>
        <w:r w:rsidRPr="008E2C3B">
          <w:rPr>
            <w:w w:val="115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before="18" w:line="273" w:lineRule="auto"/>
        <w:ind w:hanging="260"/>
        <w:jc w:val="both"/>
        <w:rPr>
          <w:sz w:val="28"/>
          <w:szCs w:val="28"/>
        </w:rPr>
      </w:pPr>
      <w:hyperlink r:id="rId33">
        <w:r w:rsidRPr="008E2C3B">
          <w:rPr>
            <w:color w:val="2B7CA5"/>
            <w:w w:val="110"/>
            <w:sz w:val="28"/>
            <w:szCs w:val="28"/>
          </w:rPr>
          <w:t>H. Nishiura, S.M. Jung, N.M. Linton, R. Kinoshita, Y. Yang, K. Hayashi, et al., The</w:t>
        </w:r>
      </w:hyperlink>
      <w:r w:rsidRPr="008E2C3B">
        <w:rPr>
          <w:color w:val="2B7CA5"/>
          <w:spacing w:val="1"/>
          <w:w w:val="110"/>
          <w:sz w:val="28"/>
          <w:szCs w:val="28"/>
        </w:rPr>
        <w:t xml:space="preserve"> </w:t>
      </w:r>
      <w:hyperlink r:id="rId34">
        <w:r w:rsidRPr="008E2C3B">
          <w:rPr>
            <w:color w:val="2B7CA5"/>
            <w:w w:val="110"/>
            <w:sz w:val="28"/>
            <w:szCs w:val="28"/>
          </w:rPr>
          <w:t xml:space="preserve">extent of transmission of novel coronavirus in wuhan, China, 2020, </w:t>
        </w:r>
        <w:r w:rsidRPr="008E2C3B">
          <w:rPr>
            <w:color w:val="2B7CA5"/>
            <w:w w:val="130"/>
            <w:sz w:val="28"/>
            <w:szCs w:val="28"/>
          </w:rPr>
          <w:t xml:space="preserve">J. </w:t>
        </w:r>
        <w:r w:rsidRPr="008E2C3B">
          <w:rPr>
            <w:color w:val="2B7CA5"/>
            <w:w w:val="110"/>
            <w:sz w:val="28"/>
            <w:szCs w:val="28"/>
          </w:rPr>
          <w:t>Clin. Med. 9</w:t>
        </w:r>
      </w:hyperlink>
      <w:r w:rsidRPr="008E2C3B">
        <w:rPr>
          <w:color w:val="2B7CA5"/>
          <w:spacing w:val="1"/>
          <w:w w:val="110"/>
          <w:sz w:val="28"/>
          <w:szCs w:val="28"/>
        </w:rPr>
        <w:t xml:space="preserve"> </w:t>
      </w:r>
      <w:hyperlink r:id="rId35">
        <w:bookmarkStart w:id="28" w:name="_bookmark16"/>
        <w:bookmarkEnd w:id="28"/>
        <w:r w:rsidRPr="008E2C3B">
          <w:rPr>
            <w:color w:val="2B7CA5"/>
            <w:w w:val="110"/>
            <w:sz w:val="28"/>
            <w:szCs w:val="28"/>
          </w:rPr>
          <w:t>(2020)</w:t>
        </w:r>
        <w:r w:rsidRPr="008E2C3B">
          <w:rPr>
            <w:w w:val="110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line="271" w:lineRule="auto"/>
        <w:ind w:hanging="332"/>
        <w:jc w:val="left"/>
        <w:rPr>
          <w:sz w:val="28"/>
          <w:szCs w:val="28"/>
        </w:rPr>
      </w:pPr>
      <w:r w:rsidRPr="008E2C3B">
        <w:rPr>
          <w:w w:val="110"/>
          <w:sz w:val="28"/>
          <w:szCs w:val="28"/>
        </w:rPr>
        <w:t>M.</w:t>
      </w:r>
      <w:r w:rsidRPr="008E2C3B">
        <w:rPr>
          <w:spacing w:val="1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Bassetti,</w:t>
      </w:r>
      <w:r w:rsidRPr="008E2C3B">
        <w:rPr>
          <w:spacing w:val="14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A.</w:t>
      </w:r>
      <w:r w:rsidRPr="008E2C3B">
        <w:rPr>
          <w:spacing w:val="1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Vena,</w:t>
      </w:r>
      <w:r w:rsidRPr="008E2C3B">
        <w:rPr>
          <w:spacing w:val="1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D.</w:t>
      </w:r>
      <w:r w:rsidRPr="008E2C3B">
        <w:rPr>
          <w:spacing w:val="1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Roberto</w:t>
      </w:r>
      <w:r w:rsidRPr="008E2C3B">
        <w:rPr>
          <w:spacing w:val="1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Giacobbe,</w:t>
      </w:r>
      <w:r w:rsidRPr="008E2C3B">
        <w:rPr>
          <w:spacing w:val="13"/>
          <w:w w:val="110"/>
          <w:sz w:val="28"/>
          <w:szCs w:val="28"/>
        </w:rPr>
        <w:t xml:space="preserve"> </w:t>
      </w:r>
      <w:proofErr w:type="gramStart"/>
      <w:r w:rsidRPr="008E2C3B">
        <w:rPr>
          <w:w w:val="110"/>
          <w:sz w:val="28"/>
          <w:szCs w:val="28"/>
        </w:rPr>
        <w:t>The</w:t>
      </w:r>
      <w:proofErr w:type="gramEnd"/>
      <w:r w:rsidRPr="008E2C3B">
        <w:rPr>
          <w:spacing w:val="1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Novel</w:t>
      </w:r>
      <w:r w:rsidRPr="008E2C3B">
        <w:rPr>
          <w:spacing w:val="1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Chinese</w:t>
      </w:r>
      <w:r w:rsidRPr="008E2C3B">
        <w:rPr>
          <w:spacing w:val="1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Coronavirus</w:t>
      </w:r>
      <w:r w:rsidRPr="008E2C3B">
        <w:rPr>
          <w:spacing w:val="1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(2019-</w:t>
      </w:r>
      <w:r w:rsidRPr="008E2C3B">
        <w:rPr>
          <w:spacing w:val="-26"/>
          <w:w w:val="110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nCoV)</w:t>
      </w:r>
      <w:r w:rsidRPr="008E2C3B">
        <w:rPr>
          <w:spacing w:val="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Infections:</w:t>
      </w:r>
      <w:r w:rsidRPr="008E2C3B">
        <w:rPr>
          <w:spacing w:val="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challenges</w:t>
      </w:r>
      <w:r w:rsidRPr="008E2C3B">
        <w:rPr>
          <w:spacing w:val="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for</w:t>
      </w:r>
      <w:r w:rsidRPr="008E2C3B">
        <w:rPr>
          <w:spacing w:val="2"/>
          <w:w w:val="115"/>
          <w:sz w:val="28"/>
          <w:szCs w:val="28"/>
        </w:rPr>
        <w:t xml:space="preserve"> </w:t>
      </w:r>
      <w:r w:rsidRPr="008E2C3B">
        <w:rPr>
          <w:rFonts w:ascii="Times New Roman" w:hAnsi="Times New Roman"/>
          <w:w w:val="115"/>
          <w:sz w:val="28"/>
          <w:szCs w:val="28"/>
        </w:rPr>
        <w:t>ﬁ</w:t>
      </w:r>
      <w:r w:rsidRPr="008E2C3B">
        <w:rPr>
          <w:w w:val="115"/>
          <w:sz w:val="28"/>
          <w:szCs w:val="28"/>
        </w:rPr>
        <w:t>ghting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the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storm,</w:t>
      </w:r>
      <w:r w:rsidRPr="008E2C3B">
        <w:rPr>
          <w:spacing w:val="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Eur.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30"/>
          <w:sz w:val="28"/>
          <w:szCs w:val="28"/>
        </w:rPr>
        <w:t>J.</w:t>
      </w:r>
      <w:r w:rsidRPr="008E2C3B">
        <w:rPr>
          <w:spacing w:val="-1"/>
          <w:w w:val="130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Clin.</w:t>
      </w:r>
      <w:r w:rsidRPr="008E2C3B">
        <w:rPr>
          <w:spacing w:val="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Invest.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(2020)</w:t>
      </w:r>
      <w:r w:rsidRPr="008E2C3B">
        <w:rPr>
          <w:spacing w:val="1"/>
          <w:w w:val="115"/>
          <w:sz w:val="28"/>
          <w:szCs w:val="28"/>
        </w:rPr>
        <w:t xml:space="preserve"> </w:t>
      </w:r>
      <w:bookmarkStart w:id="29" w:name="_bookmark17"/>
      <w:bookmarkEnd w:id="29"/>
      <w:r w:rsidRPr="008E2C3B">
        <w:rPr>
          <w:w w:val="115"/>
          <w:sz w:val="28"/>
          <w:szCs w:val="28"/>
        </w:rPr>
        <w:t>e13209</w:t>
      </w:r>
      <w:proofErr w:type="gramStart"/>
      <w:r w:rsidRPr="008E2C3B">
        <w:rPr>
          <w:w w:val="115"/>
          <w:sz w:val="28"/>
          <w:szCs w:val="28"/>
        </w:rPr>
        <w:t>,</w:t>
      </w:r>
      <w:r w:rsidRPr="008E2C3B">
        <w:rPr>
          <w:spacing w:val="10"/>
          <w:w w:val="115"/>
          <w:sz w:val="28"/>
          <w:szCs w:val="28"/>
        </w:rPr>
        <w:t xml:space="preserve"> </w:t>
      </w:r>
      <w:r w:rsidRPr="008E2C3B">
        <w:rPr>
          <w:w w:val="130"/>
          <w:sz w:val="28"/>
          <w:szCs w:val="28"/>
        </w:rPr>
        <w:t>,</w:t>
      </w:r>
      <w:proofErr w:type="gramEnd"/>
      <w:r w:rsidRPr="008E2C3B">
        <w:rPr>
          <w:spacing w:val="5"/>
          <w:w w:val="130"/>
          <w:sz w:val="28"/>
          <w:szCs w:val="28"/>
        </w:rPr>
        <w:t xml:space="preserve"> </w:t>
      </w:r>
      <w:hyperlink r:id="rId36">
        <w:r w:rsidRPr="008E2C3B">
          <w:rPr>
            <w:color w:val="2B7CA5"/>
            <w:w w:val="115"/>
            <w:sz w:val="28"/>
            <w:szCs w:val="28"/>
          </w:rPr>
          <w:t>https://doi.org/10.1111/eci.13209</w:t>
        </w:r>
        <w:r w:rsidRPr="008E2C3B">
          <w:rPr>
            <w:w w:val="115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line="271" w:lineRule="auto"/>
        <w:ind w:right="149" w:hanging="332"/>
        <w:jc w:val="left"/>
        <w:rPr>
          <w:sz w:val="28"/>
          <w:szCs w:val="28"/>
        </w:rPr>
      </w:pPr>
      <w:r w:rsidRPr="008E2C3B">
        <w:rPr>
          <w:w w:val="115"/>
          <w:sz w:val="28"/>
          <w:szCs w:val="28"/>
        </w:rPr>
        <w:t>M.L.</w:t>
      </w:r>
      <w:r w:rsidRPr="008E2C3B">
        <w:rPr>
          <w:spacing w:val="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Holshue,</w:t>
      </w:r>
      <w:r w:rsidRPr="008E2C3B">
        <w:rPr>
          <w:spacing w:val="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C.</w:t>
      </w:r>
      <w:r w:rsidRPr="008E2C3B">
        <w:rPr>
          <w:spacing w:val="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DeBolt,</w:t>
      </w:r>
      <w:r w:rsidRPr="008E2C3B">
        <w:rPr>
          <w:spacing w:val="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S.</w:t>
      </w:r>
      <w:r w:rsidRPr="008E2C3B">
        <w:rPr>
          <w:spacing w:val="5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Lindquist,</w:t>
      </w:r>
      <w:r w:rsidRPr="008E2C3B">
        <w:rPr>
          <w:spacing w:val="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K.H.</w:t>
      </w:r>
      <w:r w:rsidRPr="008E2C3B">
        <w:rPr>
          <w:spacing w:val="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Lofy,</w:t>
      </w:r>
      <w:r w:rsidRPr="008E2C3B">
        <w:rPr>
          <w:spacing w:val="4"/>
          <w:w w:val="115"/>
          <w:sz w:val="28"/>
          <w:szCs w:val="28"/>
        </w:rPr>
        <w:t xml:space="preserve"> </w:t>
      </w:r>
      <w:r w:rsidRPr="008E2C3B">
        <w:rPr>
          <w:w w:val="130"/>
          <w:sz w:val="28"/>
          <w:szCs w:val="28"/>
        </w:rPr>
        <w:t>J.</w:t>
      </w:r>
      <w:r w:rsidRPr="008E2C3B">
        <w:rPr>
          <w:spacing w:val="-1"/>
          <w:w w:val="130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Wiesman,</w:t>
      </w:r>
      <w:r w:rsidRPr="008E2C3B">
        <w:rPr>
          <w:spacing w:val="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lastRenderedPageBreak/>
        <w:t>H.</w:t>
      </w:r>
      <w:r w:rsidRPr="008E2C3B">
        <w:rPr>
          <w:spacing w:val="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Bruce,</w:t>
      </w:r>
      <w:r w:rsidRPr="008E2C3B">
        <w:rPr>
          <w:spacing w:val="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et</w:t>
      </w:r>
      <w:r w:rsidRPr="008E2C3B">
        <w:rPr>
          <w:spacing w:val="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al.,</w:t>
      </w:r>
      <w:r w:rsidRPr="008E2C3B">
        <w:rPr>
          <w:spacing w:val="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First</w:t>
      </w:r>
      <w:r w:rsidRPr="008E2C3B">
        <w:rPr>
          <w:spacing w:val="-28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case</w:t>
      </w:r>
      <w:r w:rsidRPr="008E2C3B">
        <w:rPr>
          <w:spacing w:val="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of</w:t>
      </w:r>
      <w:r w:rsidRPr="008E2C3B">
        <w:rPr>
          <w:spacing w:val="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2019</w:t>
      </w:r>
      <w:r w:rsidRPr="008E2C3B">
        <w:rPr>
          <w:spacing w:val="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novel</w:t>
      </w:r>
      <w:r w:rsidRPr="008E2C3B">
        <w:rPr>
          <w:spacing w:val="5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coronavirus</w:t>
      </w:r>
      <w:r w:rsidRPr="008E2C3B">
        <w:rPr>
          <w:spacing w:val="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in</w:t>
      </w:r>
      <w:r w:rsidRPr="008E2C3B">
        <w:rPr>
          <w:spacing w:val="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the</w:t>
      </w:r>
      <w:r w:rsidRPr="008E2C3B">
        <w:rPr>
          <w:spacing w:val="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United</w:t>
      </w:r>
      <w:r w:rsidRPr="008E2C3B">
        <w:rPr>
          <w:spacing w:val="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States,</w:t>
      </w:r>
      <w:r w:rsidRPr="008E2C3B">
        <w:rPr>
          <w:spacing w:val="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N.</w:t>
      </w:r>
      <w:r w:rsidRPr="008E2C3B">
        <w:rPr>
          <w:spacing w:val="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Engl.</w:t>
      </w:r>
      <w:r w:rsidRPr="008E2C3B">
        <w:rPr>
          <w:spacing w:val="4"/>
          <w:w w:val="115"/>
          <w:sz w:val="28"/>
          <w:szCs w:val="28"/>
        </w:rPr>
        <w:t xml:space="preserve"> </w:t>
      </w:r>
      <w:r w:rsidRPr="008E2C3B">
        <w:rPr>
          <w:w w:val="130"/>
          <w:sz w:val="28"/>
          <w:szCs w:val="28"/>
        </w:rPr>
        <w:t xml:space="preserve">J. </w:t>
      </w:r>
      <w:r w:rsidRPr="008E2C3B">
        <w:rPr>
          <w:w w:val="115"/>
          <w:sz w:val="28"/>
          <w:szCs w:val="28"/>
        </w:rPr>
        <w:t>Med.</w:t>
      </w:r>
      <w:r w:rsidRPr="008E2C3B">
        <w:rPr>
          <w:spacing w:val="5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(2020),</w:t>
      </w:r>
      <w:r w:rsidRPr="008E2C3B">
        <w:rPr>
          <w:spacing w:val="1"/>
          <w:w w:val="115"/>
          <w:sz w:val="28"/>
          <w:szCs w:val="28"/>
        </w:rPr>
        <w:t xml:space="preserve"> </w:t>
      </w:r>
      <w:hyperlink r:id="rId37">
        <w:bookmarkStart w:id="30" w:name="_bookmark18"/>
        <w:bookmarkEnd w:id="30"/>
        <w:r w:rsidRPr="008E2C3B">
          <w:rPr>
            <w:color w:val="2B7CA5"/>
            <w:w w:val="115"/>
            <w:sz w:val="28"/>
            <w:szCs w:val="28"/>
          </w:rPr>
          <w:t>https://doi.org/10.1056/NEJMoa2001191</w:t>
        </w:r>
        <w:r w:rsidRPr="008E2C3B">
          <w:rPr>
            <w:w w:val="115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before="1" w:line="271" w:lineRule="auto"/>
        <w:ind w:hanging="332"/>
        <w:jc w:val="left"/>
        <w:rPr>
          <w:sz w:val="28"/>
          <w:szCs w:val="28"/>
        </w:rPr>
      </w:pPr>
      <w:r w:rsidRPr="008E2C3B">
        <w:rPr>
          <w:w w:val="115"/>
          <w:sz w:val="28"/>
          <w:szCs w:val="28"/>
        </w:rPr>
        <w:t>Q.</w:t>
      </w:r>
      <w:r w:rsidRPr="008E2C3B">
        <w:rPr>
          <w:spacing w:val="8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Li,</w:t>
      </w:r>
      <w:r w:rsidRPr="008E2C3B">
        <w:rPr>
          <w:spacing w:val="9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X.</w:t>
      </w:r>
      <w:r w:rsidRPr="008E2C3B">
        <w:rPr>
          <w:spacing w:val="8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Guan,</w:t>
      </w:r>
      <w:r w:rsidRPr="008E2C3B">
        <w:rPr>
          <w:spacing w:val="9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P.</w:t>
      </w:r>
      <w:r w:rsidRPr="008E2C3B">
        <w:rPr>
          <w:spacing w:val="8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Wu,</w:t>
      </w:r>
      <w:r w:rsidRPr="008E2C3B">
        <w:rPr>
          <w:spacing w:val="9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X.</w:t>
      </w:r>
      <w:r w:rsidRPr="008E2C3B">
        <w:rPr>
          <w:spacing w:val="8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Wang,</w:t>
      </w:r>
      <w:r w:rsidRPr="008E2C3B">
        <w:rPr>
          <w:spacing w:val="9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L.</w:t>
      </w:r>
      <w:r w:rsidRPr="008E2C3B">
        <w:rPr>
          <w:spacing w:val="8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Zhou,</w:t>
      </w:r>
      <w:r w:rsidRPr="008E2C3B">
        <w:rPr>
          <w:spacing w:val="9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Y.</w:t>
      </w:r>
      <w:r w:rsidRPr="008E2C3B">
        <w:rPr>
          <w:spacing w:val="8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Tong,</w:t>
      </w:r>
      <w:r w:rsidRPr="008E2C3B">
        <w:rPr>
          <w:spacing w:val="8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et</w:t>
      </w:r>
      <w:r w:rsidRPr="008E2C3B">
        <w:rPr>
          <w:spacing w:val="8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al.,</w:t>
      </w:r>
      <w:r w:rsidRPr="008E2C3B">
        <w:rPr>
          <w:spacing w:val="9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Early</w:t>
      </w:r>
      <w:r w:rsidRPr="008E2C3B">
        <w:rPr>
          <w:spacing w:val="8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transmission</w:t>
      </w:r>
      <w:r w:rsidRPr="008E2C3B">
        <w:rPr>
          <w:spacing w:val="10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dy-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namics</w:t>
      </w:r>
      <w:r w:rsidRPr="008E2C3B">
        <w:rPr>
          <w:spacing w:val="7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in</w:t>
      </w:r>
      <w:r w:rsidRPr="008E2C3B">
        <w:rPr>
          <w:spacing w:val="7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wuhan,</w:t>
      </w:r>
      <w:r w:rsidRPr="008E2C3B">
        <w:rPr>
          <w:spacing w:val="7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China,</w:t>
      </w:r>
      <w:r w:rsidRPr="008E2C3B">
        <w:rPr>
          <w:spacing w:val="8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of</w:t>
      </w:r>
      <w:r w:rsidRPr="008E2C3B">
        <w:rPr>
          <w:spacing w:val="5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novel</w:t>
      </w:r>
      <w:r w:rsidRPr="008E2C3B">
        <w:rPr>
          <w:spacing w:val="8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coronavirus-infected</w:t>
      </w:r>
      <w:r w:rsidRPr="008E2C3B">
        <w:rPr>
          <w:spacing w:val="9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pneumonia,</w:t>
      </w:r>
      <w:r w:rsidRPr="008E2C3B">
        <w:rPr>
          <w:spacing w:val="8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N.</w:t>
      </w:r>
      <w:r w:rsidRPr="008E2C3B">
        <w:rPr>
          <w:spacing w:val="8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Engl.</w:t>
      </w:r>
      <w:r w:rsidRPr="008E2C3B">
        <w:rPr>
          <w:spacing w:val="6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J.</w:t>
      </w:r>
      <w:r w:rsidRPr="008E2C3B">
        <w:rPr>
          <w:spacing w:val="7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Med.</w:t>
      </w:r>
      <w:r w:rsidRPr="008E2C3B">
        <w:rPr>
          <w:spacing w:val="-26"/>
          <w:w w:val="110"/>
          <w:sz w:val="28"/>
          <w:szCs w:val="28"/>
        </w:rPr>
        <w:t xml:space="preserve"> </w:t>
      </w:r>
      <w:bookmarkStart w:id="31" w:name="_bookmark19"/>
      <w:bookmarkEnd w:id="31"/>
      <w:r w:rsidRPr="008E2C3B">
        <w:rPr>
          <w:w w:val="115"/>
          <w:sz w:val="28"/>
          <w:szCs w:val="28"/>
        </w:rPr>
        <w:t>(2020),</w:t>
      </w:r>
      <w:r w:rsidRPr="008E2C3B">
        <w:rPr>
          <w:spacing w:val="9"/>
          <w:w w:val="115"/>
          <w:sz w:val="28"/>
          <w:szCs w:val="28"/>
        </w:rPr>
        <w:t xml:space="preserve"> </w:t>
      </w:r>
      <w:hyperlink r:id="rId38">
        <w:r w:rsidRPr="008E2C3B">
          <w:rPr>
            <w:color w:val="2B7CA5"/>
            <w:w w:val="115"/>
            <w:sz w:val="28"/>
            <w:szCs w:val="28"/>
          </w:rPr>
          <w:t>https://doi.org/10.1056/NEJMoa2001316</w:t>
        </w:r>
        <w:r w:rsidRPr="008E2C3B">
          <w:rPr>
            <w:w w:val="115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before="2" w:line="235" w:lineRule="auto"/>
        <w:ind w:right="151" w:hanging="332"/>
        <w:jc w:val="both"/>
        <w:rPr>
          <w:sz w:val="28"/>
          <w:szCs w:val="28"/>
        </w:rPr>
      </w:pPr>
      <w:r w:rsidRPr="008E2C3B">
        <w:rPr>
          <w:w w:val="110"/>
          <w:sz w:val="28"/>
          <w:szCs w:val="28"/>
        </w:rPr>
        <w:t>W.G. Carlos, C.S. Dela Cruz, B. Cao, S. Pasnick, S. Jamil, Novel wuhan (2019-nCoV)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 xml:space="preserve">coronavirus, Am. </w:t>
      </w:r>
      <w:r w:rsidRPr="008E2C3B">
        <w:rPr>
          <w:w w:val="130"/>
          <w:sz w:val="28"/>
          <w:szCs w:val="28"/>
        </w:rPr>
        <w:t xml:space="preserve">J. </w:t>
      </w:r>
      <w:r w:rsidRPr="008E2C3B">
        <w:rPr>
          <w:w w:val="110"/>
          <w:sz w:val="28"/>
          <w:szCs w:val="28"/>
        </w:rPr>
        <w:t>Respir. Crit. Care Med. 201 (4) (2020) 7</w:t>
      </w:r>
      <w:r w:rsidRPr="008E2C3B">
        <w:rPr>
          <w:rFonts w:ascii="Lucida Sans Unicode" w:hAnsi="Lucida Sans Unicode"/>
          <w:w w:val="110"/>
          <w:sz w:val="28"/>
          <w:szCs w:val="28"/>
        </w:rPr>
        <w:t>–</w:t>
      </w:r>
      <w:r w:rsidRPr="008E2C3B">
        <w:rPr>
          <w:w w:val="110"/>
          <w:sz w:val="28"/>
          <w:szCs w:val="28"/>
        </w:rPr>
        <w:t xml:space="preserve">8, </w:t>
      </w:r>
      <w:hyperlink r:id="rId39">
        <w:r w:rsidRPr="008E2C3B">
          <w:rPr>
            <w:color w:val="2B7CA5"/>
            <w:w w:val="110"/>
            <w:sz w:val="28"/>
            <w:szCs w:val="28"/>
          </w:rPr>
          <w:t>https://doi.org/10.</w:t>
        </w:r>
      </w:hyperlink>
      <w:r w:rsidRPr="008E2C3B">
        <w:rPr>
          <w:color w:val="2B7CA5"/>
          <w:spacing w:val="1"/>
          <w:w w:val="110"/>
          <w:sz w:val="28"/>
          <w:szCs w:val="28"/>
        </w:rPr>
        <w:t xml:space="preserve"> </w:t>
      </w:r>
      <w:hyperlink r:id="rId40">
        <w:bookmarkStart w:id="32" w:name="_bookmark20"/>
        <w:bookmarkEnd w:id="32"/>
        <w:r w:rsidRPr="008E2C3B">
          <w:rPr>
            <w:color w:val="2B7CA5"/>
            <w:w w:val="110"/>
            <w:sz w:val="28"/>
            <w:szCs w:val="28"/>
          </w:rPr>
          <w:t>1164/rccm.2014P7</w:t>
        </w:r>
        <w:r w:rsidRPr="008E2C3B">
          <w:rPr>
            <w:w w:val="110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before="20" w:line="271" w:lineRule="auto"/>
        <w:ind w:right="224" w:hanging="332"/>
        <w:jc w:val="left"/>
        <w:rPr>
          <w:sz w:val="28"/>
          <w:szCs w:val="28"/>
        </w:rPr>
      </w:pPr>
      <w:r w:rsidRPr="008E2C3B">
        <w:rPr>
          <w:w w:val="130"/>
          <w:sz w:val="28"/>
          <w:szCs w:val="28"/>
        </w:rPr>
        <w:t>J.</w:t>
      </w:r>
      <w:r w:rsidRPr="008E2C3B">
        <w:rPr>
          <w:spacing w:val="2"/>
          <w:w w:val="130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Lei,</w:t>
      </w:r>
      <w:r w:rsidRPr="008E2C3B">
        <w:rPr>
          <w:spacing w:val="5"/>
          <w:w w:val="115"/>
          <w:sz w:val="28"/>
          <w:szCs w:val="28"/>
        </w:rPr>
        <w:t xml:space="preserve"> </w:t>
      </w:r>
      <w:r w:rsidRPr="008E2C3B">
        <w:rPr>
          <w:w w:val="130"/>
          <w:sz w:val="28"/>
          <w:szCs w:val="28"/>
        </w:rPr>
        <w:t>J.</w:t>
      </w:r>
      <w:r w:rsidRPr="008E2C3B">
        <w:rPr>
          <w:spacing w:val="2"/>
          <w:w w:val="130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Li,</w:t>
      </w:r>
      <w:r w:rsidRPr="008E2C3B">
        <w:rPr>
          <w:spacing w:val="7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X.</w:t>
      </w:r>
      <w:r w:rsidRPr="008E2C3B">
        <w:rPr>
          <w:spacing w:val="5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Li,</w:t>
      </w:r>
      <w:r w:rsidRPr="008E2C3B">
        <w:rPr>
          <w:spacing w:val="7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X.</w:t>
      </w:r>
      <w:r w:rsidRPr="008E2C3B">
        <w:rPr>
          <w:spacing w:val="6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Qi,</w:t>
      </w:r>
      <w:r w:rsidRPr="008E2C3B">
        <w:rPr>
          <w:spacing w:val="5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CT</w:t>
      </w:r>
      <w:r w:rsidRPr="008E2C3B">
        <w:rPr>
          <w:spacing w:val="6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imaging</w:t>
      </w:r>
      <w:r w:rsidRPr="008E2C3B">
        <w:rPr>
          <w:spacing w:val="6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of</w:t>
      </w:r>
      <w:r w:rsidRPr="008E2C3B">
        <w:rPr>
          <w:spacing w:val="6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the</w:t>
      </w:r>
      <w:r w:rsidRPr="008E2C3B">
        <w:rPr>
          <w:spacing w:val="6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2019</w:t>
      </w:r>
      <w:r w:rsidRPr="008E2C3B">
        <w:rPr>
          <w:spacing w:val="6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novel</w:t>
      </w:r>
      <w:r w:rsidRPr="008E2C3B">
        <w:rPr>
          <w:spacing w:val="7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coronavirus</w:t>
      </w:r>
      <w:r w:rsidRPr="008E2C3B">
        <w:rPr>
          <w:spacing w:val="6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(2019-nCoV)</w:t>
      </w:r>
      <w:r w:rsidRPr="008E2C3B">
        <w:rPr>
          <w:spacing w:val="-27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pneumonia,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Radiology (2020)</w:t>
      </w:r>
      <w:r w:rsidRPr="008E2C3B">
        <w:rPr>
          <w:spacing w:val="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 xml:space="preserve">200236, </w:t>
      </w:r>
      <w:hyperlink r:id="rId41">
        <w:r w:rsidRPr="008E2C3B">
          <w:rPr>
            <w:color w:val="2B7CA5"/>
            <w:w w:val="115"/>
            <w:sz w:val="28"/>
            <w:szCs w:val="28"/>
          </w:rPr>
          <w:t>https://doi.org/10.1148/radiol.</w:t>
        </w:r>
      </w:hyperlink>
      <w:r w:rsidRPr="008E2C3B">
        <w:rPr>
          <w:color w:val="2B7CA5"/>
          <w:spacing w:val="1"/>
          <w:w w:val="115"/>
          <w:sz w:val="28"/>
          <w:szCs w:val="28"/>
        </w:rPr>
        <w:t xml:space="preserve"> </w:t>
      </w:r>
      <w:hyperlink r:id="rId42">
        <w:bookmarkStart w:id="33" w:name="_bookmark21"/>
        <w:bookmarkEnd w:id="33"/>
        <w:r w:rsidRPr="008E2C3B">
          <w:rPr>
            <w:color w:val="2B7CA5"/>
            <w:w w:val="115"/>
            <w:sz w:val="28"/>
            <w:szCs w:val="28"/>
          </w:rPr>
          <w:t>2020200236</w:t>
        </w:r>
        <w:r w:rsidRPr="008E2C3B">
          <w:rPr>
            <w:w w:val="115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before="2" w:line="271" w:lineRule="auto"/>
        <w:ind w:hanging="332"/>
        <w:jc w:val="left"/>
        <w:rPr>
          <w:sz w:val="28"/>
          <w:szCs w:val="28"/>
        </w:rPr>
      </w:pPr>
      <w:hyperlink r:id="rId43">
        <w:r w:rsidRPr="008E2C3B">
          <w:rPr>
            <w:color w:val="2B7CA5"/>
            <w:w w:val="110"/>
            <w:sz w:val="28"/>
            <w:szCs w:val="28"/>
          </w:rPr>
          <w:t>A.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Assiri,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J.A.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Al-Taw</w:t>
        </w:r>
      </w:hyperlink>
      <w:r w:rsidRPr="008E2C3B">
        <w:rPr>
          <w:rFonts w:ascii="Times New Roman" w:hAnsi="Times New Roman"/>
          <w:color w:val="2B7CA5"/>
          <w:w w:val="110"/>
          <w:sz w:val="28"/>
          <w:szCs w:val="28"/>
        </w:rPr>
        <w:t>ﬁ</w:t>
      </w:r>
      <w:hyperlink r:id="rId44">
        <w:r w:rsidRPr="008E2C3B">
          <w:rPr>
            <w:color w:val="2B7CA5"/>
            <w:w w:val="110"/>
            <w:sz w:val="28"/>
            <w:szCs w:val="28"/>
          </w:rPr>
          <w:t>q,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A.A.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Al-Rabeeah</w:t>
        </w:r>
        <w:proofErr w:type="gramStart"/>
        <w:r w:rsidRPr="008E2C3B">
          <w:rPr>
            <w:color w:val="2B7CA5"/>
            <w:w w:val="110"/>
            <w:sz w:val="28"/>
            <w:szCs w:val="28"/>
          </w:rPr>
          <w:t>,  F.A</w:t>
        </w:r>
        <w:proofErr w:type="gramEnd"/>
        <w:r w:rsidRPr="008E2C3B">
          <w:rPr>
            <w:color w:val="2B7CA5"/>
            <w:w w:val="110"/>
            <w:sz w:val="28"/>
            <w:szCs w:val="28"/>
          </w:rPr>
          <w:t>.  Al-Rabiah</w:t>
        </w:r>
        <w:proofErr w:type="gramStart"/>
        <w:r w:rsidRPr="008E2C3B">
          <w:rPr>
            <w:color w:val="2B7CA5"/>
            <w:w w:val="110"/>
            <w:sz w:val="28"/>
            <w:szCs w:val="28"/>
          </w:rPr>
          <w:t>,  S</w:t>
        </w:r>
        <w:proofErr w:type="gramEnd"/>
        <w:r w:rsidRPr="008E2C3B">
          <w:rPr>
            <w:color w:val="2B7CA5"/>
            <w:w w:val="110"/>
            <w:sz w:val="28"/>
            <w:szCs w:val="28"/>
          </w:rPr>
          <w:t>.  Al-Hajjar</w:t>
        </w:r>
        <w:proofErr w:type="gramStart"/>
        <w:r w:rsidRPr="008E2C3B">
          <w:rPr>
            <w:color w:val="2B7CA5"/>
            <w:w w:val="110"/>
            <w:sz w:val="28"/>
            <w:szCs w:val="28"/>
          </w:rPr>
          <w:t>,  A</w:t>
        </w:r>
        <w:proofErr w:type="gramEnd"/>
        <w:r w:rsidRPr="008E2C3B">
          <w:rPr>
            <w:color w:val="2B7CA5"/>
            <w:w w:val="110"/>
            <w:sz w:val="28"/>
            <w:szCs w:val="28"/>
          </w:rPr>
          <w:t>.  Al-</w:t>
        </w:r>
      </w:hyperlink>
      <w:r w:rsidRPr="008E2C3B">
        <w:rPr>
          <w:color w:val="2B7CA5"/>
          <w:spacing w:val="1"/>
          <w:w w:val="110"/>
          <w:sz w:val="28"/>
          <w:szCs w:val="28"/>
        </w:rPr>
        <w:t xml:space="preserve"> </w:t>
      </w:r>
      <w:hyperlink r:id="rId45">
        <w:r w:rsidRPr="008E2C3B">
          <w:rPr>
            <w:color w:val="2B7CA5"/>
            <w:w w:val="110"/>
            <w:sz w:val="28"/>
            <w:szCs w:val="28"/>
          </w:rPr>
          <w:t>Barrak,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et</w:t>
        </w:r>
        <w:r w:rsidRPr="008E2C3B">
          <w:rPr>
            <w:color w:val="2B7CA5"/>
            <w:spacing w:val="-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al.,</w:t>
        </w:r>
        <w:r w:rsidRPr="008E2C3B">
          <w:rPr>
            <w:color w:val="2B7CA5"/>
            <w:spacing w:val="2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Epidemiological,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demographic,</w:t>
        </w:r>
        <w:r w:rsidRPr="008E2C3B">
          <w:rPr>
            <w:color w:val="2B7CA5"/>
            <w:spacing w:val="2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and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clinical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characteristics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of 47 cases</w:t>
        </w:r>
      </w:hyperlink>
      <w:r w:rsidRPr="008E2C3B">
        <w:rPr>
          <w:color w:val="2B7CA5"/>
          <w:spacing w:val="-26"/>
          <w:w w:val="110"/>
          <w:sz w:val="28"/>
          <w:szCs w:val="28"/>
        </w:rPr>
        <w:t xml:space="preserve"> </w:t>
      </w:r>
      <w:hyperlink r:id="rId46">
        <w:r w:rsidRPr="008E2C3B">
          <w:rPr>
            <w:color w:val="2B7CA5"/>
            <w:w w:val="110"/>
            <w:sz w:val="28"/>
            <w:szCs w:val="28"/>
          </w:rPr>
          <w:t>of</w:t>
        </w:r>
        <w:r w:rsidRPr="008E2C3B">
          <w:rPr>
            <w:color w:val="2B7CA5"/>
            <w:spacing w:val="5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Middle</w:t>
        </w:r>
        <w:r w:rsidRPr="008E2C3B">
          <w:rPr>
            <w:color w:val="2B7CA5"/>
            <w:spacing w:val="6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East</w:t>
        </w:r>
        <w:r w:rsidRPr="008E2C3B">
          <w:rPr>
            <w:color w:val="2B7CA5"/>
            <w:spacing w:val="6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respiratory</w:t>
        </w:r>
        <w:r w:rsidRPr="008E2C3B">
          <w:rPr>
            <w:color w:val="2B7CA5"/>
            <w:spacing w:val="6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syndrome</w:t>
        </w:r>
        <w:r w:rsidRPr="008E2C3B">
          <w:rPr>
            <w:color w:val="2B7CA5"/>
            <w:spacing w:val="7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coronavirus</w:t>
        </w:r>
        <w:r w:rsidRPr="008E2C3B">
          <w:rPr>
            <w:color w:val="2B7CA5"/>
            <w:spacing w:val="6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disease</w:t>
        </w:r>
        <w:r w:rsidRPr="008E2C3B">
          <w:rPr>
            <w:color w:val="2B7CA5"/>
            <w:spacing w:val="7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from</w:t>
        </w:r>
        <w:r w:rsidRPr="008E2C3B">
          <w:rPr>
            <w:color w:val="2B7CA5"/>
            <w:spacing w:val="5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Saudi</w:t>
        </w:r>
        <w:r w:rsidRPr="008E2C3B">
          <w:rPr>
            <w:color w:val="2B7CA5"/>
            <w:spacing w:val="7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Arabia:</w:t>
        </w:r>
        <w:r w:rsidRPr="008E2C3B">
          <w:rPr>
            <w:color w:val="2B7CA5"/>
            <w:spacing w:val="5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a</w:t>
        </w:r>
        <w:r w:rsidRPr="008E2C3B">
          <w:rPr>
            <w:color w:val="2B7CA5"/>
            <w:spacing w:val="7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de-</w:t>
        </w:r>
      </w:hyperlink>
    </w:p>
    <w:bookmarkStart w:id="34" w:name="_bookmark22"/>
    <w:bookmarkEnd w:id="34"/>
    <w:p w:rsidR="00114F1E" w:rsidRPr="008E2C3B" w:rsidRDefault="00DD4924">
      <w:pPr>
        <w:spacing w:line="164" w:lineRule="exact"/>
        <w:ind w:left="442"/>
        <w:rPr>
          <w:sz w:val="28"/>
          <w:szCs w:val="28"/>
        </w:rPr>
      </w:pPr>
      <w:r w:rsidRPr="008E2C3B">
        <w:rPr>
          <w:sz w:val="28"/>
          <w:szCs w:val="28"/>
        </w:rPr>
        <w:fldChar w:fldCharType="begin"/>
      </w:r>
      <w:r w:rsidRPr="008E2C3B">
        <w:rPr>
          <w:sz w:val="28"/>
          <w:szCs w:val="28"/>
        </w:rPr>
        <w:instrText xml:space="preserve"> HYPERLINK "http://refhub.elsevier.com/S0896-8411(20)30046-9/sref15" \h </w:instrText>
      </w:r>
      <w:r w:rsidRPr="008E2C3B">
        <w:rPr>
          <w:sz w:val="28"/>
          <w:szCs w:val="28"/>
        </w:rPr>
        <w:fldChar w:fldCharType="separate"/>
      </w:r>
      <w:proofErr w:type="gramStart"/>
      <w:r w:rsidRPr="008E2C3B">
        <w:rPr>
          <w:color w:val="2B7CA5"/>
          <w:w w:val="110"/>
          <w:sz w:val="28"/>
          <w:szCs w:val="28"/>
        </w:rPr>
        <w:t>scriptive</w:t>
      </w:r>
      <w:proofErr w:type="gramEnd"/>
      <w:r w:rsidRPr="008E2C3B">
        <w:rPr>
          <w:color w:val="2B7CA5"/>
          <w:spacing w:val="10"/>
          <w:w w:val="110"/>
          <w:sz w:val="28"/>
          <w:szCs w:val="28"/>
        </w:rPr>
        <w:t xml:space="preserve"> </w:t>
      </w:r>
      <w:r w:rsidRPr="008E2C3B">
        <w:rPr>
          <w:color w:val="2B7CA5"/>
          <w:w w:val="110"/>
          <w:sz w:val="28"/>
          <w:szCs w:val="28"/>
        </w:rPr>
        <w:t>study,</w:t>
      </w:r>
      <w:r w:rsidRPr="008E2C3B">
        <w:rPr>
          <w:color w:val="2B7CA5"/>
          <w:spacing w:val="11"/>
          <w:w w:val="110"/>
          <w:sz w:val="28"/>
          <w:szCs w:val="28"/>
        </w:rPr>
        <w:t xml:space="preserve"> </w:t>
      </w:r>
      <w:r w:rsidRPr="008E2C3B">
        <w:rPr>
          <w:color w:val="2B7CA5"/>
          <w:w w:val="110"/>
          <w:sz w:val="28"/>
          <w:szCs w:val="28"/>
        </w:rPr>
        <w:t>Lancet</w:t>
      </w:r>
      <w:r w:rsidRPr="008E2C3B">
        <w:rPr>
          <w:color w:val="2B7CA5"/>
          <w:spacing w:val="9"/>
          <w:w w:val="110"/>
          <w:sz w:val="28"/>
          <w:szCs w:val="28"/>
        </w:rPr>
        <w:t xml:space="preserve"> </w:t>
      </w:r>
      <w:r w:rsidRPr="008E2C3B">
        <w:rPr>
          <w:color w:val="2B7CA5"/>
          <w:w w:val="110"/>
          <w:sz w:val="28"/>
          <w:szCs w:val="28"/>
        </w:rPr>
        <w:t>Infect.</w:t>
      </w:r>
      <w:r w:rsidRPr="008E2C3B">
        <w:rPr>
          <w:color w:val="2B7CA5"/>
          <w:spacing w:val="11"/>
          <w:w w:val="110"/>
          <w:sz w:val="28"/>
          <w:szCs w:val="28"/>
        </w:rPr>
        <w:t xml:space="preserve"> </w:t>
      </w:r>
      <w:r w:rsidRPr="008E2C3B">
        <w:rPr>
          <w:color w:val="2B7CA5"/>
          <w:w w:val="110"/>
          <w:sz w:val="28"/>
          <w:szCs w:val="28"/>
        </w:rPr>
        <w:t>Dis.</w:t>
      </w:r>
      <w:r w:rsidRPr="008E2C3B">
        <w:rPr>
          <w:color w:val="2B7CA5"/>
          <w:spacing w:val="9"/>
          <w:w w:val="110"/>
          <w:sz w:val="28"/>
          <w:szCs w:val="28"/>
        </w:rPr>
        <w:t xml:space="preserve"> </w:t>
      </w:r>
      <w:r w:rsidRPr="008E2C3B">
        <w:rPr>
          <w:color w:val="2B7CA5"/>
          <w:w w:val="110"/>
          <w:sz w:val="28"/>
          <w:szCs w:val="28"/>
        </w:rPr>
        <w:t>13</w:t>
      </w:r>
      <w:r w:rsidRPr="008E2C3B">
        <w:rPr>
          <w:color w:val="2B7CA5"/>
          <w:spacing w:val="10"/>
          <w:w w:val="110"/>
          <w:sz w:val="28"/>
          <w:szCs w:val="28"/>
        </w:rPr>
        <w:t xml:space="preserve"> </w:t>
      </w:r>
      <w:r w:rsidRPr="008E2C3B">
        <w:rPr>
          <w:color w:val="2B7CA5"/>
          <w:w w:val="110"/>
          <w:sz w:val="28"/>
          <w:szCs w:val="28"/>
        </w:rPr>
        <w:t>(2013)</w:t>
      </w:r>
      <w:r w:rsidRPr="008E2C3B">
        <w:rPr>
          <w:color w:val="2B7CA5"/>
          <w:spacing w:val="10"/>
          <w:w w:val="110"/>
          <w:sz w:val="28"/>
          <w:szCs w:val="28"/>
        </w:rPr>
        <w:t xml:space="preserve"> </w:t>
      </w:r>
      <w:r w:rsidRPr="008E2C3B">
        <w:rPr>
          <w:color w:val="2B7CA5"/>
          <w:w w:val="110"/>
          <w:sz w:val="28"/>
          <w:szCs w:val="28"/>
        </w:rPr>
        <w:t>752</w:t>
      </w:r>
      <w:r w:rsidRPr="008E2C3B">
        <w:rPr>
          <w:rFonts w:ascii="Lucida Sans Unicode" w:hAnsi="Lucida Sans Unicode"/>
          <w:color w:val="2B7CA5"/>
          <w:w w:val="110"/>
          <w:sz w:val="28"/>
          <w:szCs w:val="28"/>
        </w:rPr>
        <w:t>–</w:t>
      </w:r>
      <w:r w:rsidRPr="008E2C3B">
        <w:rPr>
          <w:color w:val="2B7CA5"/>
          <w:w w:val="110"/>
          <w:sz w:val="28"/>
          <w:szCs w:val="28"/>
        </w:rPr>
        <w:t>761</w:t>
      </w:r>
      <w:r w:rsidRPr="008E2C3B">
        <w:rPr>
          <w:w w:val="110"/>
          <w:sz w:val="28"/>
          <w:szCs w:val="28"/>
        </w:rPr>
        <w:t>.</w:t>
      </w:r>
      <w:r w:rsidRPr="008E2C3B">
        <w:rPr>
          <w:w w:val="110"/>
          <w:sz w:val="28"/>
          <w:szCs w:val="28"/>
        </w:rPr>
        <w:fldChar w:fldCharType="end"/>
      </w:r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line="256" w:lineRule="auto"/>
        <w:ind w:right="149" w:hanging="332"/>
        <w:jc w:val="left"/>
        <w:rPr>
          <w:sz w:val="28"/>
          <w:szCs w:val="28"/>
        </w:rPr>
      </w:pPr>
      <w:hyperlink r:id="rId47">
        <w:r w:rsidRPr="008E2C3B">
          <w:rPr>
            <w:color w:val="2B7CA5"/>
            <w:w w:val="115"/>
            <w:sz w:val="28"/>
            <w:szCs w:val="28"/>
          </w:rPr>
          <w:t>N.</w:t>
        </w:r>
        <w:r w:rsidRPr="008E2C3B">
          <w:rPr>
            <w:color w:val="2B7CA5"/>
            <w:spacing w:val="3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Lee,</w:t>
        </w:r>
        <w:r w:rsidRPr="008E2C3B">
          <w:rPr>
            <w:color w:val="2B7CA5"/>
            <w:spacing w:val="3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D.</w:t>
        </w:r>
        <w:r w:rsidRPr="008E2C3B">
          <w:rPr>
            <w:color w:val="2B7CA5"/>
            <w:spacing w:val="2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Hui,</w:t>
        </w:r>
        <w:r w:rsidRPr="008E2C3B">
          <w:rPr>
            <w:color w:val="2B7CA5"/>
            <w:spacing w:val="3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A.</w:t>
        </w:r>
        <w:r w:rsidRPr="008E2C3B">
          <w:rPr>
            <w:color w:val="2B7CA5"/>
            <w:spacing w:val="2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Wu,</w:t>
        </w:r>
        <w:r w:rsidRPr="008E2C3B">
          <w:rPr>
            <w:color w:val="2B7CA5"/>
            <w:spacing w:val="3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P.</w:t>
        </w:r>
        <w:r w:rsidRPr="008E2C3B">
          <w:rPr>
            <w:color w:val="2B7CA5"/>
            <w:spacing w:val="2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Chan,</w:t>
        </w:r>
        <w:r w:rsidRPr="008E2C3B">
          <w:rPr>
            <w:color w:val="2B7CA5"/>
            <w:spacing w:val="3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P.</w:t>
        </w:r>
        <w:r w:rsidRPr="008E2C3B">
          <w:rPr>
            <w:color w:val="2B7CA5"/>
            <w:spacing w:val="3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Cameron,</w:t>
        </w:r>
        <w:r w:rsidRPr="008E2C3B">
          <w:rPr>
            <w:color w:val="2B7CA5"/>
            <w:spacing w:val="4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G.M.</w:t>
        </w:r>
        <w:r w:rsidRPr="008E2C3B">
          <w:rPr>
            <w:color w:val="2B7CA5"/>
            <w:spacing w:val="3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Joynt,</w:t>
        </w:r>
        <w:r w:rsidRPr="008E2C3B">
          <w:rPr>
            <w:color w:val="2B7CA5"/>
            <w:spacing w:val="3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et</w:t>
        </w:r>
        <w:r w:rsidRPr="008E2C3B">
          <w:rPr>
            <w:color w:val="2B7CA5"/>
            <w:spacing w:val="2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al.,</w:t>
        </w:r>
        <w:r w:rsidRPr="008E2C3B">
          <w:rPr>
            <w:color w:val="2B7CA5"/>
            <w:spacing w:val="3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A</w:t>
        </w:r>
        <w:r w:rsidRPr="008E2C3B">
          <w:rPr>
            <w:color w:val="2B7CA5"/>
            <w:spacing w:val="3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major</w:t>
        </w:r>
        <w:r w:rsidRPr="008E2C3B">
          <w:rPr>
            <w:color w:val="2B7CA5"/>
            <w:spacing w:val="3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outbreak</w:t>
        </w:r>
        <w:r w:rsidRPr="008E2C3B">
          <w:rPr>
            <w:color w:val="2B7CA5"/>
            <w:spacing w:val="4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of</w:t>
        </w:r>
      </w:hyperlink>
      <w:r w:rsidRPr="008E2C3B">
        <w:rPr>
          <w:color w:val="2B7CA5"/>
          <w:spacing w:val="-27"/>
          <w:w w:val="115"/>
          <w:sz w:val="28"/>
          <w:szCs w:val="28"/>
        </w:rPr>
        <w:t xml:space="preserve"> </w:t>
      </w:r>
      <w:hyperlink r:id="rId48">
        <w:r w:rsidRPr="008E2C3B">
          <w:rPr>
            <w:color w:val="2B7CA5"/>
            <w:w w:val="115"/>
            <w:sz w:val="28"/>
            <w:szCs w:val="28"/>
          </w:rPr>
          <w:t>severe acute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respiratory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syndrome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in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Hong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lastRenderedPageBreak/>
          <w:t>Kong,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N.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Engl.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30"/>
            <w:sz w:val="28"/>
            <w:szCs w:val="28"/>
          </w:rPr>
          <w:t>J.</w:t>
        </w:r>
        <w:r w:rsidRPr="008E2C3B">
          <w:rPr>
            <w:color w:val="2B7CA5"/>
            <w:spacing w:val="-4"/>
            <w:w w:val="130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Med.</w:t>
        </w:r>
        <w:r w:rsidRPr="008E2C3B">
          <w:rPr>
            <w:color w:val="2B7CA5"/>
            <w:spacing w:val="2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348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(2003)</w:t>
        </w:r>
      </w:hyperlink>
      <w:r w:rsidRPr="008E2C3B">
        <w:rPr>
          <w:color w:val="2B7CA5"/>
          <w:spacing w:val="1"/>
          <w:w w:val="115"/>
          <w:sz w:val="28"/>
          <w:szCs w:val="28"/>
        </w:rPr>
        <w:t xml:space="preserve"> </w:t>
      </w:r>
      <w:hyperlink r:id="rId49">
        <w:bookmarkStart w:id="35" w:name="_bookmark23"/>
        <w:bookmarkEnd w:id="35"/>
        <w:r w:rsidRPr="008E2C3B">
          <w:rPr>
            <w:color w:val="2B7CA5"/>
            <w:w w:val="115"/>
            <w:sz w:val="28"/>
            <w:szCs w:val="28"/>
          </w:rPr>
          <w:t>1986</w:t>
        </w:r>
        <w:r w:rsidRPr="008E2C3B">
          <w:rPr>
            <w:rFonts w:ascii="Lucida Sans Unicode" w:hAnsi="Lucida Sans Unicode"/>
            <w:color w:val="2B7CA5"/>
            <w:w w:val="115"/>
            <w:sz w:val="28"/>
            <w:szCs w:val="28"/>
          </w:rPr>
          <w:t>–</w:t>
        </w:r>
        <w:r w:rsidRPr="008E2C3B">
          <w:rPr>
            <w:color w:val="2B7CA5"/>
            <w:w w:val="115"/>
            <w:sz w:val="28"/>
            <w:szCs w:val="28"/>
          </w:rPr>
          <w:t>1994</w:t>
        </w:r>
        <w:r w:rsidRPr="008E2C3B">
          <w:rPr>
            <w:w w:val="115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line="121" w:lineRule="exact"/>
        <w:ind w:right="0" w:hanging="332"/>
        <w:jc w:val="left"/>
        <w:rPr>
          <w:sz w:val="28"/>
          <w:szCs w:val="28"/>
        </w:rPr>
      </w:pPr>
      <w:r w:rsidRPr="008E2C3B">
        <w:rPr>
          <w:w w:val="115"/>
          <w:sz w:val="28"/>
          <w:szCs w:val="28"/>
        </w:rPr>
        <w:t>L.T.</w:t>
      </w:r>
      <w:r w:rsidRPr="008E2C3B">
        <w:rPr>
          <w:spacing w:val="1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Phan,</w:t>
      </w:r>
      <w:r w:rsidRPr="008E2C3B">
        <w:rPr>
          <w:spacing w:val="1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T.V.</w:t>
      </w:r>
      <w:r w:rsidRPr="008E2C3B">
        <w:rPr>
          <w:spacing w:val="1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Nguyen,</w:t>
      </w:r>
      <w:r w:rsidRPr="008E2C3B">
        <w:rPr>
          <w:spacing w:val="1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Q.C.</w:t>
      </w:r>
      <w:r w:rsidRPr="008E2C3B">
        <w:rPr>
          <w:spacing w:val="1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Luong,</w:t>
      </w:r>
      <w:r w:rsidRPr="008E2C3B">
        <w:rPr>
          <w:spacing w:val="1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T.V.</w:t>
      </w:r>
      <w:r w:rsidRPr="008E2C3B">
        <w:rPr>
          <w:spacing w:val="1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Nguyen,</w:t>
      </w:r>
      <w:r w:rsidRPr="008E2C3B">
        <w:rPr>
          <w:spacing w:val="1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H.T.</w:t>
      </w:r>
      <w:r w:rsidRPr="008E2C3B">
        <w:rPr>
          <w:spacing w:val="1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Nguyen,</w:t>
      </w:r>
      <w:r w:rsidRPr="008E2C3B">
        <w:rPr>
          <w:spacing w:val="1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H.Q.</w:t>
      </w:r>
      <w:r w:rsidRPr="008E2C3B">
        <w:rPr>
          <w:spacing w:val="1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Le,</w:t>
      </w:r>
      <w:r w:rsidRPr="008E2C3B">
        <w:rPr>
          <w:spacing w:val="14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et</w:t>
      </w:r>
      <w:r w:rsidRPr="008E2C3B">
        <w:rPr>
          <w:spacing w:val="1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al.,</w:t>
      </w:r>
    </w:p>
    <w:p w:rsidR="00114F1E" w:rsidRPr="008E2C3B" w:rsidRDefault="00DD4924">
      <w:pPr>
        <w:spacing w:before="15" w:line="271" w:lineRule="auto"/>
        <w:ind w:left="442" w:right="149"/>
        <w:rPr>
          <w:sz w:val="28"/>
          <w:szCs w:val="28"/>
        </w:rPr>
      </w:pPr>
      <w:proofErr w:type="gramStart"/>
      <w:r w:rsidRPr="008E2C3B">
        <w:rPr>
          <w:w w:val="110"/>
          <w:sz w:val="28"/>
          <w:szCs w:val="28"/>
        </w:rPr>
        <w:t>Importation</w:t>
      </w:r>
      <w:r w:rsidRPr="008E2C3B">
        <w:rPr>
          <w:spacing w:val="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and</w:t>
      </w:r>
      <w:r w:rsidRPr="008E2C3B">
        <w:rPr>
          <w:spacing w:val="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human-to-human</w:t>
      </w:r>
      <w:r w:rsidRPr="008E2C3B">
        <w:rPr>
          <w:spacing w:val="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transmission</w:t>
      </w:r>
      <w:r w:rsidRPr="008E2C3B">
        <w:rPr>
          <w:spacing w:val="4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of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a</w:t>
      </w:r>
      <w:r w:rsidRPr="008E2C3B">
        <w:rPr>
          <w:spacing w:val="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novel</w:t>
      </w:r>
      <w:r w:rsidRPr="008E2C3B">
        <w:rPr>
          <w:spacing w:val="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coronavirus</w:t>
      </w:r>
      <w:r w:rsidRPr="008E2C3B">
        <w:rPr>
          <w:spacing w:val="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in</w:t>
      </w:r>
      <w:r w:rsidRPr="008E2C3B">
        <w:rPr>
          <w:spacing w:val="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Vietnam,</w:t>
      </w:r>
      <w:r w:rsidRPr="008E2C3B">
        <w:rPr>
          <w:spacing w:val="-27"/>
          <w:w w:val="110"/>
          <w:sz w:val="28"/>
          <w:szCs w:val="28"/>
        </w:rPr>
        <w:t xml:space="preserve"> </w:t>
      </w:r>
      <w:bookmarkStart w:id="36" w:name="_bookmark24"/>
      <w:bookmarkEnd w:id="36"/>
      <w:r w:rsidRPr="008E2C3B">
        <w:rPr>
          <w:w w:val="115"/>
          <w:sz w:val="28"/>
          <w:szCs w:val="28"/>
        </w:rPr>
        <w:t>N.</w:t>
      </w:r>
      <w:r w:rsidRPr="008E2C3B">
        <w:rPr>
          <w:spacing w:val="7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Engl.</w:t>
      </w:r>
      <w:r w:rsidRPr="008E2C3B">
        <w:rPr>
          <w:spacing w:val="9"/>
          <w:w w:val="115"/>
          <w:sz w:val="28"/>
          <w:szCs w:val="28"/>
        </w:rPr>
        <w:t xml:space="preserve"> </w:t>
      </w:r>
      <w:r w:rsidRPr="008E2C3B">
        <w:rPr>
          <w:w w:val="130"/>
          <w:sz w:val="28"/>
          <w:szCs w:val="28"/>
        </w:rPr>
        <w:t>J.</w:t>
      </w:r>
      <w:r w:rsidRPr="008E2C3B">
        <w:rPr>
          <w:spacing w:val="4"/>
          <w:w w:val="130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Med.</w:t>
      </w:r>
      <w:r w:rsidRPr="008E2C3B">
        <w:rPr>
          <w:spacing w:val="8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(2020),</w:t>
      </w:r>
      <w:r w:rsidRPr="008E2C3B">
        <w:rPr>
          <w:spacing w:val="9"/>
          <w:w w:val="115"/>
          <w:sz w:val="28"/>
          <w:szCs w:val="28"/>
        </w:rPr>
        <w:t xml:space="preserve"> </w:t>
      </w:r>
      <w:hyperlink r:id="rId50">
        <w:r w:rsidRPr="008E2C3B">
          <w:rPr>
            <w:color w:val="2B7CA5"/>
            <w:w w:val="115"/>
            <w:sz w:val="28"/>
            <w:szCs w:val="28"/>
          </w:rPr>
          <w:t>https://doi.org/10.1056/NEJMc2001272</w:t>
        </w:r>
        <w:r w:rsidRPr="008E2C3B">
          <w:rPr>
            <w:w w:val="115"/>
            <w:sz w:val="28"/>
            <w:szCs w:val="28"/>
          </w:rPr>
          <w:t>.</w:t>
        </w:r>
        <w:proofErr w:type="gramEnd"/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before="1" w:line="247" w:lineRule="auto"/>
        <w:ind w:right="149" w:hanging="332"/>
        <w:jc w:val="left"/>
        <w:rPr>
          <w:sz w:val="28"/>
          <w:szCs w:val="28"/>
        </w:rPr>
      </w:pPr>
      <w:r w:rsidRPr="008E2C3B">
        <w:rPr>
          <w:w w:val="115"/>
          <w:sz w:val="28"/>
          <w:szCs w:val="28"/>
        </w:rPr>
        <w:t xml:space="preserve">W. </w:t>
      </w:r>
      <w:r w:rsidRPr="008E2C3B">
        <w:rPr>
          <w:w w:val="130"/>
          <w:sz w:val="28"/>
          <w:szCs w:val="28"/>
        </w:rPr>
        <w:t xml:space="preserve">Ji, </w:t>
      </w:r>
      <w:r w:rsidRPr="008E2C3B">
        <w:rPr>
          <w:w w:val="115"/>
          <w:sz w:val="28"/>
          <w:szCs w:val="28"/>
        </w:rPr>
        <w:t xml:space="preserve">W. Wang, X. Zhao, </w:t>
      </w:r>
      <w:r w:rsidRPr="008E2C3B">
        <w:rPr>
          <w:w w:val="130"/>
          <w:sz w:val="28"/>
          <w:szCs w:val="28"/>
        </w:rPr>
        <w:t xml:space="preserve">J. </w:t>
      </w:r>
      <w:r w:rsidRPr="008E2C3B">
        <w:rPr>
          <w:w w:val="115"/>
          <w:sz w:val="28"/>
          <w:szCs w:val="28"/>
        </w:rPr>
        <w:t>Zai, X. Li, Homologous recombination within the spike</w:t>
      </w:r>
      <w:r w:rsidRPr="008E2C3B">
        <w:rPr>
          <w:spacing w:val="-28"/>
          <w:w w:val="115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glycoprotein</w:t>
      </w:r>
      <w:r w:rsidRPr="008E2C3B">
        <w:rPr>
          <w:spacing w:val="7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of</w:t>
      </w:r>
      <w:r w:rsidRPr="008E2C3B">
        <w:rPr>
          <w:spacing w:val="7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the</w:t>
      </w:r>
      <w:r w:rsidRPr="008E2C3B">
        <w:rPr>
          <w:spacing w:val="6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newly</w:t>
      </w:r>
      <w:r w:rsidRPr="008E2C3B">
        <w:rPr>
          <w:spacing w:val="8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identi</w:t>
      </w:r>
      <w:r w:rsidRPr="008E2C3B">
        <w:rPr>
          <w:rFonts w:ascii="Times New Roman" w:hAnsi="Times New Roman"/>
          <w:w w:val="110"/>
          <w:sz w:val="28"/>
          <w:szCs w:val="28"/>
        </w:rPr>
        <w:t>ﬁ</w:t>
      </w:r>
      <w:r w:rsidRPr="008E2C3B">
        <w:rPr>
          <w:w w:val="110"/>
          <w:sz w:val="28"/>
          <w:szCs w:val="28"/>
        </w:rPr>
        <w:t>ed</w:t>
      </w:r>
      <w:r w:rsidRPr="008E2C3B">
        <w:rPr>
          <w:spacing w:val="6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coronavirus</w:t>
      </w:r>
      <w:r w:rsidRPr="008E2C3B">
        <w:rPr>
          <w:spacing w:val="8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may</w:t>
      </w:r>
      <w:r w:rsidRPr="008E2C3B">
        <w:rPr>
          <w:spacing w:val="6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boost</w:t>
      </w:r>
      <w:r w:rsidRPr="008E2C3B">
        <w:rPr>
          <w:spacing w:val="8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cross-species</w:t>
      </w:r>
      <w:r w:rsidRPr="008E2C3B">
        <w:rPr>
          <w:spacing w:val="6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trans-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spacing w:val="-1"/>
          <w:w w:val="115"/>
          <w:sz w:val="28"/>
          <w:szCs w:val="28"/>
        </w:rPr>
        <w:t xml:space="preserve">mission </w:t>
      </w:r>
      <w:r w:rsidRPr="008E2C3B">
        <w:rPr>
          <w:w w:val="115"/>
          <w:sz w:val="28"/>
          <w:szCs w:val="28"/>
        </w:rPr>
        <w:t xml:space="preserve">from snake to human, </w:t>
      </w:r>
      <w:r w:rsidRPr="008E2C3B">
        <w:rPr>
          <w:w w:val="130"/>
          <w:sz w:val="28"/>
          <w:szCs w:val="28"/>
        </w:rPr>
        <w:t xml:space="preserve">J. </w:t>
      </w:r>
      <w:r w:rsidRPr="008E2C3B">
        <w:rPr>
          <w:w w:val="115"/>
          <w:sz w:val="28"/>
          <w:szCs w:val="28"/>
        </w:rPr>
        <w:t>Med. Virol. 92 (4) (2020)</w:t>
      </w:r>
      <w:r w:rsidRPr="008E2C3B">
        <w:rPr>
          <w:w w:val="115"/>
          <w:sz w:val="28"/>
          <w:szCs w:val="28"/>
        </w:rPr>
        <w:t xml:space="preserve"> 433</w:t>
      </w:r>
      <w:r w:rsidRPr="008E2C3B">
        <w:rPr>
          <w:rFonts w:ascii="Lucida Sans Unicode" w:hAnsi="Lucida Sans Unicode"/>
          <w:w w:val="115"/>
          <w:sz w:val="28"/>
          <w:szCs w:val="28"/>
        </w:rPr>
        <w:t>–</w:t>
      </w:r>
      <w:r w:rsidRPr="008E2C3B">
        <w:rPr>
          <w:w w:val="115"/>
          <w:sz w:val="28"/>
          <w:szCs w:val="28"/>
        </w:rPr>
        <w:t xml:space="preserve">440, </w:t>
      </w:r>
      <w:hyperlink r:id="rId51">
        <w:r w:rsidRPr="008E2C3B">
          <w:rPr>
            <w:color w:val="2B7CA5"/>
            <w:w w:val="115"/>
            <w:sz w:val="28"/>
            <w:szCs w:val="28"/>
          </w:rPr>
          <w:t>https://doi.</w:t>
        </w:r>
      </w:hyperlink>
      <w:r w:rsidRPr="008E2C3B">
        <w:rPr>
          <w:color w:val="2B7CA5"/>
          <w:spacing w:val="-28"/>
          <w:w w:val="115"/>
          <w:sz w:val="28"/>
          <w:szCs w:val="28"/>
        </w:rPr>
        <w:t xml:space="preserve"> </w:t>
      </w:r>
      <w:hyperlink r:id="rId52">
        <w:bookmarkStart w:id="37" w:name="_bookmark25"/>
        <w:bookmarkEnd w:id="37"/>
        <w:r w:rsidRPr="008E2C3B">
          <w:rPr>
            <w:color w:val="2B7CA5"/>
            <w:w w:val="115"/>
            <w:sz w:val="28"/>
            <w:szCs w:val="28"/>
          </w:rPr>
          <w:t>org/10.1002/jmv.25682</w:t>
        </w:r>
        <w:r w:rsidRPr="008E2C3B">
          <w:rPr>
            <w:w w:val="115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before="12" w:line="256" w:lineRule="auto"/>
        <w:ind w:hanging="332"/>
        <w:jc w:val="both"/>
        <w:rPr>
          <w:sz w:val="28"/>
          <w:szCs w:val="28"/>
        </w:rPr>
      </w:pPr>
      <w:r w:rsidRPr="008E2C3B">
        <w:rPr>
          <w:w w:val="115"/>
          <w:sz w:val="28"/>
          <w:szCs w:val="28"/>
        </w:rPr>
        <w:t xml:space="preserve">R. Lu, X. Zhao, </w:t>
      </w:r>
      <w:r w:rsidRPr="008E2C3B">
        <w:rPr>
          <w:w w:val="130"/>
          <w:sz w:val="28"/>
          <w:szCs w:val="28"/>
        </w:rPr>
        <w:t xml:space="preserve">J. </w:t>
      </w:r>
      <w:r w:rsidRPr="008E2C3B">
        <w:rPr>
          <w:w w:val="115"/>
          <w:sz w:val="28"/>
          <w:szCs w:val="28"/>
        </w:rPr>
        <w:t>Li, P. Niu, B. Yang, H. Wu, et al., Genomic characterisation and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epidemiology</w:t>
      </w:r>
      <w:r w:rsidRPr="008E2C3B">
        <w:rPr>
          <w:spacing w:val="-4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of</w:t>
      </w:r>
      <w:r w:rsidRPr="008E2C3B">
        <w:rPr>
          <w:spacing w:val="-5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2019</w:t>
      </w:r>
      <w:r w:rsidRPr="008E2C3B">
        <w:rPr>
          <w:spacing w:val="-4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novel</w:t>
      </w:r>
      <w:r w:rsidRPr="008E2C3B">
        <w:rPr>
          <w:spacing w:val="-4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coronavirus:</w:t>
      </w:r>
      <w:r w:rsidRPr="008E2C3B">
        <w:rPr>
          <w:spacing w:val="-5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implications</w:t>
      </w:r>
      <w:r w:rsidRPr="008E2C3B">
        <w:rPr>
          <w:spacing w:val="-4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for</w:t>
      </w:r>
      <w:r w:rsidRPr="008E2C3B">
        <w:rPr>
          <w:spacing w:val="-5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virus</w:t>
      </w:r>
      <w:r w:rsidRPr="008E2C3B">
        <w:rPr>
          <w:spacing w:val="-3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origins</w:t>
      </w:r>
      <w:r w:rsidRPr="008E2C3B">
        <w:rPr>
          <w:spacing w:val="-5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and</w:t>
      </w:r>
      <w:r w:rsidRPr="008E2C3B">
        <w:rPr>
          <w:spacing w:val="-4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receptor</w:t>
      </w:r>
      <w:r w:rsidRPr="008E2C3B">
        <w:rPr>
          <w:spacing w:val="-27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binding,</w:t>
      </w:r>
      <w:r w:rsidRPr="008E2C3B">
        <w:rPr>
          <w:spacing w:val="8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Lancet</w:t>
      </w:r>
      <w:r w:rsidRPr="008E2C3B">
        <w:rPr>
          <w:spacing w:val="9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395</w:t>
      </w:r>
      <w:r w:rsidRPr="008E2C3B">
        <w:rPr>
          <w:spacing w:val="8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(10224)</w:t>
      </w:r>
      <w:r w:rsidRPr="008E2C3B">
        <w:rPr>
          <w:spacing w:val="9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(2020)</w:t>
      </w:r>
      <w:r w:rsidRPr="008E2C3B">
        <w:rPr>
          <w:spacing w:val="9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565</w:t>
      </w:r>
      <w:r w:rsidRPr="008E2C3B">
        <w:rPr>
          <w:rFonts w:ascii="Lucida Sans Unicode" w:hAnsi="Lucida Sans Unicode"/>
          <w:w w:val="110"/>
          <w:sz w:val="28"/>
          <w:szCs w:val="28"/>
        </w:rPr>
        <w:t>–</w:t>
      </w:r>
      <w:r w:rsidRPr="008E2C3B">
        <w:rPr>
          <w:w w:val="110"/>
          <w:sz w:val="28"/>
          <w:szCs w:val="28"/>
        </w:rPr>
        <w:t>574,</w:t>
      </w:r>
      <w:r w:rsidRPr="008E2C3B">
        <w:rPr>
          <w:spacing w:val="9"/>
          <w:w w:val="110"/>
          <w:sz w:val="28"/>
          <w:szCs w:val="28"/>
        </w:rPr>
        <w:t xml:space="preserve"> </w:t>
      </w:r>
      <w:hyperlink r:id="rId53">
        <w:r w:rsidRPr="008E2C3B">
          <w:rPr>
            <w:color w:val="2B7CA5"/>
            <w:w w:val="110"/>
            <w:sz w:val="28"/>
            <w:szCs w:val="28"/>
          </w:rPr>
          <w:t>https://doi.org/10.1016/S0140-</w:t>
        </w:r>
      </w:hyperlink>
    </w:p>
    <w:bookmarkStart w:id="38" w:name="_bookmark26"/>
    <w:bookmarkEnd w:id="38"/>
    <w:p w:rsidR="00114F1E" w:rsidRPr="008E2C3B" w:rsidRDefault="00DD4924">
      <w:pPr>
        <w:spacing w:line="121" w:lineRule="exact"/>
        <w:ind w:left="442"/>
        <w:rPr>
          <w:sz w:val="28"/>
          <w:szCs w:val="28"/>
        </w:rPr>
      </w:pPr>
      <w:r w:rsidRPr="008E2C3B">
        <w:rPr>
          <w:sz w:val="28"/>
          <w:szCs w:val="28"/>
        </w:rPr>
        <w:fldChar w:fldCharType="begin"/>
      </w:r>
      <w:r w:rsidRPr="008E2C3B">
        <w:rPr>
          <w:sz w:val="28"/>
          <w:szCs w:val="28"/>
        </w:rPr>
        <w:instrText xml:space="preserve"> HYPERLINK "https://doi.org/10.1016/S0140-6736(20)</w:instrText>
      </w:r>
      <w:r w:rsidRPr="008E2C3B">
        <w:rPr>
          <w:sz w:val="28"/>
          <w:szCs w:val="28"/>
        </w:rPr>
        <w:instrText xml:space="preserve">30251-8" \h </w:instrText>
      </w:r>
      <w:r w:rsidRPr="008E2C3B">
        <w:rPr>
          <w:sz w:val="28"/>
          <w:szCs w:val="28"/>
        </w:rPr>
        <w:fldChar w:fldCharType="separate"/>
      </w:r>
      <w:proofErr w:type="gramStart"/>
      <w:r w:rsidRPr="008E2C3B">
        <w:rPr>
          <w:color w:val="2B7CA5"/>
          <w:w w:val="110"/>
          <w:sz w:val="28"/>
          <w:szCs w:val="28"/>
        </w:rPr>
        <w:t>6736(20)30251-8</w:t>
      </w:r>
      <w:r w:rsidRPr="008E2C3B">
        <w:rPr>
          <w:w w:val="110"/>
          <w:sz w:val="28"/>
          <w:szCs w:val="28"/>
        </w:rPr>
        <w:t>.</w:t>
      </w:r>
      <w:proofErr w:type="gramEnd"/>
      <w:r w:rsidRPr="008E2C3B">
        <w:rPr>
          <w:w w:val="110"/>
          <w:sz w:val="28"/>
          <w:szCs w:val="28"/>
        </w:rPr>
        <w:fldChar w:fldCharType="end"/>
      </w:r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before="18" w:line="273" w:lineRule="auto"/>
        <w:ind w:hanging="332"/>
        <w:jc w:val="both"/>
        <w:rPr>
          <w:sz w:val="28"/>
          <w:szCs w:val="28"/>
        </w:rPr>
      </w:pPr>
      <w:r w:rsidRPr="008E2C3B">
        <w:rPr>
          <w:w w:val="115"/>
          <w:sz w:val="28"/>
          <w:szCs w:val="28"/>
        </w:rPr>
        <w:t xml:space="preserve">Y. Wan, </w:t>
      </w:r>
      <w:r w:rsidRPr="008E2C3B">
        <w:rPr>
          <w:w w:val="130"/>
          <w:sz w:val="28"/>
          <w:szCs w:val="28"/>
        </w:rPr>
        <w:t xml:space="preserve">J. </w:t>
      </w:r>
      <w:r w:rsidRPr="008E2C3B">
        <w:rPr>
          <w:w w:val="115"/>
          <w:sz w:val="28"/>
          <w:szCs w:val="28"/>
        </w:rPr>
        <w:t>Shang, R. Graham, R.S. Baric, F. Li, Receptor recognition by novel cor-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onavirus from Wuhan: an analysis based on decade-long structural studies of SARS,</w:t>
      </w:r>
      <w:r w:rsidRPr="008E2C3B">
        <w:rPr>
          <w:spacing w:val="-27"/>
          <w:w w:val="110"/>
          <w:sz w:val="28"/>
          <w:szCs w:val="28"/>
        </w:rPr>
        <w:t xml:space="preserve"> </w:t>
      </w:r>
      <w:bookmarkStart w:id="39" w:name="_bookmark27"/>
      <w:bookmarkEnd w:id="39"/>
      <w:r w:rsidRPr="008E2C3B">
        <w:rPr>
          <w:w w:val="130"/>
          <w:sz w:val="28"/>
          <w:szCs w:val="28"/>
        </w:rPr>
        <w:t>J.</w:t>
      </w:r>
      <w:r w:rsidRPr="008E2C3B">
        <w:rPr>
          <w:spacing w:val="6"/>
          <w:w w:val="130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Virol.</w:t>
      </w:r>
      <w:r w:rsidRPr="008E2C3B">
        <w:rPr>
          <w:spacing w:val="9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(2020),</w:t>
      </w:r>
      <w:r w:rsidRPr="008E2C3B">
        <w:rPr>
          <w:spacing w:val="10"/>
          <w:w w:val="115"/>
          <w:sz w:val="28"/>
          <w:szCs w:val="28"/>
        </w:rPr>
        <w:t xml:space="preserve"> </w:t>
      </w:r>
      <w:hyperlink r:id="rId54">
        <w:r w:rsidRPr="008E2C3B">
          <w:rPr>
            <w:color w:val="2B7CA5"/>
            <w:w w:val="115"/>
            <w:sz w:val="28"/>
            <w:szCs w:val="28"/>
          </w:rPr>
          <w:t>https://doi.org/10.1128/JVI.00127-20</w:t>
        </w:r>
        <w:r w:rsidRPr="008E2C3B">
          <w:rPr>
            <w:w w:val="115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line="271" w:lineRule="auto"/>
        <w:ind w:right="303" w:hanging="332"/>
        <w:jc w:val="left"/>
        <w:rPr>
          <w:sz w:val="28"/>
          <w:szCs w:val="28"/>
        </w:rPr>
      </w:pPr>
      <w:hyperlink r:id="rId55">
        <w:r w:rsidRPr="008E2C3B">
          <w:rPr>
            <w:color w:val="2B7CA5"/>
            <w:w w:val="110"/>
            <w:sz w:val="28"/>
            <w:szCs w:val="28"/>
          </w:rPr>
          <w:t>P.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Wu,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X.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Hao,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E.H.Y.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Lau,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J.Y.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Wong,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K.S.M.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Leung,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J.T.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Wu,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et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al.,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Real-time</w:t>
        </w:r>
      </w:hyperlink>
      <w:r w:rsidRPr="008E2C3B">
        <w:rPr>
          <w:color w:val="2B7CA5"/>
          <w:spacing w:val="1"/>
          <w:w w:val="110"/>
          <w:sz w:val="28"/>
          <w:szCs w:val="28"/>
        </w:rPr>
        <w:t xml:space="preserve"> </w:t>
      </w:r>
      <w:hyperlink r:id="rId56">
        <w:r w:rsidRPr="008E2C3B">
          <w:rPr>
            <w:color w:val="2B7CA5"/>
            <w:w w:val="110"/>
            <w:sz w:val="28"/>
            <w:szCs w:val="28"/>
          </w:rPr>
          <w:t>tentative</w:t>
        </w:r>
        <w:r w:rsidRPr="008E2C3B">
          <w:rPr>
            <w:color w:val="2B7CA5"/>
            <w:spacing w:val="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assessment</w:t>
        </w:r>
        <w:r w:rsidRPr="008E2C3B">
          <w:rPr>
            <w:color w:val="2B7CA5"/>
            <w:spacing w:val="5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of</w:t>
        </w:r>
        <w:r w:rsidRPr="008E2C3B">
          <w:rPr>
            <w:color w:val="2B7CA5"/>
            <w:spacing w:val="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the</w:t>
        </w:r>
        <w:r w:rsidRPr="008E2C3B">
          <w:rPr>
            <w:color w:val="2B7CA5"/>
            <w:spacing w:val="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epidemiological</w:t>
        </w:r>
        <w:r w:rsidRPr="008E2C3B">
          <w:rPr>
            <w:color w:val="2B7CA5"/>
            <w:spacing w:val="4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lastRenderedPageBreak/>
          <w:t>characteristics</w:t>
        </w:r>
        <w:r w:rsidRPr="008E2C3B">
          <w:rPr>
            <w:color w:val="2B7CA5"/>
            <w:spacing w:val="4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of</w:t>
        </w:r>
        <w:r w:rsidRPr="008E2C3B">
          <w:rPr>
            <w:color w:val="2B7CA5"/>
            <w:spacing w:val="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novel</w:t>
        </w:r>
        <w:r w:rsidRPr="008E2C3B">
          <w:rPr>
            <w:color w:val="2B7CA5"/>
            <w:spacing w:val="4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coronavirus</w:t>
        </w:r>
      </w:hyperlink>
      <w:r w:rsidRPr="008E2C3B">
        <w:rPr>
          <w:color w:val="2B7CA5"/>
          <w:spacing w:val="-26"/>
          <w:w w:val="110"/>
          <w:sz w:val="28"/>
          <w:szCs w:val="28"/>
        </w:rPr>
        <w:t xml:space="preserve"> </w:t>
      </w:r>
      <w:hyperlink r:id="rId57">
        <w:bookmarkStart w:id="40" w:name="_bookmark28"/>
        <w:bookmarkEnd w:id="40"/>
        <w:r w:rsidRPr="008E2C3B">
          <w:rPr>
            <w:color w:val="2B7CA5"/>
            <w:w w:val="110"/>
            <w:sz w:val="28"/>
            <w:szCs w:val="28"/>
          </w:rPr>
          <w:t>infections</w:t>
        </w:r>
        <w:r w:rsidRPr="008E2C3B">
          <w:rPr>
            <w:color w:val="2B7CA5"/>
            <w:spacing w:val="15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in</w:t>
        </w:r>
        <w:r w:rsidRPr="008E2C3B">
          <w:rPr>
            <w:color w:val="2B7CA5"/>
            <w:spacing w:val="14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Wuhan,</w:t>
        </w:r>
        <w:r w:rsidRPr="008E2C3B">
          <w:rPr>
            <w:color w:val="2B7CA5"/>
            <w:spacing w:val="14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China,</w:t>
        </w:r>
        <w:r w:rsidRPr="008E2C3B">
          <w:rPr>
            <w:color w:val="2B7CA5"/>
            <w:spacing w:val="15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as</w:t>
        </w:r>
        <w:r w:rsidRPr="008E2C3B">
          <w:rPr>
            <w:color w:val="2B7CA5"/>
            <w:spacing w:val="15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at</w:t>
        </w:r>
        <w:r w:rsidRPr="008E2C3B">
          <w:rPr>
            <w:color w:val="2B7CA5"/>
            <w:spacing w:val="14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22</w:t>
        </w:r>
        <w:r w:rsidRPr="008E2C3B">
          <w:rPr>
            <w:color w:val="2B7CA5"/>
            <w:spacing w:val="14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January</w:t>
        </w:r>
        <w:r w:rsidRPr="008E2C3B">
          <w:rPr>
            <w:color w:val="2B7CA5"/>
            <w:spacing w:val="15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2020,</w:t>
        </w:r>
        <w:r w:rsidRPr="008E2C3B">
          <w:rPr>
            <w:color w:val="2B7CA5"/>
            <w:spacing w:val="15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Euro</w:t>
        </w:r>
        <w:r w:rsidRPr="008E2C3B">
          <w:rPr>
            <w:color w:val="2B7CA5"/>
            <w:spacing w:val="14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Surveill.</w:t>
        </w:r>
        <w:r w:rsidRPr="008E2C3B">
          <w:rPr>
            <w:color w:val="2B7CA5"/>
            <w:spacing w:val="15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25</w:t>
        </w:r>
        <w:r w:rsidRPr="008E2C3B">
          <w:rPr>
            <w:color w:val="2B7CA5"/>
            <w:spacing w:val="14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(2020)</w:t>
        </w:r>
        <w:r w:rsidRPr="008E2C3B">
          <w:rPr>
            <w:w w:val="110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line="273" w:lineRule="auto"/>
        <w:ind w:hanging="332"/>
        <w:jc w:val="left"/>
        <w:rPr>
          <w:sz w:val="28"/>
          <w:szCs w:val="28"/>
        </w:rPr>
      </w:pPr>
      <w:hyperlink r:id="rId58">
        <w:r w:rsidRPr="008E2C3B">
          <w:rPr>
            <w:color w:val="2B7CA5"/>
            <w:w w:val="115"/>
            <w:sz w:val="28"/>
            <w:szCs w:val="28"/>
          </w:rPr>
          <w:t>J.A.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Jaimes, J.K.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Millet,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A.E. Stout,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N.M. Andre,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G.R.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Whittaker, A tale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of two</w:t>
        </w:r>
      </w:hyperlink>
      <w:r w:rsidRPr="008E2C3B">
        <w:rPr>
          <w:color w:val="2B7CA5"/>
          <w:spacing w:val="1"/>
          <w:w w:val="115"/>
          <w:sz w:val="28"/>
          <w:szCs w:val="28"/>
        </w:rPr>
        <w:t xml:space="preserve"> </w:t>
      </w:r>
      <w:hyperlink r:id="rId59">
        <w:bookmarkStart w:id="41" w:name="_bookmark29"/>
        <w:bookmarkEnd w:id="41"/>
        <w:r w:rsidRPr="008E2C3B">
          <w:rPr>
            <w:color w:val="2B7CA5"/>
            <w:w w:val="110"/>
            <w:sz w:val="28"/>
            <w:szCs w:val="28"/>
          </w:rPr>
          <w:t>viruses:</w:t>
        </w:r>
        <w:r w:rsidRPr="008E2C3B">
          <w:rPr>
            <w:color w:val="2B7CA5"/>
            <w:spacing w:val="2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the</w:t>
        </w:r>
        <w:r w:rsidRPr="008E2C3B">
          <w:rPr>
            <w:color w:val="2B7CA5"/>
            <w:spacing w:val="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distinct</w:t>
        </w:r>
        <w:r w:rsidRPr="008E2C3B">
          <w:rPr>
            <w:color w:val="2B7CA5"/>
            <w:spacing w:val="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spike</w:t>
        </w:r>
        <w:r w:rsidRPr="008E2C3B">
          <w:rPr>
            <w:color w:val="2B7CA5"/>
            <w:spacing w:val="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glycoproteins</w:t>
        </w:r>
        <w:r w:rsidRPr="008E2C3B">
          <w:rPr>
            <w:color w:val="2B7CA5"/>
            <w:spacing w:val="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of</w:t>
        </w:r>
        <w:r w:rsidRPr="008E2C3B">
          <w:rPr>
            <w:color w:val="2B7CA5"/>
            <w:spacing w:val="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feline</w:t>
        </w:r>
        <w:r w:rsidRPr="008E2C3B">
          <w:rPr>
            <w:color w:val="2B7CA5"/>
            <w:spacing w:val="2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coronaviruses,</w:t>
        </w:r>
        <w:r w:rsidRPr="008E2C3B">
          <w:rPr>
            <w:color w:val="2B7CA5"/>
            <w:spacing w:val="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Viruses</w:t>
        </w:r>
        <w:r w:rsidRPr="008E2C3B">
          <w:rPr>
            <w:color w:val="2B7CA5"/>
            <w:spacing w:val="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12</w:t>
        </w:r>
        <w:r w:rsidRPr="008E2C3B">
          <w:rPr>
            <w:color w:val="2B7CA5"/>
            <w:spacing w:val="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(2020)</w:t>
        </w:r>
        <w:r w:rsidRPr="008E2C3B">
          <w:rPr>
            <w:w w:val="110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line="256" w:lineRule="auto"/>
        <w:ind w:hanging="332"/>
        <w:jc w:val="left"/>
        <w:rPr>
          <w:sz w:val="28"/>
          <w:szCs w:val="28"/>
        </w:rPr>
      </w:pPr>
      <w:hyperlink r:id="rId60">
        <w:r w:rsidRPr="008E2C3B">
          <w:rPr>
            <w:color w:val="2B7CA5"/>
            <w:w w:val="110"/>
            <w:sz w:val="28"/>
            <w:szCs w:val="28"/>
          </w:rPr>
          <w:t>D.S.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Hui,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E.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IA,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T.A.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Madani,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F.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Ntoumi,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R.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Kock,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O.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Dar,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et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al.,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The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continuing</w:t>
        </w:r>
      </w:hyperlink>
      <w:r w:rsidRPr="008E2C3B">
        <w:rPr>
          <w:color w:val="2B7CA5"/>
          <w:spacing w:val="1"/>
          <w:w w:val="110"/>
          <w:sz w:val="28"/>
          <w:szCs w:val="28"/>
        </w:rPr>
        <w:t xml:space="preserve"> </w:t>
      </w:r>
      <w:hyperlink r:id="rId61">
        <w:r w:rsidRPr="008E2C3B">
          <w:rPr>
            <w:color w:val="2B7CA5"/>
            <w:w w:val="110"/>
            <w:sz w:val="28"/>
            <w:szCs w:val="28"/>
          </w:rPr>
          <w:t>2019-nCoV</w:t>
        </w:r>
        <w:r w:rsidRPr="008E2C3B">
          <w:rPr>
            <w:color w:val="2B7CA5"/>
            <w:spacing w:val="-2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epidemic</w:t>
        </w:r>
        <w:r w:rsidRPr="008E2C3B">
          <w:rPr>
            <w:color w:val="2B7CA5"/>
            <w:spacing w:val="-2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threat</w:t>
        </w:r>
        <w:r w:rsidRPr="008E2C3B">
          <w:rPr>
            <w:color w:val="2B7CA5"/>
            <w:spacing w:val="-2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of</w:t>
        </w:r>
        <w:r w:rsidRPr="008E2C3B">
          <w:rPr>
            <w:color w:val="2B7CA5"/>
            <w:spacing w:val="-2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novel</w:t>
        </w:r>
        <w:r w:rsidRPr="008E2C3B">
          <w:rPr>
            <w:color w:val="2B7CA5"/>
            <w:spacing w:val="-2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coronaviruses</w:t>
        </w:r>
        <w:r w:rsidRPr="008E2C3B">
          <w:rPr>
            <w:color w:val="2B7CA5"/>
            <w:spacing w:val="-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to</w:t>
        </w:r>
        <w:r w:rsidRPr="008E2C3B">
          <w:rPr>
            <w:color w:val="2B7CA5"/>
            <w:spacing w:val="-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global</w:t>
        </w:r>
        <w:r w:rsidRPr="008E2C3B">
          <w:rPr>
            <w:color w:val="2B7CA5"/>
            <w:spacing w:val="-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health</w:t>
        </w:r>
        <w:r w:rsidRPr="008E2C3B">
          <w:rPr>
            <w:color w:val="2B7CA5"/>
            <w:spacing w:val="-2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-</w:t>
        </w:r>
        <w:r w:rsidRPr="008E2C3B">
          <w:rPr>
            <w:color w:val="2B7CA5"/>
            <w:spacing w:val="-2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the</w:t>
        </w:r>
        <w:r w:rsidRPr="008E2C3B">
          <w:rPr>
            <w:color w:val="2B7CA5"/>
            <w:spacing w:val="-2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latest</w:t>
        </w:r>
        <w:r w:rsidRPr="008E2C3B">
          <w:rPr>
            <w:color w:val="2B7CA5"/>
            <w:spacing w:val="-2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2019</w:t>
        </w:r>
      </w:hyperlink>
      <w:r w:rsidRPr="008E2C3B">
        <w:rPr>
          <w:color w:val="2B7CA5"/>
          <w:spacing w:val="-26"/>
          <w:w w:val="110"/>
          <w:sz w:val="28"/>
          <w:szCs w:val="28"/>
        </w:rPr>
        <w:t xml:space="preserve"> </w:t>
      </w:r>
      <w:hyperlink r:id="rId62">
        <w:bookmarkStart w:id="42" w:name="_bookmark30"/>
        <w:bookmarkEnd w:id="42"/>
        <w:r w:rsidRPr="008E2C3B">
          <w:rPr>
            <w:color w:val="2B7CA5"/>
            <w:w w:val="110"/>
            <w:sz w:val="28"/>
            <w:szCs w:val="28"/>
          </w:rPr>
          <w:t>novel</w:t>
        </w:r>
        <w:r w:rsidRPr="008E2C3B">
          <w:rPr>
            <w:color w:val="2B7CA5"/>
            <w:spacing w:val="2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coronavirus</w:t>
        </w:r>
        <w:r w:rsidRPr="008E2C3B">
          <w:rPr>
            <w:color w:val="2B7CA5"/>
            <w:spacing w:val="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outbreak</w:t>
        </w:r>
        <w:r w:rsidRPr="008E2C3B">
          <w:rPr>
            <w:color w:val="2B7CA5"/>
            <w:spacing w:val="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in</w:t>
        </w:r>
        <w:r w:rsidRPr="008E2C3B">
          <w:rPr>
            <w:color w:val="2B7CA5"/>
            <w:spacing w:val="2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Wuhan,</w:t>
        </w:r>
        <w:r w:rsidRPr="008E2C3B">
          <w:rPr>
            <w:color w:val="2B7CA5"/>
            <w:spacing w:val="4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China,</w:t>
        </w:r>
        <w:r w:rsidRPr="008E2C3B">
          <w:rPr>
            <w:color w:val="2B7CA5"/>
            <w:spacing w:val="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Int.</w:t>
        </w:r>
        <w:r w:rsidRPr="008E2C3B">
          <w:rPr>
            <w:color w:val="2B7CA5"/>
            <w:spacing w:val="2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30"/>
            <w:sz w:val="28"/>
            <w:szCs w:val="28"/>
          </w:rPr>
          <w:t>J.</w:t>
        </w:r>
        <w:r w:rsidRPr="008E2C3B">
          <w:rPr>
            <w:color w:val="2B7CA5"/>
            <w:spacing w:val="-3"/>
            <w:w w:val="13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Infect.</w:t>
        </w:r>
        <w:r w:rsidRPr="008E2C3B">
          <w:rPr>
            <w:color w:val="2B7CA5"/>
            <w:spacing w:val="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Dis.</w:t>
        </w:r>
        <w:r w:rsidRPr="008E2C3B">
          <w:rPr>
            <w:color w:val="2B7CA5"/>
            <w:spacing w:val="4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91</w:t>
        </w:r>
        <w:r w:rsidRPr="008E2C3B">
          <w:rPr>
            <w:color w:val="2B7CA5"/>
            <w:spacing w:val="2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(2020)</w:t>
        </w:r>
        <w:r w:rsidRPr="008E2C3B">
          <w:rPr>
            <w:color w:val="2B7CA5"/>
            <w:spacing w:val="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264</w:t>
        </w:r>
        <w:r w:rsidRPr="008E2C3B">
          <w:rPr>
            <w:rFonts w:ascii="Lucida Sans Unicode" w:hAnsi="Lucida Sans Unicode"/>
            <w:color w:val="2B7CA5"/>
            <w:w w:val="110"/>
            <w:sz w:val="28"/>
            <w:szCs w:val="28"/>
          </w:rPr>
          <w:t>–</w:t>
        </w:r>
        <w:r w:rsidRPr="008E2C3B">
          <w:rPr>
            <w:color w:val="2B7CA5"/>
            <w:w w:val="110"/>
            <w:sz w:val="28"/>
            <w:szCs w:val="28"/>
          </w:rPr>
          <w:t>266</w:t>
        </w:r>
        <w:r w:rsidRPr="008E2C3B">
          <w:rPr>
            <w:w w:val="110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line="121" w:lineRule="exact"/>
        <w:ind w:right="0" w:hanging="332"/>
        <w:jc w:val="left"/>
        <w:rPr>
          <w:sz w:val="28"/>
          <w:szCs w:val="28"/>
        </w:rPr>
      </w:pPr>
      <w:hyperlink r:id="rId63">
        <w:r w:rsidRPr="008E2C3B">
          <w:rPr>
            <w:color w:val="2B7CA5"/>
            <w:w w:val="130"/>
            <w:sz w:val="28"/>
            <w:szCs w:val="28"/>
          </w:rPr>
          <w:t>J.</w:t>
        </w:r>
        <w:r w:rsidRPr="008E2C3B">
          <w:rPr>
            <w:color w:val="2B7CA5"/>
            <w:spacing w:val="1"/>
            <w:w w:val="130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Cui,</w:t>
        </w:r>
        <w:r w:rsidRPr="008E2C3B">
          <w:rPr>
            <w:color w:val="2B7CA5"/>
            <w:spacing w:val="4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F.</w:t>
        </w:r>
        <w:r w:rsidRPr="008E2C3B">
          <w:rPr>
            <w:color w:val="2B7CA5"/>
            <w:spacing w:val="4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Li,</w:t>
        </w:r>
        <w:r w:rsidRPr="008E2C3B">
          <w:rPr>
            <w:color w:val="2B7CA5"/>
            <w:spacing w:val="5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Z.L.</w:t>
        </w:r>
        <w:r w:rsidRPr="008E2C3B">
          <w:rPr>
            <w:color w:val="2B7CA5"/>
            <w:spacing w:val="4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Shi,</w:t>
        </w:r>
        <w:r w:rsidRPr="008E2C3B">
          <w:rPr>
            <w:color w:val="2B7CA5"/>
            <w:spacing w:val="5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Origin</w:t>
        </w:r>
        <w:r w:rsidRPr="008E2C3B">
          <w:rPr>
            <w:color w:val="2B7CA5"/>
            <w:spacing w:val="4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and</w:t>
        </w:r>
        <w:r w:rsidRPr="008E2C3B">
          <w:rPr>
            <w:color w:val="2B7CA5"/>
            <w:spacing w:val="6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evolution</w:t>
        </w:r>
        <w:r w:rsidRPr="008E2C3B">
          <w:rPr>
            <w:color w:val="2B7CA5"/>
            <w:spacing w:val="5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of</w:t>
        </w:r>
        <w:r w:rsidRPr="008E2C3B">
          <w:rPr>
            <w:color w:val="2B7CA5"/>
            <w:spacing w:val="4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pathogenic</w:t>
        </w:r>
        <w:r w:rsidRPr="008E2C3B">
          <w:rPr>
            <w:color w:val="2B7CA5"/>
            <w:spacing w:val="5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coronaviruses,</w:t>
        </w:r>
        <w:r w:rsidRPr="008E2C3B">
          <w:rPr>
            <w:color w:val="2B7CA5"/>
            <w:spacing w:val="6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Nat.</w:t>
        </w:r>
        <w:r w:rsidRPr="008E2C3B">
          <w:rPr>
            <w:color w:val="2B7CA5"/>
            <w:spacing w:val="5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Rev.</w:t>
        </w:r>
      </w:hyperlink>
    </w:p>
    <w:bookmarkStart w:id="43" w:name="_bookmark31"/>
    <w:bookmarkEnd w:id="43"/>
    <w:p w:rsidR="00114F1E" w:rsidRPr="008E2C3B" w:rsidRDefault="00DD4924">
      <w:pPr>
        <w:spacing w:line="181" w:lineRule="exact"/>
        <w:ind w:left="442"/>
        <w:rPr>
          <w:sz w:val="28"/>
          <w:szCs w:val="28"/>
        </w:rPr>
      </w:pPr>
      <w:r w:rsidRPr="008E2C3B">
        <w:rPr>
          <w:sz w:val="28"/>
          <w:szCs w:val="28"/>
        </w:rPr>
        <w:fldChar w:fldCharType="begin"/>
      </w:r>
      <w:r w:rsidRPr="008E2C3B">
        <w:rPr>
          <w:sz w:val="28"/>
          <w:szCs w:val="28"/>
        </w:rPr>
        <w:instrText xml:space="preserve"> HYPERLINK "http://refhub.elsevier.com/S0896-8411(20)30046-9/sref24" \h </w:instrText>
      </w:r>
      <w:r w:rsidRPr="008E2C3B">
        <w:rPr>
          <w:sz w:val="28"/>
          <w:szCs w:val="28"/>
        </w:rPr>
        <w:fldChar w:fldCharType="separate"/>
      </w:r>
      <w:proofErr w:type="gramStart"/>
      <w:r w:rsidRPr="008E2C3B">
        <w:rPr>
          <w:color w:val="2B7CA5"/>
          <w:w w:val="110"/>
          <w:sz w:val="28"/>
          <w:szCs w:val="28"/>
        </w:rPr>
        <w:t>Microbiol.</w:t>
      </w:r>
      <w:proofErr w:type="gramEnd"/>
      <w:r w:rsidRPr="008E2C3B">
        <w:rPr>
          <w:color w:val="2B7CA5"/>
          <w:spacing w:val="11"/>
          <w:w w:val="110"/>
          <w:sz w:val="28"/>
          <w:szCs w:val="28"/>
        </w:rPr>
        <w:t xml:space="preserve"> </w:t>
      </w:r>
      <w:r w:rsidRPr="008E2C3B">
        <w:rPr>
          <w:color w:val="2B7CA5"/>
          <w:w w:val="110"/>
          <w:sz w:val="28"/>
          <w:szCs w:val="28"/>
        </w:rPr>
        <w:t>17</w:t>
      </w:r>
      <w:r w:rsidRPr="008E2C3B">
        <w:rPr>
          <w:color w:val="2B7CA5"/>
          <w:spacing w:val="11"/>
          <w:w w:val="110"/>
          <w:sz w:val="28"/>
          <w:szCs w:val="28"/>
        </w:rPr>
        <w:t xml:space="preserve"> </w:t>
      </w:r>
      <w:r w:rsidRPr="008E2C3B">
        <w:rPr>
          <w:color w:val="2B7CA5"/>
          <w:w w:val="110"/>
          <w:sz w:val="28"/>
          <w:szCs w:val="28"/>
        </w:rPr>
        <w:t>(2019)</w:t>
      </w:r>
      <w:r w:rsidRPr="008E2C3B">
        <w:rPr>
          <w:color w:val="2B7CA5"/>
          <w:spacing w:val="13"/>
          <w:w w:val="110"/>
          <w:sz w:val="28"/>
          <w:szCs w:val="28"/>
        </w:rPr>
        <w:t xml:space="preserve"> </w:t>
      </w:r>
      <w:r w:rsidRPr="008E2C3B">
        <w:rPr>
          <w:color w:val="2B7CA5"/>
          <w:w w:val="110"/>
          <w:sz w:val="28"/>
          <w:szCs w:val="28"/>
        </w:rPr>
        <w:t>181</w:t>
      </w:r>
      <w:r w:rsidRPr="008E2C3B">
        <w:rPr>
          <w:rFonts w:ascii="Lucida Sans Unicode" w:hAnsi="Lucida Sans Unicode"/>
          <w:color w:val="2B7CA5"/>
          <w:w w:val="110"/>
          <w:sz w:val="28"/>
          <w:szCs w:val="28"/>
        </w:rPr>
        <w:t>–</w:t>
      </w:r>
      <w:r w:rsidRPr="008E2C3B">
        <w:rPr>
          <w:color w:val="2B7CA5"/>
          <w:w w:val="110"/>
          <w:sz w:val="28"/>
          <w:szCs w:val="28"/>
        </w:rPr>
        <w:t>192</w:t>
      </w:r>
      <w:r w:rsidRPr="008E2C3B">
        <w:rPr>
          <w:w w:val="110"/>
          <w:sz w:val="28"/>
          <w:szCs w:val="28"/>
        </w:rPr>
        <w:t>.</w:t>
      </w:r>
      <w:r w:rsidRPr="008E2C3B">
        <w:rPr>
          <w:w w:val="110"/>
          <w:sz w:val="28"/>
          <w:szCs w:val="28"/>
        </w:rPr>
        <w:fldChar w:fldCharType="end"/>
      </w:r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line="235" w:lineRule="auto"/>
        <w:ind w:hanging="332"/>
        <w:jc w:val="both"/>
        <w:rPr>
          <w:sz w:val="28"/>
          <w:szCs w:val="28"/>
        </w:rPr>
      </w:pPr>
      <w:r w:rsidRPr="008E2C3B">
        <w:rPr>
          <w:w w:val="115"/>
          <w:sz w:val="28"/>
          <w:szCs w:val="28"/>
        </w:rPr>
        <w:t xml:space="preserve">N. Zhu, D. Zhang, W. Wang, X. Li, B. Yang, </w:t>
      </w:r>
      <w:r w:rsidRPr="008E2C3B">
        <w:rPr>
          <w:w w:val="130"/>
          <w:sz w:val="28"/>
          <w:szCs w:val="28"/>
        </w:rPr>
        <w:t xml:space="preserve">J. </w:t>
      </w:r>
      <w:r w:rsidRPr="008E2C3B">
        <w:rPr>
          <w:w w:val="115"/>
          <w:sz w:val="28"/>
          <w:szCs w:val="28"/>
        </w:rPr>
        <w:t>Song, et al., A novel coronavirus from</w:t>
      </w:r>
      <w:r w:rsidRPr="008E2C3B">
        <w:rPr>
          <w:spacing w:val="-28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patients</w:t>
      </w:r>
      <w:r w:rsidRPr="008E2C3B">
        <w:rPr>
          <w:spacing w:val="-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with</w:t>
      </w:r>
      <w:r w:rsidRPr="008E2C3B">
        <w:rPr>
          <w:spacing w:val="-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pneumonia</w:t>
      </w:r>
      <w:r w:rsidRPr="008E2C3B">
        <w:rPr>
          <w:spacing w:val="-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in</w:t>
      </w:r>
      <w:r w:rsidRPr="008E2C3B">
        <w:rPr>
          <w:spacing w:val="-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China,</w:t>
      </w:r>
      <w:r w:rsidRPr="008E2C3B">
        <w:rPr>
          <w:spacing w:val="-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N.</w:t>
      </w:r>
      <w:r w:rsidRPr="008E2C3B">
        <w:rPr>
          <w:spacing w:val="-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Engl.</w:t>
      </w:r>
      <w:r w:rsidRPr="008E2C3B">
        <w:rPr>
          <w:spacing w:val="-2"/>
          <w:w w:val="115"/>
          <w:sz w:val="28"/>
          <w:szCs w:val="28"/>
        </w:rPr>
        <w:t xml:space="preserve"> </w:t>
      </w:r>
      <w:r w:rsidRPr="008E2C3B">
        <w:rPr>
          <w:w w:val="130"/>
          <w:sz w:val="28"/>
          <w:szCs w:val="28"/>
        </w:rPr>
        <w:t>J.</w:t>
      </w:r>
      <w:r w:rsidRPr="008E2C3B">
        <w:rPr>
          <w:spacing w:val="-7"/>
          <w:w w:val="130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Med.</w:t>
      </w:r>
      <w:r w:rsidRPr="008E2C3B">
        <w:rPr>
          <w:spacing w:val="-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382</w:t>
      </w:r>
      <w:r w:rsidRPr="008E2C3B">
        <w:rPr>
          <w:spacing w:val="-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(2019)</w:t>
      </w:r>
      <w:r w:rsidRPr="008E2C3B">
        <w:rPr>
          <w:spacing w:val="-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727</w:t>
      </w:r>
      <w:r w:rsidRPr="008E2C3B">
        <w:rPr>
          <w:rFonts w:ascii="Lucida Sans Unicode" w:hAnsi="Lucida Sans Unicode"/>
          <w:w w:val="115"/>
          <w:sz w:val="28"/>
          <w:szCs w:val="28"/>
        </w:rPr>
        <w:t>–</w:t>
      </w:r>
      <w:r w:rsidRPr="008E2C3B">
        <w:rPr>
          <w:w w:val="115"/>
          <w:sz w:val="28"/>
          <w:szCs w:val="28"/>
        </w:rPr>
        <w:t>733,</w:t>
      </w:r>
      <w:r w:rsidRPr="008E2C3B">
        <w:rPr>
          <w:spacing w:val="-1"/>
          <w:w w:val="115"/>
          <w:sz w:val="28"/>
          <w:szCs w:val="28"/>
        </w:rPr>
        <w:t xml:space="preserve"> </w:t>
      </w:r>
      <w:hyperlink r:id="rId64">
        <w:r w:rsidRPr="008E2C3B">
          <w:rPr>
            <w:color w:val="2B7CA5"/>
            <w:w w:val="115"/>
            <w:sz w:val="28"/>
            <w:szCs w:val="28"/>
          </w:rPr>
          <w:t>https://</w:t>
        </w:r>
      </w:hyperlink>
      <w:r w:rsidRPr="008E2C3B">
        <w:rPr>
          <w:color w:val="2B7CA5"/>
          <w:spacing w:val="-28"/>
          <w:w w:val="115"/>
          <w:sz w:val="28"/>
          <w:szCs w:val="28"/>
        </w:rPr>
        <w:t xml:space="preserve"> </w:t>
      </w:r>
      <w:hyperlink r:id="rId65">
        <w:bookmarkStart w:id="44" w:name="_bookmark32"/>
        <w:bookmarkEnd w:id="44"/>
        <w:r w:rsidRPr="008E2C3B">
          <w:rPr>
            <w:color w:val="2B7CA5"/>
            <w:w w:val="115"/>
            <w:sz w:val="28"/>
            <w:szCs w:val="28"/>
          </w:rPr>
          <w:t>doi.org/10.1056/NEJMoa2001017</w:t>
        </w:r>
        <w:r w:rsidRPr="008E2C3B">
          <w:rPr>
            <w:color w:val="2B7CA5"/>
            <w:spacing w:val="12"/>
            <w:w w:val="115"/>
            <w:sz w:val="28"/>
            <w:szCs w:val="28"/>
          </w:rPr>
          <w:t xml:space="preserve"> </w:t>
        </w:r>
        <w:r w:rsidRPr="008E2C3B">
          <w:rPr>
            <w:w w:val="115"/>
            <w:sz w:val="28"/>
            <w:szCs w:val="28"/>
          </w:rPr>
          <w:t>2020.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before="16" w:line="247" w:lineRule="auto"/>
        <w:ind w:hanging="332"/>
        <w:jc w:val="left"/>
        <w:rPr>
          <w:sz w:val="28"/>
          <w:szCs w:val="28"/>
        </w:rPr>
      </w:pPr>
      <w:r w:rsidRPr="008E2C3B">
        <w:rPr>
          <w:w w:val="115"/>
          <w:sz w:val="28"/>
          <w:szCs w:val="28"/>
        </w:rPr>
        <w:t>N.</w:t>
      </w:r>
      <w:r w:rsidRPr="008E2C3B">
        <w:rPr>
          <w:spacing w:val="11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Chen,</w:t>
      </w:r>
      <w:r w:rsidRPr="008E2C3B">
        <w:rPr>
          <w:spacing w:val="1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M.</w:t>
      </w:r>
      <w:r w:rsidRPr="008E2C3B">
        <w:rPr>
          <w:spacing w:val="1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Zhou,</w:t>
      </w:r>
      <w:r w:rsidRPr="008E2C3B">
        <w:rPr>
          <w:spacing w:val="1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X.</w:t>
      </w:r>
      <w:r w:rsidRPr="008E2C3B">
        <w:rPr>
          <w:spacing w:val="11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Dong,</w:t>
      </w:r>
      <w:r w:rsidRPr="008E2C3B">
        <w:rPr>
          <w:spacing w:val="12"/>
          <w:w w:val="115"/>
          <w:sz w:val="28"/>
          <w:szCs w:val="28"/>
        </w:rPr>
        <w:t xml:space="preserve"> </w:t>
      </w:r>
      <w:r w:rsidRPr="008E2C3B">
        <w:rPr>
          <w:w w:val="130"/>
          <w:sz w:val="28"/>
          <w:szCs w:val="28"/>
        </w:rPr>
        <w:t>J.</w:t>
      </w:r>
      <w:r w:rsidRPr="008E2C3B">
        <w:rPr>
          <w:spacing w:val="9"/>
          <w:w w:val="130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Qu,</w:t>
      </w:r>
      <w:r w:rsidRPr="008E2C3B">
        <w:rPr>
          <w:spacing w:val="11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F.</w:t>
      </w:r>
      <w:r w:rsidRPr="008E2C3B">
        <w:rPr>
          <w:spacing w:val="11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Gong,</w:t>
      </w:r>
      <w:r w:rsidRPr="008E2C3B">
        <w:rPr>
          <w:spacing w:val="1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Y.</w:t>
      </w:r>
      <w:r w:rsidRPr="008E2C3B">
        <w:rPr>
          <w:spacing w:val="11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Han,</w:t>
      </w:r>
      <w:r w:rsidRPr="008E2C3B">
        <w:rPr>
          <w:spacing w:val="11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et</w:t>
      </w:r>
      <w:r w:rsidRPr="008E2C3B">
        <w:rPr>
          <w:spacing w:val="1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al.,</w:t>
      </w:r>
      <w:r w:rsidRPr="008E2C3B">
        <w:rPr>
          <w:spacing w:val="12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Epidemiological</w:t>
      </w:r>
      <w:r w:rsidRPr="008E2C3B">
        <w:rPr>
          <w:spacing w:val="13"/>
          <w:w w:val="115"/>
          <w:sz w:val="28"/>
          <w:szCs w:val="28"/>
        </w:rPr>
        <w:t xml:space="preserve"> </w:t>
      </w:r>
      <w:r w:rsidRPr="008E2C3B">
        <w:rPr>
          <w:w w:val="115"/>
          <w:sz w:val="28"/>
          <w:szCs w:val="28"/>
        </w:rPr>
        <w:t>and</w:t>
      </w:r>
      <w:r w:rsidRPr="008E2C3B">
        <w:rPr>
          <w:spacing w:val="1"/>
          <w:w w:val="115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clinical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characteristics</w:t>
      </w:r>
      <w:r w:rsidRPr="008E2C3B">
        <w:rPr>
          <w:spacing w:val="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of 99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cases of 2019</w:t>
      </w:r>
      <w:r w:rsidRPr="008E2C3B">
        <w:rPr>
          <w:spacing w:val="2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novel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coronavirus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pneumonia</w:t>
      </w:r>
      <w:r w:rsidRPr="008E2C3B">
        <w:rPr>
          <w:spacing w:val="1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in Wuhan,</w:t>
      </w:r>
      <w:r w:rsidRPr="008E2C3B">
        <w:rPr>
          <w:spacing w:val="-26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China:</w:t>
      </w:r>
      <w:r w:rsidRPr="008E2C3B">
        <w:rPr>
          <w:spacing w:val="8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a</w:t>
      </w:r>
      <w:r w:rsidRPr="008E2C3B">
        <w:rPr>
          <w:spacing w:val="9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descriptive</w:t>
      </w:r>
      <w:r w:rsidRPr="008E2C3B">
        <w:rPr>
          <w:spacing w:val="8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study,</w:t>
      </w:r>
      <w:r w:rsidRPr="008E2C3B">
        <w:rPr>
          <w:spacing w:val="9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Lancet</w:t>
      </w:r>
      <w:r w:rsidRPr="008E2C3B">
        <w:rPr>
          <w:spacing w:val="8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395</w:t>
      </w:r>
      <w:r w:rsidRPr="008E2C3B">
        <w:rPr>
          <w:spacing w:val="8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(10223)</w:t>
      </w:r>
      <w:r w:rsidRPr="008E2C3B">
        <w:rPr>
          <w:spacing w:val="9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(2020)</w:t>
      </w:r>
      <w:r w:rsidRPr="008E2C3B">
        <w:rPr>
          <w:spacing w:val="8"/>
          <w:w w:val="110"/>
          <w:sz w:val="28"/>
          <w:szCs w:val="28"/>
        </w:rPr>
        <w:t xml:space="preserve"> </w:t>
      </w:r>
      <w:r w:rsidRPr="008E2C3B">
        <w:rPr>
          <w:w w:val="110"/>
          <w:sz w:val="28"/>
          <w:szCs w:val="28"/>
        </w:rPr>
        <w:t>507</w:t>
      </w:r>
      <w:r w:rsidRPr="008E2C3B">
        <w:rPr>
          <w:rFonts w:ascii="Lucida Sans Unicode" w:hAnsi="Lucida Sans Unicode"/>
          <w:w w:val="110"/>
          <w:sz w:val="28"/>
          <w:szCs w:val="28"/>
        </w:rPr>
        <w:t>–</w:t>
      </w:r>
      <w:r w:rsidRPr="008E2C3B">
        <w:rPr>
          <w:w w:val="110"/>
          <w:sz w:val="28"/>
          <w:szCs w:val="28"/>
        </w:rPr>
        <w:t>513,</w:t>
      </w:r>
      <w:r w:rsidRPr="008E2C3B">
        <w:rPr>
          <w:spacing w:val="9"/>
          <w:w w:val="110"/>
          <w:sz w:val="28"/>
          <w:szCs w:val="28"/>
        </w:rPr>
        <w:t xml:space="preserve"> </w:t>
      </w:r>
      <w:hyperlink r:id="rId66">
        <w:r w:rsidRPr="008E2C3B">
          <w:rPr>
            <w:color w:val="2B7CA5"/>
            <w:w w:val="110"/>
            <w:sz w:val="28"/>
            <w:szCs w:val="28"/>
          </w:rPr>
          <w:t>https://doi.org/</w:t>
        </w:r>
      </w:hyperlink>
      <w:r w:rsidRPr="008E2C3B">
        <w:rPr>
          <w:color w:val="2B7CA5"/>
          <w:spacing w:val="1"/>
          <w:w w:val="110"/>
          <w:sz w:val="28"/>
          <w:szCs w:val="28"/>
        </w:rPr>
        <w:t xml:space="preserve"> </w:t>
      </w:r>
      <w:hyperlink r:id="rId67">
        <w:bookmarkStart w:id="45" w:name="_bookmark33"/>
        <w:bookmarkEnd w:id="45"/>
        <w:r w:rsidRPr="008E2C3B">
          <w:rPr>
            <w:color w:val="2B7CA5"/>
            <w:w w:val="115"/>
            <w:sz w:val="28"/>
            <w:szCs w:val="28"/>
          </w:rPr>
          <w:t>10.1016/S0140-6736(20)30211-7</w:t>
        </w:r>
        <w:r w:rsidRPr="008E2C3B">
          <w:rPr>
            <w:w w:val="115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before="13" w:line="271" w:lineRule="auto"/>
        <w:ind w:right="275" w:hanging="332"/>
        <w:jc w:val="left"/>
        <w:rPr>
          <w:sz w:val="28"/>
          <w:szCs w:val="28"/>
        </w:rPr>
      </w:pPr>
      <w:hyperlink r:id="rId68">
        <w:r w:rsidRPr="008E2C3B">
          <w:rPr>
            <w:color w:val="2B7CA5"/>
            <w:w w:val="115"/>
            <w:sz w:val="28"/>
            <w:szCs w:val="28"/>
          </w:rPr>
          <w:t>M.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Wang, R. Cao,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L.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 xml:space="preserve">Zhang, X. Yang, </w:t>
        </w:r>
        <w:r w:rsidRPr="008E2C3B">
          <w:rPr>
            <w:color w:val="2B7CA5"/>
            <w:w w:val="130"/>
            <w:sz w:val="28"/>
            <w:szCs w:val="28"/>
          </w:rPr>
          <w:t xml:space="preserve">J. </w:t>
        </w:r>
        <w:r w:rsidRPr="008E2C3B">
          <w:rPr>
            <w:color w:val="2B7CA5"/>
            <w:w w:val="115"/>
            <w:sz w:val="28"/>
            <w:szCs w:val="28"/>
          </w:rPr>
          <w:t>Liu,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M. Xu, et al.,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Remdesivir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and</w:t>
        </w:r>
      </w:hyperlink>
      <w:r w:rsidRPr="008E2C3B">
        <w:rPr>
          <w:color w:val="2B7CA5"/>
          <w:spacing w:val="1"/>
          <w:w w:val="115"/>
          <w:sz w:val="28"/>
          <w:szCs w:val="28"/>
        </w:rPr>
        <w:t xml:space="preserve"> </w:t>
      </w:r>
      <w:hyperlink r:id="rId69">
        <w:r w:rsidRPr="008E2C3B">
          <w:rPr>
            <w:color w:val="2B7CA5"/>
            <w:w w:val="110"/>
            <w:sz w:val="28"/>
            <w:szCs w:val="28"/>
          </w:rPr>
          <w:t>Chloroquine</w:t>
        </w:r>
        <w:r w:rsidRPr="008E2C3B">
          <w:rPr>
            <w:color w:val="2B7CA5"/>
            <w:spacing w:val="7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lastRenderedPageBreak/>
          <w:t>E</w:t>
        </w:r>
        <w:r w:rsidRPr="008E2C3B">
          <w:rPr>
            <w:rFonts w:ascii="Times New Roman" w:hAnsi="Times New Roman"/>
            <w:color w:val="2B7CA5"/>
            <w:w w:val="110"/>
            <w:sz w:val="28"/>
            <w:szCs w:val="28"/>
          </w:rPr>
          <w:t>ﬀ</w:t>
        </w:r>
        <w:r w:rsidRPr="008E2C3B">
          <w:rPr>
            <w:color w:val="2B7CA5"/>
            <w:w w:val="110"/>
            <w:sz w:val="28"/>
            <w:szCs w:val="28"/>
          </w:rPr>
          <w:t>ectively</w:t>
        </w:r>
        <w:r w:rsidRPr="008E2C3B">
          <w:rPr>
            <w:color w:val="2B7CA5"/>
            <w:spacing w:val="8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Inhibit</w:t>
        </w:r>
        <w:r w:rsidRPr="008E2C3B">
          <w:rPr>
            <w:color w:val="2B7CA5"/>
            <w:spacing w:val="8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the</w:t>
        </w:r>
        <w:r w:rsidRPr="008E2C3B">
          <w:rPr>
            <w:color w:val="2B7CA5"/>
            <w:spacing w:val="7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Recently</w:t>
        </w:r>
        <w:r w:rsidRPr="008E2C3B">
          <w:rPr>
            <w:color w:val="2B7CA5"/>
            <w:spacing w:val="8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Emerged</w:t>
        </w:r>
        <w:r w:rsidRPr="008E2C3B">
          <w:rPr>
            <w:color w:val="2B7CA5"/>
            <w:spacing w:val="8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Novel</w:t>
        </w:r>
        <w:r w:rsidRPr="008E2C3B">
          <w:rPr>
            <w:color w:val="2B7CA5"/>
            <w:spacing w:val="7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Coronavirus</w:t>
        </w:r>
        <w:r w:rsidRPr="008E2C3B">
          <w:rPr>
            <w:color w:val="2B7CA5"/>
            <w:spacing w:val="9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(2019-</w:t>
        </w:r>
      </w:hyperlink>
      <w:r w:rsidRPr="008E2C3B">
        <w:rPr>
          <w:color w:val="2B7CA5"/>
          <w:spacing w:val="-26"/>
          <w:w w:val="110"/>
          <w:sz w:val="28"/>
          <w:szCs w:val="28"/>
        </w:rPr>
        <w:t xml:space="preserve"> </w:t>
      </w:r>
      <w:hyperlink r:id="rId70">
        <w:bookmarkStart w:id="46" w:name="_bookmark34"/>
        <w:bookmarkEnd w:id="46"/>
        <w:r w:rsidRPr="008E2C3B">
          <w:rPr>
            <w:color w:val="2B7CA5"/>
            <w:w w:val="115"/>
            <w:sz w:val="28"/>
            <w:szCs w:val="28"/>
          </w:rPr>
          <w:t>nCoV)</w:t>
        </w:r>
        <w:r w:rsidRPr="008E2C3B">
          <w:rPr>
            <w:color w:val="2B7CA5"/>
            <w:spacing w:val="1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in</w:t>
        </w:r>
        <w:r w:rsidRPr="008E2C3B">
          <w:rPr>
            <w:color w:val="2B7CA5"/>
            <w:spacing w:val="1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Vitro,</w:t>
        </w:r>
        <w:r w:rsidRPr="008E2C3B">
          <w:rPr>
            <w:color w:val="2B7CA5"/>
            <w:spacing w:val="1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Cell</w:t>
        </w:r>
        <w:r w:rsidRPr="008E2C3B">
          <w:rPr>
            <w:color w:val="2B7CA5"/>
            <w:spacing w:val="1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research,</w:t>
        </w:r>
        <w:r w:rsidRPr="008E2C3B">
          <w:rPr>
            <w:color w:val="2B7CA5"/>
            <w:spacing w:val="12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2020</w:t>
        </w:r>
        <w:r w:rsidRPr="008E2C3B">
          <w:rPr>
            <w:w w:val="115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before="1" w:line="271" w:lineRule="auto"/>
        <w:ind w:right="149" w:hanging="332"/>
        <w:jc w:val="left"/>
        <w:rPr>
          <w:sz w:val="28"/>
          <w:szCs w:val="28"/>
        </w:rPr>
      </w:pPr>
      <w:hyperlink r:id="rId71">
        <w:r w:rsidRPr="008E2C3B">
          <w:rPr>
            <w:color w:val="2B7CA5"/>
            <w:w w:val="115"/>
            <w:sz w:val="28"/>
            <w:szCs w:val="28"/>
          </w:rPr>
          <w:t>M.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Toots,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30"/>
            <w:sz w:val="28"/>
            <w:szCs w:val="28"/>
          </w:rPr>
          <w:t xml:space="preserve">J.J. </w:t>
        </w:r>
        <w:r w:rsidRPr="008E2C3B">
          <w:rPr>
            <w:color w:val="2B7CA5"/>
            <w:w w:val="115"/>
            <w:sz w:val="28"/>
            <w:szCs w:val="28"/>
          </w:rPr>
          <w:t>Yoon,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R.M.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Co</w:t>
        </w:r>
        <w:r w:rsidRPr="008E2C3B">
          <w:rPr>
            <w:smallCaps/>
            <w:color w:val="2B7CA5"/>
            <w:w w:val="115"/>
            <w:sz w:val="28"/>
            <w:szCs w:val="28"/>
          </w:rPr>
          <w:t>x</w:t>
        </w:r>
        <w:r w:rsidRPr="008E2C3B">
          <w:rPr>
            <w:color w:val="2B7CA5"/>
            <w:w w:val="115"/>
            <w:sz w:val="28"/>
            <w:szCs w:val="28"/>
          </w:rPr>
          <w:t>,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M.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Hart,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Z.M.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Sticher,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N.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Makhsous,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et</w:t>
        </w:r>
        <w:r w:rsidRPr="008E2C3B">
          <w:rPr>
            <w:color w:val="2B7CA5"/>
            <w:spacing w:val="1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al.,</w:t>
        </w:r>
      </w:hyperlink>
      <w:r w:rsidRPr="008E2C3B">
        <w:rPr>
          <w:color w:val="2B7CA5"/>
          <w:spacing w:val="1"/>
          <w:w w:val="115"/>
          <w:sz w:val="28"/>
          <w:szCs w:val="28"/>
        </w:rPr>
        <w:t xml:space="preserve"> </w:t>
      </w:r>
      <w:hyperlink r:id="rId72">
        <w:r w:rsidRPr="008E2C3B">
          <w:rPr>
            <w:color w:val="2B7CA5"/>
            <w:w w:val="110"/>
            <w:sz w:val="28"/>
            <w:szCs w:val="28"/>
          </w:rPr>
          <w:t>Characterization</w:t>
        </w:r>
        <w:r w:rsidRPr="008E2C3B">
          <w:rPr>
            <w:color w:val="2B7CA5"/>
            <w:spacing w:val="5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of</w:t>
        </w:r>
        <w:r w:rsidRPr="008E2C3B">
          <w:rPr>
            <w:color w:val="2B7CA5"/>
            <w:spacing w:val="5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orally</w:t>
        </w:r>
        <w:r w:rsidRPr="008E2C3B">
          <w:rPr>
            <w:color w:val="2B7CA5"/>
            <w:spacing w:val="5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e</w:t>
        </w:r>
      </w:hyperlink>
      <w:r w:rsidRPr="008E2C3B">
        <w:rPr>
          <w:rFonts w:ascii="Times New Roman" w:hAnsi="Times New Roman"/>
          <w:color w:val="2B7CA5"/>
          <w:w w:val="110"/>
          <w:sz w:val="28"/>
          <w:szCs w:val="28"/>
        </w:rPr>
        <w:t>ﬃ</w:t>
      </w:r>
      <w:hyperlink r:id="rId73">
        <w:r w:rsidRPr="008E2C3B">
          <w:rPr>
            <w:color w:val="2B7CA5"/>
            <w:w w:val="110"/>
            <w:sz w:val="28"/>
            <w:szCs w:val="28"/>
          </w:rPr>
          <w:t>cacious</w:t>
        </w:r>
        <w:r w:rsidRPr="008E2C3B">
          <w:rPr>
            <w:color w:val="2B7CA5"/>
            <w:spacing w:val="4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in</w:t>
        </w:r>
      </w:hyperlink>
      <w:r w:rsidRPr="008E2C3B">
        <w:rPr>
          <w:rFonts w:ascii="Times New Roman" w:hAnsi="Times New Roman"/>
          <w:color w:val="2B7CA5"/>
          <w:w w:val="110"/>
          <w:sz w:val="28"/>
          <w:szCs w:val="28"/>
        </w:rPr>
        <w:t>ﬂ</w:t>
      </w:r>
      <w:hyperlink r:id="rId74">
        <w:r w:rsidRPr="008E2C3B">
          <w:rPr>
            <w:color w:val="2B7CA5"/>
            <w:w w:val="110"/>
            <w:sz w:val="28"/>
            <w:szCs w:val="28"/>
          </w:rPr>
          <w:t>uenza</w:t>
        </w:r>
        <w:r w:rsidRPr="008E2C3B">
          <w:rPr>
            <w:color w:val="2B7CA5"/>
            <w:spacing w:val="5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drug</w:t>
        </w:r>
        <w:r w:rsidRPr="008E2C3B">
          <w:rPr>
            <w:color w:val="2B7CA5"/>
            <w:spacing w:val="4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with</w:t>
        </w:r>
        <w:r w:rsidRPr="008E2C3B">
          <w:rPr>
            <w:color w:val="2B7CA5"/>
            <w:spacing w:val="6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high</w:t>
        </w:r>
        <w:r w:rsidRPr="008E2C3B">
          <w:rPr>
            <w:color w:val="2B7CA5"/>
            <w:spacing w:val="4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resistance</w:t>
        </w:r>
        <w:r w:rsidRPr="008E2C3B">
          <w:rPr>
            <w:color w:val="2B7CA5"/>
            <w:spacing w:val="5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barrier</w:t>
        </w:r>
        <w:r w:rsidRPr="008E2C3B">
          <w:rPr>
            <w:color w:val="2B7CA5"/>
            <w:spacing w:val="5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in</w:t>
        </w:r>
      </w:hyperlink>
      <w:r w:rsidRPr="008E2C3B">
        <w:rPr>
          <w:color w:val="2B7CA5"/>
          <w:spacing w:val="-26"/>
          <w:w w:val="110"/>
          <w:sz w:val="28"/>
          <w:szCs w:val="28"/>
        </w:rPr>
        <w:t xml:space="preserve"> </w:t>
      </w:r>
      <w:hyperlink r:id="rId75">
        <w:bookmarkStart w:id="47" w:name="_bookmark35"/>
        <w:bookmarkEnd w:id="47"/>
        <w:r w:rsidRPr="008E2C3B">
          <w:rPr>
            <w:color w:val="2B7CA5"/>
            <w:w w:val="115"/>
            <w:sz w:val="28"/>
            <w:szCs w:val="28"/>
          </w:rPr>
          <w:t>ferrets</w:t>
        </w:r>
        <w:r w:rsidRPr="008E2C3B">
          <w:rPr>
            <w:color w:val="2B7CA5"/>
            <w:spacing w:val="6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and</w:t>
        </w:r>
        <w:r w:rsidRPr="008E2C3B">
          <w:rPr>
            <w:color w:val="2B7CA5"/>
            <w:spacing w:val="8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human</w:t>
        </w:r>
        <w:r w:rsidRPr="008E2C3B">
          <w:rPr>
            <w:color w:val="2B7CA5"/>
            <w:spacing w:val="7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airway</w:t>
        </w:r>
        <w:r w:rsidRPr="008E2C3B">
          <w:rPr>
            <w:color w:val="2B7CA5"/>
            <w:spacing w:val="8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epithelia,</w:t>
        </w:r>
        <w:r w:rsidRPr="008E2C3B">
          <w:rPr>
            <w:color w:val="2B7CA5"/>
            <w:spacing w:val="7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Sci.</w:t>
        </w:r>
        <w:r w:rsidRPr="008E2C3B">
          <w:rPr>
            <w:color w:val="2B7CA5"/>
            <w:spacing w:val="7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Transl.</w:t>
        </w:r>
        <w:r w:rsidRPr="008E2C3B">
          <w:rPr>
            <w:color w:val="2B7CA5"/>
            <w:spacing w:val="7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Med.</w:t>
        </w:r>
        <w:r w:rsidRPr="008E2C3B">
          <w:rPr>
            <w:color w:val="2B7CA5"/>
            <w:spacing w:val="8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(2019)</w:t>
        </w:r>
        <w:r w:rsidRPr="008E2C3B">
          <w:rPr>
            <w:color w:val="2B7CA5"/>
            <w:spacing w:val="7"/>
            <w:w w:val="115"/>
            <w:sz w:val="28"/>
            <w:szCs w:val="28"/>
          </w:rPr>
          <w:t xml:space="preserve"> </w:t>
        </w:r>
        <w:r w:rsidRPr="008E2C3B">
          <w:rPr>
            <w:color w:val="2B7CA5"/>
            <w:w w:val="115"/>
            <w:sz w:val="28"/>
            <w:szCs w:val="28"/>
          </w:rPr>
          <w:t>11</w:t>
        </w:r>
        <w:r w:rsidRPr="008E2C3B">
          <w:rPr>
            <w:w w:val="115"/>
            <w:sz w:val="28"/>
            <w:szCs w:val="28"/>
          </w:rPr>
          <w:t>.</w:t>
        </w:r>
      </w:hyperlink>
    </w:p>
    <w:p w:rsidR="00114F1E" w:rsidRPr="008E2C3B" w:rsidRDefault="00DD4924">
      <w:pPr>
        <w:pStyle w:val="ListParagraph"/>
        <w:numPr>
          <w:ilvl w:val="1"/>
          <w:numId w:val="1"/>
        </w:numPr>
        <w:tabs>
          <w:tab w:val="left" w:pos="443"/>
        </w:tabs>
        <w:spacing w:before="2" w:line="271" w:lineRule="auto"/>
        <w:ind w:right="166" w:hanging="332"/>
        <w:jc w:val="left"/>
        <w:rPr>
          <w:sz w:val="28"/>
          <w:szCs w:val="28"/>
        </w:rPr>
      </w:pPr>
      <w:hyperlink r:id="rId76">
        <w:r w:rsidRPr="008E2C3B">
          <w:rPr>
            <w:color w:val="2B7CA5"/>
            <w:w w:val="110"/>
            <w:sz w:val="28"/>
            <w:szCs w:val="28"/>
          </w:rPr>
          <w:t>Y.H.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Jin,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L.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Cai,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Z.S.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Cheng,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H.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Cheng,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T.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Deng,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Y.P.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Fan,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et al.,</w:t>
        </w:r>
        <w:r w:rsidRPr="008E2C3B">
          <w:rPr>
            <w:color w:val="2B7CA5"/>
            <w:spacing w:val="1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A  rapid  advice</w:t>
        </w:r>
      </w:hyperlink>
      <w:r w:rsidRPr="008E2C3B">
        <w:rPr>
          <w:color w:val="2B7CA5"/>
          <w:spacing w:val="1"/>
          <w:w w:val="110"/>
          <w:sz w:val="28"/>
          <w:szCs w:val="28"/>
        </w:rPr>
        <w:t xml:space="preserve"> </w:t>
      </w:r>
      <w:hyperlink r:id="rId77">
        <w:r w:rsidRPr="008E2C3B">
          <w:rPr>
            <w:color w:val="2B7CA5"/>
            <w:w w:val="110"/>
            <w:sz w:val="28"/>
            <w:szCs w:val="28"/>
          </w:rPr>
          <w:t>guideline</w:t>
        </w:r>
        <w:r w:rsidRPr="008E2C3B">
          <w:rPr>
            <w:color w:val="2B7CA5"/>
            <w:spacing w:val="6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for</w:t>
        </w:r>
        <w:r w:rsidRPr="008E2C3B">
          <w:rPr>
            <w:color w:val="2B7CA5"/>
            <w:spacing w:val="6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the</w:t>
        </w:r>
        <w:r w:rsidRPr="008E2C3B">
          <w:rPr>
            <w:color w:val="2B7CA5"/>
            <w:spacing w:val="6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diag</w:t>
        </w:r>
        <w:r w:rsidRPr="008E2C3B">
          <w:rPr>
            <w:color w:val="2B7CA5"/>
            <w:w w:val="110"/>
            <w:sz w:val="28"/>
            <w:szCs w:val="28"/>
          </w:rPr>
          <w:t>nosis</w:t>
        </w:r>
        <w:r w:rsidRPr="008E2C3B">
          <w:rPr>
            <w:color w:val="2B7CA5"/>
            <w:spacing w:val="7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and</w:t>
        </w:r>
        <w:r w:rsidRPr="008E2C3B">
          <w:rPr>
            <w:color w:val="2B7CA5"/>
            <w:spacing w:val="7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treatment</w:t>
        </w:r>
        <w:r w:rsidRPr="008E2C3B">
          <w:rPr>
            <w:color w:val="2B7CA5"/>
            <w:spacing w:val="6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of</w:t>
        </w:r>
        <w:r w:rsidRPr="008E2C3B">
          <w:rPr>
            <w:color w:val="2B7CA5"/>
            <w:spacing w:val="6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2019</w:t>
        </w:r>
        <w:r w:rsidRPr="008E2C3B">
          <w:rPr>
            <w:color w:val="2B7CA5"/>
            <w:spacing w:val="7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novel</w:t>
        </w:r>
        <w:r w:rsidRPr="008E2C3B">
          <w:rPr>
            <w:color w:val="2B7CA5"/>
            <w:spacing w:val="7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coronavirus</w:t>
        </w:r>
        <w:r w:rsidRPr="008E2C3B">
          <w:rPr>
            <w:color w:val="2B7CA5"/>
            <w:spacing w:val="7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(2019-nCoV)</w:t>
        </w:r>
      </w:hyperlink>
      <w:r w:rsidRPr="008E2C3B">
        <w:rPr>
          <w:color w:val="2B7CA5"/>
          <w:spacing w:val="-26"/>
          <w:w w:val="110"/>
          <w:sz w:val="28"/>
          <w:szCs w:val="28"/>
        </w:rPr>
        <w:t xml:space="preserve"> </w:t>
      </w:r>
      <w:hyperlink r:id="rId78">
        <w:r w:rsidRPr="008E2C3B">
          <w:rPr>
            <w:color w:val="2B7CA5"/>
            <w:w w:val="110"/>
            <w:sz w:val="28"/>
            <w:szCs w:val="28"/>
          </w:rPr>
          <w:t>infected</w:t>
        </w:r>
        <w:r w:rsidRPr="008E2C3B">
          <w:rPr>
            <w:color w:val="2B7CA5"/>
            <w:spacing w:val="12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pneumonia</w:t>
        </w:r>
        <w:r w:rsidRPr="008E2C3B">
          <w:rPr>
            <w:color w:val="2B7CA5"/>
            <w:spacing w:val="14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(standard</w:t>
        </w:r>
        <w:r w:rsidRPr="008E2C3B">
          <w:rPr>
            <w:color w:val="2B7CA5"/>
            <w:spacing w:val="12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version),</w:t>
        </w:r>
        <w:r w:rsidRPr="008E2C3B">
          <w:rPr>
            <w:color w:val="2B7CA5"/>
            <w:spacing w:val="14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Mil.</w:t>
        </w:r>
        <w:r w:rsidRPr="008E2C3B">
          <w:rPr>
            <w:color w:val="2B7CA5"/>
            <w:spacing w:val="1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Med.</w:t>
        </w:r>
        <w:r w:rsidRPr="008E2C3B">
          <w:rPr>
            <w:color w:val="2B7CA5"/>
            <w:spacing w:val="1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Res.</w:t>
        </w:r>
        <w:r w:rsidRPr="008E2C3B">
          <w:rPr>
            <w:color w:val="2B7CA5"/>
            <w:spacing w:val="13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7</w:t>
        </w:r>
        <w:r w:rsidRPr="008E2C3B">
          <w:rPr>
            <w:color w:val="2B7CA5"/>
            <w:spacing w:val="12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(2020)</w:t>
        </w:r>
        <w:r w:rsidRPr="008E2C3B">
          <w:rPr>
            <w:color w:val="2B7CA5"/>
            <w:spacing w:val="14"/>
            <w:w w:val="110"/>
            <w:sz w:val="28"/>
            <w:szCs w:val="28"/>
          </w:rPr>
          <w:t xml:space="preserve"> </w:t>
        </w:r>
        <w:r w:rsidRPr="008E2C3B">
          <w:rPr>
            <w:color w:val="2B7CA5"/>
            <w:w w:val="110"/>
            <w:sz w:val="28"/>
            <w:szCs w:val="28"/>
          </w:rPr>
          <w:t>4</w:t>
        </w:r>
        <w:r w:rsidRPr="008E2C3B">
          <w:rPr>
            <w:w w:val="110"/>
            <w:sz w:val="28"/>
            <w:szCs w:val="28"/>
          </w:rPr>
          <w:t>.</w:t>
        </w:r>
      </w:hyperlink>
    </w:p>
    <w:sectPr w:rsidR="00114F1E" w:rsidRPr="008E2C3B">
      <w:type w:val="continuous"/>
      <w:pgSz w:w="11910" w:h="15880"/>
      <w:pgMar w:top="460" w:right="600" w:bottom="0" w:left="640" w:header="720" w:footer="720" w:gutter="0"/>
      <w:cols w:num="2" w:space="720" w:equalWidth="0">
        <w:col w:w="5174" w:space="206"/>
        <w:col w:w="529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924" w:rsidRDefault="00DD4924">
      <w:r>
        <w:separator/>
      </w:r>
    </w:p>
  </w:endnote>
  <w:endnote w:type="continuationSeparator" w:id="0">
    <w:p w:rsidR="00DD4924" w:rsidRDefault="00DD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F1E" w:rsidRDefault="00DD492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756.85pt;width:13.4pt;height:13.55pt;z-index:-15955968;mso-position-horizontal-relative:page;mso-position-vertical-relative:page" filled="f" stroked="f">
          <v:textbox inset="0,0,0,0">
            <w:txbxContent>
              <w:p w:rsidR="00114F1E" w:rsidRDefault="00DD4924">
                <w:pPr>
                  <w:spacing w:before="61"/>
                  <w:ind w:left="60"/>
                  <w:rPr>
                    <w:rFonts w:ascii="Times New Roman"/>
                    <w:sz w:val="13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227"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 w:rsidR="008E2C3B">
                  <w:rPr>
                    <w:rFonts w:ascii="Times New Roman"/>
                    <w:noProof/>
                    <w:w w:val="227"/>
                    <w:sz w:val="13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924" w:rsidRDefault="00DD4924">
      <w:r>
        <w:separator/>
      </w:r>
    </w:p>
  </w:footnote>
  <w:footnote w:type="continuationSeparator" w:id="0">
    <w:p w:rsidR="00DD4924" w:rsidRDefault="00DD49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F1E" w:rsidRDefault="00DD492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58464" behindDoc="1" locked="0" layoutInCell="1" allowOverlap="1" wp14:anchorId="72556C9E" wp14:editId="5234D645">
          <wp:simplePos x="0" y="0"/>
          <wp:positionH relativeFrom="page">
            <wp:posOffset>630402</wp:posOffset>
          </wp:positionH>
          <wp:positionV relativeFrom="page">
            <wp:posOffset>66052</wp:posOffset>
          </wp:positionV>
          <wp:extent cx="6299200" cy="2286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92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F1E" w:rsidRDefault="00DD492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58976" behindDoc="1" locked="0" layoutInCell="1" allowOverlap="1" wp14:anchorId="500CEC0F" wp14:editId="1AC8D0DF">
          <wp:simplePos x="0" y="0"/>
          <wp:positionH relativeFrom="page">
            <wp:posOffset>630402</wp:posOffset>
          </wp:positionH>
          <wp:positionV relativeFrom="page">
            <wp:posOffset>66052</wp:posOffset>
          </wp:positionV>
          <wp:extent cx="6299200" cy="22860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92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1pt;margin-top:32.85pt;width:117.65pt;height:13.55pt;z-index:-15956992;mso-position-horizontal-relative:page;mso-position-vertical-relative:page" filled="f" stroked="f">
          <v:textbox inset="0,0,0,0">
            <w:txbxContent>
              <w:p w:rsidR="00114F1E" w:rsidRDefault="00DD4924">
                <w:pPr>
                  <w:spacing w:before="61"/>
                  <w:ind w:left="20"/>
                  <w:rPr>
                    <w:rFonts w:ascii="Times New Roman"/>
                    <w:i/>
                    <w:sz w:val="13"/>
                  </w:rPr>
                </w:pPr>
                <w:proofErr w:type="gramStart"/>
                <w:r>
                  <w:rPr>
                    <w:rFonts w:ascii="Times New Roman"/>
                    <w:i/>
                    <w:spacing w:val="-63"/>
                    <w:w w:val="212"/>
                    <w:sz w:val="13"/>
                  </w:rPr>
                  <w:t>J</w:t>
                </w:r>
                <w:r>
                  <w:rPr>
                    <w:rFonts w:ascii="Times New Roman"/>
                    <w:i/>
                    <w:spacing w:val="-68"/>
                    <w:w w:val="204"/>
                    <w:sz w:val="13"/>
                  </w:rPr>
                  <w:t>o</w:t>
                </w:r>
                <w:r>
                  <w:rPr>
                    <w:rFonts w:ascii="Times New Roman"/>
                    <w:i/>
                    <w:spacing w:val="-71"/>
                    <w:w w:val="212"/>
                    <w:sz w:val="13"/>
                  </w:rPr>
                  <w:t>u</w:t>
                </w:r>
                <w:r>
                  <w:rPr>
                    <w:rFonts w:ascii="Times New Roman"/>
                    <w:i/>
                    <w:spacing w:val="-51"/>
                    <w:w w:val="193"/>
                    <w:sz w:val="13"/>
                  </w:rPr>
                  <w:t>r</w:t>
                </w:r>
                <w:r>
                  <w:rPr>
                    <w:rFonts w:ascii="Times New Roman"/>
                    <w:i/>
                    <w:spacing w:val="-72"/>
                    <w:w w:val="211"/>
                    <w:sz w:val="13"/>
                  </w:rPr>
                  <w:t>na</w:t>
                </w:r>
                <w:r>
                  <w:rPr>
                    <w:rFonts w:ascii="Times New Roman"/>
                    <w:i/>
                    <w:spacing w:val="1"/>
                    <w:w w:val="192"/>
                    <w:sz w:val="13"/>
                  </w:rPr>
                  <w:t>l</w:t>
                </w:r>
                <w:r>
                  <w:rPr>
                    <w:rFonts w:ascii="Times New Roman"/>
                    <w:i/>
                    <w:spacing w:val="-68"/>
                    <w:w w:val="204"/>
                    <w:sz w:val="13"/>
                  </w:rPr>
                  <w:t>o</w:t>
                </w:r>
                <w:r>
                  <w:rPr>
                    <w:rFonts w:ascii="Times New Roman"/>
                    <w:i/>
                    <w:spacing w:val="-6"/>
                    <w:w w:val="233"/>
                    <w:sz w:val="13"/>
                  </w:rPr>
                  <w:t>f</w:t>
                </w:r>
                <w:r>
                  <w:rPr>
                    <w:rFonts w:ascii="Times New Roman"/>
                    <w:i/>
                    <w:spacing w:val="-91"/>
                    <w:w w:val="222"/>
                    <w:sz w:val="13"/>
                  </w:rPr>
                  <w:t>A</w:t>
                </w:r>
                <w:r>
                  <w:rPr>
                    <w:rFonts w:ascii="Times New Roman"/>
                    <w:i/>
                    <w:spacing w:val="-71"/>
                    <w:w w:val="212"/>
                    <w:sz w:val="13"/>
                  </w:rPr>
                  <w:t>u</w:t>
                </w:r>
                <w:r>
                  <w:rPr>
                    <w:rFonts w:ascii="Times New Roman"/>
                    <w:i/>
                    <w:spacing w:val="-41"/>
                    <w:w w:val="217"/>
                    <w:sz w:val="13"/>
                  </w:rPr>
                  <w:t>t</w:t>
                </w:r>
                <w:r>
                  <w:rPr>
                    <w:rFonts w:ascii="Times New Roman"/>
                    <w:i/>
                    <w:spacing w:val="-68"/>
                    <w:w w:val="204"/>
                    <w:sz w:val="13"/>
                  </w:rPr>
                  <w:t>o</w:t>
                </w:r>
                <w:r>
                  <w:rPr>
                    <w:rFonts w:ascii="Times New Roman"/>
                    <w:i/>
                    <w:spacing w:val="-36"/>
                    <w:w w:val="193"/>
                    <w:sz w:val="13"/>
                  </w:rPr>
                  <w:t>i</w:t>
                </w:r>
                <w:r>
                  <w:rPr>
                    <w:rFonts w:ascii="Times New Roman"/>
                    <w:i/>
                    <w:spacing w:val="-105"/>
                    <w:w w:val="216"/>
                    <w:sz w:val="13"/>
                  </w:rPr>
                  <w:t>mm</w:t>
                </w:r>
                <w:r>
                  <w:rPr>
                    <w:rFonts w:ascii="Times New Roman"/>
                    <w:i/>
                    <w:spacing w:val="-71"/>
                    <w:w w:val="213"/>
                    <w:sz w:val="13"/>
                  </w:rPr>
                  <w:t>un</w:t>
                </w:r>
                <w:r>
                  <w:rPr>
                    <w:rFonts w:ascii="Times New Roman"/>
                    <w:i/>
                    <w:spacing w:val="-36"/>
                    <w:w w:val="193"/>
                    <w:sz w:val="13"/>
                  </w:rPr>
                  <w:t>i</w:t>
                </w:r>
                <w:r>
                  <w:rPr>
                    <w:rFonts w:ascii="Times New Roman"/>
                    <w:i/>
                    <w:spacing w:val="-41"/>
                    <w:w w:val="217"/>
                    <w:sz w:val="13"/>
                  </w:rPr>
                  <w:t>t</w:t>
                </w:r>
                <w:r>
                  <w:rPr>
                    <w:rFonts w:ascii="Times New Roman"/>
                    <w:i/>
                    <w:spacing w:val="-30"/>
                    <w:w w:val="225"/>
                    <w:sz w:val="13"/>
                  </w:rPr>
                  <w:t>y</w:t>
                </w:r>
                <w:r>
                  <w:rPr>
                    <w:rFonts w:ascii="Times New Roman"/>
                    <w:i/>
                    <w:spacing w:val="-71"/>
                    <w:w w:val="239"/>
                    <w:sz w:val="13"/>
                  </w:rPr>
                  <w:t>xx</w:t>
                </w:r>
                <w:r>
                  <w:rPr>
                    <w:rFonts w:ascii="Times New Roman"/>
                    <w:i/>
                    <w:spacing w:val="-34"/>
                    <w:w w:val="239"/>
                    <w:sz w:val="13"/>
                  </w:rPr>
                  <w:t>x</w:t>
                </w:r>
                <w:r>
                  <w:rPr>
                    <w:rFonts w:ascii="Times New Roman"/>
                    <w:i/>
                    <w:spacing w:val="-57"/>
                    <w:w w:val="253"/>
                    <w:sz w:val="13"/>
                  </w:rPr>
                  <w:t>(</w:t>
                </w:r>
                <w:proofErr w:type="gramEnd"/>
                <w:r>
                  <w:rPr>
                    <w:rFonts w:ascii="Times New Roman"/>
                    <w:i/>
                    <w:spacing w:val="-71"/>
                    <w:w w:val="239"/>
                    <w:sz w:val="13"/>
                  </w:rPr>
                  <w:t>xxxx</w:t>
                </w:r>
                <w:r>
                  <w:rPr>
                    <w:rFonts w:ascii="Times New Roman"/>
                    <w:i/>
                    <w:spacing w:val="-19"/>
                    <w:w w:val="253"/>
                    <w:sz w:val="13"/>
                  </w:rPr>
                  <w:t>)</w:t>
                </w:r>
                <w:r>
                  <w:rPr>
                    <w:rFonts w:ascii="Times New Roman"/>
                    <w:i/>
                    <w:spacing w:val="-71"/>
                    <w:w w:val="239"/>
                    <w:sz w:val="13"/>
                  </w:rPr>
                  <w:t>xxxx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6.6pt;margin-top:34.7pt;width:91.5pt;height:9.9pt;z-index:-15956480;mso-position-horizontal-relative:page;mso-position-vertical-relative:page" filled="f" stroked="f">
          <v:textbox inset="0,0,0,0">
            <w:txbxContent>
              <w:p w:rsidR="00114F1E" w:rsidRDefault="00DD4924">
                <w:pPr>
                  <w:spacing w:before="31"/>
                  <w:ind w:left="20"/>
                  <w:rPr>
                    <w:i/>
                    <w:sz w:val="12"/>
                  </w:rPr>
                </w:pPr>
                <w:r>
                  <w:rPr>
                    <w:i/>
                    <w:w w:val="115"/>
                    <w:sz w:val="12"/>
                  </w:rPr>
                  <w:t>H.A.</w:t>
                </w:r>
                <w:r>
                  <w:rPr>
                    <w:i/>
                    <w:spacing w:val="-2"/>
                    <w:w w:val="115"/>
                    <w:sz w:val="12"/>
                  </w:rPr>
                  <w:t xml:space="preserve"> </w:t>
                </w:r>
                <w:r>
                  <w:rPr>
                    <w:i/>
                    <w:w w:val="115"/>
                    <w:sz w:val="12"/>
                  </w:rPr>
                  <w:t>Rothan</w:t>
                </w:r>
                <w:r>
                  <w:rPr>
                    <w:i/>
                    <w:spacing w:val="-3"/>
                    <w:w w:val="115"/>
                    <w:sz w:val="12"/>
                  </w:rPr>
                  <w:t xml:space="preserve"> </w:t>
                </w:r>
                <w:r>
                  <w:rPr>
                    <w:i/>
                    <w:w w:val="115"/>
                    <w:sz w:val="12"/>
                  </w:rPr>
                  <w:t>and</w:t>
                </w:r>
                <w:r>
                  <w:rPr>
                    <w:i/>
                    <w:spacing w:val="-2"/>
                    <w:w w:val="115"/>
                    <w:sz w:val="12"/>
                  </w:rPr>
                  <w:t xml:space="preserve"> </w:t>
                </w:r>
                <w:r>
                  <w:rPr>
                    <w:i/>
                    <w:w w:val="115"/>
                    <w:sz w:val="12"/>
                  </w:rPr>
                  <w:t>S.N.</w:t>
                </w:r>
                <w:r>
                  <w:rPr>
                    <w:i/>
                    <w:spacing w:val="-1"/>
                    <w:w w:val="115"/>
                    <w:sz w:val="12"/>
                  </w:rPr>
                  <w:t xml:space="preserve"> </w:t>
                </w:r>
                <w:r>
                  <w:rPr>
                    <w:i/>
                    <w:w w:val="115"/>
                    <w:sz w:val="12"/>
                  </w:rPr>
                  <w:t>Byrareddy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05C5"/>
    <w:multiLevelType w:val="hybridMultilevel"/>
    <w:tmpl w:val="23968510"/>
    <w:lvl w:ilvl="0" w:tplc="3D94BA6C">
      <w:start w:val="5"/>
      <w:numFmt w:val="decimal"/>
      <w:lvlText w:val="%1."/>
      <w:lvlJc w:val="left"/>
      <w:pPr>
        <w:ind w:left="336" w:hanging="225"/>
        <w:jc w:val="left"/>
      </w:pPr>
      <w:rPr>
        <w:rFonts w:ascii="Cambria" w:eastAsia="Cambria" w:hAnsi="Cambria" w:cs="Cambria" w:hint="default"/>
        <w:w w:val="118"/>
        <w:sz w:val="16"/>
        <w:szCs w:val="16"/>
        <w:lang w:val="en-US" w:eastAsia="en-US" w:bidi="ar-SA"/>
      </w:rPr>
    </w:lvl>
    <w:lvl w:ilvl="1" w:tplc="6F1E3910">
      <w:start w:val="1"/>
      <w:numFmt w:val="decimal"/>
      <w:lvlText w:val="[%2]"/>
      <w:lvlJc w:val="left"/>
      <w:pPr>
        <w:ind w:left="442" w:hanging="259"/>
        <w:jc w:val="right"/>
      </w:pPr>
      <w:rPr>
        <w:rFonts w:ascii="Cambria" w:eastAsia="Cambria" w:hAnsi="Cambria" w:cs="Cambria" w:hint="default"/>
        <w:w w:val="119"/>
        <w:sz w:val="12"/>
        <w:szCs w:val="12"/>
        <w:lang w:val="en-US" w:eastAsia="en-US" w:bidi="ar-SA"/>
      </w:rPr>
    </w:lvl>
    <w:lvl w:ilvl="2" w:tplc="AAF8758A">
      <w:numFmt w:val="bullet"/>
      <w:lvlText w:val="•"/>
      <w:lvlJc w:val="left"/>
      <w:pPr>
        <w:ind w:left="368" w:hanging="259"/>
      </w:pPr>
      <w:rPr>
        <w:rFonts w:hint="default"/>
        <w:lang w:val="en-US" w:eastAsia="en-US" w:bidi="ar-SA"/>
      </w:rPr>
    </w:lvl>
    <w:lvl w:ilvl="3" w:tplc="9092C4B8">
      <w:numFmt w:val="bullet"/>
      <w:lvlText w:val="•"/>
      <w:lvlJc w:val="left"/>
      <w:pPr>
        <w:ind w:left="296" w:hanging="259"/>
      </w:pPr>
      <w:rPr>
        <w:rFonts w:hint="default"/>
        <w:lang w:val="en-US" w:eastAsia="en-US" w:bidi="ar-SA"/>
      </w:rPr>
    </w:lvl>
    <w:lvl w:ilvl="4" w:tplc="72D4C42C">
      <w:numFmt w:val="bullet"/>
      <w:lvlText w:val="•"/>
      <w:lvlJc w:val="left"/>
      <w:pPr>
        <w:ind w:left="224" w:hanging="259"/>
      </w:pPr>
      <w:rPr>
        <w:rFonts w:hint="default"/>
        <w:lang w:val="en-US" w:eastAsia="en-US" w:bidi="ar-SA"/>
      </w:rPr>
    </w:lvl>
    <w:lvl w:ilvl="5" w:tplc="3FEE1316">
      <w:numFmt w:val="bullet"/>
      <w:lvlText w:val="•"/>
      <w:lvlJc w:val="left"/>
      <w:pPr>
        <w:ind w:left="152" w:hanging="259"/>
      </w:pPr>
      <w:rPr>
        <w:rFonts w:hint="default"/>
        <w:lang w:val="en-US" w:eastAsia="en-US" w:bidi="ar-SA"/>
      </w:rPr>
    </w:lvl>
    <w:lvl w:ilvl="6" w:tplc="8D26526C">
      <w:numFmt w:val="bullet"/>
      <w:lvlText w:val="•"/>
      <w:lvlJc w:val="left"/>
      <w:pPr>
        <w:ind w:left="80" w:hanging="259"/>
      </w:pPr>
      <w:rPr>
        <w:rFonts w:hint="default"/>
        <w:lang w:val="en-US" w:eastAsia="en-US" w:bidi="ar-SA"/>
      </w:rPr>
    </w:lvl>
    <w:lvl w:ilvl="7" w:tplc="4E72F26C">
      <w:numFmt w:val="bullet"/>
      <w:lvlText w:val="•"/>
      <w:lvlJc w:val="left"/>
      <w:pPr>
        <w:ind w:left="9" w:hanging="259"/>
      </w:pPr>
      <w:rPr>
        <w:rFonts w:hint="default"/>
        <w:lang w:val="en-US" w:eastAsia="en-US" w:bidi="ar-SA"/>
      </w:rPr>
    </w:lvl>
    <w:lvl w:ilvl="8" w:tplc="9C6415D0">
      <w:numFmt w:val="bullet"/>
      <w:lvlText w:val="•"/>
      <w:lvlJc w:val="left"/>
      <w:pPr>
        <w:ind w:left="-63" w:hanging="259"/>
      </w:pPr>
      <w:rPr>
        <w:rFonts w:hint="default"/>
        <w:lang w:val="en-US" w:eastAsia="en-US" w:bidi="ar-SA"/>
      </w:rPr>
    </w:lvl>
  </w:abstractNum>
  <w:abstractNum w:abstractNumId="1">
    <w:nsid w:val="1E1B2925"/>
    <w:multiLevelType w:val="hybridMultilevel"/>
    <w:tmpl w:val="79763736"/>
    <w:lvl w:ilvl="0" w:tplc="7FE62660">
      <w:start w:val="1"/>
      <w:numFmt w:val="decimal"/>
      <w:lvlText w:val="%1."/>
      <w:lvlJc w:val="left"/>
      <w:pPr>
        <w:ind w:left="336" w:hanging="225"/>
        <w:jc w:val="left"/>
      </w:pPr>
      <w:rPr>
        <w:rFonts w:ascii="Cambria" w:eastAsia="Cambria" w:hAnsi="Cambria" w:cs="Cambria" w:hint="default"/>
        <w:w w:val="118"/>
        <w:sz w:val="16"/>
        <w:szCs w:val="16"/>
        <w:lang w:val="en-US" w:eastAsia="en-US" w:bidi="ar-SA"/>
      </w:rPr>
    </w:lvl>
    <w:lvl w:ilvl="1" w:tplc="BBB6D1B6">
      <w:numFmt w:val="bullet"/>
      <w:lvlText w:val="•"/>
      <w:lvlJc w:val="left"/>
      <w:pPr>
        <w:ind w:left="823" w:hanging="225"/>
      </w:pPr>
      <w:rPr>
        <w:rFonts w:hint="default"/>
        <w:lang w:val="en-US" w:eastAsia="en-US" w:bidi="ar-SA"/>
      </w:rPr>
    </w:lvl>
    <w:lvl w:ilvl="2" w:tplc="B8C4DFAA">
      <w:numFmt w:val="bullet"/>
      <w:lvlText w:val="•"/>
      <w:lvlJc w:val="left"/>
      <w:pPr>
        <w:ind w:left="1306" w:hanging="225"/>
      </w:pPr>
      <w:rPr>
        <w:rFonts w:hint="default"/>
        <w:lang w:val="en-US" w:eastAsia="en-US" w:bidi="ar-SA"/>
      </w:rPr>
    </w:lvl>
    <w:lvl w:ilvl="3" w:tplc="2C24BEB2">
      <w:numFmt w:val="bullet"/>
      <w:lvlText w:val="•"/>
      <w:lvlJc w:val="left"/>
      <w:pPr>
        <w:ind w:left="1790" w:hanging="225"/>
      </w:pPr>
      <w:rPr>
        <w:rFonts w:hint="default"/>
        <w:lang w:val="en-US" w:eastAsia="en-US" w:bidi="ar-SA"/>
      </w:rPr>
    </w:lvl>
    <w:lvl w:ilvl="4" w:tplc="221E47A4">
      <w:numFmt w:val="bullet"/>
      <w:lvlText w:val="•"/>
      <w:lvlJc w:val="left"/>
      <w:pPr>
        <w:ind w:left="2273" w:hanging="225"/>
      </w:pPr>
      <w:rPr>
        <w:rFonts w:hint="default"/>
        <w:lang w:val="en-US" w:eastAsia="en-US" w:bidi="ar-SA"/>
      </w:rPr>
    </w:lvl>
    <w:lvl w:ilvl="5" w:tplc="DC2C434A">
      <w:numFmt w:val="bullet"/>
      <w:lvlText w:val="•"/>
      <w:lvlJc w:val="left"/>
      <w:pPr>
        <w:ind w:left="2756" w:hanging="225"/>
      </w:pPr>
      <w:rPr>
        <w:rFonts w:hint="default"/>
        <w:lang w:val="en-US" w:eastAsia="en-US" w:bidi="ar-SA"/>
      </w:rPr>
    </w:lvl>
    <w:lvl w:ilvl="6" w:tplc="E2C07762">
      <w:numFmt w:val="bullet"/>
      <w:lvlText w:val="•"/>
      <w:lvlJc w:val="left"/>
      <w:pPr>
        <w:ind w:left="3240" w:hanging="225"/>
      </w:pPr>
      <w:rPr>
        <w:rFonts w:hint="default"/>
        <w:lang w:val="en-US" w:eastAsia="en-US" w:bidi="ar-SA"/>
      </w:rPr>
    </w:lvl>
    <w:lvl w:ilvl="7" w:tplc="8250CA88">
      <w:numFmt w:val="bullet"/>
      <w:lvlText w:val="•"/>
      <w:lvlJc w:val="left"/>
      <w:pPr>
        <w:ind w:left="3723" w:hanging="225"/>
      </w:pPr>
      <w:rPr>
        <w:rFonts w:hint="default"/>
        <w:lang w:val="en-US" w:eastAsia="en-US" w:bidi="ar-SA"/>
      </w:rPr>
    </w:lvl>
    <w:lvl w:ilvl="8" w:tplc="40A084C8">
      <w:numFmt w:val="bullet"/>
      <w:lvlText w:val="•"/>
      <w:lvlJc w:val="left"/>
      <w:pPr>
        <w:ind w:left="4206" w:hanging="22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14F1E"/>
    <w:rsid w:val="00114F1E"/>
    <w:rsid w:val="008E2C3B"/>
    <w:rsid w:val="00DD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"/>
      <w:ind w:left="1562" w:right="1563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2" w:right="150" w:hanging="33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E2C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C3B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"/>
      <w:ind w:left="1562" w:right="1563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2" w:right="150" w:hanging="33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E2C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C3B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dc.gov/coronavirus/2019-ncov" TargetMode="External"/><Relationship Id="rId18" Type="http://schemas.openxmlformats.org/officeDocument/2006/relationships/hyperlink" Target="https://www.who.int/docs/default-source/coronaviruse/situation-reports" TargetMode="External"/><Relationship Id="rId26" Type="http://schemas.openxmlformats.org/officeDocument/2006/relationships/hyperlink" Target="https://doi.org/10.1016/j.ijid.2020.01.050" TargetMode="External"/><Relationship Id="rId39" Type="http://schemas.openxmlformats.org/officeDocument/2006/relationships/hyperlink" Target="https://doi.org/10.1164/rccm.2014P7" TargetMode="External"/><Relationship Id="rId21" Type="http://schemas.openxmlformats.org/officeDocument/2006/relationships/hyperlink" Target="https://www.thelancet.com/" TargetMode="External"/><Relationship Id="rId34" Type="http://schemas.openxmlformats.org/officeDocument/2006/relationships/hyperlink" Target="http://refhub.elsevier.com/S0896-8411(20)30046-9/sref9" TargetMode="External"/><Relationship Id="rId42" Type="http://schemas.openxmlformats.org/officeDocument/2006/relationships/hyperlink" Target="https://doi.org/10.1148/radiol.2020200236" TargetMode="External"/><Relationship Id="rId47" Type="http://schemas.openxmlformats.org/officeDocument/2006/relationships/hyperlink" Target="http://refhub.elsevier.com/S0896-8411(20)30046-9/sref16" TargetMode="External"/><Relationship Id="rId50" Type="http://schemas.openxmlformats.org/officeDocument/2006/relationships/hyperlink" Target="https://doi.org/10.1056/NEJMc2001272" TargetMode="External"/><Relationship Id="rId55" Type="http://schemas.openxmlformats.org/officeDocument/2006/relationships/hyperlink" Target="http://refhub.elsevier.com/S0896-8411(20)30046-9/sref21" TargetMode="External"/><Relationship Id="rId63" Type="http://schemas.openxmlformats.org/officeDocument/2006/relationships/hyperlink" Target="http://refhub.elsevier.com/S0896-8411(20)30046-9/sref24" TargetMode="External"/><Relationship Id="rId68" Type="http://schemas.openxmlformats.org/officeDocument/2006/relationships/hyperlink" Target="http://refhub.elsevier.com/S0896-8411(20)30046-9/sref27" TargetMode="External"/><Relationship Id="rId76" Type="http://schemas.openxmlformats.org/officeDocument/2006/relationships/hyperlink" Target="http://refhub.elsevier.com/S0896-8411(20)30046-9/sref29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refhub.elsevier.com/S0896-8411(20)30046-9/sref2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ature.com/articles/d41586-020-00154" TargetMode="External"/><Relationship Id="rId29" Type="http://schemas.openxmlformats.org/officeDocument/2006/relationships/hyperlink" Target="https://doi.org/10.1097/CM9.0000000000000722" TargetMode="External"/><Relationship Id="rId11" Type="http://schemas.openxmlformats.org/officeDocument/2006/relationships/hyperlink" Target="https://www.cdc.gov/media/releases/2020/p0130" TargetMode="External"/><Relationship Id="rId24" Type="http://schemas.openxmlformats.org/officeDocument/2006/relationships/hyperlink" Target="https://doi.org/10.1093/jtm/taaa008" TargetMode="External"/><Relationship Id="rId32" Type="http://schemas.openxmlformats.org/officeDocument/2006/relationships/hyperlink" Target="https://doi.org/10.1002/jmv.25689" TargetMode="External"/><Relationship Id="rId37" Type="http://schemas.openxmlformats.org/officeDocument/2006/relationships/hyperlink" Target="https://doi.org/10.1056/NEJMoa2001191" TargetMode="External"/><Relationship Id="rId40" Type="http://schemas.openxmlformats.org/officeDocument/2006/relationships/hyperlink" Target="https://doi.org/10.1164/rccm.2014P7" TargetMode="External"/><Relationship Id="rId45" Type="http://schemas.openxmlformats.org/officeDocument/2006/relationships/hyperlink" Target="http://refhub.elsevier.com/S0896-8411(20)30046-9/sref15" TargetMode="External"/><Relationship Id="rId53" Type="http://schemas.openxmlformats.org/officeDocument/2006/relationships/hyperlink" Target="https://doi.org/10.1016/S0140-6736(20)30251-8" TargetMode="External"/><Relationship Id="rId58" Type="http://schemas.openxmlformats.org/officeDocument/2006/relationships/hyperlink" Target="http://refhub.elsevier.com/S0896-8411(20)30046-9/sref22" TargetMode="External"/><Relationship Id="rId66" Type="http://schemas.openxmlformats.org/officeDocument/2006/relationships/hyperlink" Target="https://doi.org/10.1016/S0140-6736(20)30211-7" TargetMode="External"/><Relationship Id="rId74" Type="http://schemas.openxmlformats.org/officeDocument/2006/relationships/hyperlink" Target="http://refhub.elsevier.com/S0896-8411(20)30046-9/sref28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refhub.elsevier.com/S0896-8411(20)30046-9/sref23" TargetMode="External"/><Relationship Id="rId10" Type="http://schemas.openxmlformats.org/officeDocument/2006/relationships/footer" Target="footer1.xml"/><Relationship Id="rId19" Type="http://schemas.openxmlformats.org/officeDocument/2006/relationships/image" Target="media/image2.jpeg"/><Relationship Id="rId31" Type="http://schemas.openxmlformats.org/officeDocument/2006/relationships/hyperlink" Target="https://doi.org/10.5582/bst.2020.01020" TargetMode="External"/><Relationship Id="rId44" Type="http://schemas.openxmlformats.org/officeDocument/2006/relationships/hyperlink" Target="http://refhub.elsevier.com/S0896-8411(20)30046-9/sref15" TargetMode="External"/><Relationship Id="rId52" Type="http://schemas.openxmlformats.org/officeDocument/2006/relationships/hyperlink" Target="https://doi.org/10.1002/jmv.25682" TargetMode="External"/><Relationship Id="rId60" Type="http://schemas.openxmlformats.org/officeDocument/2006/relationships/hyperlink" Target="http://refhub.elsevier.com/S0896-8411(20)30046-9/sref23" TargetMode="External"/><Relationship Id="rId65" Type="http://schemas.openxmlformats.org/officeDocument/2006/relationships/hyperlink" Target="https://doi.org/10.1056/NEJMoa2001017" TargetMode="External"/><Relationship Id="rId73" Type="http://schemas.openxmlformats.org/officeDocument/2006/relationships/hyperlink" Target="http://refhub.elsevier.com/S0896-8411(20)30046-9/sref28" TargetMode="External"/><Relationship Id="rId78" Type="http://schemas.openxmlformats.org/officeDocument/2006/relationships/hyperlink" Target="http://refhub.elsevier.com/S0896-8411(20)30046-9/sref29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cdc.gov/coronavirus/2019-ncov" TargetMode="External"/><Relationship Id="rId22" Type="http://schemas.openxmlformats.org/officeDocument/2006/relationships/hyperlink" Target="https://doi.org/10.1016/S0140-6736(20)30360-3" TargetMode="External"/><Relationship Id="rId27" Type="http://schemas.openxmlformats.org/officeDocument/2006/relationships/hyperlink" Target="https://doi.org/10.1016/j.ijid.2020.01.050" TargetMode="External"/><Relationship Id="rId30" Type="http://schemas.openxmlformats.org/officeDocument/2006/relationships/hyperlink" Target="https://doi.org/10.1016/S0140-6736(20)30183-5" TargetMode="External"/><Relationship Id="rId35" Type="http://schemas.openxmlformats.org/officeDocument/2006/relationships/hyperlink" Target="http://refhub.elsevier.com/S0896-8411(20)30046-9/sref9" TargetMode="External"/><Relationship Id="rId43" Type="http://schemas.openxmlformats.org/officeDocument/2006/relationships/hyperlink" Target="http://refhub.elsevier.com/S0896-8411(20)30046-9/sref15" TargetMode="External"/><Relationship Id="rId48" Type="http://schemas.openxmlformats.org/officeDocument/2006/relationships/hyperlink" Target="http://refhub.elsevier.com/S0896-8411(20)30046-9/sref16" TargetMode="External"/><Relationship Id="rId56" Type="http://schemas.openxmlformats.org/officeDocument/2006/relationships/hyperlink" Target="http://refhub.elsevier.com/S0896-8411(20)30046-9/sref21" TargetMode="External"/><Relationship Id="rId64" Type="http://schemas.openxmlformats.org/officeDocument/2006/relationships/hyperlink" Target="https://doi.org/10.1056/NEJMoa2001017" TargetMode="External"/><Relationship Id="rId69" Type="http://schemas.openxmlformats.org/officeDocument/2006/relationships/hyperlink" Target="http://refhub.elsevier.com/S0896-8411(20)30046-9/sref27" TargetMode="External"/><Relationship Id="rId77" Type="http://schemas.openxmlformats.org/officeDocument/2006/relationships/hyperlink" Target="http://refhub.elsevier.com/S0896-8411(20)30046-9/sref29" TargetMode="External"/><Relationship Id="rId8" Type="http://schemas.openxmlformats.org/officeDocument/2006/relationships/header" Target="header1.xml"/><Relationship Id="rId51" Type="http://schemas.openxmlformats.org/officeDocument/2006/relationships/hyperlink" Target="https://doi.org/10.1002/jmv.25682" TargetMode="External"/><Relationship Id="rId72" Type="http://schemas.openxmlformats.org/officeDocument/2006/relationships/hyperlink" Target="http://refhub.elsevier.com/S0896-8411(20)30046-9/sref28" TargetMode="External"/><Relationship Id="rId8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www.cdc.gov/media/releases/2020/p0130" TargetMode="External"/><Relationship Id="rId17" Type="http://schemas.openxmlformats.org/officeDocument/2006/relationships/hyperlink" Target="https://www.who.int/docs/default-source/coronaviruse/situation-reports" TargetMode="External"/><Relationship Id="rId25" Type="http://schemas.openxmlformats.org/officeDocument/2006/relationships/hyperlink" Target="https://doi.org/10.1002/jmv.25678" TargetMode="External"/><Relationship Id="rId33" Type="http://schemas.openxmlformats.org/officeDocument/2006/relationships/hyperlink" Target="http://refhub.elsevier.com/S0896-8411(20)30046-9/sref9" TargetMode="External"/><Relationship Id="rId38" Type="http://schemas.openxmlformats.org/officeDocument/2006/relationships/hyperlink" Target="https://doi.org/10.1056/NEJMoa2001316" TargetMode="External"/><Relationship Id="rId46" Type="http://schemas.openxmlformats.org/officeDocument/2006/relationships/hyperlink" Target="http://refhub.elsevier.com/S0896-8411(20)30046-9/sref15" TargetMode="External"/><Relationship Id="rId59" Type="http://schemas.openxmlformats.org/officeDocument/2006/relationships/hyperlink" Target="http://refhub.elsevier.com/S0896-8411(20)30046-9/sref22" TargetMode="External"/><Relationship Id="rId67" Type="http://schemas.openxmlformats.org/officeDocument/2006/relationships/hyperlink" Target="https://doi.org/10.1016/S0140-6736(20)30211-7" TargetMode="External"/><Relationship Id="rId20" Type="http://schemas.openxmlformats.org/officeDocument/2006/relationships/image" Target="media/image3.jpeg"/><Relationship Id="rId41" Type="http://schemas.openxmlformats.org/officeDocument/2006/relationships/hyperlink" Target="https://doi.org/10.1148/radiol.2020200236" TargetMode="External"/><Relationship Id="rId54" Type="http://schemas.openxmlformats.org/officeDocument/2006/relationships/hyperlink" Target="https://doi.org/10.1128/JVI.00127-20" TargetMode="External"/><Relationship Id="rId62" Type="http://schemas.openxmlformats.org/officeDocument/2006/relationships/hyperlink" Target="http://refhub.elsevier.com/S0896-8411(20)30046-9/sref23" TargetMode="External"/><Relationship Id="rId70" Type="http://schemas.openxmlformats.org/officeDocument/2006/relationships/hyperlink" Target="http://refhub.elsevier.com/S0896-8411(20)30046-9/sref27" TargetMode="External"/><Relationship Id="rId75" Type="http://schemas.openxmlformats.org/officeDocument/2006/relationships/hyperlink" Target="http://refhub.elsevier.com/S0896-8411(20)30046-9/sref2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www.nature.com/articles/d41586-020-00154" TargetMode="External"/><Relationship Id="rId23" Type="http://schemas.openxmlformats.org/officeDocument/2006/relationships/hyperlink" Target="https://doi.org/10.1093/jtm/taaa008" TargetMode="External"/><Relationship Id="rId28" Type="http://schemas.openxmlformats.org/officeDocument/2006/relationships/hyperlink" Target="https://doi.org/10.1038/s41579-020-0332-0" TargetMode="External"/><Relationship Id="rId36" Type="http://schemas.openxmlformats.org/officeDocument/2006/relationships/hyperlink" Target="https://doi.org/10.1111/eci.13209" TargetMode="External"/><Relationship Id="rId49" Type="http://schemas.openxmlformats.org/officeDocument/2006/relationships/hyperlink" Target="http://refhub.elsevier.com/S0896-8411(20)30046-9/sref16" TargetMode="External"/><Relationship Id="rId57" Type="http://schemas.openxmlformats.org/officeDocument/2006/relationships/hyperlink" Target="http://refhub.elsevier.com/S0896-8411(20)30046-9/sref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4990</Words>
  <Characters>28443</Characters>
  <Application>Microsoft Office Word</Application>
  <DocSecurity>0</DocSecurity>
  <Lines>237</Lines>
  <Paragraphs>66</Paragraphs>
  <ScaleCrop>false</ScaleCrop>
  <Company/>
  <LinksUpToDate>false</LinksUpToDate>
  <CharactersWithSpaces>33367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epidemiology and pathogenesis of coronavirus disease (COVID-19) outbreak</dc:title>
  <dc:subject>Journal of Autoimmunity, Corrected Proof, 102433. doi:10.1016/j.jaut.2020.102433</dc:subject>
  <dc:creator>Hussin A. Rothan</dc:creator>
  <cp:keywords>Coronavirus; COVID-19; Wuhan city; Pneumonia; Pathogenesis; </cp:keywords>
  <cp:lastModifiedBy>ht</cp:lastModifiedBy>
  <cp:revision>2</cp:revision>
  <dcterms:created xsi:type="dcterms:W3CDTF">2022-05-10T15:57:00Z</dcterms:created>
  <dcterms:modified xsi:type="dcterms:W3CDTF">2022-05-10T16:22:00Z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Creator">
    <vt:lpwstr>Elsevier</vt:lpwstr>
  </property>
  <property fmtid="{D5CDD505-2E9C-101B-9397-08002B2CF9AE}" pid="4" name="LastSaved">
    <vt:filetime>2022-05-10T00:00:00Z</vt:filetime>
  </property>
</Properties>
</file>