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EA0" w:rsidRPr="00B80BF4" w:rsidRDefault="003A6EA0" w:rsidP="00B80BF4">
      <w:pPr>
        <w:pStyle w:val="BodyText"/>
        <w:spacing w:before="11"/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3A6EA0" w:rsidRPr="00B80BF4" w:rsidRDefault="00090FD8" w:rsidP="00B80BF4">
      <w:pPr>
        <w:spacing w:before="43"/>
        <w:ind w:left="110"/>
        <w:jc w:val="both"/>
        <w:rPr>
          <w:rFonts w:ascii="Times New Roman" w:hAnsi="Times New Roman" w:cs="Times New Roman"/>
          <w:i/>
          <w:sz w:val="40"/>
          <w:szCs w:val="40"/>
        </w:rPr>
      </w:pPr>
      <w:r w:rsidRPr="00B80BF4">
        <w:rPr>
          <w:rFonts w:ascii="Times New Roman" w:hAnsi="Times New Roman" w:cs="Times New Roman"/>
          <w:sz w:val="40"/>
          <w:szCs w:val="40"/>
        </w:rPr>
        <w:pict>
          <v:rect id="_x0000_s1131" style="position:absolute;left:0;text-align:left;margin-left:42.5pt;margin-top:-39.8pt;width:520.05pt;height:.5pt;z-index:15730176;mso-position-horizontal-relative:page" fillcolor="#009f64" stroked="f">
            <w10:wrap anchorx="page"/>
          </v:rect>
        </w:pict>
      </w:r>
      <w:bookmarkStart w:id="1" w:name="_bookmark2"/>
      <w:bookmarkStart w:id="2" w:name="_bookmark3"/>
      <w:bookmarkEnd w:id="1"/>
      <w:bookmarkEnd w:id="2"/>
      <w:r w:rsidR="00762601" w:rsidRPr="00B80BF4">
        <w:rPr>
          <w:rFonts w:ascii="Times New Roman" w:hAnsi="Times New Roman" w:cs="Times New Roman"/>
          <w:i/>
          <w:w w:val="95"/>
          <w:sz w:val="40"/>
          <w:szCs w:val="40"/>
        </w:rPr>
        <w:t>Feature</w:t>
      </w:r>
      <w:r w:rsidR="00762601" w:rsidRPr="00B80BF4">
        <w:rPr>
          <w:rFonts w:ascii="Times New Roman" w:hAnsi="Times New Roman" w:cs="Times New Roman"/>
          <w:i/>
          <w:spacing w:val="7"/>
          <w:w w:val="95"/>
          <w:sz w:val="40"/>
          <w:szCs w:val="40"/>
        </w:rPr>
        <w:t xml:space="preserve"> </w:t>
      </w:r>
      <w:r w:rsidR="00762601" w:rsidRPr="00B80BF4">
        <w:rPr>
          <w:rFonts w:ascii="Times New Roman" w:hAnsi="Times New Roman" w:cs="Times New Roman"/>
          <w:i/>
          <w:w w:val="95"/>
          <w:sz w:val="40"/>
          <w:szCs w:val="40"/>
        </w:rPr>
        <w:t>Review</w:t>
      </w:r>
    </w:p>
    <w:p w:rsidR="003A6EA0" w:rsidRPr="00B80BF4" w:rsidRDefault="00762601" w:rsidP="00B80BF4">
      <w:pPr>
        <w:pStyle w:val="Title"/>
        <w:spacing w:line="23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0"/>
          <w:sz w:val="40"/>
          <w:szCs w:val="40"/>
        </w:rPr>
        <w:t>Evolution,</w:t>
      </w:r>
      <w:r w:rsidRPr="00B80BF4">
        <w:rPr>
          <w:rFonts w:ascii="Times New Roman" w:hAnsi="Times New Roman" w:cs="Times New Roman"/>
          <w:spacing w:val="4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brain,</w:t>
      </w:r>
      <w:r w:rsidRPr="00B80BF4">
        <w:rPr>
          <w:rFonts w:ascii="Times New Roman" w:hAnsi="Times New Roman" w:cs="Times New Roman"/>
          <w:spacing w:val="4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4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4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nature</w:t>
      </w:r>
      <w:r w:rsidRPr="00B80BF4">
        <w:rPr>
          <w:rFonts w:ascii="Times New Roman" w:hAnsi="Times New Roman" w:cs="Times New Roman"/>
          <w:spacing w:val="-15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2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</w:p>
    <w:p w:rsidR="003A6EA0" w:rsidRPr="00B80BF4" w:rsidRDefault="00762601" w:rsidP="00B80BF4">
      <w:pPr>
        <w:pStyle w:val="BodyText"/>
        <w:spacing w:before="77" w:line="256" w:lineRule="auto"/>
        <w:ind w:left="110" w:right="38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05"/>
          <w:sz w:val="40"/>
          <w:szCs w:val="40"/>
        </w:rPr>
        <w:t>Language serves as a cornerstone for human cognition,</w:t>
      </w:r>
      <w:r w:rsidRPr="00B80BF4">
        <w:rPr>
          <w:rFonts w:ascii="Times New Roman" w:hAnsi="Times New Roman" w:cs="Times New Roman"/>
          <w:spacing w:val="1"/>
          <w:w w:val="10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yet much about its evolution remains puzzling. Recent</w:t>
      </w:r>
      <w:r w:rsidRPr="00B80BF4">
        <w:rPr>
          <w:rFonts w:ascii="Times New Roman" w:hAnsi="Times New Roman" w:cs="Times New Roman"/>
          <w:spacing w:val="-5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research on this question parallels Darwins attempt to</w:t>
      </w:r>
      <w:r w:rsidRPr="00B80BF4">
        <w:rPr>
          <w:rFonts w:ascii="Times New Roman" w:hAnsi="Times New Roman" w:cs="Times New Roman"/>
          <w:spacing w:val="-5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explain both the unity of all species and their diversity.</w:t>
      </w:r>
      <w:r w:rsidRPr="00B80BF4">
        <w:rPr>
          <w:rFonts w:ascii="Times New Roman" w:hAnsi="Times New Roman" w:cs="Times New Roman"/>
          <w:spacing w:val="-5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What</w:t>
      </w:r>
      <w:r w:rsidRPr="00B80BF4">
        <w:rPr>
          <w:rFonts w:ascii="Times New Roman" w:hAnsi="Times New Roman" w:cs="Times New Roman"/>
          <w:spacing w:val="-1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has</w:t>
      </w:r>
      <w:r w:rsidRPr="00B80BF4">
        <w:rPr>
          <w:rFonts w:ascii="Times New Roman" w:hAnsi="Times New Roman" w:cs="Times New Roman"/>
          <w:spacing w:val="-1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emerged</w:t>
      </w:r>
      <w:r w:rsidRPr="00B80BF4">
        <w:rPr>
          <w:rFonts w:ascii="Times New Roman" w:hAnsi="Times New Roman" w:cs="Times New Roman"/>
          <w:spacing w:val="-1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from</w:t>
      </w:r>
      <w:r w:rsidRPr="00B80BF4">
        <w:rPr>
          <w:rFonts w:ascii="Times New Roman" w:hAnsi="Times New Roman" w:cs="Times New Roman"/>
          <w:spacing w:val="-1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this</w:t>
      </w:r>
      <w:r w:rsidRPr="00B80BF4">
        <w:rPr>
          <w:rFonts w:ascii="Times New Roman" w:hAnsi="Times New Roman" w:cs="Times New Roman"/>
          <w:spacing w:val="-1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research</w:t>
      </w:r>
      <w:r w:rsidRPr="00B80BF4">
        <w:rPr>
          <w:rFonts w:ascii="Times New Roman" w:hAnsi="Times New Roman" w:cs="Times New Roman"/>
          <w:spacing w:val="-1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is</w:t>
      </w:r>
      <w:r w:rsidRPr="00B80BF4">
        <w:rPr>
          <w:rFonts w:ascii="Times New Roman" w:hAnsi="Times New Roman" w:cs="Times New Roman"/>
          <w:spacing w:val="-1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that</w:t>
      </w:r>
      <w:r w:rsidRPr="00B80BF4">
        <w:rPr>
          <w:rFonts w:ascii="Times New Roman" w:hAnsi="Times New Roman" w:cs="Times New Roman"/>
          <w:spacing w:val="-1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1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unified</w:t>
      </w:r>
      <w:r w:rsidRPr="00B80BF4">
        <w:rPr>
          <w:rFonts w:ascii="Times New Roman" w:hAnsi="Times New Roman" w:cs="Times New Roman"/>
          <w:spacing w:val="-5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05"/>
          <w:sz w:val="40"/>
          <w:szCs w:val="40"/>
        </w:rPr>
        <w:t>nature</w:t>
      </w:r>
      <w:r w:rsidRPr="00B80BF4">
        <w:rPr>
          <w:rFonts w:ascii="Times New Roman" w:hAnsi="Times New Roman" w:cs="Times New Roman"/>
          <w:spacing w:val="-5"/>
          <w:w w:val="10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05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-5"/>
          <w:w w:val="10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05"/>
          <w:sz w:val="40"/>
          <w:szCs w:val="40"/>
        </w:rPr>
        <w:t>human</w:t>
      </w:r>
      <w:r w:rsidRPr="00B80BF4">
        <w:rPr>
          <w:rFonts w:ascii="Times New Roman" w:hAnsi="Times New Roman" w:cs="Times New Roman"/>
          <w:spacing w:val="-6"/>
          <w:w w:val="10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05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-4"/>
          <w:w w:val="10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05"/>
          <w:sz w:val="40"/>
          <w:szCs w:val="40"/>
        </w:rPr>
        <w:t>arises</w:t>
      </w:r>
      <w:r w:rsidRPr="00B80BF4">
        <w:rPr>
          <w:rFonts w:ascii="Times New Roman" w:hAnsi="Times New Roman" w:cs="Times New Roman"/>
          <w:spacing w:val="-5"/>
          <w:w w:val="10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05"/>
          <w:sz w:val="40"/>
          <w:szCs w:val="40"/>
        </w:rPr>
        <w:t>from</w:t>
      </w:r>
      <w:r w:rsidRPr="00B80BF4">
        <w:rPr>
          <w:rFonts w:ascii="Times New Roman" w:hAnsi="Times New Roman" w:cs="Times New Roman"/>
          <w:spacing w:val="-5"/>
          <w:w w:val="10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05"/>
          <w:sz w:val="40"/>
          <w:szCs w:val="40"/>
        </w:rPr>
        <w:t>a</w:t>
      </w:r>
      <w:r w:rsidRPr="00B80BF4">
        <w:rPr>
          <w:rFonts w:ascii="Times New Roman" w:hAnsi="Times New Roman" w:cs="Times New Roman"/>
          <w:spacing w:val="-5"/>
          <w:w w:val="10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05"/>
          <w:sz w:val="40"/>
          <w:szCs w:val="40"/>
        </w:rPr>
        <w:t>shared,</w:t>
      </w:r>
      <w:r w:rsidRPr="00B80BF4">
        <w:rPr>
          <w:rFonts w:ascii="Times New Roman" w:hAnsi="Times New Roman" w:cs="Times New Roman"/>
          <w:spacing w:val="-5"/>
          <w:w w:val="10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05"/>
          <w:sz w:val="40"/>
          <w:szCs w:val="40"/>
        </w:rPr>
        <w:t>species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specific computational ability. This ability has identifi</w:t>
      </w:r>
      <w:r w:rsidRPr="00B80BF4">
        <w:rPr>
          <w:rFonts w:ascii="Times New Roman" w:hAnsi="Times New Roman" w:cs="Times New Roman"/>
          <w:w w:val="105"/>
          <w:sz w:val="40"/>
          <w:szCs w:val="40"/>
        </w:rPr>
        <w:t>able correlates in the brain and has remained fixed since</w:t>
      </w:r>
      <w:r w:rsidRPr="00B80BF4">
        <w:rPr>
          <w:rFonts w:ascii="Times New Roman" w:hAnsi="Times New Roman" w:cs="Times New Roman"/>
          <w:spacing w:val="-50"/>
          <w:w w:val="10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origin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approximately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100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thousand</w:t>
      </w:r>
      <w:r w:rsidRPr="00B80BF4">
        <w:rPr>
          <w:rFonts w:ascii="Times New Roman" w:hAnsi="Times New Roman" w:cs="Times New Roman"/>
          <w:spacing w:val="-5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years ago. Although songbirds share with humans a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vocal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imitation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learning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ability,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with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similar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underlying</w:t>
      </w:r>
      <w:r w:rsidRPr="00B80BF4">
        <w:rPr>
          <w:rFonts w:ascii="Times New Roman" w:hAnsi="Times New Roman" w:cs="Times New Roman"/>
          <w:spacing w:val="-5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neural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organization,</w:t>
      </w:r>
      <w:r w:rsidRPr="00B80BF4">
        <w:rPr>
          <w:rFonts w:ascii="Times New Roman" w:hAnsi="Times New Roman" w:cs="Times New Roman"/>
          <w:spacing w:val="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is</w:t>
      </w:r>
      <w:r w:rsidRPr="00B80BF4">
        <w:rPr>
          <w:rFonts w:ascii="Times New Roman" w:hAnsi="Times New Roman" w:cs="Times New Roman"/>
          <w:spacing w:val="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uniquely</w:t>
      </w:r>
      <w:r w:rsidRPr="00B80BF4">
        <w:rPr>
          <w:rFonts w:ascii="Times New Roman" w:hAnsi="Times New Roman" w:cs="Times New Roman"/>
          <w:spacing w:val="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human.</w:t>
      </w:r>
    </w:p>
    <w:p w:rsidR="003A6EA0" w:rsidRPr="00B80BF4" w:rsidRDefault="003A6EA0" w:rsidP="00B80BF4">
      <w:pPr>
        <w:pStyle w:val="BodyText"/>
        <w:spacing w:before="7"/>
        <w:jc w:val="both"/>
        <w:rPr>
          <w:rFonts w:ascii="Times New Roman" w:hAnsi="Times New Roman" w:cs="Times New Roman"/>
          <w:sz w:val="40"/>
          <w:szCs w:val="40"/>
        </w:rPr>
      </w:pPr>
    </w:p>
    <w:p w:rsidR="003A6EA0" w:rsidRPr="00B80BF4" w:rsidRDefault="00762601" w:rsidP="00B80BF4">
      <w:pPr>
        <w:pStyle w:val="BodyText"/>
        <w:ind w:left="110"/>
        <w:jc w:val="both"/>
        <w:rPr>
          <w:rFonts w:ascii="Times New Roman" w:hAnsi="Times New Roman" w:cs="Times New Roman"/>
          <w:sz w:val="40"/>
          <w:szCs w:val="40"/>
        </w:rPr>
      </w:pPr>
      <w:bookmarkStart w:id="3" w:name="Recent_developments_in_the_study_of_lang"/>
      <w:bookmarkStart w:id="4" w:name="_bookmark4"/>
      <w:bookmarkEnd w:id="3"/>
      <w:bookmarkEnd w:id="4"/>
      <w:r w:rsidRPr="00B80BF4">
        <w:rPr>
          <w:rFonts w:ascii="Times New Roman" w:hAnsi="Times New Roman" w:cs="Times New Roman"/>
          <w:w w:val="110"/>
          <w:sz w:val="40"/>
          <w:szCs w:val="40"/>
        </w:rPr>
        <w:t>Recent</w:t>
      </w:r>
      <w:r w:rsidRPr="00B80BF4">
        <w:rPr>
          <w:rFonts w:ascii="Times New Roman" w:hAnsi="Times New Roman" w:cs="Times New Roman"/>
          <w:spacing w:val="-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developments</w:t>
      </w:r>
      <w:r w:rsidRPr="00B80BF4">
        <w:rPr>
          <w:rFonts w:ascii="Times New Roman" w:hAnsi="Times New Roman" w:cs="Times New Roman"/>
          <w:spacing w:val="-4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</w:t>
      </w:r>
      <w:r w:rsidRPr="00B80BF4">
        <w:rPr>
          <w:rFonts w:ascii="Times New Roman" w:hAnsi="Times New Roman" w:cs="Times New Roman"/>
          <w:spacing w:val="-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study</w:t>
      </w:r>
      <w:r w:rsidRPr="00B80BF4">
        <w:rPr>
          <w:rFonts w:ascii="Times New Roman" w:hAnsi="Times New Roman" w:cs="Times New Roman"/>
          <w:spacing w:val="-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-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</w:p>
    <w:p w:rsidR="003A6EA0" w:rsidRPr="00B80BF4" w:rsidRDefault="00762601" w:rsidP="00B80BF4">
      <w:pPr>
        <w:pStyle w:val="BodyText"/>
        <w:spacing w:before="10" w:line="237" w:lineRule="auto"/>
        <w:ind w:left="110" w:right="38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0"/>
          <w:sz w:val="40"/>
          <w:szCs w:val="40"/>
        </w:rPr>
        <w:t>The understanding of language has progressed significantly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recent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years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evidence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regarding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neural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correlates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human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has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proofErr w:type="gramStart"/>
      <w:r w:rsidRPr="00B80BF4">
        <w:rPr>
          <w:rFonts w:ascii="Times New Roman" w:hAnsi="Times New Roman" w:cs="Times New Roman"/>
          <w:w w:val="110"/>
          <w:sz w:val="40"/>
          <w:szCs w:val="40"/>
        </w:rPr>
        <w:t>steadily  accumulated</w:t>
      </w:r>
      <w:proofErr w:type="gramEnd"/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hyperlink w:anchor="_bookmark9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[1]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. The questions being investigated today could barely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have been formulated half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 century ago. A number 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conclusions can be drawn with fair confidence from research in the past few decades. Human language appears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to be a recent evolutionary development: archaeological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evidence suggests that it arose within the past 100 000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years </w:t>
      </w:r>
      <w:hyperlink w:anchor="_bookmark10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[2]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.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So far, no equivalent to human language has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been found in other animal species, including apes and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songbirds </w:t>
      </w:r>
      <w:hyperlink w:anchor="_bookmark11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[3]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. However, some of the systems required for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such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production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ordered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sound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sequences, have analogues in other species, such as vocallearning songbirds </w:t>
      </w:r>
      <w:hyperlink w:anchor="_bookmark11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[3]</w:t>
        </w:r>
      </w:hyperlink>
      <w:r w:rsidRPr="00B80BF4">
        <w:rPr>
          <w:rFonts w:ascii="Times New Roman" w:hAnsi="Times New Roman" w:cs="Times New Roman"/>
          <w:color w:val="00006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(</w:t>
      </w:r>
      <w:hyperlink w:anchor="_bookmark5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Box 1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). Furthermore, there is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overwhelming evidence that the capacity for language has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not evolved in any significant way since human ancestors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left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Africa,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approximately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50 000</w:t>
      </w:r>
      <w:r w:rsidR="008E4F83" w:rsidRPr="00B80BF4">
        <w:rPr>
          <w:rFonts w:ascii="Times New Roman" w:hAnsi="Times New Roman" w:cs="Times New Roman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80 000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years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ago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hyperlink w:anchor="_bookmark10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[2]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.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Although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there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are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some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individual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differences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capacity to acquire language, there are as yet no firmly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established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group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differences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(</w:t>
      </w:r>
      <w:hyperlink w:anchor="_bookmark5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Box</w:t>
        </w:r>
        <w:r w:rsidRPr="00B80BF4">
          <w:rPr>
            <w:rFonts w:ascii="Times New Roman" w:hAnsi="Times New Roman" w:cs="Times New Roman"/>
            <w:color w:val="000066"/>
            <w:spacing w:val="-8"/>
            <w:w w:val="110"/>
            <w:sz w:val="40"/>
            <w:szCs w:val="40"/>
          </w:rPr>
          <w:t xml:space="preserve"> </w:t>
        </w:r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2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).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If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so,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then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human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 faculty emerged suddenly in evolutionary time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1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has</w:t>
      </w:r>
      <w:r w:rsidRPr="00B80BF4">
        <w:rPr>
          <w:rFonts w:ascii="Times New Roman" w:hAnsi="Times New Roman" w:cs="Times New Roman"/>
          <w:spacing w:val="1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not</w:t>
      </w:r>
      <w:r w:rsidRPr="00B80BF4">
        <w:rPr>
          <w:rFonts w:ascii="Times New Roman" w:hAnsi="Times New Roman" w:cs="Times New Roman"/>
          <w:spacing w:val="1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evolved</w:t>
      </w:r>
      <w:r w:rsidRPr="00B80BF4">
        <w:rPr>
          <w:rFonts w:ascii="Times New Roman" w:hAnsi="Times New Roman" w:cs="Times New Roman"/>
          <w:spacing w:val="1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since.</w:t>
      </w:r>
    </w:p>
    <w:p w:rsidR="003A6EA0" w:rsidRPr="00B80BF4" w:rsidRDefault="00762601" w:rsidP="00B80BF4">
      <w:pPr>
        <w:pStyle w:val="BodyText"/>
        <w:spacing w:line="237" w:lineRule="auto"/>
        <w:ind w:left="110" w:right="38" w:firstLine="239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0"/>
          <w:sz w:val="40"/>
          <w:szCs w:val="40"/>
        </w:rPr>
        <w:t>Languages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do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change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over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time,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but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this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describes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change within a single species and is not to be conflated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with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 initial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emergence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proofErr w:type="gramStart"/>
      <w:r w:rsidRPr="00B80BF4">
        <w:rPr>
          <w:rFonts w:ascii="Times New Roman" w:hAnsi="Times New Roman" w:cs="Times New Roman"/>
          <w:w w:val="110"/>
          <w:sz w:val="40"/>
          <w:szCs w:val="40"/>
        </w:rPr>
        <w:t>language  itself</w:t>
      </w:r>
      <w:proofErr w:type="gramEnd"/>
      <w:r w:rsidRPr="00B80BF4">
        <w:rPr>
          <w:rFonts w:ascii="Times New Roman" w:hAnsi="Times New Roman" w:cs="Times New Roman"/>
          <w:w w:val="110"/>
          <w:sz w:val="40"/>
          <w:szCs w:val="40"/>
        </w:rPr>
        <w:t>.  Famously,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19</w:t>
      </w:r>
      <w:r w:rsidRPr="00B80BF4">
        <w:rPr>
          <w:rFonts w:ascii="Times New Roman" w:hAnsi="Times New Roman" w:cs="Times New Roman"/>
          <w:w w:val="110"/>
          <w:sz w:val="40"/>
          <w:szCs w:val="40"/>
          <w:vertAlign w:val="superscript"/>
        </w:rPr>
        <w:t>th</w:t>
      </w:r>
      <w:r w:rsidRPr="00B80BF4">
        <w:rPr>
          <w:rFonts w:ascii="Times New Roman" w:hAnsi="Times New Roman" w:cs="Times New Roman"/>
          <w:spacing w:val="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century</w:t>
      </w:r>
      <w:r w:rsidRPr="00B80BF4">
        <w:rPr>
          <w:rFonts w:ascii="Times New Roman" w:hAnsi="Times New Roman" w:cs="Times New Roman"/>
          <w:spacing w:val="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Stammbaum</w:t>
      </w:r>
      <w:r w:rsidRPr="00B80BF4">
        <w:rPr>
          <w:rFonts w:ascii="Times New Roman" w:hAnsi="Times New Roman" w:cs="Times New Roman"/>
          <w:spacing w:val="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(family</w:t>
      </w:r>
      <w:r w:rsidRPr="00B80BF4">
        <w:rPr>
          <w:rFonts w:ascii="Times New Roman" w:hAnsi="Times New Roman" w:cs="Times New Roman"/>
          <w:spacing w:val="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tree)</w:t>
      </w:r>
      <w:r w:rsidRPr="00B80BF4">
        <w:rPr>
          <w:rFonts w:ascii="Times New Roman" w:hAnsi="Times New Roman" w:cs="Times New Roman"/>
          <w:spacing w:val="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grammarians</w:t>
      </w:r>
    </w:p>
    <w:p w:rsidR="003A6EA0" w:rsidRPr="00B80BF4" w:rsidRDefault="00762601" w:rsidP="00B80BF4">
      <w:pPr>
        <w:pStyle w:val="BodyText"/>
        <w:spacing w:before="73" w:line="237" w:lineRule="auto"/>
        <w:ind w:left="110" w:right="251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sz w:val="40"/>
          <w:szCs w:val="40"/>
        </w:rPr>
        <w:br w:type="column"/>
      </w:r>
      <w:proofErr w:type="gramStart"/>
      <w:r w:rsidRPr="00B80BF4">
        <w:rPr>
          <w:rFonts w:ascii="Times New Roman" w:hAnsi="Times New Roman" w:cs="Times New Roman"/>
          <w:w w:val="110"/>
          <w:sz w:val="40"/>
          <w:szCs w:val="40"/>
        </w:rPr>
        <w:lastRenderedPageBreak/>
        <w:t>were</w:t>
      </w:r>
      <w:proofErr w:type="gramEnd"/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first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to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articulate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view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human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relationships grounded on the reconstruction of ancestral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 forms by collating sound changes among semantically similar (cognate) words, for instance, two, duo,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zwei, arriving at a phylogeny for all IndoEuropean languages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hyperlink w:anchor="_bookmark12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[4]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.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This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view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inspired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Darwin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himself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to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note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parallels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between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proofErr w:type="gramStart"/>
      <w:r w:rsidRPr="00B80BF4">
        <w:rPr>
          <w:rFonts w:ascii="Times New Roman" w:hAnsi="Times New Roman" w:cs="Times New Roman"/>
          <w:w w:val="110"/>
          <w:sz w:val="40"/>
          <w:szCs w:val="40"/>
        </w:rPr>
        <w:t>language  and</w:t>
      </w:r>
      <w:proofErr w:type="gramEnd"/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  species  family  trees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(</w:t>
      </w:r>
      <w:hyperlink w:anchor="_bookmark17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[5]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,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p.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422423).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More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recently,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computational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tools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drawn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from modern evolutionary biology and phylogenetics have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been applied to language in an attempt to trace the spread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diversity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pinpoint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times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which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various languages diverged from one another, with some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success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hyperlink w:anchor="_bookmark18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[6</w:t>
        </w:r>
        <w:r w:rsidR="008E4F83"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 xml:space="preserve"> </w:t>
        </w:r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9]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.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For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example,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frequency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word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use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seems to follow a clear pattern of descent with modification,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mirroring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Darwinian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natural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selection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hyperlink w:anchor="_bookmark22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[9]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.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Other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researchers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hyperlink w:anchor="_bookmark23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[10]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following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seminal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work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CavalliSforza </w:t>
      </w:r>
      <w:hyperlink w:anchor="_bookmark25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[11]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, have begun to address the seemingly microscopically detailed variation that occurs from one language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variant to another, even when in close geographic contact,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aligning</w:t>
      </w:r>
      <w:r w:rsidRPr="00B80BF4">
        <w:rPr>
          <w:rFonts w:ascii="Times New Roman" w:hAnsi="Times New Roman" w:cs="Times New Roman"/>
          <w:spacing w:val="1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this</w:t>
      </w:r>
      <w:r w:rsidRPr="00B80BF4">
        <w:rPr>
          <w:rFonts w:ascii="Times New Roman" w:hAnsi="Times New Roman" w:cs="Times New Roman"/>
          <w:spacing w:val="1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with</w:t>
      </w:r>
      <w:r w:rsidRPr="00B80BF4">
        <w:rPr>
          <w:rFonts w:ascii="Times New Roman" w:hAnsi="Times New Roman" w:cs="Times New Roman"/>
          <w:spacing w:val="1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genetic</w:t>
      </w:r>
      <w:r w:rsidRPr="00B80BF4">
        <w:rPr>
          <w:rFonts w:ascii="Times New Roman" w:hAnsi="Times New Roman" w:cs="Times New Roman"/>
          <w:spacing w:val="1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variation.</w:t>
      </w:r>
    </w:p>
    <w:p w:rsidR="003A6EA0" w:rsidRPr="00B80BF4" w:rsidRDefault="003A6EA0" w:rsidP="00B80BF4">
      <w:pPr>
        <w:jc w:val="both"/>
        <w:rPr>
          <w:rFonts w:ascii="Times New Roman" w:hAnsi="Times New Roman" w:cs="Times New Roman"/>
          <w:sz w:val="40"/>
          <w:szCs w:val="40"/>
        </w:rPr>
        <w:sectPr w:rsidR="003A6EA0" w:rsidRPr="00B80BF4" w:rsidSect="00065DA5">
          <w:headerReference w:type="even" r:id="rId8"/>
          <w:headerReference w:type="default" r:id="rId9"/>
          <w:footerReference w:type="even" r:id="rId10"/>
          <w:footerReference w:type="default" r:id="rId11"/>
          <w:pgSz w:w="12250" w:h="15880"/>
          <w:pgMar w:top="540" w:right="740" w:bottom="460" w:left="740" w:header="125" w:footer="277" w:gutter="0"/>
          <w:cols w:space="720"/>
        </w:sectPr>
      </w:pPr>
    </w:p>
    <w:p w:rsidR="003A6EA0" w:rsidRPr="00B80BF4" w:rsidRDefault="00762601" w:rsidP="00B80BF4">
      <w:pPr>
        <w:pStyle w:val="BodyText"/>
        <w:spacing w:before="73" w:line="237" w:lineRule="auto"/>
        <w:ind w:left="252" w:right="38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B80BF4">
        <w:rPr>
          <w:rFonts w:ascii="Times New Roman" w:hAnsi="Times New Roman" w:cs="Times New Roman"/>
          <w:w w:val="110"/>
          <w:sz w:val="40"/>
          <w:szCs w:val="40"/>
        </w:rPr>
        <w:lastRenderedPageBreak/>
        <w:t>genetic</w:t>
      </w:r>
      <w:proofErr w:type="gramEnd"/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endowment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for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appears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to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be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fixed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within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 human species, as discussed in the following section.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Because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this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underlying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genotype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fixed,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cannot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informative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for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phylogenetic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analysis,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which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relies crucially on differences between species (here, languages)</w:t>
      </w:r>
      <w:r w:rsidRPr="00B80BF4">
        <w:rPr>
          <w:rFonts w:ascii="Times New Roman" w:hAnsi="Times New Roman" w:cs="Times New Roman"/>
          <w:spacing w:val="1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for</w:t>
      </w:r>
      <w:r w:rsidRPr="00B80BF4">
        <w:rPr>
          <w:rFonts w:ascii="Times New Roman" w:hAnsi="Times New Roman" w:cs="Times New Roman"/>
          <w:spacing w:val="1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its</w:t>
      </w:r>
      <w:r w:rsidRPr="00B80BF4">
        <w:rPr>
          <w:rFonts w:ascii="Times New Roman" w:hAnsi="Times New Roman" w:cs="Times New Roman"/>
          <w:spacing w:val="1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basic</w:t>
      </w:r>
      <w:r w:rsidRPr="00B80BF4">
        <w:rPr>
          <w:rFonts w:ascii="Times New Roman" w:hAnsi="Times New Roman" w:cs="Times New Roman"/>
          <w:spacing w:val="1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data</w:t>
      </w:r>
      <w:r w:rsidRPr="00B80BF4">
        <w:rPr>
          <w:rFonts w:ascii="Times New Roman" w:hAnsi="Times New Roman" w:cs="Times New Roman"/>
          <w:spacing w:val="1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(</w:t>
      </w:r>
      <w:hyperlink w:anchor="_bookmark5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Box</w:t>
        </w:r>
        <w:r w:rsidRPr="00B80BF4">
          <w:rPr>
            <w:rFonts w:ascii="Times New Roman" w:hAnsi="Times New Roman" w:cs="Times New Roman"/>
            <w:color w:val="000066"/>
            <w:spacing w:val="16"/>
            <w:w w:val="110"/>
            <w:sz w:val="40"/>
            <w:szCs w:val="40"/>
          </w:rPr>
          <w:t xml:space="preserve"> </w:t>
        </w:r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2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).</w:t>
      </w:r>
    </w:p>
    <w:p w:rsidR="003A6EA0" w:rsidRPr="00B80BF4" w:rsidRDefault="00762601" w:rsidP="00B80BF4">
      <w:pPr>
        <w:pStyle w:val="BodyText"/>
        <w:spacing w:line="237" w:lineRule="auto"/>
        <w:ind w:left="252" w:right="38" w:firstLine="239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0"/>
          <w:sz w:val="40"/>
          <w:szCs w:val="40"/>
        </w:rPr>
        <w:t>In the remainder of this article, we discuss these novel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insights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into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nature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language.  </w:t>
      </w:r>
      <w:proofErr w:type="gramStart"/>
      <w:r w:rsidRPr="00B80BF4">
        <w:rPr>
          <w:rFonts w:ascii="Times New Roman" w:hAnsi="Times New Roman" w:cs="Times New Roman"/>
          <w:w w:val="110"/>
          <w:sz w:val="40"/>
          <w:szCs w:val="40"/>
        </w:rPr>
        <w:t>After  summarizing</w:t>
      </w:r>
      <w:proofErr w:type="gramEnd"/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our views on the nature of language, we discuss the latest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developments in the study of the neural mechanisms 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2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2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evaluate</w:t>
      </w:r>
      <w:r w:rsidRPr="00B80BF4">
        <w:rPr>
          <w:rFonts w:ascii="Times New Roman" w:hAnsi="Times New Roman" w:cs="Times New Roman"/>
          <w:spacing w:val="2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recent</w:t>
      </w:r>
      <w:r w:rsidRPr="00B80BF4">
        <w:rPr>
          <w:rFonts w:ascii="Times New Roman" w:hAnsi="Times New Roman" w:cs="Times New Roman"/>
          <w:spacing w:val="2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evolutionary</w:t>
      </w:r>
      <w:r w:rsidRPr="00B80BF4">
        <w:rPr>
          <w:rFonts w:ascii="Times New Roman" w:hAnsi="Times New Roman" w:cs="Times New Roman"/>
          <w:spacing w:val="2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approaches.</w:t>
      </w:r>
    </w:p>
    <w:p w:rsidR="003A6EA0" w:rsidRPr="00B80BF4" w:rsidRDefault="003A6EA0" w:rsidP="00B80BF4">
      <w:pPr>
        <w:pStyle w:val="BodyText"/>
        <w:spacing w:before="8"/>
        <w:jc w:val="both"/>
        <w:rPr>
          <w:rFonts w:ascii="Times New Roman" w:hAnsi="Times New Roman" w:cs="Times New Roman"/>
          <w:sz w:val="40"/>
          <w:szCs w:val="40"/>
        </w:rPr>
      </w:pPr>
    </w:p>
    <w:p w:rsidR="003A6EA0" w:rsidRPr="00B80BF4" w:rsidRDefault="00762601" w:rsidP="00B80BF4">
      <w:pPr>
        <w:pStyle w:val="BodyText"/>
        <w:ind w:left="252"/>
        <w:jc w:val="both"/>
        <w:rPr>
          <w:rFonts w:ascii="Times New Roman" w:hAnsi="Times New Roman" w:cs="Times New Roman"/>
          <w:sz w:val="40"/>
          <w:szCs w:val="40"/>
        </w:rPr>
      </w:pPr>
      <w:bookmarkStart w:id="5" w:name="Human_language_has_a_shared_computationa"/>
      <w:bookmarkEnd w:id="5"/>
      <w:r w:rsidRPr="00B80BF4">
        <w:rPr>
          <w:rFonts w:ascii="Times New Roman" w:hAnsi="Times New Roman" w:cs="Times New Roman"/>
          <w:w w:val="110"/>
          <w:sz w:val="40"/>
          <w:szCs w:val="40"/>
        </w:rPr>
        <w:lastRenderedPageBreak/>
        <w:t>Human</w:t>
      </w:r>
      <w:r w:rsidRPr="00B80BF4">
        <w:rPr>
          <w:rFonts w:ascii="Times New Roman" w:hAnsi="Times New Roman" w:cs="Times New Roman"/>
          <w:spacing w:val="-14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-1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has</w:t>
      </w:r>
      <w:r w:rsidRPr="00B80BF4">
        <w:rPr>
          <w:rFonts w:ascii="Times New Roman" w:hAnsi="Times New Roman" w:cs="Times New Roman"/>
          <w:spacing w:val="-1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</w:t>
      </w:r>
      <w:r w:rsidRPr="00B80BF4">
        <w:rPr>
          <w:rFonts w:ascii="Times New Roman" w:hAnsi="Times New Roman" w:cs="Times New Roman"/>
          <w:spacing w:val="-1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shared</w:t>
      </w:r>
      <w:r w:rsidRPr="00B80BF4">
        <w:rPr>
          <w:rFonts w:ascii="Times New Roman" w:hAnsi="Times New Roman" w:cs="Times New Roman"/>
          <w:spacing w:val="-14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computational</w:t>
      </w:r>
      <w:r w:rsidRPr="00B80BF4">
        <w:rPr>
          <w:rFonts w:ascii="Times New Roman" w:hAnsi="Times New Roman" w:cs="Times New Roman"/>
          <w:spacing w:val="-1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core</w:t>
      </w:r>
    </w:p>
    <w:p w:rsidR="003A6EA0" w:rsidRPr="00B80BF4" w:rsidRDefault="00762601" w:rsidP="00B80BF4">
      <w:pPr>
        <w:pStyle w:val="BodyText"/>
        <w:spacing w:before="10" w:line="237" w:lineRule="auto"/>
        <w:ind w:left="252" w:right="38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5"/>
          <w:sz w:val="40"/>
          <w:szCs w:val="40"/>
        </w:rPr>
        <w:t>We turn first to characterizing human language. Perhaps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the core question about language is: what is its basic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design? As with any biological subsystem, the extent to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which</w:t>
      </w:r>
      <w:r w:rsidRPr="00B80BF4">
        <w:rPr>
          <w:rFonts w:ascii="Times New Roman" w:hAnsi="Times New Roman" w:cs="Times New Roman"/>
          <w:spacing w:val="-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this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question</w:t>
      </w:r>
      <w:r w:rsidRPr="00B80BF4">
        <w:rPr>
          <w:rFonts w:ascii="Times New Roman" w:hAnsi="Times New Roman" w:cs="Times New Roman"/>
          <w:spacing w:val="-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can</w:t>
      </w:r>
      <w:r w:rsidRPr="00B80BF4">
        <w:rPr>
          <w:rFonts w:ascii="Times New Roman" w:hAnsi="Times New Roman" w:cs="Times New Roman"/>
          <w:spacing w:val="-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be</w:t>
      </w:r>
      <w:r w:rsidRPr="00B80BF4">
        <w:rPr>
          <w:rFonts w:ascii="Times New Roman" w:hAnsi="Times New Roman" w:cs="Times New Roman"/>
          <w:spacing w:val="-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answered</w:t>
      </w:r>
      <w:r w:rsidRPr="00B80BF4">
        <w:rPr>
          <w:rFonts w:ascii="Times New Roman" w:hAnsi="Times New Roman" w:cs="Times New Roman"/>
          <w:spacing w:val="-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is</w:t>
      </w:r>
      <w:r w:rsidRPr="00B80BF4">
        <w:rPr>
          <w:rFonts w:ascii="Times New Roman" w:hAnsi="Times New Roman" w:cs="Times New Roman"/>
          <w:spacing w:val="-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indicative</w:t>
      </w:r>
      <w:r w:rsidRPr="00B80BF4">
        <w:rPr>
          <w:rFonts w:ascii="Times New Roman" w:hAnsi="Times New Roman" w:cs="Times New Roman"/>
          <w:spacing w:val="-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-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wheth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er one can tackle other basic questions, including how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language is acquired and used, how the capacity for language</w:t>
      </w:r>
      <w:r w:rsidRPr="00B80BF4">
        <w:rPr>
          <w:rFonts w:ascii="Times New Roman" w:hAnsi="Times New Roman" w:cs="Times New Roman"/>
          <w:spacing w:val="-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evolved,</w:t>
      </w:r>
      <w:r w:rsidRPr="00B80BF4">
        <w:rPr>
          <w:rFonts w:ascii="Times New Roman" w:hAnsi="Times New Roman" w:cs="Times New Roman"/>
          <w:spacing w:val="-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how</w:t>
      </w:r>
      <w:r w:rsidRPr="00B80BF4">
        <w:rPr>
          <w:rFonts w:ascii="Times New Roman" w:hAnsi="Times New Roman" w:cs="Times New Roman"/>
          <w:spacing w:val="-3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languages</w:t>
      </w:r>
      <w:r w:rsidRPr="00B80BF4">
        <w:rPr>
          <w:rFonts w:ascii="Times New Roman" w:hAnsi="Times New Roman" w:cs="Times New Roman"/>
          <w:spacing w:val="-3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vary,</w:t>
      </w:r>
      <w:r w:rsidRPr="00B80BF4">
        <w:rPr>
          <w:rFonts w:ascii="Times New Roman" w:hAnsi="Times New Roman" w:cs="Times New Roman"/>
          <w:spacing w:val="-3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-3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what</w:t>
      </w:r>
      <w:r w:rsidRPr="00B80BF4">
        <w:rPr>
          <w:rFonts w:ascii="Times New Roman" w:hAnsi="Times New Roman" w:cs="Times New Roman"/>
          <w:spacing w:val="-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3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neural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correlates</w:t>
      </w:r>
      <w:r w:rsidRPr="00B80BF4">
        <w:rPr>
          <w:rFonts w:ascii="Times New Roman" w:hAnsi="Times New Roman" w:cs="Times New Roman"/>
          <w:spacing w:val="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2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are.</w:t>
      </w:r>
    </w:p>
    <w:p w:rsidR="003A6EA0" w:rsidRPr="00B80BF4" w:rsidRDefault="00762601" w:rsidP="00B80BF4">
      <w:pPr>
        <w:pStyle w:val="BodyText"/>
        <w:spacing w:line="237" w:lineRule="auto"/>
        <w:ind w:left="252" w:right="38" w:firstLine="239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0"/>
          <w:sz w:val="40"/>
          <w:szCs w:val="40"/>
        </w:rPr>
        <w:t>One way to approach this question is as follows. 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most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elementary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property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human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that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knowing some variety of, say, English, each speaker can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produce and interpret an unbounded number of expressions,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understandable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to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others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sharing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similar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knowledge. Furthermore, although there can be four and five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word long sentences, there can be no four and a half word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sentences. In this sense, language is a system of discrete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infinity</w:t>
      </w:r>
      <w:r w:rsidRPr="00B80BF4">
        <w:rPr>
          <w:rFonts w:ascii="Times New Roman" w:hAnsi="Times New Roman" w:cs="Times New Roman"/>
          <w:spacing w:val="29"/>
          <w:w w:val="110"/>
          <w:sz w:val="40"/>
          <w:szCs w:val="40"/>
        </w:rPr>
        <w:t xml:space="preserve"> </w:t>
      </w:r>
      <w:hyperlink w:anchor="_bookmark29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[13]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.</w:t>
      </w:r>
      <w:r w:rsidRPr="00B80BF4">
        <w:rPr>
          <w:rFonts w:ascii="Times New Roman" w:hAnsi="Times New Roman" w:cs="Times New Roman"/>
          <w:spacing w:val="2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It</w:t>
      </w:r>
      <w:r w:rsidRPr="00B80BF4">
        <w:rPr>
          <w:rFonts w:ascii="Times New Roman" w:hAnsi="Times New Roman" w:cs="Times New Roman"/>
          <w:spacing w:val="2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follows</w:t>
      </w:r>
      <w:r w:rsidRPr="00B80BF4">
        <w:rPr>
          <w:rFonts w:ascii="Times New Roman" w:hAnsi="Times New Roman" w:cs="Times New Roman"/>
          <w:spacing w:val="2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that</w:t>
      </w:r>
      <w:r w:rsidRPr="00B80BF4">
        <w:rPr>
          <w:rFonts w:ascii="Times New Roman" w:hAnsi="Times New Roman" w:cs="Times New Roman"/>
          <w:spacing w:val="3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human</w:t>
      </w:r>
      <w:r w:rsidRPr="00B80BF4">
        <w:rPr>
          <w:rFonts w:ascii="Times New Roman" w:hAnsi="Times New Roman" w:cs="Times New Roman"/>
          <w:spacing w:val="3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2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is</w:t>
      </w:r>
      <w:r w:rsidRPr="00B80BF4">
        <w:rPr>
          <w:rFonts w:ascii="Times New Roman" w:hAnsi="Times New Roman" w:cs="Times New Roman"/>
          <w:spacing w:val="3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grounded</w:t>
      </w:r>
      <w:r w:rsidRPr="00B80BF4">
        <w:rPr>
          <w:rFonts w:ascii="Times New Roman" w:hAnsi="Times New Roman" w:cs="Times New Roman"/>
          <w:spacing w:val="-44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on a particular computational mechanism, realized neurally,</w:t>
      </w:r>
      <w:r w:rsidRPr="00B80BF4">
        <w:rPr>
          <w:rFonts w:ascii="Times New Roman" w:hAnsi="Times New Roman" w:cs="Times New Roman"/>
          <w:spacing w:val="2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that</w:t>
      </w:r>
      <w:r w:rsidRPr="00B80BF4">
        <w:rPr>
          <w:rFonts w:ascii="Times New Roman" w:hAnsi="Times New Roman" w:cs="Times New Roman"/>
          <w:spacing w:val="2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yields</w:t>
      </w:r>
      <w:r w:rsidRPr="00B80BF4">
        <w:rPr>
          <w:rFonts w:ascii="Times New Roman" w:hAnsi="Times New Roman" w:cs="Times New Roman"/>
          <w:spacing w:val="3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</w:t>
      </w:r>
      <w:r w:rsidRPr="00B80BF4">
        <w:rPr>
          <w:rFonts w:ascii="Times New Roman" w:hAnsi="Times New Roman" w:cs="Times New Roman"/>
          <w:spacing w:val="2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infinite</w:t>
      </w:r>
      <w:r w:rsidRPr="00B80BF4">
        <w:rPr>
          <w:rFonts w:ascii="Times New Roman" w:hAnsi="Times New Roman" w:cs="Times New Roman"/>
          <w:spacing w:val="2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array</w:t>
      </w:r>
      <w:r w:rsidRPr="00B80BF4">
        <w:rPr>
          <w:rFonts w:ascii="Times New Roman" w:hAnsi="Times New Roman" w:cs="Times New Roman"/>
          <w:spacing w:val="2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2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structured</w:t>
      </w:r>
      <w:r w:rsidRPr="00B80BF4">
        <w:rPr>
          <w:rFonts w:ascii="Times New Roman" w:hAnsi="Times New Roman" w:cs="Times New Roman"/>
          <w:spacing w:val="2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expressions.</w:t>
      </w:r>
    </w:p>
    <w:p w:rsidR="003A6EA0" w:rsidRPr="00B80BF4" w:rsidRDefault="00762601" w:rsidP="00B80BF4">
      <w:pPr>
        <w:pStyle w:val="BodyText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sz w:val="40"/>
          <w:szCs w:val="40"/>
        </w:rPr>
        <w:br w:type="column"/>
      </w:r>
    </w:p>
    <w:p w:rsidR="003A6EA0" w:rsidRPr="00B80BF4" w:rsidRDefault="003A6EA0" w:rsidP="00B80BF4">
      <w:pPr>
        <w:pStyle w:val="BodyText"/>
        <w:spacing w:before="5"/>
        <w:jc w:val="both"/>
        <w:rPr>
          <w:rFonts w:ascii="Times New Roman" w:hAnsi="Times New Roman" w:cs="Times New Roman"/>
          <w:sz w:val="40"/>
          <w:szCs w:val="40"/>
        </w:rPr>
      </w:pPr>
    </w:p>
    <w:p w:rsidR="003A6EA0" w:rsidRPr="00B80BF4" w:rsidRDefault="00762601" w:rsidP="00B80BF4">
      <w:pPr>
        <w:pStyle w:val="BodyText"/>
        <w:spacing w:line="237" w:lineRule="auto"/>
        <w:ind w:left="252" w:right="111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Each expression is assigned an interpretation at two interfaces, as depicted in </w:t>
      </w:r>
      <w:hyperlink w:anchor="_bookmark6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Figure 1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, which envisions an abstract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system block diagram for the language faculty. The first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interface appears at the left side of </w:t>
      </w:r>
      <w:hyperlink w:anchor="_bookmark6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Figure 1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, a sensorymotor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interface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that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connects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mental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expressions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formed by syntactic rules at the top of the figure to 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external world, via language production and perception.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1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second,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conceptualintentional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interface,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depicted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on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the righthand side of </w:t>
      </w:r>
      <w:hyperlink w:anchor="_bookmark6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Figure 1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, connects these same mental expressions to semanticpragmatic interpretation, reasoning, planning, and other activities of the internalized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mental world. In this respect, language satisfies the traditional Aristotelian conception as a system of sound with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meaning</w:t>
      </w:r>
      <w:r w:rsidRPr="00B80BF4">
        <w:rPr>
          <w:rFonts w:ascii="Times New Roman" w:hAnsi="Times New Roman" w:cs="Times New Roman"/>
          <w:spacing w:val="14"/>
          <w:w w:val="110"/>
          <w:sz w:val="40"/>
          <w:szCs w:val="40"/>
        </w:rPr>
        <w:t xml:space="preserve"> </w:t>
      </w:r>
      <w:hyperlink w:anchor="_bookmark30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[14]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.</w:t>
      </w:r>
    </w:p>
    <w:p w:rsidR="003A6EA0" w:rsidRPr="00B80BF4" w:rsidRDefault="00762601" w:rsidP="00B80BF4">
      <w:pPr>
        <w:pStyle w:val="BodyText"/>
        <w:spacing w:line="237" w:lineRule="auto"/>
        <w:ind w:left="252" w:right="111" w:firstLine="239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0"/>
          <w:sz w:val="40"/>
          <w:szCs w:val="40"/>
        </w:rPr>
        <w:t>As with other biological subsystems, such as vision, 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ontogenesis of language (language acquisition) depends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 interplay</w:t>
      </w:r>
      <w:r w:rsidRPr="00B80BF4">
        <w:rPr>
          <w:rFonts w:ascii="Times New Roman" w:hAnsi="Times New Roman" w:cs="Times New Roman"/>
          <w:spacing w:val="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three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factors,</w:t>
      </w:r>
      <w:r w:rsidRPr="00B80BF4">
        <w:rPr>
          <w:rFonts w:ascii="Times New Roman" w:hAnsi="Times New Roman" w:cs="Times New Roman"/>
          <w:spacing w:val="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familiar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to</w:t>
      </w:r>
      <w:r w:rsidRPr="00B80BF4">
        <w:rPr>
          <w:rFonts w:ascii="Times New Roman" w:hAnsi="Times New Roman" w:cs="Times New Roman"/>
          <w:spacing w:val="2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biologists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hyperlink w:anchor="_bookmark31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[15]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:</w:t>
      </w:r>
    </w:p>
    <w:p w:rsidR="003A6EA0" w:rsidRPr="00B80BF4" w:rsidRDefault="00762601" w:rsidP="00B80BF4">
      <w:pPr>
        <w:pStyle w:val="BodyText"/>
        <w:spacing w:line="237" w:lineRule="auto"/>
        <w:ind w:left="252" w:right="110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(i) </w:t>
      </w:r>
      <w:proofErr w:type="gramStart"/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proofErr w:type="gramEnd"/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 shared initial genetic endowment; (ii) external data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(e.g., environmental stimuli, such as the language spoken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to children); and (iii) general principles, such as the minimization</w:t>
      </w:r>
      <w:r w:rsidRPr="00B80BF4">
        <w:rPr>
          <w:rFonts w:ascii="Times New Roman" w:hAnsi="Times New Roman" w:cs="Times New Roman"/>
          <w:spacing w:val="-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-4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computational</w:t>
      </w:r>
      <w:r w:rsidRPr="00B80BF4">
        <w:rPr>
          <w:rFonts w:ascii="Times New Roman" w:hAnsi="Times New Roman" w:cs="Times New Roman"/>
          <w:spacing w:val="-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complexity,</w:t>
      </w:r>
      <w:r w:rsidRPr="00B80BF4">
        <w:rPr>
          <w:rFonts w:ascii="Times New Roman" w:hAnsi="Times New Roman" w:cs="Times New Roman"/>
          <w:spacing w:val="-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-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external</w:t>
      </w:r>
      <w:r w:rsidRPr="00B80BF4">
        <w:rPr>
          <w:rFonts w:ascii="Times New Roman" w:hAnsi="Times New Roman" w:cs="Times New Roman"/>
          <w:spacing w:val="-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laws</w:t>
      </w:r>
      <w:r w:rsidRPr="00B80BF4">
        <w:rPr>
          <w:rFonts w:ascii="Times New Roman" w:hAnsi="Times New Roman" w:cs="Times New Roman"/>
          <w:spacing w:val="-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growth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form.</w:t>
      </w:r>
      <w:r w:rsidRPr="00B80BF4">
        <w:rPr>
          <w:rFonts w:ascii="Times New Roman" w:hAnsi="Times New Roman" w:cs="Times New Roman"/>
          <w:spacing w:val="-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Factor</w:t>
      </w:r>
      <w:r w:rsidRPr="00B80BF4">
        <w:rPr>
          <w:rFonts w:ascii="Times New Roman" w:hAnsi="Times New Roman" w:cs="Times New Roman"/>
          <w:spacing w:val="-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(i)</w:t>
      </w:r>
      <w:r w:rsidRPr="00B80BF4">
        <w:rPr>
          <w:rFonts w:ascii="Times New Roman" w:hAnsi="Times New Roman" w:cs="Times New Roman"/>
          <w:spacing w:val="-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</w:t>
      </w:r>
      <w:r w:rsidRPr="00B80BF4">
        <w:rPr>
          <w:rFonts w:ascii="Times New Roman" w:hAnsi="Times New Roman" w:cs="Times New Roman"/>
          <w:spacing w:val="-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turn</w:t>
      </w:r>
      <w:r w:rsidRPr="00B80BF4">
        <w:rPr>
          <w:rFonts w:ascii="Times New Roman" w:hAnsi="Times New Roman" w:cs="Times New Roman"/>
          <w:spacing w:val="-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has</w:t>
      </w:r>
      <w:r w:rsidRPr="00B80BF4">
        <w:rPr>
          <w:rFonts w:ascii="Times New Roman" w:hAnsi="Times New Roman" w:cs="Times New Roman"/>
          <w:spacing w:val="-8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several</w:t>
      </w:r>
      <w:r w:rsidRPr="00B80BF4">
        <w:rPr>
          <w:rFonts w:ascii="Times New Roman" w:hAnsi="Times New Roman" w:cs="Times New Roman"/>
          <w:spacing w:val="-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components:</w:t>
      </w:r>
    </w:p>
    <w:p w:rsidR="003A6EA0" w:rsidRPr="00B80BF4" w:rsidRDefault="00762601" w:rsidP="00B80BF4">
      <w:pPr>
        <w:pStyle w:val="ListParagraph"/>
        <w:numPr>
          <w:ilvl w:val="0"/>
          <w:numId w:val="2"/>
        </w:numPr>
        <w:tabs>
          <w:tab w:val="left" w:pos="611"/>
        </w:tabs>
        <w:spacing w:before="0" w:line="237" w:lineRule="auto"/>
        <w:ind w:right="110" w:firstLine="0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B80BF4">
        <w:rPr>
          <w:rFonts w:ascii="Times New Roman" w:hAnsi="Times New Roman" w:cs="Times New Roman"/>
          <w:w w:val="110"/>
          <w:sz w:val="40"/>
          <w:szCs w:val="40"/>
        </w:rPr>
        <w:t>language(</w:t>
      </w:r>
      <w:proofErr w:type="gramEnd"/>
      <w:r w:rsidRPr="00B80BF4">
        <w:rPr>
          <w:rFonts w:ascii="Times New Roman" w:hAnsi="Times New Roman" w:cs="Times New Roman"/>
          <w:w w:val="110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human)specific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components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(often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called universal grammar </w:t>
      </w:r>
      <w:hyperlink w:anchor="_bookmark33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[16,17]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); (b) conditions imposed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by the structure of the brain; and (c) other cognitive preconditions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(e.g.,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statistical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analytical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capacity).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minimum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proofErr w:type="gramStart"/>
      <w:r w:rsidRPr="00B80BF4">
        <w:rPr>
          <w:rFonts w:ascii="Times New Roman" w:hAnsi="Times New Roman" w:cs="Times New Roman"/>
          <w:w w:val="110"/>
          <w:sz w:val="40"/>
          <w:szCs w:val="40"/>
        </w:rPr>
        <w:t>this  computational</w:t>
      </w:r>
      <w:proofErr w:type="gramEnd"/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  mechanism  must  be  able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to combine one linguistic representation (e.g., ate) with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lastRenderedPageBreak/>
        <w:t>others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(e.g.,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apples),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yielding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new,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larger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linguistic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objects</w:t>
      </w:r>
      <w:r w:rsidRPr="00B80BF4">
        <w:rPr>
          <w:rFonts w:ascii="Times New Roman" w:hAnsi="Times New Roman" w:cs="Times New Roman"/>
          <w:spacing w:val="-1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(e.g.,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ate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apples)</w:t>
      </w:r>
      <w:r w:rsidRPr="00B80BF4">
        <w:rPr>
          <w:rFonts w:ascii="Times New Roman" w:hAnsi="Times New Roman" w:cs="Times New Roman"/>
          <w:i/>
          <w:w w:val="110"/>
          <w:sz w:val="40"/>
          <w:szCs w:val="40"/>
        </w:rPr>
        <w:t>.</w:t>
      </w:r>
      <w:r w:rsidRPr="00B80BF4">
        <w:rPr>
          <w:rFonts w:ascii="Times New Roman" w:hAnsi="Times New Roman" w:cs="Times New Roman"/>
          <w:i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On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general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level,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therefore,</w:t>
      </w:r>
    </w:p>
    <w:p w:rsidR="003A6EA0" w:rsidRPr="00B80BF4" w:rsidRDefault="003A6EA0" w:rsidP="00B80BF4">
      <w:pPr>
        <w:spacing w:line="237" w:lineRule="auto"/>
        <w:jc w:val="both"/>
        <w:rPr>
          <w:rFonts w:ascii="Times New Roman" w:hAnsi="Times New Roman" w:cs="Times New Roman"/>
          <w:sz w:val="40"/>
          <w:szCs w:val="40"/>
        </w:rPr>
        <w:sectPr w:rsidR="003A6EA0" w:rsidRPr="00B80BF4" w:rsidSect="00065DA5">
          <w:type w:val="continuous"/>
          <w:pgSz w:w="12250" w:h="15880"/>
          <w:pgMar w:top="540" w:right="740" w:bottom="460" w:left="740" w:header="720" w:footer="720" w:gutter="0"/>
          <w:cols w:space="720"/>
        </w:sectPr>
      </w:pPr>
    </w:p>
    <w:p w:rsidR="003A6EA0" w:rsidRPr="00B80BF4" w:rsidRDefault="00762601" w:rsidP="00B80BF4">
      <w:pPr>
        <w:pStyle w:val="BodyText"/>
        <w:spacing w:before="73" w:line="237" w:lineRule="auto"/>
        <w:ind w:left="252" w:right="110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sz w:val="40"/>
          <w:szCs w:val="40"/>
        </w:rPr>
        <w:lastRenderedPageBreak/>
        <w:br w:type="column"/>
      </w:r>
      <w:proofErr w:type="gramStart"/>
      <w:r w:rsidRPr="00B80BF4">
        <w:rPr>
          <w:rFonts w:ascii="Times New Roman" w:hAnsi="Times New Roman" w:cs="Times New Roman"/>
          <w:w w:val="115"/>
          <w:sz w:val="40"/>
          <w:szCs w:val="40"/>
        </w:rPr>
        <w:lastRenderedPageBreak/>
        <w:t>temporal</w:t>
      </w:r>
      <w:proofErr w:type="gramEnd"/>
      <w:r w:rsidRPr="00B80BF4">
        <w:rPr>
          <w:rFonts w:ascii="Times New Roman" w:hAnsi="Times New Roman" w:cs="Times New Roman"/>
          <w:w w:val="115"/>
          <w:sz w:val="40"/>
          <w:szCs w:val="40"/>
        </w:rPr>
        <w:t xml:space="preserve"> cortex (STC) in addition to BA 44 as part of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Brocas area, to which it is connected via the arcuate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fascicle (AF) and parts of the superior longitudinal fascicle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(SLF)</w:t>
      </w:r>
      <w:r w:rsidRPr="00B80BF4">
        <w:rPr>
          <w:rFonts w:ascii="Times New Roman" w:hAnsi="Times New Roman" w:cs="Times New Roman"/>
          <w:spacing w:val="1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(</w:t>
      </w:r>
      <w:hyperlink w:anchor="_bookmark7" w:history="1"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Figure</w:t>
        </w:r>
        <w:r w:rsidRPr="00B80BF4">
          <w:rPr>
            <w:rFonts w:ascii="Times New Roman" w:hAnsi="Times New Roman" w:cs="Times New Roman"/>
            <w:color w:val="000066"/>
            <w:spacing w:val="15"/>
            <w:w w:val="115"/>
            <w:sz w:val="40"/>
            <w:szCs w:val="40"/>
          </w:rPr>
          <w:t xml:space="preserve"> </w:t>
        </w:r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2</w:t>
        </w:r>
      </w:hyperlink>
      <w:r w:rsidRPr="00B80BF4">
        <w:rPr>
          <w:rFonts w:ascii="Times New Roman" w:hAnsi="Times New Roman" w:cs="Times New Roman"/>
          <w:w w:val="115"/>
          <w:sz w:val="40"/>
          <w:szCs w:val="40"/>
        </w:rPr>
        <w:t>).</w:t>
      </w:r>
    </w:p>
    <w:p w:rsidR="003A6EA0" w:rsidRPr="00B80BF4" w:rsidRDefault="00762601" w:rsidP="00B80BF4">
      <w:pPr>
        <w:pStyle w:val="BodyText"/>
        <w:spacing w:line="237" w:lineRule="auto"/>
        <w:ind w:left="252" w:right="111" w:firstLine="239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5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finding</w:t>
      </w:r>
      <w:r w:rsidRPr="00B80BF4">
        <w:rPr>
          <w:rFonts w:ascii="Times New Roman" w:hAnsi="Times New Roman" w:cs="Times New Roman"/>
          <w:spacing w:val="-6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that</w:t>
      </w:r>
      <w:r w:rsidRPr="00B80BF4">
        <w:rPr>
          <w:rFonts w:ascii="Times New Roman" w:hAnsi="Times New Roman" w:cs="Times New Roman"/>
          <w:spacing w:val="-5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processing</w:t>
      </w:r>
      <w:r w:rsidRPr="00B80BF4">
        <w:rPr>
          <w:rFonts w:ascii="Times New Roman" w:hAnsi="Times New Roman" w:cs="Times New Roman"/>
          <w:spacing w:val="-5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-5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natural</w:t>
      </w:r>
      <w:r w:rsidRPr="00B80BF4">
        <w:rPr>
          <w:rFonts w:ascii="Times New Roman" w:hAnsi="Times New Roman" w:cs="Times New Roman"/>
          <w:spacing w:val="-6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syntactically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complex</w:t>
      </w:r>
      <w:r w:rsidRPr="00B80BF4">
        <w:rPr>
          <w:rFonts w:ascii="Times New Roman" w:hAnsi="Times New Roman" w:cs="Times New Roman"/>
          <w:spacing w:val="-6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sentences</w:t>
      </w:r>
      <w:r w:rsidRPr="00B80BF4">
        <w:rPr>
          <w:rFonts w:ascii="Times New Roman" w:hAnsi="Times New Roman" w:cs="Times New Roman"/>
          <w:spacing w:val="-5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involves</w:t>
      </w:r>
      <w:r w:rsidRPr="00B80BF4">
        <w:rPr>
          <w:rFonts w:ascii="Times New Roman" w:hAnsi="Times New Roman" w:cs="Times New Roman"/>
          <w:spacing w:val="-6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6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posterior</w:t>
      </w:r>
      <w:r w:rsidRPr="00B80BF4">
        <w:rPr>
          <w:rFonts w:ascii="Times New Roman" w:hAnsi="Times New Roman" w:cs="Times New Roman"/>
          <w:spacing w:val="-5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STC</w:t>
      </w:r>
      <w:r w:rsidRPr="00B80BF4">
        <w:rPr>
          <w:rFonts w:ascii="Times New Roman" w:hAnsi="Times New Roman" w:cs="Times New Roman"/>
          <w:spacing w:val="-6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in</w:t>
      </w:r>
      <w:r w:rsidRPr="00B80BF4">
        <w:rPr>
          <w:rFonts w:ascii="Times New Roman" w:hAnsi="Times New Roman" w:cs="Times New Roman"/>
          <w:spacing w:val="-5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addition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 xml:space="preserve">to Brocas area, in particular BA 44 </w:t>
      </w:r>
      <w:hyperlink w:anchor="_bookmark21" w:history="1"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[40,41]</w:t>
        </w:r>
      </w:hyperlink>
      <w:r w:rsidRPr="00B80BF4">
        <w:rPr>
          <w:rFonts w:ascii="Times New Roman" w:hAnsi="Times New Roman" w:cs="Times New Roman"/>
          <w:w w:val="115"/>
          <w:sz w:val="40"/>
          <w:szCs w:val="40"/>
        </w:rPr>
        <w:t>, whereas the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processing of artificial grammar sequences only involves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spacing w:val="-1"/>
          <w:w w:val="115"/>
          <w:sz w:val="40"/>
          <w:szCs w:val="40"/>
        </w:rPr>
        <w:t>Brocas</w:t>
      </w:r>
      <w:r w:rsidRPr="00B80BF4">
        <w:rPr>
          <w:rFonts w:ascii="Times New Roman" w:hAnsi="Times New Roman" w:cs="Times New Roman"/>
          <w:spacing w:val="-12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spacing w:val="-1"/>
          <w:w w:val="115"/>
          <w:sz w:val="40"/>
          <w:szCs w:val="40"/>
        </w:rPr>
        <w:t>area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hyperlink w:anchor="_bookmark13" w:history="1"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[28]</w:t>
        </w:r>
      </w:hyperlink>
      <w:r w:rsidRPr="00B80BF4">
        <w:rPr>
          <w:rFonts w:ascii="Times New Roman" w:hAnsi="Times New Roman" w:cs="Times New Roman"/>
          <w:w w:val="115"/>
          <w:sz w:val="40"/>
          <w:szCs w:val="40"/>
        </w:rPr>
        <w:t>,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suggests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that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within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this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network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BA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44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supports complex structurebuilding, whereas the integration of syntactic information and semantic information to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achieve sentence interpretation is subserved by the poste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rior STC. This dorsal connection between BA 44 and the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STC</w:t>
      </w:r>
      <w:r w:rsidRPr="00B80BF4">
        <w:rPr>
          <w:rFonts w:ascii="Times New Roman" w:hAnsi="Times New Roman" w:cs="Times New Roman"/>
          <w:spacing w:val="-13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supports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processing</w:t>
      </w:r>
      <w:r w:rsidRPr="00B80BF4">
        <w:rPr>
          <w:rFonts w:ascii="Times New Roman" w:hAnsi="Times New Roman" w:cs="Times New Roman"/>
          <w:spacing w:val="-12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syntactically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complex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 xml:space="preserve">sentences </w:t>
      </w:r>
      <w:hyperlink w:anchor="_bookmark24" w:history="1"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[42</w:t>
        </w:r>
        <w:proofErr w:type="gramStart"/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,43</w:t>
        </w:r>
        <w:proofErr w:type="gramEnd"/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]</w:t>
        </w:r>
      </w:hyperlink>
      <w:r w:rsidRPr="00B80BF4">
        <w:rPr>
          <w:rFonts w:ascii="Times New Roman" w:hAnsi="Times New Roman" w:cs="Times New Roman"/>
          <w:w w:val="115"/>
          <w:sz w:val="40"/>
          <w:szCs w:val="40"/>
        </w:rPr>
        <w:t>. Evidence for the relevance of the dorsal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connection between BA 44 and the posterior STC for the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interpretation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syntactically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complex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sentences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comes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from studies showing that, if this fiber tract is not fully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matured </w:t>
      </w:r>
      <w:hyperlink w:anchor="_bookmark24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 xml:space="preserve">[42] 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or not intact </w:t>
      </w:r>
      <w:hyperlink w:anchor="_bookmark26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[43]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, processing such sentences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is</w:t>
      </w:r>
      <w:r w:rsidRPr="00B80BF4">
        <w:rPr>
          <w:rFonts w:ascii="Times New Roman" w:hAnsi="Times New Roman" w:cs="Times New Roman"/>
          <w:spacing w:val="12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deficient.</w:t>
      </w:r>
    </w:p>
    <w:p w:rsidR="003A6EA0" w:rsidRPr="00B80BF4" w:rsidRDefault="00762601" w:rsidP="00B80BF4">
      <w:pPr>
        <w:pStyle w:val="BodyText"/>
        <w:spacing w:line="237" w:lineRule="auto"/>
        <w:ind w:left="252" w:right="109" w:firstLine="239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5"/>
          <w:sz w:val="40"/>
          <w:szCs w:val="40"/>
        </w:rPr>
        <w:t>In humans, there is an additional dorsal pathway that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connects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auditory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sensory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regions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in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STC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with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spacing w:val="-1"/>
          <w:w w:val="115"/>
          <w:sz w:val="40"/>
          <w:szCs w:val="40"/>
        </w:rPr>
        <w:t>premotor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spacing w:val="-1"/>
          <w:w w:val="115"/>
          <w:sz w:val="40"/>
          <w:szCs w:val="40"/>
        </w:rPr>
        <w:t>cortex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spacing w:val="-1"/>
          <w:w w:val="115"/>
          <w:sz w:val="40"/>
          <w:szCs w:val="40"/>
        </w:rPr>
        <w:t>(PMC)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spacing w:val="-1"/>
          <w:w w:val="115"/>
          <w:sz w:val="40"/>
          <w:szCs w:val="40"/>
        </w:rPr>
        <w:t>in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spacing w:val="-1"/>
          <w:w w:val="115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spacing w:val="-1"/>
          <w:w w:val="115"/>
          <w:sz w:val="40"/>
          <w:szCs w:val="40"/>
        </w:rPr>
        <w:t>precentral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gyrus</w:t>
      </w:r>
      <w:r w:rsidRPr="00B80BF4">
        <w:rPr>
          <w:rFonts w:ascii="Times New Roman" w:hAnsi="Times New Roman" w:cs="Times New Roman"/>
          <w:spacing w:val="-11"/>
          <w:w w:val="115"/>
          <w:sz w:val="40"/>
          <w:szCs w:val="40"/>
        </w:rPr>
        <w:t xml:space="preserve"> </w:t>
      </w:r>
      <w:hyperlink w:anchor="_bookmark28" w:history="1"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[44</w:t>
        </w:r>
        <w:r w:rsidR="008E4F83"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 xml:space="preserve"> </w:t>
        </w:r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46]</w:t>
        </w:r>
      </w:hyperlink>
      <w:r w:rsidRPr="00B80BF4">
        <w:rPr>
          <w:rFonts w:ascii="Times New Roman" w:hAnsi="Times New Roman" w:cs="Times New Roman"/>
          <w:w w:val="115"/>
          <w:sz w:val="40"/>
          <w:szCs w:val="40"/>
        </w:rPr>
        <w:t>.</w:t>
      </w:r>
      <w:r w:rsidRPr="00B80BF4">
        <w:rPr>
          <w:rFonts w:ascii="Times New Roman" w:hAnsi="Times New Roman" w:cs="Times New Roman"/>
          <w:spacing w:val="-10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In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contrast to the other dorsal pathway, this second neural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circuit</w:t>
      </w:r>
      <w:r w:rsidRPr="00B80BF4">
        <w:rPr>
          <w:rFonts w:ascii="Times New Roman" w:hAnsi="Times New Roman" w:cs="Times New Roman"/>
          <w:spacing w:val="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is</w:t>
      </w:r>
      <w:r w:rsidRPr="00B80BF4">
        <w:rPr>
          <w:rFonts w:ascii="Times New Roman" w:hAnsi="Times New Roman" w:cs="Times New Roman"/>
          <w:spacing w:val="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present</w:t>
      </w:r>
      <w:r w:rsidRPr="00B80BF4">
        <w:rPr>
          <w:rFonts w:ascii="Times New Roman" w:hAnsi="Times New Roman" w:cs="Times New Roman"/>
          <w:spacing w:val="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in</w:t>
      </w:r>
      <w:r w:rsidRPr="00B80BF4">
        <w:rPr>
          <w:rFonts w:ascii="Times New Roman" w:hAnsi="Times New Roman" w:cs="Times New Roman"/>
          <w:spacing w:val="5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infant</w:t>
      </w:r>
      <w:r w:rsidRPr="00B80BF4">
        <w:rPr>
          <w:rFonts w:ascii="Times New Roman" w:hAnsi="Times New Roman" w:cs="Times New Roman"/>
          <w:spacing w:val="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brain</w:t>
      </w:r>
      <w:r w:rsidRPr="00B80BF4">
        <w:rPr>
          <w:rFonts w:ascii="Times New Roman" w:hAnsi="Times New Roman" w:cs="Times New Roman"/>
          <w:spacing w:val="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at</w:t>
      </w:r>
      <w:r w:rsidRPr="00B80BF4">
        <w:rPr>
          <w:rFonts w:ascii="Times New Roman" w:hAnsi="Times New Roman" w:cs="Times New Roman"/>
          <w:spacing w:val="5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birth</w:t>
      </w:r>
      <w:r w:rsidRPr="00B80BF4">
        <w:rPr>
          <w:rFonts w:ascii="Times New Roman" w:hAnsi="Times New Roman" w:cs="Times New Roman"/>
          <w:spacing w:val="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4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remains</w:t>
      </w:r>
    </w:p>
    <w:p w:rsidR="003A6EA0" w:rsidRPr="00B80BF4" w:rsidRDefault="003A6EA0" w:rsidP="00B80BF4">
      <w:pPr>
        <w:spacing w:line="237" w:lineRule="auto"/>
        <w:jc w:val="both"/>
        <w:rPr>
          <w:rFonts w:ascii="Times New Roman" w:hAnsi="Times New Roman" w:cs="Times New Roman"/>
          <w:sz w:val="40"/>
          <w:szCs w:val="40"/>
        </w:rPr>
        <w:sectPr w:rsidR="003A6EA0" w:rsidRPr="00B80BF4" w:rsidSect="00065DA5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2250" w:h="15880"/>
          <w:pgMar w:top="540" w:right="740" w:bottom="460" w:left="740" w:header="720" w:footer="720" w:gutter="0"/>
          <w:cols w:space="720"/>
        </w:sectPr>
      </w:pPr>
    </w:p>
    <w:p w:rsidR="003A6EA0" w:rsidRPr="00B80BF4" w:rsidRDefault="00090FD8" w:rsidP="00B80BF4">
      <w:pPr>
        <w:pStyle w:val="BodyText"/>
        <w:ind w:left="110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sz w:val="40"/>
          <w:szCs w:val="40"/>
        </w:rPr>
      </w:r>
      <w:r w:rsidRPr="00B80BF4">
        <w:rPr>
          <w:rFonts w:ascii="Times New Roman" w:hAnsi="Times New Roman" w:cs="Times New Roman"/>
          <w:sz w:val="40"/>
          <w:szCs w:val="40"/>
        </w:rPr>
        <w:pict>
          <v:group id="_x0000_s1032" style="width:520.05pt;height:16.2pt;mso-position-horizontal-relative:char;mso-position-vertical-relative:line" coordsize="10401,324">
            <v:shape id="_x0000_s1033" style="position:absolute;width:10401;height:324" coordsize="10401,324" path="m10401,l1129,,,,,9,,323r1129,l1129,9r9272,l10401,xe" fillcolor="#009f64" stroked="f">
              <v:path arrowok="t"/>
            </v:shape>
            <w10:wrap type="none"/>
            <w10:anchorlock/>
          </v:group>
        </w:pict>
      </w:r>
    </w:p>
    <w:p w:rsidR="003A6EA0" w:rsidRPr="00B80BF4" w:rsidRDefault="003A6EA0" w:rsidP="00B80BF4">
      <w:pPr>
        <w:pStyle w:val="BodyText"/>
        <w:jc w:val="both"/>
        <w:rPr>
          <w:rFonts w:ascii="Times New Roman" w:hAnsi="Times New Roman" w:cs="Times New Roman"/>
          <w:sz w:val="40"/>
          <w:szCs w:val="40"/>
        </w:rPr>
      </w:pPr>
    </w:p>
    <w:p w:rsidR="003A6EA0" w:rsidRPr="00B80BF4" w:rsidRDefault="003A6EA0" w:rsidP="00B80BF4">
      <w:pPr>
        <w:jc w:val="both"/>
        <w:rPr>
          <w:rFonts w:ascii="Times New Roman" w:hAnsi="Times New Roman" w:cs="Times New Roman"/>
          <w:sz w:val="40"/>
          <w:szCs w:val="40"/>
        </w:rPr>
        <w:sectPr w:rsidR="003A6EA0" w:rsidRPr="00B80BF4" w:rsidSect="00065DA5">
          <w:pgSz w:w="12250" w:h="15880"/>
          <w:pgMar w:top="540" w:right="740" w:bottom="460" w:left="740" w:header="125" w:footer="274" w:gutter="0"/>
          <w:cols w:space="720"/>
        </w:sectPr>
      </w:pPr>
    </w:p>
    <w:p w:rsidR="003A6EA0" w:rsidRPr="00B80BF4" w:rsidRDefault="00762601" w:rsidP="00B80BF4">
      <w:pPr>
        <w:pStyle w:val="BodyText"/>
        <w:spacing w:before="73" w:line="237" w:lineRule="auto"/>
        <w:ind w:left="110" w:right="40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B80BF4">
        <w:rPr>
          <w:rFonts w:ascii="Times New Roman" w:hAnsi="Times New Roman" w:cs="Times New Roman"/>
          <w:w w:val="115"/>
          <w:sz w:val="40"/>
          <w:szCs w:val="40"/>
        </w:rPr>
        <w:lastRenderedPageBreak/>
        <w:t>unchanged</w:t>
      </w:r>
      <w:proofErr w:type="gramEnd"/>
      <w:r w:rsidRPr="00B80BF4">
        <w:rPr>
          <w:rFonts w:ascii="Times New Roman" w:hAnsi="Times New Roman" w:cs="Times New Roman"/>
          <w:w w:val="115"/>
          <w:sz w:val="40"/>
          <w:szCs w:val="40"/>
        </w:rPr>
        <w:t xml:space="preserve"> throughout life </w:t>
      </w:r>
      <w:hyperlink w:anchor="_bookmark32" w:history="1"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[47]</w:t>
        </w:r>
      </w:hyperlink>
      <w:r w:rsidRPr="00B80BF4">
        <w:rPr>
          <w:rFonts w:ascii="Times New Roman" w:hAnsi="Times New Roman" w:cs="Times New Roman"/>
          <w:color w:val="000066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(</w:t>
      </w:r>
      <w:hyperlink w:anchor="_bookmark8" w:history="1"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Figure 3</w:t>
        </w:r>
      </w:hyperlink>
      <w:r w:rsidRPr="00B80BF4">
        <w:rPr>
          <w:rFonts w:ascii="Times New Roman" w:hAnsi="Times New Roman" w:cs="Times New Roman"/>
          <w:w w:val="115"/>
          <w:sz w:val="40"/>
          <w:szCs w:val="40"/>
        </w:rPr>
        <w:t>). In adults this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pathway is involved in oral repetition of speech </w:t>
      </w:r>
      <w:hyperlink w:anchor="_bookmark13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 xml:space="preserve">[29] 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and in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infants this sensorytomotor mapping circuit appears to</w:t>
      </w:r>
      <w:r w:rsidRPr="00B80BF4">
        <w:rPr>
          <w:rFonts w:ascii="Times New Roman" w:hAnsi="Times New Roman" w:cs="Times New Roman"/>
          <w:spacing w:val="-47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support phonologybased language learning demonstrated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 xml:space="preserve">in infants during their first months of life </w:t>
      </w:r>
      <w:hyperlink w:anchor="_bookmark34" w:history="1">
        <w:r w:rsidRPr="00B80BF4">
          <w:rPr>
            <w:rFonts w:ascii="Times New Roman" w:hAnsi="Times New Roman" w:cs="Times New Roman"/>
            <w:color w:val="000066"/>
            <w:w w:val="115"/>
            <w:sz w:val="40"/>
            <w:szCs w:val="40"/>
          </w:rPr>
          <w:t>[48,49]</w:t>
        </w:r>
      </w:hyperlink>
      <w:r w:rsidRPr="00B80BF4">
        <w:rPr>
          <w:rFonts w:ascii="Times New Roman" w:hAnsi="Times New Roman" w:cs="Times New Roman"/>
          <w:w w:val="115"/>
          <w:sz w:val="40"/>
          <w:szCs w:val="40"/>
        </w:rPr>
        <w:t>. Thus,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although this pathway allows the detection of phonologi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callycoded rules in itself, this circuit is not sufficient to</w:t>
      </w:r>
      <w:r w:rsidRPr="00B80BF4">
        <w:rPr>
          <w:rFonts w:ascii="Times New Roman" w:hAnsi="Times New Roman" w:cs="Times New Roman"/>
          <w:spacing w:val="1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process</w:t>
      </w:r>
      <w:r w:rsidRPr="00B80BF4">
        <w:rPr>
          <w:rFonts w:ascii="Times New Roman" w:hAnsi="Times New Roman" w:cs="Times New Roman"/>
          <w:spacing w:val="8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8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structure</w:t>
      </w:r>
      <w:r w:rsidRPr="00B80BF4">
        <w:rPr>
          <w:rFonts w:ascii="Times New Roman" w:hAnsi="Times New Roman" w:cs="Times New Roman"/>
          <w:spacing w:val="9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built</w:t>
      </w:r>
      <w:r w:rsidRPr="00B80BF4">
        <w:rPr>
          <w:rFonts w:ascii="Times New Roman" w:hAnsi="Times New Roman" w:cs="Times New Roman"/>
          <w:spacing w:val="9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by</w:t>
      </w:r>
      <w:r w:rsidRPr="00B80BF4">
        <w:rPr>
          <w:rFonts w:ascii="Times New Roman" w:hAnsi="Times New Roman" w:cs="Times New Roman"/>
          <w:spacing w:val="9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human</w:t>
      </w:r>
      <w:r w:rsidRPr="00B80BF4">
        <w:rPr>
          <w:rFonts w:ascii="Times New Roman" w:hAnsi="Times New Roman" w:cs="Times New Roman"/>
          <w:spacing w:val="9"/>
          <w:w w:val="11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5"/>
          <w:sz w:val="40"/>
          <w:szCs w:val="40"/>
        </w:rPr>
        <w:t>grammars.</w:t>
      </w:r>
    </w:p>
    <w:p w:rsidR="003A6EA0" w:rsidRPr="00B80BF4" w:rsidRDefault="00762601" w:rsidP="00B80BF4">
      <w:pPr>
        <w:pStyle w:val="BodyText"/>
        <w:spacing w:line="237" w:lineRule="auto"/>
        <w:ind w:left="110" w:right="40" w:firstLine="239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0"/>
          <w:sz w:val="40"/>
          <w:szCs w:val="40"/>
        </w:rPr>
        <w:t>Thus, during ontogeny the dorsal connection between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STC and the PMC is present at birth and probably supports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auditorybased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phonological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learning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during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early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infancy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hyperlink w:anchor="_bookmark34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[48</w:t>
        </w:r>
        <w:proofErr w:type="gramStart"/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,50</w:t>
        </w:r>
        <w:proofErr w:type="gramEnd"/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]</w:t>
        </w:r>
        <w:r w:rsidRPr="00B80BF4">
          <w:rPr>
            <w:rFonts w:ascii="Times New Roman" w:hAnsi="Times New Roman" w:cs="Times New Roman"/>
            <w:color w:val="000066"/>
            <w:spacing w:val="-9"/>
            <w:w w:val="110"/>
            <w:sz w:val="40"/>
            <w:szCs w:val="40"/>
          </w:rPr>
          <w:t xml:space="preserve"> </w:t>
        </w:r>
      </w:hyperlink>
      <w:r w:rsidR="008E4F83" w:rsidRPr="00B80BF4">
        <w:rPr>
          <w:rFonts w:ascii="Times New Roman" w:hAnsi="Times New Roman" w:cs="Times New Roman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one</w:t>
      </w:r>
      <w:r w:rsidRPr="00B80BF4">
        <w:rPr>
          <w:rFonts w:ascii="Times New Roman" w:hAnsi="Times New Roman" w:cs="Times New Roman"/>
          <w:spacing w:val="-1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component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process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externalization. The full maturation of the dorsal connection between BA 44 and the STC, which only seems to happen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 xml:space="preserve">around the age of 7 years </w:t>
      </w:r>
      <w:hyperlink w:anchor="_bookmark21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[40]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, appears to be necessary to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process</w:t>
      </w:r>
      <w:r w:rsidRPr="00B80BF4">
        <w:rPr>
          <w:rFonts w:ascii="Times New Roman" w:hAnsi="Times New Roman" w:cs="Times New Roman"/>
          <w:spacing w:val="1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syntactically</w:t>
      </w:r>
      <w:r w:rsidRPr="00B80BF4">
        <w:rPr>
          <w:rFonts w:ascii="Times New Roman" w:hAnsi="Times New Roman" w:cs="Times New Roman"/>
          <w:spacing w:val="1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complex</w:t>
      </w:r>
      <w:r w:rsidRPr="00B80BF4">
        <w:rPr>
          <w:rFonts w:ascii="Times New Roman" w:hAnsi="Times New Roman" w:cs="Times New Roman"/>
          <w:spacing w:val="1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sentences</w:t>
      </w:r>
      <w:r w:rsidRPr="00B80BF4">
        <w:rPr>
          <w:rFonts w:ascii="Times New Roman" w:hAnsi="Times New Roman" w:cs="Times New Roman"/>
          <w:spacing w:val="17"/>
          <w:w w:val="110"/>
          <w:sz w:val="40"/>
          <w:szCs w:val="40"/>
        </w:rPr>
        <w:t xml:space="preserve"> </w:t>
      </w:r>
      <w:hyperlink w:anchor="_bookmark37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[51]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.</w:t>
      </w:r>
    </w:p>
    <w:p w:rsidR="003A6EA0" w:rsidRPr="00B80BF4" w:rsidRDefault="003A6EA0" w:rsidP="00B80BF4">
      <w:pPr>
        <w:pStyle w:val="BodyText"/>
        <w:spacing w:before="3"/>
        <w:jc w:val="both"/>
        <w:rPr>
          <w:rFonts w:ascii="Times New Roman" w:hAnsi="Times New Roman" w:cs="Times New Roman"/>
          <w:sz w:val="40"/>
          <w:szCs w:val="40"/>
        </w:rPr>
      </w:pPr>
    </w:p>
    <w:p w:rsidR="003A6EA0" w:rsidRPr="00B80BF4" w:rsidRDefault="00762601" w:rsidP="00B80BF4">
      <w:pPr>
        <w:ind w:left="110"/>
        <w:jc w:val="both"/>
        <w:rPr>
          <w:rFonts w:ascii="Times New Roman" w:hAnsi="Times New Roman" w:cs="Times New Roman"/>
          <w:i/>
          <w:sz w:val="40"/>
          <w:szCs w:val="40"/>
        </w:rPr>
      </w:pPr>
      <w:bookmarkStart w:id="6" w:name="Neural_mechanisms_for_processing_meaning"/>
      <w:bookmarkEnd w:id="6"/>
      <w:r w:rsidRPr="00B80BF4">
        <w:rPr>
          <w:rFonts w:ascii="Times New Roman" w:hAnsi="Times New Roman" w:cs="Times New Roman"/>
          <w:i/>
          <w:w w:val="95"/>
          <w:sz w:val="40"/>
          <w:szCs w:val="40"/>
        </w:rPr>
        <w:t>Neural</w:t>
      </w:r>
      <w:r w:rsidRPr="00B80BF4">
        <w:rPr>
          <w:rFonts w:ascii="Times New Roman" w:hAnsi="Times New Roman" w:cs="Times New Roman"/>
          <w:i/>
          <w:spacing w:val="9"/>
          <w:w w:val="9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i/>
          <w:w w:val="95"/>
          <w:sz w:val="40"/>
          <w:szCs w:val="40"/>
        </w:rPr>
        <w:t>mechanisms</w:t>
      </w:r>
      <w:r w:rsidRPr="00B80BF4">
        <w:rPr>
          <w:rFonts w:ascii="Times New Roman" w:hAnsi="Times New Roman" w:cs="Times New Roman"/>
          <w:i/>
          <w:spacing w:val="10"/>
          <w:w w:val="9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i/>
          <w:w w:val="95"/>
          <w:sz w:val="40"/>
          <w:szCs w:val="40"/>
        </w:rPr>
        <w:t>for</w:t>
      </w:r>
      <w:r w:rsidRPr="00B80BF4">
        <w:rPr>
          <w:rFonts w:ascii="Times New Roman" w:hAnsi="Times New Roman" w:cs="Times New Roman"/>
          <w:i/>
          <w:spacing w:val="10"/>
          <w:w w:val="9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i/>
          <w:w w:val="95"/>
          <w:sz w:val="40"/>
          <w:szCs w:val="40"/>
        </w:rPr>
        <w:t>processing</w:t>
      </w:r>
      <w:r w:rsidRPr="00B80BF4">
        <w:rPr>
          <w:rFonts w:ascii="Times New Roman" w:hAnsi="Times New Roman" w:cs="Times New Roman"/>
          <w:i/>
          <w:spacing w:val="9"/>
          <w:w w:val="95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i/>
          <w:w w:val="95"/>
          <w:sz w:val="40"/>
          <w:szCs w:val="40"/>
        </w:rPr>
        <w:t>meaning</w:t>
      </w:r>
    </w:p>
    <w:p w:rsidR="003A6EA0" w:rsidRPr="00B80BF4" w:rsidRDefault="00762601" w:rsidP="00B80BF4">
      <w:pPr>
        <w:pStyle w:val="BodyText"/>
        <w:spacing w:before="10" w:line="237" w:lineRule="auto"/>
        <w:ind w:left="110" w:right="40"/>
        <w:jc w:val="both"/>
        <w:rPr>
          <w:rFonts w:ascii="Times New Roman" w:hAnsi="Times New Roman" w:cs="Times New Roman"/>
          <w:sz w:val="40"/>
          <w:szCs w:val="40"/>
        </w:rPr>
      </w:pPr>
      <w:r w:rsidRPr="00B80BF4">
        <w:rPr>
          <w:rFonts w:ascii="Times New Roman" w:hAnsi="Times New Roman" w:cs="Times New Roman"/>
          <w:w w:val="110"/>
          <w:sz w:val="40"/>
          <w:szCs w:val="40"/>
        </w:rPr>
        <w:t>The question of how the human brain achieves meaning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assignment has been investigated at different levels: at the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single word and at the sentence level. Many studies have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investigated meaning at the word level (for a review, see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hyperlink w:anchor="_bookmark40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[52]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),</w:t>
      </w:r>
      <w:r w:rsidRPr="00B80BF4">
        <w:rPr>
          <w:rFonts w:ascii="Times New Roman" w:hAnsi="Times New Roman" w:cs="Times New Roman"/>
          <w:spacing w:val="-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but</w:t>
      </w:r>
      <w:r w:rsidRPr="00B80BF4">
        <w:rPr>
          <w:rFonts w:ascii="Times New Roman" w:hAnsi="Times New Roman" w:cs="Times New Roman"/>
          <w:spacing w:val="-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only</w:t>
      </w:r>
      <w:r w:rsidRPr="00B80BF4">
        <w:rPr>
          <w:rFonts w:ascii="Times New Roman" w:hAnsi="Times New Roman" w:cs="Times New Roman"/>
          <w:spacing w:val="-4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few</w:t>
      </w:r>
      <w:r w:rsidRPr="00B80BF4">
        <w:rPr>
          <w:rFonts w:ascii="Times New Roman" w:hAnsi="Times New Roman" w:cs="Times New Roman"/>
          <w:spacing w:val="-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-4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these</w:t>
      </w:r>
      <w:r w:rsidRPr="00B80BF4">
        <w:rPr>
          <w:rFonts w:ascii="Times New Roman" w:hAnsi="Times New Roman" w:cs="Times New Roman"/>
          <w:spacing w:val="-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studies</w:t>
      </w:r>
      <w:r w:rsidRPr="00B80BF4">
        <w:rPr>
          <w:rFonts w:ascii="Times New Roman" w:hAnsi="Times New Roman" w:cs="Times New Roman"/>
          <w:spacing w:val="-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considered</w:t>
      </w:r>
      <w:r w:rsidRPr="00B80BF4">
        <w:rPr>
          <w:rFonts w:ascii="Times New Roman" w:hAnsi="Times New Roman" w:cs="Times New Roman"/>
          <w:spacing w:val="-4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fact</w:t>
      </w:r>
      <w:r w:rsidRPr="00B80BF4">
        <w:rPr>
          <w:rFonts w:ascii="Times New Roman" w:hAnsi="Times New Roman" w:cs="Times New Roman"/>
          <w:spacing w:val="-3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that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lexicalsemantic and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conceptualsemantic aspects during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word processing are not easily distinguishable. Within this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context,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anterior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temporal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cortex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has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been</w:t>
      </w:r>
      <w:r w:rsidRPr="00B80BF4">
        <w:rPr>
          <w:rFonts w:ascii="Times New Roman" w:hAnsi="Times New Roman" w:cs="Times New Roman"/>
          <w:spacing w:val="-10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discussed</w:t>
      </w:r>
      <w:r w:rsidRPr="00B80BF4">
        <w:rPr>
          <w:rFonts w:ascii="Times New Roman" w:hAnsi="Times New Roman" w:cs="Times New Roman"/>
          <w:spacing w:val="-9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as</w:t>
      </w:r>
      <w:r w:rsidRPr="00B80BF4">
        <w:rPr>
          <w:rFonts w:ascii="Times New Roman" w:hAnsi="Times New Roman" w:cs="Times New Roman"/>
          <w:spacing w:val="-45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 region that represents semanticconceptual knowledge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independent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of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sensory,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motor,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language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aspects,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bookmarkStart w:id="7" w:name="Language_evolution"/>
      <w:bookmarkEnd w:id="7"/>
      <w:r w:rsidRPr="00B80BF4">
        <w:rPr>
          <w:rFonts w:ascii="Times New Roman" w:hAnsi="Times New Roman" w:cs="Times New Roman"/>
          <w:w w:val="110"/>
          <w:sz w:val="40"/>
          <w:szCs w:val="40"/>
        </w:rPr>
        <w:t>which in turn are represented in other parts of the cortex,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with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lastRenderedPageBreak/>
        <w:t>words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recruiting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the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inferior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frontal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and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superior</w:t>
      </w:r>
      <w:r w:rsidRPr="00B80BF4">
        <w:rPr>
          <w:rFonts w:ascii="Times New Roman" w:hAnsi="Times New Roman" w:cs="Times New Roman"/>
          <w:spacing w:val="1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temporal</w:t>
      </w:r>
      <w:r w:rsidRPr="00B80BF4">
        <w:rPr>
          <w:rFonts w:ascii="Times New Roman" w:hAnsi="Times New Roman" w:cs="Times New Roman"/>
          <w:spacing w:val="1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cortex</w:t>
      </w:r>
      <w:r w:rsidRPr="00B80BF4">
        <w:rPr>
          <w:rFonts w:ascii="Times New Roman" w:hAnsi="Times New Roman" w:cs="Times New Roman"/>
          <w:spacing w:val="17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in</w:t>
      </w:r>
      <w:r w:rsidRPr="00B80BF4">
        <w:rPr>
          <w:rFonts w:ascii="Times New Roman" w:hAnsi="Times New Roman" w:cs="Times New Roman"/>
          <w:spacing w:val="16"/>
          <w:w w:val="110"/>
          <w:sz w:val="40"/>
          <w:szCs w:val="40"/>
        </w:rPr>
        <w:t xml:space="preserve"> </w:t>
      </w:r>
      <w:r w:rsidRPr="00B80BF4">
        <w:rPr>
          <w:rFonts w:ascii="Times New Roman" w:hAnsi="Times New Roman" w:cs="Times New Roman"/>
          <w:w w:val="110"/>
          <w:sz w:val="40"/>
          <w:szCs w:val="40"/>
        </w:rPr>
        <w:t>particular</w:t>
      </w:r>
      <w:r w:rsidRPr="00B80BF4">
        <w:rPr>
          <w:rFonts w:ascii="Times New Roman" w:hAnsi="Times New Roman" w:cs="Times New Roman"/>
          <w:spacing w:val="17"/>
          <w:w w:val="110"/>
          <w:sz w:val="40"/>
          <w:szCs w:val="40"/>
        </w:rPr>
        <w:t xml:space="preserve"> </w:t>
      </w:r>
      <w:hyperlink w:anchor="_bookmark41" w:history="1">
        <w:r w:rsidRPr="00B80BF4">
          <w:rPr>
            <w:rFonts w:ascii="Times New Roman" w:hAnsi="Times New Roman" w:cs="Times New Roman"/>
            <w:color w:val="000066"/>
            <w:w w:val="110"/>
            <w:sz w:val="40"/>
            <w:szCs w:val="40"/>
          </w:rPr>
          <w:t>[53]</w:t>
        </w:r>
      </w:hyperlink>
      <w:r w:rsidRPr="00B80BF4">
        <w:rPr>
          <w:rFonts w:ascii="Times New Roman" w:hAnsi="Times New Roman" w:cs="Times New Roman"/>
          <w:w w:val="110"/>
          <w:sz w:val="40"/>
          <w:szCs w:val="40"/>
        </w:rPr>
        <w:t>.</w:t>
      </w:r>
    </w:p>
    <w:p w:rsidR="003A6EA0" w:rsidRPr="00B80BF4" w:rsidRDefault="003A6EA0" w:rsidP="00B80BF4">
      <w:pPr>
        <w:spacing w:before="6"/>
        <w:ind w:left="491"/>
        <w:jc w:val="both"/>
        <w:rPr>
          <w:rFonts w:ascii="Times New Roman" w:hAnsi="Times New Roman" w:cs="Times New Roman"/>
          <w:sz w:val="40"/>
          <w:szCs w:val="40"/>
        </w:rPr>
      </w:pPr>
    </w:p>
    <w:sectPr w:rsidR="003A6EA0" w:rsidRPr="00B80BF4" w:rsidSect="00065DA5">
      <w:type w:val="continuous"/>
      <w:pgSz w:w="12250" w:h="15880"/>
      <w:pgMar w:top="540" w:right="740" w:bottom="46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FD8" w:rsidRDefault="00090FD8">
      <w:r>
        <w:separator/>
      </w:r>
    </w:p>
  </w:endnote>
  <w:endnote w:type="continuationSeparator" w:id="0">
    <w:p w:rsidR="00090FD8" w:rsidRDefault="0009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EA0" w:rsidRDefault="00090F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6.6pt;margin-top:769pt;width:9.85pt;height:9pt;z-index:-16173568;mso-position-horizontal-relative:page;mso-position-vertical-relative:page" filled="f" stroked="f">
          <v:textbox inset="0,0,0,0">
            <w:txbxContent>
              <w:p w:rsidR="003A6EA0" w:rsidRDefault="00762601">
                <w:pPr>
                  <w:spacing w:line="158" w:lineRule="exact"/>
                  <w:ind w:left="60"/>
                  <w:rPr>
                    <w:rFonts w:ascii="Microsoft Sans Serif"/>
                    <w:sz w:val="1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w w:val="98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B80BF4">
                  <w:rPr>
                    <w:rFonts w:ascii="Microsoft Sans Serif"/>
                    <w:noProof/>
                    <w:w w:val="98"/>
                    <w:sz w:val="1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EA0" w:rsidRDefault="003A6EA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EA0" w:rsidRDefault="00090F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.6pt;margin-top:769pt;width:13.7pt;height:9pt;z-index:-16168448;mso-position-horizontal-relative:page;mso-position-vertical-relative:page" filled="f" stroked="f">
          <v:textbox inset="0,0,0,0">
            <w:txbxContent>
              <w:p w:rsidR="003A6EA0" w:rsidRDefault="00762601">
                <w:pPr>
                  <w:spacing w:line="158" w:lineRule="exact"/>
                  <w:ind w:left="60"/>
                  <w:rPr>
                    <w:rFonts w:ascii="Microsoft Sans Serif"/>
                    <w:sz w:val="1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B80BF4">
                  <w:rPr>
                    <w:rFonts w:ascii="Microsoft Sans Serif"/>
                    <w:noProof/>
                    <w:sz w:val="1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EA0" w:rsidRDefault="00090F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5.7pt;margin-top:769pt;width:9.85pt;height:9pt;z-index:-16168960;mso-position-horizontal-relative:page;mso-position-vertical-relative:page" filled="f" stroked="f">
          <v:textbox inset="0,0,0,0">
            <w:txbxContent>
              <w:p w:rsidR="003A6EA0" w:rsidRDefault="00762601">
                <w:pPr>
                  <w:spacing w:line="158" w:lineRule="exact"/>
                  <w:ind w:left="60"/>
                  <w:rPr>
                    <w:rFonts w:ascii="Microsoft Sans Serif"/>
                    <w:sz w:val="1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w w:val="98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B80BF4">
                  <w:rPr>
                    <w:rFonts w:ascii="Microsoft Sans Serif"/>
                    <w:noProof/>
                    <w:w w:val="98"/>
                    <w:sz w:val="1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FD8" w:rsidRDefault="00090FD8">
      <w:r>
        <w:separator/>
      </w:r>
    </w:p>
  </w:footnote>
  <w:footnote w:type="continuationSeparator" w:id="0">
    <w:p w:rsidR="00090FD8" w:rsidRDefault="00090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EA0" w:rsidRDefault="00090F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8.6pt;margin-top:7.05pt;width:95.35pt;height:10pt;z-index:-16176128;mso-position-horizontal-relative:page;mso-position-vertical-relative:page" filled="f" stroked="f">
          <v:textbox inset="0,0,0,0">
            <w:txbxContent>
              <w:p w:rsidR="003A6EA0" w:rsidRDefault="003A6EA0">
                <w:pPr>
                  <w:spacing w:line="179" w:lineRule="exact"/>
                  <w:ind w:left="20"/>
                  <w:rPr>
                    <w:rFonts w:ascii="Times New Roman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1.65pt;margin-top:29.75pt;width:39.7pt;height:13pt;z-index:-16175616;mso-position-horizontal-relative:page;mso-position-vertical-relative:page" filled="f" stroked="f">
          <v:textbox inset="0,0,0,0">
            <w:txbxContent>
              <w:p w:rsidR="003A6EA0" w:rsidRDefault="00762601">
                <w:pPr>
                  <w:spacing w:line="237" w:lineRule="exact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color w:val="FFFFFF"/>
                    <w:w w:val="95"/>
                  </w:rPr>
                  <w:t>Review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71.45pt;margin-top:32.75pt;width:199.2pt;height:10pt;z-index:-16175104;mso-position-horizontal-relative:page;mso-position-vertical-relative:page" filled="f" stroked="f">
          <v:textbox inset="0,0,0,0">
            <w:txbxContent>
              <w:p w:rsidR="003A6EA0" w:rsidRDefault="003A6EA0">
                <w:pPr>
                  <w:spacing w:line="178" w:lineRule="exact"/>
                  <w:ind w:left="20"/>
                  <w:rPr>
                    <w:rFonts w:ascii="Microsoft Sans Serif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EA0" w:rsidRDefault="003A6EA0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EA0" w:rsidRDefault="0076260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3AF5D8A7" wp14:editId="04854089">
          <wp:simplePos x="0" y="0"/>
          <wp:positionH relativeFrom="page">
            <wp:posOffset>629996</wp:posOffset>
          </wp:positionH>
          <wp:positionV relativeFrom="page">
            <wp:posOffset>79197</wp:posOffset>
          </wp:positionV>
          <wp:extent cx="6606578" cy="14112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06578" cy="1411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0FD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8.6pt;margin-top:7.05pt;width:95.35pt;height:10pt;z-index:-16170496;mso-position-horizontal-relative:page;mso-position-vertical-relative:page" filled="f" stroked="f">
          <v:textbox inset="0,0,0,0">
            <w:txbxContent>
              <w:p w:rsidR="003A6EA0" w:rsidRDefault="00762601">
                <w:pPr>
                  <w:spacing w:line="179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TICS1154;</w:t>
                </w:r>
                <w:r>
                  <w:rPr>
                    <w:rFonts w:ascii="Times New Roman"/>
                    <w:spacing w:val="8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No.</w:t>
                </w:r>
                <w:r>
                  <w:rPr>
                    <w:rFonts w:ascii="Times New Roman"/>
                    <w:spacing w:val="10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of</w:t>
                </w:r>
                <w:r>
                  <w:rPr>
                    <w:rFonts w:ascii="Times New Roman"/>
                    <w:spacing w:val="11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Pages</w:t>
                </w:r>
                <w:r>
                  <w:rPr>
                    <w:rFonts w:ascii="Times New Roman"/>
                    <w:spacing w:val="10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10</w:t>
                </w:r>
              </w:p>
            </w:txbxContent>
          </v:textbox>
          <w10:wrap anchorx="page" anchory="page"/>
        </v:shape>
      </w:pict>
    </w:r>
    <w:r w:rsidR="00090FD8">
      <w:pict>
        <v:shape id="_x0000_s2052" type="#_x0000_t202" style="position:absolute;margin-left:51.65pt;margin-top:29.75pt;width:39.7pt;height:13pt;z-index:-16169984;mso-position-horizontal-relative:page;mso-position-vertical-relative:page" filled="f" stroked="f">
          <v:textbox inset="0,0,0,0">
            <w:txbxContent>
              <w:p w:rsidR="003A6EA0" w:rsidRDefault="00762601">
                <w:pPr>
                  <w:spacing w:line="237" w:lineRule="exact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color w:val="FFFFFF"/>
                    <w:w w:val="95"/>
                  </w:rPr>
                  <w:t>Review</w:t>
                </w:r>
              </w:p>
            </w:txbxContent>
          </v:textbox>
          <w10:wrap anchorx="page" anchory="page"/>
        </v:shape>
      </w:pict>
    </w:r>
    <w:r w:rsidR="00090FD8">
      <w:pict>
        <v:shape id="_x0000_s2051" type="#_x0000_t202" style="position:absolute;margin-left:371.45pt;margin-top:32.75pt;width:199.2pt;height:10pt;z-index:-16169472;mso-position-horizontal-relative:page;mso-position-vertical-relative:page" filled="f" stroked="f">
          <v:textbox inset="0,0,0,0">
            <w:txbxContent>
              <w:p w:rsidR="003A6EA0" w:rsidRDefault="00762601">
                <w:pPr>
                  <w:spacing w:line="178" w:lineRule="exact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Trends</w:t>
                </w:r>
                <w:r>
                  <w:rPr>
                    <w:rFonts w:ascii="Arial"/>
                    <w:i/>
                    <w:spacing w:val="3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z w:val="16"/>
                  </w:rPr>
                  <w:t>in</w:t>
                </w:r>
                <w:r>
                  <w:rPr>
                    <w:rFonts w:ascii="Arial"/>
                    <w:i/>
                    <w:spacing w:val="4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z w:val="16"/>
                  </w:rPr>
                  <w:t>Cognitive</w:t>
                </w:r>
                <w:r>
                  <w:rPr>
                    <w:rFonts w:ascii="Arial"/>
                    <w:i/>
                    <w:spacing w:val="3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z w:val="16"/>
                  </w:rPr>
                  <w:t>Sciences</w:t>
                </w:r>
                <w:r>
                  <w:rPr>
                    <w:rFonts w:ascii="Arial"/>
                    <w:i/>
                    <w:spacing w:val="80"/>
                    <w:sz w:val="16"/>
                  </w:rPr>
                  <w:t xml:space="preserve"> </w:t>
                </w:r>
                <w:r>
                  <w:rPr>
                    <w:rFonts w:ascii="Microsoft Sans Serif"/>
                    <w:sz w:val="16"/>
                  </w:rPr>
                  <w:t>xxx</w:t>
                </w:r>
                <w:r>
                  <w:rPr>
                    <w:rFonts w:ascii="Microsoft Sans Seri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sz w:val="16"/>
                  </w:rPr>
                  <w:t>xxxx,</w:t>
                </w:r>
                <w:r>
                  <w:rPr>
                    <w:rFonts w:ascii="Microsoft Sans Seri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sz w:val="16"/>
                  </w:rPr>
                  <w:t>Vol.</w:t>
                </w:r>
                <w:r>
                  <w:rPr>
                    <w:rFonts w:ascii="Microsoft Sans Seri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sz w:val="16"/>
                  </w:rPr>
                  <w:t>xxx,</w:t>
                </w:r>
                <w:r>
                  <w:rPr>
                    <w:rFonts w:ascii="Microsoft Sans Seri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sz w:val="16"/>
                  </w:rPr>
                  <w:t>No.</w:t>
                </w:r>
                <w:r>
                  <w:rPr>
                    <w:rFonts w:ascii="Microsoft Sans Serif"/>
                    <w:spacing w:val="6"/>
                    <w:sz w:val="16"/>
                  </w:rPr>
                  <w:t xml:space="preserve"> </w:t>
                </w:r>
                <w:r>
                  <w:rPr>
                    <w:rFonts w:ascii="Microsoft Sans Serif"/>
                    <w:sz w:val="16"/>
                  </w:rPr>
                  <w:t>x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EA0" w:rsidRDefault="00090F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.6pt;margin-top:29.75pt;width:39.7pt;height:13pt;z-index:-16172032;mso-position-horizontal-relative:page;mso-position-vertical-relative:page" filled="f" stroked="f">
          <v:textbox inset="0,0,0,0">
            <w:txbxContent>
              <w:p w:rsidR="003A6EA0" w:rsidRDefault="00762601">
                <w:pPr>
                  <w:spacing w:line="237" w:lineRule="exact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color w:val="FFFFFF"/>
                    <w:w w:val="95"/>
                  </w:rPr>
                  <w:t>Review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364.4pt;margin-top:32.75pt;width:199.2pt;height:10pt;z-index:-16171520;mso-position-horizontal-relative:page;mso-position-vertical-relative:page" filled="f" stroked="f">
          <v:textbox inset="0,0,0,0">
            <w:txbxContent>
              <w:p w:rsidR="003A6EA0" w:rsidRDefault="003A6EA0">
                <w:pPr>
                  <w:spacing w:line="178" w:lineRule="exact"/>
                  <w:ind w:left="20"/>
                  <w:rPr>
                    <w:rFonts w:ascii="Microsoft Sans Serif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37C00"/>
    <w:multiLevelType w:val="hybridMultilevel"/>
    <w:tmpl w:val="BF9A2E48"/>
    <w:lvl w:ilvl="0" w:tplc="C54A3326">
      <w:start w:val="1"/>
      <w:numFmt w:val="decimal"/>
      <w:lvlText w:val="%1"/>
      <w:lvlJc w:val="left"/>
      <w:pPr>
        <w:ind w:left="342" w:hanging="158"/>
        <w:jc w:val="right"/>
      </w:pPr>
      <w:rPr>
        <w:rFonts w:ascii="Calibri" w:eastAsia="Calibri" w:hAnsi="Calibri" w:cs="Calibri" w:hint="default"/>
        <w:w w:val="108"/>
        <w:sz w:val="15"/>
        <w:szCs w:val="15"/>
        <w:lang w:val="en-US" w:eastAsia="en-US" w:bidi="ar-SA"/>
      </w:rPr>
    </w:lvl>
    <w:lvl w:ilvl="1" w:tplc="A8FA1366">
      <w:numFmt w:val="bullet"/>
      <w:lvlText w:val="•"/>
      <w:lvlJc w:val="left"/>
      <w:pPr>
        <w:ind w:left="825" w:hanging="158"/>
      </w:pPr>
      <w:rPr>
        <w:rFonts w:hint="default"/>
        <w:lang w:val="en-US" w:eastAsia="en-US" w:bidi="ar-SA"/>
      </w:rPr>
    </w:lvl>
    <w:lvl w:ilvl="2" w:tplc="A2B47F96">
      <w:numFmt w:val="bullet"/>
      <w:lvlText w:val="•"/>
      <w:lvlJc w:val="left"/>
      <w:pPr>
        <w:ind w:left="1310" w:hanging="158"/>
      </w:pPr>
      <w:rPr>
        <w:rFonts w:hint="default"/>
        <w:lang w:val="en-US" w:eastAsia="en-US" w:bidi="ar-SA"/>
      </w:rPr>
    </w:lvl>
    <w:lvl w:ilvl="3" w:tplc="16260A00">
      <w:numFmt w:val="bullet"/>
      <w:lvlText w:val="•"/>
      <w:lvlJc w:val="left"/>
      <w:pPr>
        <w:ind w:left="1795" w:hanging="158"/>
      </w:pPr>
      <w:rPr>
        <w:rFonts w:hint="default"/>
        <w:lang w:val="en-US" w:eastAsia="en-US" w:bidi="ar-SA"/>
      </w:rPr>
    </w:lvl>
    <w:lvl w:ilvl="4" w:tplc="E5465528">
      <w:numFmt w:val="bullet"/>
      <w:lvlText w:val="•"/>
      <w:lvlJc w:val="left"/>
      <w:pPr>
        <w:ind w:left="2280" w:hanging="158"/>
      </w:pPr>
      <w:rPr>
        <w:rFonts w:hint="default"/>
        <w:lang w:val="en-US" w:eastAsia="en-US" w:bidi="ar-SA"/>
      </w:rPr>
    </w:lvl>
    <w:lvl w:ilvl="5" w:tplc="5CAE0720">
      <w:numFmt w:val="bullet"/>
      <w:lvlText w:val="•"/>
      <w:lvlJc w:val="left"/>
      <w:pPr>
        <w:ind w:left="2765" w:hanging="158"/>
      </w:pPr>
      <w:rPr>
        <w:rFonts w:hint="default"/>
        <w:lang w:val="en-US" w:eastAsia="en-US" w:bidi="ar-SA"/>
      </w:rPr>
    </w:lvl>
    <w:lvl w:ilvl="6" w:tplc="922C2436">
      <w:numFmt w:val="bullet"/>
      <w:lvlText w:val="•"/>
      <w:lvlJc w:val="left"/>
      <w:pPr>
        <w:ind w:left="3250" w:hanging="158"/>
      </w:pPr>
      <w:rPr>
        <w:rFonts w:hint="default"/>
        <w:lang w:val="en-US" w:eastAsia="en-US" w:bidi="ar-SA"/>
      </w:rPr>
    </w:lvl>
    <w:lvl w:ilvl="7" w:tplc="B8869100">
      <w:numFmt w:val="bullet"/>
      <w:lvlText w:val="•"/>
      <w:lvlJc w:val="left"/>
      <w:pPr>
        <w:ind w:left="3735" w:hanging="158"/>
      </w:pPr>
      <w:rPr>
        <w:rFonts w:hint="default"/>
        <w:lang w:val="en-US" w:eastAsia="en-US" w:bidi="ar-SA"/>
      </w:rPr>
    </w:lvl>
    <w:lvl w:ilvl="8" w:tplc="1116F12C">
      <w:numFmt w:val="bullet"/>
      <w:lvlText w:val="•"/>
      <w:lvlJc w:val="left"/>
      <w:pPr>
        <w:ind w:left="4220" w:hanging="158"/>
      </w:pPr>
      <w:rPr>
        <w:rFonts w:hint="default"/>
        <w:lang w:val="en-US" w:eastAsia="en-US" w:bidi="ar-SA"/>
      </w:rPr>
    </w:lvl>
  </w:abstractNum>
  <w:abstractNum w:abstractNumId="1">
    <w:nsid w:val="6D843AF5"/>
    <w:multiLevelType w:val="hybridMultilevel"/>
    <w:tmpl w:val="FA646B56"/>
    <w:lvl w:ilvl="0" w:tplc="5B76298C">
      <w:start w:val="1"/>
      <w:numFmt w:val="lowerLetter"/>
      <w:lvlText w:val="(%1)"/>
      <w:lvlJc w:val="left"/>
      <w:pPr>
        <w:ind w:left="252" w:hanging="359"/>
        <w:jc w:val="left"/>
      </w:pPr>
      <w:rPr>
        <w:rFonts w:ascii="Calibri" w:eastAsia="Calibri" w:hAnsi="Calibri" w:cs="Calibri" w:hint="default"/>
        <w:w w:val="109"/>
        <w:sz w:val="19"/>
        <w:szCs w:val="19"/>
        <w:lang w:val="en-US" w:eastAsia="en-US" w:bidi="ar-SA"/>
      </w:rPr>
    </w:lvl>
    <w:lvl w:ilvl="1" w:tplc="4C0AA99A">
      <w:start w:val="1"/>
      <w:numFmt w:val="lowerRoman"/>
      <w:lvlText w:val="(%2)"/>
      <w:lvlJc w:val="left"/>
      <w:pPr>
        <w:ind w:left="690" w:hanging="321"/>
        <w:jc w:val="right"/>
      </w:pPr>
      <w:rPr>
        <w:rFonts w:ascii="Calibri" w:eastAsia="Calibri" w:hAnsi="Calibri" w:cs="Calibri" w:hint="default"/>
        <w:w w:val="113"/>
        <w:sz w:val="19"/>
        <w:szCs w:val="19"/>
        <w:lang w:val="en-US" w:eastAsia="en-US" w:bidi="ar-SA"/>
      </w:rPr>
    </w:lvl>
    <w:lvl w:ilvl="2" w:tplc="FF540256">
      <w:numFmt w:val="bullet"/>
      <w:lvlText w:val="•"/>
      <w:lvlJc w:val="left"/>
      <w:pPr>
        <w:ind w:left="1220" w:hanging="321"/>
      </w:pPr>
      <w:rPr>
        <w:rFonts w:hint="default"/>
        <w:lang w:val="en-US" w:eastAsia="en-US" w:bidi="ar-SA"/>
      </w:rPr>
    </w:lvl>
    <w:lvl w:ilvl="3" w:tplc="F880FFD0">
      <w:numFmt w:val="bullet"/>
      <w:lvlText w:val="•"/>
      <w:lvlJc w:val="left"/>
      <w:pPr>
        <w:ind w:left="1741" w:hanging="321"/>
      </w:pPr>
      <w:rPr>
        <w:rFonts w:hint="default"/>
        <w:lang w:val="en-US" w:eastAsia="en-US" w:bidi="ar-SA"/>
      </w:rPr>
    </w:lvl>
    <w:lvl w:ilvl="4" w:tplc="90DA80EC">
      <w:numFmt w:val="bullet"/>
      <w:lvlText w:val="•"/>
      <w:lvlJc w:val="left"/>
      <w:pPr>
        <w:ind w:left="2261" w:hanging="321"/>
      </w:pPr>
      <w:rPr>
        <w:rFonts w:hint="default"/>
        <w:lang w:val="en-US" w:eastAsia="en-US" w:bidi="ar-SA"/>
      </w:rPr>
    </w:lvl>
    <w:lvl w:ilvl="5" w:tplc="654EB8E0">
      <w:numFmt w:val="bullet"/>
      <w:lvlText w:val="•"/>
      <w:lvlJc w:val="left"/>
      <w:pPr>
        <w:ind w:left="2782" w:hanging="321"/>
      </w:pPr>
      <w:rPr>
        <w:rFonts w:hint="default"/>
        <w:lang w:val="en-US" w:eastAsia="en-US" w:bidi="ar-SA"/>
      </w:rPr>
    </w:lvl>
    <w:lvl w:ilvl="6" w:tplc="DD56E59E">
      <w:numFmt w:val="bullet"/>
      <w:lvlText w:val="•"/>
      <w:lvlJc w:val="left"/>
      <w:pPr>
        <w:ind w:left="3303" w:hanging="321"/>
      </w:pPr>
      <w:rPr>
        <w:rFonts w:hint="default"/>
        <w:lang w:val="en-US" w:eastAsia="en-US" w:bidi="ar-SA"/>
      </w:rPr>
    </w:lvl>
    <w:lvl w:ilvl="7" w:tplc="8F88F972">
      <w:numFmt w:val="bullet"/>
      <w:lvlText w:val="•"/>
      <w:lvlJc w:val="left"/>
      <w:pPr>
        <w:ind w:left="3823" w:hanging="321"/>
      </w:pPr>
      <w:rPr>
        <w:rFonts w:hint="default"/>
        <w:lang w:val="en-US" w:eastAsia="en-US" w:bidi="ar-SA"/>
      </w:rPr>
    </w:lvl>
    <w:lvl w:ilvl="8" w:tplc="18389FA6">
      <w:numFmt w:val="bullet"/>
      <w:lvlText w:val="•"/>
      <w:lvlJc w:val="left"/>
      <w:pPr>
        <w:ind w:left="4344" w:hanging="3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A6EA0"/>
    <w:rsid w:val="000115F3"/>
    <w:rsid w:val="00065DA5"/>
    <w:rsid w:val="00090FD8"/>
    <w:rsid w:val="001D5440"/>
    <w:rsid w:val="00226393"/>
    <w:rsid w:val="002E705D"/>
    <w:rsid w:val="003A6EA0"/>
    <w:rsid w:val="004D1EEA"/>
    <w:rsid w:val="00762601"/>
    <w:rsid w:val="007915C0"/>
    <w:rsid w:val="00796E50"/>
    <w:rsid w:val="007C71E4"/>
    <w:rsid w:val="008E4F83"/>
    <w:rsid w:val="00923A47"/>
    <w:rsid w:val="00AA63C4"/>
    <w:rsid w:val="00B80BF4"/>
    <w:rsid w:val="00C12900"/>
    <w:rsid w:val="00C50D69"/>
    <w:rsid w:val="00D015C8"/>
    <w:rsid w:val="00ED67F1"/>
    <w:rsid w:val="00F70951"/>
    <w:rsid w:val="00F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1"/>
      <w:ind w:left="110" w:right="1625"/>
    </w:pPr>
    <w:rPr>
      <w:rFonts w:ascii="Microsoft Sans Serif" w:eastAsia="Microsoft Sans Serif" w:hAnsi="Microsoft Sans Serif" w:cs="Microsoft Sans Serif"/>
      <w:sz w:val="55"/>
      <w:szCs w:val="55"/>
    </w:rPr>
  </w:style>
  <w:style w:type="paragraph" w:styleId="ListParagraph">
    <w:name w:val="List Paragraph"/>
    <w:basedOn w:val="Normal"/>
    <w:uiPriority w:val="1"/>
    <w:qFormat/>
    <w:pPr>
      <w:spacing w:before="2"/>
      <w:ind w:left="349" w:right="252" w:hanging="2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6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3C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A6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3C4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1"/>
      <w:ind w:left="110" w:right="1625"/>
    </w:pPr>
    <w:rPr>
      <w:rFonts w:ascii="Microsoft Sans Serif" w:eastAsia="Microsoft Sans Serif" w:hAnsi="Microsoft Sans Serif" w:cs="Microsoft Sans Serif"/>
      <w:sz w:val="55"/>
      <w:szCs w:val="55"/>
    </w:rPr>
  </w:style>
  <w:style w:type="paragraph" w:styleId="ListParagraph">
    <w:name w:val="List Paragraph"/>
    <w:basedOn w:val="Normal"/>
    <w:uiPriority w:val="1"/>
    <w:qFormat/>
    <w:pPr>
      <w:spacing w:before="2"/>
      <w:ind w:left="349" w:right="252" w:hanging="2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6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3C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A6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3C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1621</Words>
  <Characters>9245</Characters>
  <Application>Microsoft Office Word</Application>
  <DocSecurity>0</DocSecurity>
  <Lines>77</Lines>
  <Paragraphs>21</Paragraphs>
  <ScaleCrop>false</ScaleCrop>
  <Company>Microsoft</Company>
  <LinksUpToDate>false</LinksUpToDate>
  <CharactersWithSpaces>10845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Evolution, brain, and the nature of language</dc:title>
  <dc:subject>Trends in Cognitive Sciences. 10.1016/j.tics.2012.12.002</dc:subject>
  <dc:creator>Robert C. Berwick</dc:creator>
  <cp:lastModifiedBy>ht</cp:lastModifiedBy>
  <cp:revision>20</cp:revision>
  <dcterms:created xsi:type="dcterms:W3CDTF">2022-05-10T15:46:00Z</dcterms:created>
  <dcterms:modified xsi:type="dcterms:W3CDTF">2022-06-20T16:02:00Z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2013-01-04T00:00:00Z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2022-05-10T00:00:00Z</vt:filetime>
  </property>
</Properties>
</file>