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0F5" w:rsidRDefault="00E430F5">
      <w:pPr>
        <w:pStyle w:val="BodyText"/>
        <w:rPr>
          <w:i/>
          <w:sz w:val="20"/>
        </w:rPr>
      </w:pPr>
    </w:p>
    <w:p w:rsidR="00E430F5" w:rsidRDefault="00E430F5">
      <w:pPr>
        <w:pStyle w:val="BodyText"/>
        <w:rPr>
          <w:sz w:val="26"/>
        </w:rPr>
      </w:pPr>
    </w:p>
    <w:p w:rsidR="00E430F5" w:rsidRDefault="00E430F5">
      <w:pPr>
        <w:pStyle w:val="BodyText"/>
        <w:rPr>
          <w:sz w:val="29"/>
        </w:rPr>
      </w:pPr>
    </w:p>
    <w:p w:rsidR="00E430F5" w:rsidRDefault="00122E92">
      <w:pPr>
        <w:pStyle w:val="BodyText"/>
        <w:spacing w:before="1" w:line="249" w:lineRule="auto"/>
        <w:ind w:left="460" w:right="459"/>
        <w:jc w:val="both"/>
      </w:pPr>
      <w:r>
        <w:t>This is a PDF file of an article that has undergone enhancements</w:t>
      </w:r>
      <w:r>
        <w:rPr>
          <w:spacing w:val="60"/>
        </w:rPr>
        <w:t xml:space="preserve"> </w:t>
      </w:r>
      <w:r>
        <w:t>after acceptance,</w:t>
      </w:r>
      <w:r>
        <w:rPr>
          <w:spacing w:val="60"/>
        </w:rPr>
        <w:t xml:space="preserve"> </w:t>
      </w:r>
      <w:r>
        <w:t>such</w:t>
      </w:r>
      <w:r>
        <w:rPr>
          <w:spacing w:val="1"/>
        </w:rPr>
        <w:t xml:space="preserve"> </w:t>
      </w:r>
      <w:r>
        <w:t>as</w:t>
      </w:r>
      <w:r>
        <w:rPr>
          <w:spacing w:val="36"/>
        </w:rPr>
        <w:t xml:space="preserve"> </w:t>
      </w:r>
      <w:r>
        <w:t>the</w:t>
      </w:r>
      <w:r>
        <w:rPr>
          <w:spacing w:val="36"/>
        </w:rPr>
        <w:t xml:space="preserve"> </w:t>
      </w:r>
      <w:r>
        <w:t>addition</w:t>
      </w:r>
      <w:r>
        <w:rPr>
          <w:spacing w:val="37"/>
        </w:rPr>
        <w:t xml:space="preserve"> </w:t>
      </w:r>
      <w:r>
        <w:t>of</w:t>
      </w:r>
      <w:r>
        <w:rPr>
          <w:spacing w:val="36"/>
        </w:rPr>
        <w:t xml:space="preserve"> </w:t>
      </w:r>
      <w:r>
        <w:t>a</w:t>
      </w:r>
      <w:r>
        <w:rPr>
          <w:spacing w:val="36"/>
        </w:rPr>
        <w:t xml:space="preserve"> </w:t>
      </w:r>
      <w:r>
        <w:t>cover</w:t>
      </w:r>
      <w:r>
        <w:rPr>
          <w:spacing w:val="36"/>
        </w:rPr>
        <w:t xml:space="preserve"> </w:t>
      </w:r>
      <w:r>
        <w:t>page</w:t>
      </w:r>
      <w:r>
        <w:rPr>
          <w:spacing w:val="36"/>
        </w:rPr>
        <w:t xml:space="preserve"> </w:t>
      </w:r>
      <w:r>
        <w:t>and</w:t>
      </w:r>
      <w:r>
        <w:rPr>
          <w:spacing w:val="36"/>
        </w:rPr>
        <w:t xml:space="preserve"> </w:t>
      </w:r>
      <w:r>
        <w:t>metadata,</w:t>
      </w:r>
      <w:r>
        <w:rPr>
          <w:spacing w:val="37"/>
        </w:rPr>
        <w:t xml:space="preserve"> </w:t>
      </w:r>
      <w:r>
        <w:t>and</w:t>
      </w:r>
      <w:r>
        <w:rPr>
          <w:spacing w:val="36"/>
        </w:rPr>
        <w:t xml:space="preserve"> </w:t>
      </w:r>
      <w:r>
        <w:t>formatting</w:t>
      </w:r>
      <w:r>
        <w:rPr>
          <w:spacing w:val="36"/>
        </w:rPr>
        <w:t xml:space="preserve"> </w:t>
      </w:r>
      <w:r>
        <w:t>for</w:t>
      </w:r>
      <w:r>
        <w:rPr>
          <w:spacing w:val="36"/>
        </w:rPr>
        <w:t xml:space="preserve"> </w:t>
      </w:r>
      <w:r>
        <w:t>readability,</w:t>
      </w:r>
      <w:r>
        <w:rPr>
          <w:spacing w:val="36"/>
        </w:rPr>
        <w:t xml:space="preserve"> </w:t>
      </w:r>
      <w:r>
        <w:t>but</w:t>
      </w:r>
      <w:r>
        <w:rPr>
          <w:spacing w:val="36"/>
        </w:rPr>
        <w:t xml:space="preserve"> </w:t>
      </w:r>
      <w:r>
        <w:t>it</w:t>
      </w:r>
      <w:r>
        <w:rPr>
          <w:spacing w:val="36"/>
        </w:rPr>
        <w:t xml:space="preserve"> </w:t>
      </w:r>
      <w:r>
        <w:t>is</w:t>
      </w:r>
      <w:r>
        <w:rPr>
          <w:spacing w:val="-57"/>
        </w:rPr>
        <w:t xml:space="preserve"> </w:t>
      </w:r>
      <w:r>
        <w:t>not yet the definitive version of record. This version will undergo additional copyediting,</w:t>
      </w:r>
      <w:r>
        <w:rPr>
          <w:spacing w:val="1"/>
        </w:rPr>
        <w:t xml:space="preserve"> </w:t>
      </w:r>
      <w:r>
        <w:t>typesetting and review before it is published in its final form, but we are providing this</w:t>
      </w:r>
      <w:r>
        <w:rPr>
          <w:spacing w:val="1"/>
        </w:rPr>
        <w:t xml:space="preserve"> </w:t>
      </w:r>
      <w:r>
        <w:t>version to give early visibility of the article. Please note that, during the production</w:t>
      </w:r>
      <w:r>
        <w:rPr>
          <w:spacing w:val="1"/>
        </w:rPr>
        <w:t xml:space="preserve"> </w:t>
      </w:r>
      <w:r>
        <w:t>process,</w:t>
      </w:r>
      <w:r>
        <w:rPr>
          <w:spacing w:val="-5"/>
        </w:rPr>
        <w:t xml:space="preserve"> </w:t>
      </w:r>
      <w:r>
        <w:t>errors</w:t>
      </w:r>
      <w:r>
        <w:rPr>
          <w:spacing w:val="-4"/>
        </w:rPr>
        <w:t xml:space="preserve"> </w:t>
      </w:r>
      <w:r>
        <w:t>may</w:t>
      </w:r>
      <w:r>
        <w:rPr>
          <w:spacing w:val="-5"/>
        </w:rPr>
        <w:t xml:space="preserve"> </w:t>
      </w:r>
      <w:r>
        <w:t>be</w:t>
      </w:r>
      <w:r>
        <w:rPr>
          <w:spacing w:val="-5"/>
        </w:rPr>
        <w:t xml:space="preserve"> </w:t>
      </w:r>
      <w:r>
        <w:t>discovered</w:t>
      </w:r>
      <w:r>
        <w:rPr>
          <w:spacing w:val="-5"/>
        </w:rPr>
        <w:t xml:space="preserve"> </w:t>
      </w:r>
      <w:r>
        <w:t>which</w:t>
      </w:r>
      <w:r>
        <w:rPr>
          <w:spacing w:val="-4"/>
        </w:rPr>
        <w:t xml:space="preserve"> </w:t>
      </w:r>
      <w:r>
        <w:t>could</w:t>
      </w:r>
      <w:r>
        <w:rPr>
          <w:spacing w:val="-5"/>
        </w:rPr>
        <w:t xml:space="preserve"> </w:t>
      </w:r>
      <w:r>
        <w:t>affect</w:t>
      </w:r>
      <w:r>
        <w:rPr>
          <w:spacing w:val="-5"/>
        </w:rPr>
        <w:t xml:space="preserve"> </w:t>
      </w:r>
      <w:r>
        <w:t>the</w:t>
      </w:r>
      <w:r>
        <w:rPr>
          <w:spacing w:val="-5"/>
        </w:rPr>
        <w:t xml:space="preserve"> </w:t>
      </w:r>
      <w:r>
        <w:t>content,</w:t>
      </w:r>
      <w:r>
        <w:rPr>
          <w:spacing w:val="-4"/>
        </w:rPr>
        <w:t xml:space="preserve"> </w:t>
      </w:r>
      <w:r>
        <w:t>and</w:t>
      </w:r>
      <w:r>
        <w:rPr>
          <w:spacing w:val="-4"/>
        </w:rPr>
        <w:t xml:space="preserve"> </w:t>
      </w:r>
      <w:r>
        <w:t>all</w:t>
      </w:r>
      <w:r>
        <w:rPr>
          <w:spacing w:val="-5"/>
        </w:rPr>
        <w:t xml:space="preserve"> </w:t>
      </w:r>
      <w:r>
        <w:t>legal</w:t>
      </w:r>
      <w:r>
        <w:rPr>
          <w:spacing w:val="-5"/>
        </w:rPr>
        <w:t xml:space="preserve"> </w:t>
      </w:r>
      <w:r>
        <w:t>disclaimers</w:t>
      </w:r>
      <w:r>
        <w:rPr>
          <w:spacing w:val="-58"/>
        </w:rPr>
        <w:t xml:space="preserve"> </w:t>
      </w:r>
      <w:r>
        <w:t>that</w:t>
      </w:r>
      <w:r>
        <w:rPr>
          <w:spacing w:val="-2"/>
        </w:rPr>
        <w:t xml:space="preserve"> </w:t>
      </w:r>
      <w:r>
        <w:t>apply</w:t>
      </w:r>
      <w:r>
        <w:rPr>
          <w:spacing w:val="-1"/>
        </w:rPr>
        <w:t xml:space="preserve"> </w:t>
      </w:r>
      <w:r>
        <w:t>to</w:t>
      </w:r>
      <w:r>
        <w:rPr>
          <w:spacing w:val="-1"/>
        </w:rPr>
        <w:t xml:space="preserve"> </w:t>
      </w:r>
      <w:r>
        <w:t>the</w:t>
      </w:r>
      <w:r>
        <w:rPr>
          <w:spacing w:val="-1"/>
        </w:rPr>
        <w:t xml:space="preserve"> </w:t>
      </w:r>
      <w:r>
        <w:t>journal</w:t>
      </w:r>
      <w:r>
        <w:rPr>
          <w:spacing w:val="-1"/>
        </w:rPr>
        <w:t xml:space="preserve"> </w:t>
      </w:r>
      <w:r>
        <w:t>pertain.</w:t>
      </w:r>
    </w:p>
    <w:p w:rsidR="00E430F5" w:rsidRDefault="00E430F5">
      <w:pPr>
        <w:pStyle w:val="BodyText"/>
        <w:rPr>
          <w:sz w:val="26"/>
        </w:rPr>
      </w:pPr>
    </w:p>
    <w:p w:rsidR="00E430F5" w:rsidRDefault="00122E92">
      <w:pPr>
        <w:pStyle w:val="Heading1"/>
        <w:spacing w:line="480" w:lineRule="auto"/>
        <w:ind w:left="107" w:right="107"/>
        <w:jc w:val="center"/>
      </w:pPr>
      <w:r>
        <w:t>The</w:t>
      </w:r>
      <w:r>
        <w:rPr>
          <w:spacing w:val="-3"/>
        </w:rPr>
        <w:t xml:space="preserve"> </w:t>
      </w:r>
      <w:r>
        <w:t>Potential</w:t>
      </w:r>
      <w:r>
        <w:rPr>
          <w:spacing w:val="-1"/>
        </w:rPr>
        <w:t xml:space="preserve"> </w:t>
      </w:r>
      <w:r>
        <w:t>Impact</w:t>
      </w:r>
      <w:r>
        <w:rPr>
          <w:spacing w:val="-2"/>
        </w:rPr>
        <w:t xml:space="preserve"> </w:t>
      </w:r>
      <w:r>
        <w:t>of</w:t>
      </w:r>
      <w:r>
        <w:rPr>
          <w:spacing w:val="-2"/>
        </w:rPr>
        <w:t xml:space="preserve"> </w:t>
      </w:r>
      <w:r>
        <w:t>the</w:t>
      </w:r>
      <w:r>
        <w:rPr>
          <w:spacing w:val="-2"/>
        </w:rPr>
        <w:t xml:space="preserve"> </w:t>
      </w:r>
      <w:r>
        <w:t>Covid19</w:t>
      </w:r>
      <w:r>
        <w:rPr>
          <w:spacing w:val="-2"/>
        </w:rPr>
        <w:t xml:space="preserve"> </w:t>
      </w:r>
      <w:r>
        <w:t>Pandemic on</w:t>
      </w:r>
      <w:r>
        <w:rPr>
          <w:spacing w:val="-2"/>
        </w:rPr>
        <w:t xml:space="preserve"> </w:t>
      </w:r>
      <w:r>
        <w:t>Occupational</w:t>
      </w:r>
      <w:r>
        <w:rPr>
          <w:spacing w:val="-1"/>
        </w:rPr>
        <w:t xml:space="preserve"> </w:t>
      </w:r>
      <w:r>
        <w:t>Status,</w:t>
      </w:r>
      <w:r>
        <w:rPr>
          <w:spacing w:val="-2"/>
        </w:rPr>
        <w:t xml:space="preserve"> </w:t>
      </w:r>
      <w:r>
        <w:t>Work</w:t>
      </w:r>
      <w:r>
        <w:rPr>
          <w:spacing w:val="-1"/>
        </w:rPr>
        <w:t xml:space="preserve"> </w:t>
      </w:r>
      <w:r>
        <w:t>from</w:t>
      </w:r>
      <w:r>
        <w:rPr>
          <w:spacing w:val="-6"/>
        </w:rPr>
        <w:t xml:space="preserve"> </w:t>
      </w:r>
      <w:r>
        <w:t>Home,</w:t>
      </w:r>
      <w:r>
        <w:rPr>
          <w:spacing w:val="-57"/>
        </w:rPr>
        <w:t xml:space="preserve"> </w:t>
      </w:r>
      <w:r>
        <w:t>and</w:t>
      </w:r>
      <w:r>
        <w:rPr>
          <w:spacing w:val="-1"/>
        </w:rPr>
        <w:t xml:space="preserve"> </w:t>
      </w:r>
      <w:r>
        <w:t>Occupational Mobility</w:t>
      </w:r>
    </w:p>
    <w:p w:rsidR="00E430F5" w:rsidRDefault="00E430F5">
      <w:pPr>
        <w:pStyle w:val="BodyText"/>
        <w:rPr>
          <w:b/>
          <w:sz w:val="26"/>
        </w:rPr>
      </w:pPr>
    </w:p>
    <w:p w:rsidR="00E430F5" w:rsidRDefault="00E430F5">
      <w:pPr>
        <w:pStyle w:val="BodyText"/>
        <w:rPr>
          <w:b/>
          <w:sz w:val="26"/>
        </w:rPr>
      </w:pPr>
    </w:p>
    <w:p w:rsidR="00E430F5" w:rsidRDefault="00E430F5">
      <w:pPr>
        <w:pStyle w:val="BodyText"/>
        <w:rPr>
          <w:b/>
          <w:sz w:val="26"/>
        </w:rPr>
      </w:pPr>
    </w:p>
    <w:p w:rsidR="00E430F5" w:rsidRDefault="00122E92">
      <w:pPr>
        <w:pStyle w:val="Heading1"/>
        <w:spacing w:before="119"/>
      </w:pPr>
      <w:r>
        <w:t>Abstract</w:t>
      </w:r>
    </w:p>
    <w:p w:rsidR="00E430F5" w:rsidRDefault="00E430F5">
      <w:pPr>
        <w:pStyle w:val="BodyText"/>
        <w:spacing w:before="3"/>
        <w:rPr>
          <w:b/>
          <w:sz w:val="25"/>
        </w:rPr>
      </w:pPr>
    </w:p>
    <w:p w:rsidR="00E430F5" w:rsidRDefault="00F80EEE">
      <w:pPr>
        <w:pStyle w:val="BodyText"/>
        <w:spacing w:line="480" w:lineRule="auto"/>
        <w:ind w:left="100" w:right="11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6" type="#_x0000_t136" style="position:absolute;left:0;text-align:left;margin-left:107.3pt;margin-top:261.5pt;width:371.15pt;height:48pt;rotation:308;z-index:-15836672;mso-position-horizontal-relative:page" fillcolor="#e5e5e5" stroked="f">
            <o:extrusion v:ext="view" autorotationcenter="t"/>
            <v:textpath style="font-family:&quot;Arial MT&quot;;font-size:48pt;v-text-kern:t;mso-text-shadow:auto" string="Journal Pre-proof"/>
            <w10:wrap anchorx="page"/>
          </v:shape>
        </w:pict>
      </w:r>
      <w:r w:rsidR="00122E92">
        <w:t>The economic and social shock presented by the Covid19 pandemic is likely to reshape</w:t>
      </w:r>
      <w:r w:rsidR="00122E92">
        <w:rPr>
          <w:spacing w:val="1"/>
        </w:rPr>
        <w:t xml:space="preserve"> </w:t>
      </w:r>
      <w:r w:rsidR="00122E92">
        <w:t>perceptions</w:t>
      </w:r>
      <w:r w:rsidR="00122E92">
        <w:rPr>
          <w:spacing w:val="3"/>
        </w:rPr>
        <w:t xml:space="preserve"> </w:t>
      </w:r>
      <w:r w:rsidR="00122E92">
        <w:t>of</w:t>
      </w:r>
      <w:r w:rsidR="00122E92">
        <w:rPr>
          <w:spacing w:val="4"/>
        </w:rPr>
        <w:t xml:space="preserve"> </w:t>
      </w:r>
      <w:r w:rsidR="00122E92">
        <w:t>individuals</w:t>
      </w:r>
      <w:r w:rsidR="00122E92">
        <w:rPr>
          <w:spacing w:val="4"/>
        </w:rPr>
        <w:t xml:space="preserve"> </w:t>
      </w:r>
      <w:r w:rsidR="00122E92">
        <w:t>and</w:t>
      </w:r>
      <w:r w:rsidR="00122E92">
        <w:rPr>
          <w:spacing w:val="3"/>
        </w:rPr>
        <w:t xml:space="preserve"> </w:t>
      </w:r>
      <w:r w:rsidR="00122E92">
        <w:t>organizations</w:t>
      </w:r>
      <w:r w:rsidR="00122E92">
        <w:rPr>
          <w:spacing w:val="4"/>
        </w:rPr>
        <w:t xml:space="preserve"> </w:t>
      </w:r>
      <w:r w:rsidR="00122E92">
        <w:t>about</w:t>
      </w:r>
      <w:r w:rsidR="00122E92">
        <w:rPr>
          <w:spacing w:val="4"/>
        </w:rPr>
        <w:t xml:space="preserve"> </w:t>
      </w:r>
      <w:r w:rsidR="00122E92">
        <w:t>work</w:t>
      </w:r>
      <w:r w:rsidR="00122E92">
        <w:rPr>
          <w:spacing w:val="4"/>
        </w:rPr>
        <w:t xml:space="preserve"> </w:t>
      </w:r>
      <w:r w:rsidR="00122E92">
        <w:t>and</w:t>
      </w:r>
      <w:r w:rsidR="00122E92">
        <w:rPr>
          <w:spacing w:val="4"/>
        </w:rPr>
        <w:t xml:space="preserve"> </w:t>
      </w:r>
      <w:r w:rsidR="00122E92">
        <w:t>occupations</w:t>
      </w:r>
      <w:r w:rsidR="00122E92">
        <w:rPr>
          <w:spacing w:val="3"/>
        </w:rPr>
        <w:t xml:space="preserve"> </w:t>
      </w:r>
      <w:r w:rsidR="00122E92">
        <w:t>and</w:t>
      </w:r>
      <w:r w:rsidR="00122E92">
        <w:rPr>
          <w:spacing w:val="4"/>
        </w:rPr>
        <w:t xml:space="preserve"> </w:t>
      </w:r>
      <w:r w:rsidR="00122E92">
        <w:t>result</w:t>
      </w:r>
      <w:r w:rsidR="00122E92">
        <w:rPr>
          <w:spacing w:val="4"/>
        </w:rPr>
        <w:t xml:space="preserve"> </w:t>
      </w:r>
      <w:r w:rsidR="00122E92">
        <w:t>in</w:t>
      </w:r>
      <w:r w:rsidR="00122E92">
        <w:rPr>
          <w:spacing w:val="4"/>
        </w:rPr>
        <w:t xml:space="preserve"> </w:t>
      </w:r>
      <w:r w:rsidR="00122E92">
        <w:t>both</w:t>
      </w:r>
      <w:r w:rsidR="00122E92">
        <w:rPr>
          <w:spacing w:val="1"/>
        </w:rPr>
        <w:t xml:space="preserve"> </w:t>
      </w:r>
      <w:r w:rsidR="00122E92">
        <w:t>micro and macro shifts in the world of work. In this essay we focus on three occupationallyrelated domains that may be impacted by the pandemic. First, perceptions of the value and status</w:t>
      </w:r>
      <w:r w:rsidR="00122E92">
        <w:rPr>
          <w:spacing w:val="1"/>
        </w:rPr>
        <w:t xml:space="preserve"> </w:t>
      </w:r>
      <w:r w:rsidR="00122E92">
        <w:t>of different occupations may change, resulting in both changes of occupational supply and</w:t>
      </w:r>
      <w:r w:rsidR="00122E92">
        <w:rPr>
          <w:spacing w:val="1"/>
        </w:rPr>
        <w:t xml:space="preserve"> </w:t>
      </w:r>
      <w:r w:rsidR="00122E92">
        <w:t>demand (macro changes) and changes in the perceived calling and meaningfulness of different</w:t>
      </w:r>
      <w:r w:rsidR="00122E92">
        <w:rPr>
          <w:spacing w:val="1"/>
        </w:rPr>
        <w:t xml:space="preserve"> </w:t>
      </w:r>
      <w:r w:rsidR="00122E92">
        <w:t>o</w:t>
      </w:r>
      <w:r w:rsidR="00122E92">
        <w:rPr>
          <w:spacing w:val="-1"/>
        </w:rPr>
        <w:t>cc</w:t>
      </w:r>
      <w:r w:rsidR="00122E92">
        <w:t>up</w:t>
      </w:r>
      <w:r w:rsidR="00122E92">
        <w:rPr>
          <w:spacing w:val="-1"/>
        </w:rPr>
        <w:t>a</w:t>
      </w:r>
      <w:r w:rsidR="00122E92">
        <w:t>ti</w:t>
      </w:r>
      <w:r w:rsidR="00122E92">
        <w:rPr>
          <w:w w:val="99"/>
        </w:rPr>
        <w:t>ons</w:t>
      </w:r>
      <w:r w:rsidR="00122E92">
        <w:t xml:space="preserve"> (mic</w:t>
      </w:r>
      <w:r w:rsidR="00122E92">
        <w:rPr>
          <w:spacing w:val="-2"/>
        </w:rPr>
        <w:t>r</w:t>
      </w:r>
      <w:r w:rsidR="00122E92">
        <w:t>o</w:t>
      </w:r>
      <w:r w:rsidR="00122E92">
        <w:rPr>
          <w:spacing w:val="2"/>
        </w:rPr>
        <w:t xml:space="preserve"> </w:t>
      </w:r>
      <w:r w:rsidR="00122E92">
        <w:rPr>
          <w:spacing w:val="-1"/>
        </w:rPr>
        <w:t>c</w:t>
      </w:r>
      <w:r w:rsidR="00122E92">
        <w:t>h</w:t>
      </w:r>
      <w:r w:rsidR="00122E92">
        <w:rPr>
          <w:spacing w:val="-1"/>
        </w:rPr>
        <w:t>a</w:t>
      </w:r>
      <w:r w:rsidR="00122E92">
        <w:rPr>
          <w:spacing w:val="2"/>
        </w:rPr>
        <w:t>n</w:t>
      </w:r>
      <w:r w:rsidR="00122E92">
        <w:rPr>
          <w:spacing w:val="-3"/>
        </w:rPr>
        <w:t>g</w:t>
      </w:r>
      <w:r w:rsidR="00122E92">
        <w:rPr>
          <w:spacing w:val="-1"/>
        </w:rPr>
        <w:t>e</w:t>
      </w:r>
      <w:r w:rsidR="00122E92">
        <w:rPr>
          <w:spacing w:val="2"/>
          <w:w w:val="99"/>
        </w:rPr>
        <w:t>s</w:t>
      </w:r>
      <w:r w:rsidR="00122E92">
        <w:rPr>
          <w:w w:val="99"/>
        </w:rPr>
        <w:t>). S</w:t>
      </w:r>
      <w:r w:rsidR="00122E92">
        <w:rPr>
          <w:spacing w:val="1"/>
          <w:w w:val="99"/>
        </w:rPr>
        <w:t>e</w:t>
      </w:r>
      <w:r w:rsidR="00122E92">
        <w:rPr>
          <w:spacing w:val="-1"/>
        </w:rPr>
        <w:t>c</w:t>
      </w:r>
      <w:r w:rsidR="00122E92">
        <w:t>ond, the</w:t>
      </w:r>
      <w:r w:rsidR="00122E92">
        <w:rPr>
          <w:spacing w:val="1"/>
        </w:rPr>
        <w:t xml:space="preserve"> </w:t>
      </w:r>
      <w:proofErr w:type="gramStart"/>
      <w:r w:rsidR="00122E92">
        <w:t>g</w:t>
      </w:r>
      <w:r w:rsidR="00122E92">
        <w:rPr>
          <w:spacing w:val="-1"/>
        </w:rPr>
        <w:t>rea</w:t>
      </w:r>
      <w:r w:rsidR="00122E92">
        <w:t xml:space="preserve">t </w:t>
      </w:r>
      <w:r w:rsidR="001B6441">
        <w:rPr>
          <w:spacing w:val="1"/>
          <w:w w:val="44"/>
        </w:rPr>
        <w:t xml:space="preserve"> </w:t>
      </w:r>
      <w:r w:rsidR="00122E92">
        <w:rPr>
          <w:spacing w:val="-1"/>
        </w:rPr>
        <w:t>wo</w:t>
      </w:r>
      <w:r w:rsidR="00122E92">
        <w:rPr>
          <w:spacing w:val="-2"/>
        </w:rPr>
        <w:t>r</w:t>
      </w:r>
      <w:r w:rsidR="00122E92">
        <w:t>k</w:t>
      </w:r>
      <w:proofErr w:type="gramEnd"/>
      <w:r w:rsidR="00122E92">
        <w:t xml:space="preserve"> f</w:t>
      </w:r>
      <w:r w:rsidR="00122E92">
        <w:rPr>
          <w:spacing w:val="-2"/>
        </w:rPr>
        <w:t>r</w:t>
      </w:r>
      <w:r w:rsidR="00122E92">
        <w:t>om home</w:t>
      </w:r>
      <w:r w:rsidR="00122E92">
        <w:rPr>
          <w:spacing w:val="1"/>
        </w:rPr>
        <w:t xml:space="preserve"> </w:t>
      </w:r>
      <w:r w:rsidR="00122E92">
        <w:rPr>
          <w:spacing w:val="-1"/>
        </w:rPr>
        <w:t>e</w:t>
      </w:r>
      <w:r w:rsidR="00122E92">
        <w:rPr>
          <w:spacing w:val="2"/>
        </w:rPr>
        <w:t>x</w:t>
      </w:r>
      <w:r w:rsidR="00122E92">
        <w:t>p</w:t>
      </w:r>
      <w:r w:rsidR="00122E92">
        <w:rPr>
          <w:spacing w:val="-1"/>
        </w:rPr>
        <w:t>e</w:t>
      </w:r>
      <w:r w:rsidR="00122E92">
        <w:t>rime</w:t>
      </w:r>
      <w:r w:rsidR="00122E92">
        <w:rPr>
          <w:spacing w:val="-1"/>
        </w:rPr>
        <w:t>n</w:t>
      </w:r>
      <w:r w:rsidR="00122E92">
        <w:rPr>
          <w:w w:val="129"/>
        </w:rPr>
        <w:t>t</w:t>
      </w:r>
      <w:r w:rsidR="00122E92">
        <w:t xml:space="preserve"> m</w:t>
      </w:r>
      <w:r w:rsidR="00122E92">
        <w:rPr>
          <w:spacing w:val="3"/>
        </w:rPr>
        <w:t>a</w:t>
      </w:r>
      <w:r w:rsidR="00122E92">
        <w:t>y</w:t>
      </w:r>
      <w:r w:rsidR="00122E92">
        <w:rPr>
          <w:spacing w:val="-5"/>
        </w:rPr>
        <w:t xml:space="preserve"> </w:t>
      </w:r>
      <w:r w:rsidR="00122E92">
        <w:rPr>
          <w:spacing w:val="-1"/>
        </w:rPr>
        <w:t>c</w:t>
      </w:r>
      <w:r w:rsidR="00122E92">
        <w:t>h</w:t>
      </w:r>
      <w:r w:rsidR="00122E92">
        <w:rPr>
          <w:spacing w:val="-1"/>
        </w:rPr>
        <w:t>a</w:t>
      </w:r>
      <w:r w:rsidR="00122E92">
        <w:rPr>
          <w:spacing w:val="2"/>
        </w:rPr>
        <w:t>n</w:t>
      </w:r>
      <w:r w:rsidR="00122E92">
        <w:t>ge occupational perspectives on working from home. Organizations and researchers may be able to</w:t>
      </w:r>
      <w:r w:rsidR="00122E92">
        <w:rPr>
          <w:spacing w:val="1"/>
        </w:rPr>
        <w:t xml:space="preserve"> </w:t>
      </w:r>
      <w:r w:rsidR="00122E92">
        <w:t>better understand which occupational and individual characteristics are associated with workfromhome</w:t>
      </w:r>
      <w:r w:rsidR="00122E92">
        <w:rPr>
          <w:spacing w:val="-2"/>
        </w:rPr>
        <w:t xml:space="preserve"> </w:t>
      </w:r>
      <w:r w:rsidR="00122E92">
        <w:t>effectiveness and</w:t>
      </w:r>
      <w:r w:rsidR="00122E92">
        <w:rPr>
          <w:spacing w:val="-1"/>
        </w:rPr>
        <w:t xml:space="preserve"> </w:t>
      </w:r>
      <w:r w:rsidR="00122E92">
        <w:t>better</w:t>
      </w:r>
      <w:r w:rsidR="00122E92">
        <w:rPr>
          <w:spacing w:val="-2"/>
        </w:rPr>
        <w:t xml:space="preserve"> </w:t>
      </w:r>
      <w:r w:rsidR="00122E92">
        <w:t>designate</w:t>
      </w:r>
      <w:r w:rsidR="00122E92">
        <w:rPr>
          <w:spacing w:val="-1"/>
        </w:rPr>
        <w:t xml:space="preserve"> </w:t>
      </w:r>
      <w:r w:rsidR="00122E92">
        <w:t>occupational</w:t>
      </w:r>
      <w:r w:rsidR="00122E92">
        <w:rPr>
          <w:spacing w:val="-2"/>
        </w:rPr>
        <w:t xml:space="preserve"> </w:t>
      </w:r>
      <w:r w:rsidR="00122E92">
        <w:t>groups and</w:t>
      </w:r>
      <w:r w:rsidR="00122E92">
        <w:rPr>
          <w:spacing w:val="-2"/>
        </w:rPr>
        <w:t xml:space="preserve"> </w:t>
      </w:r>
      <w:r w:rsidR="00122E92">
        <w:t>individuals</w:t>
      </w:r>
      <w:r w:rsidR="00122E92">
        <w:rPr>
          <w:spacing w:val="-1"/>
        </w:rPr>
        <w:t xml:space="preserve"> </w:t>
      </w:r>
      <w:r w:rsidR="00122E92">
        <w:t>to</w:t>
      </w:r>
      <w:r w:rsidR="00122E92">
        <w:rPr>
          <w:spacing w:val="-2"/>
        </w:rPr>
        <w:t xml:space="preserve"> </w:t>
      </w:r>
      <w:r w:rsidR="00122E92">
        <w:t>working</w:t>
      </w:r>
      <w:r w:rsidR="00122E92">
        <w:rPr>
          <w:spacing w:val="-3"/>
        </w:rPr>
        <w:t xml:space="preserve"> </w:t>
      </w:r>
      <w:r w:rsidR="00122E92">
        <w:t>(or</w:t>
      </w:r>
      <w:r w:rsidR="00122E92">
        <w:rPr>
          <w:spacing w:val="-57"/>
        </w:rPr>
        <w:t xml:space="preserve"> </w:t>
      </w:r>
      <w:r w:rsidR="00122E92">
        <w:t>not</w:t>
      </w:r>
      <w:r w:rsidR="00122E92">
        <w:rPr>
          <w:spacing w:val="3"/>
        </w:rPr>
        <w:t xml:space="preserve"> </w:t>
      </w:r>
      <w:r w:rsidR="00122E92">
        <w:t>working)</w:t>
      </w:r>
      <w:r w:rsidR="00122E92">
        <w:rPr>
          <w:spacing w:val="4"/>
        </w:rPr>
        <w:t xml:space="preserve"> </w:t>
      </w:r>
      <w:r w:rsidR="00122E92">
        <w:t>from</w:t>
      </w:r>
      <w:r w:rsidR="00122E92">
        <w:rPr>
          <w:spacing w:val="4"/>
        </w:rPr>
        <w:t xml:space="preserve"> </w:t>
      </w:r>
      <w:r w:rsidR="00122E92">
        <w:t>home.</w:t>
      </w:r>
      <w:r w:rsidR="00122E92">
        <w:rPr>
          <w:spacing w:val="5"/>
        </w:rPr>
        <w:t xml:space="preserve"> </w:t>
      </w:r>
      <w:r w:rsidR="00122E92">
        <w:t>Third,</w:t>
      </w:r>
      <w:r w:rsidR="00122E92">
        <w:rPr>
          <w:spacing w:val="4"/>
        </w:rPr>
        <w:t xml:space="preserve"> </w:t>
      </w:r>
      <w:r w:rsidR="00122E92">
        <w:t>we</w:t>
      </w:r>
      <w:r w:rsidR="00122E92">
        <w:rPr>
          <w:spacing w:val="2"/>
        </w:rPr>
        <w:t xml:space="preserve"> </w:t>
      </w:r>
      <w:r w:rsidR="00122E92">
        <w:t>discuss</w:t>
      </w:r>
      <w:r w:rsidR="00122E92">
        <w:rPr>
          <w:spacing w:val="4"/>
        </w:rPr>
        <w:t xml:space="preserve"> </w:t>
      </w:r>
      <w:r w:rsidR="00122E92">
        <w:t>the</w:t>
      </w:r>
      <w:r w:rsidR="00122E92">
        <w:rPr>
          <w:spacing w:val="2"/>
        </w:rPr>
        <w:t xml:space="preserve"> </w:t>
      </w:r>
      <w:r w:rsidR="00122E92">
        <w:t>increased</w:t>
      </w:r>
      <w:r w:rsidR="00122E92">
        <w:rPr>
          <w:spacing w:val="6"/>
        </w:rPr>
        <w:t xml:space="preserve"> </w:t>
      </w:r>
      <w:r w:rsidR="00122E92">
        <w:t>segmentation</w:t>
      </w:r>
      <w:r w:rsidR="00122E92">
        <w:rPr>
          <w:spacing w:val="3"/>
        </w:rPr>
        <w:t xml:space="preserve"> </w:t>
      </w:r>
      <w:r w:rsidR="00122E92">
        <w:t>of</w:t>
      </w:r>
      <w:r w:rsidR="00122E92">
        <w:rPr>
          <w:spacing w:val="3"/>
        </w:rPr>
        <w:t xml:space="preserve"> </w:t>
      </w:r>
      <w:r w:rsidR="00122E92">
        <w:t>the</w:t>
      </w:r>
      <w:r w:rsidR="00122E92">
        <w:rPr>
          <w:spacing w:val="2"/>
        </w:rPr>
        <w:t xml:space="preserve"> </w:t>
      </w:r>
      <w:r w:rsidR="00122E92">
        <w:t>labor</w:t>
      </w:r>
      <w:r w:rsidR="00122E92">
        <w:rPr>
          <w:spacing w:val="2"/>
        </w:rPr>
        <w:t xml:space="preserve"> </w:t>
      </w:r>
      <w:r w:rsidR="00122E92">
        <w:t>market</w:t>
      </w:r>
      <w:r w:rsidR="00122E92">
        <w:rPr>
          <w:spacing w:val="1"/>
        </w:rPr>
        <w:t xml:space="preserve"> </w:t>
      </w:r>
      <w:r w:rsidR="00122E92">
        <w:rPr>
          <w:spacing w:val="-1"/>
        </w:rPr>
        <w:t>whic</w:t>
      </w:r>
      <w:r w:rsidR="00122E92">
        <w:t xml:space="preserve">h </w:t>
      </w:r>
      <w:r w:rsidR="00122E92">
        <w:rPr>
          <w:spacing w:val="-1"/>
        </w:rPr>
        <w:t>a</w:t>
      </w:r>
      <w:r w:rsidR="00122E92">
        <w:t>llo</w:t>
      </w:r>
      <w:r w:rsidR="00122E92">
        <w:rPr>
          <w:spacing w:val="-1"/>
        </w:rPr>
        <w:t>ca</w:t>
      </w:r>
      <w:r w:rsidR="00122E92">
        <w:t>te</w:t>
      </w:r>
      <w:r w:rsidR="00122E92">
        <w:rPr>
          <w:spacing w:val="1"/>
        </w:rPr>
        <w:t xml:space="preserve"> </w:t>
      </w:r>
      <w:r w:rsidR="00122E92">
        <w:rPr>
          <w:spacing w:val="-1"/>
        </w:rPr>
        <w:t>wo</w:t>
      </w:r>
      <w:r w:rsidR="00122E92">
        <w:rPr>
          <w:spacing w:val="-2"/>
        </w:rPr>
        <w:t>r</w:t>
      </w:r>
      <w:r w:rsidR="00122E92">
        <w:t>k</w:t>
      </w:r>
      <w:r w:rsidR="00122E92">
        <w:rPr>
          <w:spacing w:val="1"/>
        </w:rPr>
        <w:t>e</w:t>
      </w:r>
      <w:r w:rsidR="00122E92">
        <w:t xml:space="preserve">rs </w:t>
      </w:r>
      <w:proofErr w:type="gramStart"/>
      <w:r w:rsidR="00122E92">
        <w:t xml:space="preserve">to </w:t>
      </w:r>
      <w:r w:rsidR="001B6441">
        <w:rPr>
          <w:spacing w:val="-1"/>
          <w:w w:val="44"/>
        </w:rPr>
        <w:t xml:space="preserve"> </w:t>
      </w:r>
      <w:r w:rsidR="00122E92">
        <w:rPr>
          <w:spacing w:val="-3"/>
        </w:rPr>
        <w:t>g</w:t>
      </w:r>
      <w:r w:rsidR="00122E92">
        <w:t>ood</w:t>
      </w:r>
      <w:proofErr w:type="gramEnd"/>
      <w:r w:rsidR="00122E92">
        <w:t xml:space="preserve"> job</w:t>
      </w:r>
      <w:r w:rsidR="00122E92">
        <w:rPr>
          <w:spacing w:val="2"/>
        </w:rPr>
        <w:t>s</w:t>
      </w:r>
      <w:r w:rsidR="00122E92">
        <w:rPr>
          <w:spacing w:val="-1"/>
        </w:rPr>
        <w:t xml:space="preserve"> a</w:t>
      </w:r>
      <w:r w:rsidR="00122E92">
        <w:t xml:space="preserve">nd </w:t>
      </w:r>
      <w:r w:rsidR="001B6441">
        <w:rPr>
          <w:spacing w:val="-1"/>
          <w:w w:val="44"/>
        </w:rPr>
        <w:t xml:space="preserve"> </w:t>
      </w:r>
      <w:r w:rsidR="00122E92">
        <w:rPr>
          <w:spacing w:val="2"/>
        </w:rPr>
        <w:t>b</w:t>
      </w:r>
      <w:r w:rsidR="00122E92">
        <w:rPr>
          <w:spacing w:val="-1"/>
        </w:rPr>
        <w:t>a</w:t>
      </w:r>
      <w:r w:rsidR="00122E92">
        <w:t>d jobs</w:t>
      </w:r>
      <w:r w:rsidR="00122E92">
        <w:rPr>
          <w:spacing w:val="-1"/>
        </w:rPr>
        <w:t xml:space="preserve"> a</w:t>
      </w:r>
      <w:r w:rsidR="00122E92">
        <w:t xml:space="preserve">nd the </w:t>
      </w:r>
      <w:r w:rsidR="00122E92">
        <w:rPr>
          <w:spacing w:val="-2"/>
        </w:rPr>
        <w:t>c</w:t>
      </w:r>
      <w:r w:rsidR="00122E92">
        <w:t>ontribution</w:t>
      </w:r>
      <w:r w:rsidR="00122E92">
        <w:rPr>
          <w:spacing w:val="2"/>
        </w:rPr>
        <w:t xml:space="preserve"> </w:t>
      </w:r>
      <w:r w:rsidR="00122E92">
        <w:t>of</w:t>
      </w:r>
      <w:r w:rsidR="00122E92">
        <w:rPr>
          <w:spacing w:val="2"/>
        </w:rPr>
        <w:t xml:space="preserve"> </w:t>
      </w:r>
      <w:r w:rsidR="00122E92">
        <w:t>o</w:t>
      </w:r>
      <w:r w:rsidR="00122E92">
        <w:rPr>
          <w:spacing w:val="-1"/>
        </w:rPr>
        <w:t>cc</w:t>
      </w:r>
      <w:r w:rsidR="00122E92">
        <w:t>up</w:t>
      </w:r>
      <w:r w:rsidR="00122E92">
        <w:rPr>
          <w:spacing w:val="-1"/>
        </w:rPr>
        <w:t>a</w:t>
      </w:r>
      <w:r w:rsidR="00122E92">
        <w:t>tion</w:t>
      </w:r>
      <w:r w:rsidR="00122E92">
        <w:rPr>
          <w:spacing w:val="-1"/>
        </w:rPr>
        <w:t>a</w:t>
      </w:r>
      <w:r w:rsidR="00122E92">
        <w:t>l segmentation</w:t>
      </w:r>
      <w:r w:rsidR="00122E92">
        <w:rPr>
          <w:spacing w:val="-1"/>
        </w:rPr>
        <w:t xml:space="preserve"> </w:t>
      </w:r>
      <w:r w:rsidR="00122E92">
        <w:t>to inequality.</w:t>
      </w:r>
    </w:p>
    <w:p w:rsidR="00E430F5" w:rsidRDefault="00E430F5">
      <w:pPr>
        <w:spacing w:line="480" w:lineRule="auto"/>
        <w:sectPr w:rsidR="00E430F5">
          <w:headerReference w:type="default" r:id="rId7"/>
          <w:footerReference w:type="default" r:id="rId8"/>
          <w:pgSz w:w="12240" w:h="15840"/>
          <w:pgMar w:top="1320" w:right="1340" w:bottom="1200" w:left="1340" w:header="654" w:footer="1015" w:gutter="0"/>
          <w:cols w:space="720"/>
        </w:sectPr>
      </w:pPr>
    </w:p>
    <w:p w:rsidR="00E430F5" w:rsidRDefault="00F80EEE">
      <w:pPr>
        <w:pStyle w:val="BodyText"/>
        <w:spacing w:before="112" w:line="480" w:lineRule="auto"/>
        <w:ind w:left="100" w:right="113" w:firstLine="719"/>
      </w:pPr>
      <w:r>
        <w:lastRenderedPageBreak/>
        <w:pict>
          <v:shape id="_x0000_s1035" type="#_x0000_t136" style="position:absolute;left:0;text-align:left;margin-left:107.3pt;margin-top:295.8pt;width:371.15pt;height:48pt;rotation:308;z-index:-15836160;mso-position-horizontal-relative:page" fillcolor="#e5e5e5" stroked="f">
            <o:extrusion v:ext="view" autorotationcenter="t"/>
            <v:textpath style="font-family:&quot;Arial MT&quot;;font-size:48pt;v-text-kern:t;mso-text-shadow:auto" string="Journal Pre-proof"/>
            <w10:wrap anchorx="page"/>
          </v:shape>
        </w:pict>
      </w:r>
      <w:r w:rsidR="00122E92">
        <w:t>Economic shocks have a profound impact on the way people live and work, organizations</w:t>
      </w:r>
      <w:r w:rsidR="00122E92">
        <w:rPr>
          <w:spacing w:val="-57"/>
        </w:rPr>
        <w:t xml:space="preserve"> </w:t>
      </w:r>
      <w:r w:rsidR="00122E92">
        <w:t>operate, and industries and societies conduct themselves. Previous economic shocks tended to</w:t>
      </w:r>
      <w:r w:rsidR="00122E92">
        <w:rPr>
          <w:spacing w:val="1"/>
        </w:rPr>
        <w:t xml:space="preserve"> </w:t>
      </w:r>
      <w:r w:rsidR="00122E92">
        <w:t>cover a narrow group of workers, occupations, or industries. For example, the 2000 dot.com</w:t>
      </w:r>
      <w:r w:rsidR="00122E92">
        <w:rPr>
          <w:spacing w:val="1"/>
        </w:rPr>
        <w:t xml:space="preserve"> </w:t>
      </w:r>
      <w:r w:rsidR="00122E92">
        <w:t>bubble burst had a significant negative impact on science, technology, engineering and math</w:t>
      </w:r>
      <w:r w:rsidR="00122E92">
        <w:rPr>
          <w:spacing w:val="1"/>
        </w:rPr>
        <w:t xml:space="preserve"> </w:t>
      </w:r>
      <w:r w:rsidR="00122E92">
        <w:t>(STEM) occupations but</w:t>
      </w:r>
      <w:r w:rsidR="00122E92">
        <w:rPr>
          <w:spacing w:val="2"/>
        </w:rPr>
        <w:t xml:space="preserve"> </w:t>
      </w:r>
      <w:r w:rsidR="00122E92">
        <w:t>a</w:t>
      </w:r>
      <w:r w:rsidR="00122E92">
        <w:rPr>
          <w:spacing w:val="-1"/>
        </w:rPr>
        <w:t xml:space="preserve"> </w:t>
      </w:r>
      <w:r w:rsidR="00122E92">
        <w:t>minor negative impact</w:t>
      </w:r>
      <w:r w:rsidR="00122E92">
        <w:rPr>
          <w:spacing w:val="2"/>
        </w:rPr>
        <w:t xml:space="preserve"> </w:t>
      </w:r>
      <w:r w:rsidR="00122E92">
        <w:t>on occupations</w:t>
      </w:r>
      <w:r w:rsidR="00122E92">
        <w:rPr>
          <w:spacing w:val="1"/>
        </w:rPr>
        <w:t xml:space="preserve"> </w:t>
      </w:r>
      <w:r w:rsidR="00122E92">
        <w:t>in other</w:t>
      </w:r>
      <w:r w:rsidR="00122E92">
        <w:rPr>
          <w:spacing w:val="-1"/>
        </w:rPr>
        <w:t xml:space="preserve"> </w:t>
      </w:r>
      <w:r w:rsidR="00122E92">
        <w:t>sectors of</w:t>
      </w:r>
      <w:r w:rsidR="00122E92">
        <w:rPr>
          <w:spacing w:val="-1"/>
        </w:rPr>
        <w:t xml:space="preserve"> </w:t>
      </w:r>
      <w:r w:rsidR="00122E92">
        <w:t>the</w:t>
      </w:r>
      <w:r w:rsidR="00122E92">
        <w:rPr>
          <w:spacing w:val="1"/>
        </w:rPr>
        <w:t xml:space="preserve"> </w:t>
      </w:r>
      <w:r w:rsidR="00122E92">
        <w:t>economy. The impact of the Covid19 pandemic, however, is widespread and may result in not</w:t>
      </w:r>
      <w:r w:rsidR="00122E92">
        <w:rPr>
          <w:spacing w:val="1"/>
        </w:rPr>
        <w:t xml:space="preserve"> </w:t>
      </w:r>
      <w:r w:rsidR="00122E92">
        <w:t>only the temporal disappearance of some occupations and a dramatic growth in other</w:t>
      </w:r>
      <w:r w:rsidR="00122E92">
        <w:rPr>
          <w:spacing w:val="1"/>
        </w:rPr>
        <w:t xml:space="preserve"> </w:t>
      </w:r>
      <w:r w:rsidR="00122E92">
        <w:t>occupations, but also in changes in the status of some occupations and their value proposition. In</w:t>
      </w:r>
      <w:r w:rsidR="00122E92">
        <w:rPr>
          <w:spacing w:val="-57"/>
        </w:rPr>
        <w:t xml:space="preserve"> </w:t>
      </w:r>
      <w:r w:rsidR="00122E92">
        <w:t>this essay we focus on the implications of the pandemic for (a) the values embedded in</w:t>
      </w:r>
      <w:r w:rsidR="00122E92">
        <w:rPr>
          <w:spacing w:val="1"/>
        </w:rPr>
        <w:t xml:space="preserve"> </w:t>
      </w:r>
      <w:r w:rsidR="00122E92">
        <w:t>occupations and the status associated with occupations and the association this might have with</w:t>
      </w:r>
      <w:r w:rsidR="00122E92">
        <w:rPr>
          <w:spacing w:val="1"/>
        </w:rPr>
        <w:t xml:space="preserve"> </w:t>
      </w:r>
      <w:r w:rsidR="00122E92">
        <w:t>new occupational perceptions of meaningful work and calling; (b) the manner in which</w:t>
      </w:r>
      <w:r w:rsidR="00122E92">
        <w:rPr>
          <w:spacing w:val="1"/>
        </w:rPr>
        <w:t xml:space="preserve"> </w:t>
      </w:r>
      <w:r w:rsidR="00122E92">
        <w:t>organizations perceive work from home arrangements within a given occupational group and</w:t>
      </w:r>
      <w:r w:rsidR="00122E92">
        <w:rPr>
          <w:spacing w:val="1"/>
        </w:rPr>
        <w:t xml:space="preserve"> </w:t>
      </w:r>
      <w:r w:rsidR="00122E92">
        <w:t>between different occupations; and, (c) change in occupational segmentation and its relationship</w:t>
      </w:r>
      <w:r w:rsidR="00122E92">
        <w:rPr>
          <w:spacing w:val="1"/>
        </w:rPr>
        <w:t xml:space="preserve"> </w:t>
      </w:r>
      <w:r w:rsidR="00122E92">
        <w:t>to</w:t>
      </w:r>
      <w:r w:rsidR="00122E92">
        <w:rPr>
          <w:spacing w:val="-1"/>
        </w:rPr>
        <w:t xml:space="preserve"> </w:t>
      </w:r>
      <w:r w:rsidR="00122E92">
        <w:t>gender, racial, and</w:t>
      </w:r>
      <w:r w:rsidR="00122E92">
        <w:rPr>
          <w:spacing w:val="2"/>
        </w:rPr>
        <w:t xml:space="preserve"> </w:t>
      </w:r>
      <w:r w:rsidR="00122E92">
        <w:t>ethnic</w:t>
      </w:r>
      <w:r w:rsidR="00122E92">
        <w:rPr>
          <w:spacing w:val="-1"/>
        </w:rPr>
        <w:t xml:space="preserve"> </w:t>
      </w:r>
      <w:r w:rsidR="00122E92">
        <w:t>inequality.</w:t>
      </w:r>
    </w:p>
    <w:p w:rsidR="00E430F5" w:rsidRDefault="00122E92">
      <w:pPr>
        <w:pStyle w:val="Heading1"/>
        <w:spacing w:before="165"/>
      </w:pPr>
      <w:r>
        <w:t>Occupational</w:t>
      </w:r>
      <w:r>
        <w:rPr>
          <w:spacing w:val="-2"/>
        </w:rPr>
        <w:t xml:space="preserve"> </w:t>
      </w:r>
      <w:r>
        <w:t>Status,</w:t>
      </w:r>
      <w:r>
        <w:rPr>
          <w:spacing w:val="-1"/>
        </w:rPr>
        <w:t xml:space="preserve"> </w:t>
      </w:r>
      <w:r>
        <w:t>Meaningful</w:t>
      </w:r>
      <w:r>
        <w:rPr>
          <w:spacing w:val="-2"/>
        </w:rPr>
        <w:t xml:space="preserve"> </w:t>
      </w:r>
      <w:r>
        <w:t>Work,</w:t>
      </w:r>
      <w:r>
        <w:rPr>
          <w:spacing w:val="-1"/>
        </w:rPr>
        <w:t xml:space="preserve"> </w:t>
      </w:r>
      <w:r>
        <w:t>and</w:t>
      </w:r>
      <w:r>
        <w:rPr>
          <w:spacing w:val="-1"/>
        </w:rPr>
        <w:t xml:space="preserve"> </w:t>
      </w:r>
      <w:r>
        <w:t>Calling</w:t>
      </w:r>
    </w:p>
    <w:p w:rsidR="00E430F5" w:rsidRDefault="00E430F5">
      <w:pPr>
        <w:pStyle w:val="BodyText"/>
        <w:spacing w:before="6"/>
        <w:rPr>
          <w:b/>
          <w:sz w:val="23"/>
        </w:rPr>
      </w:pPr>
    </w:p>
    <w:p w:rsidR="00E430F5" w:rsidRDefault="00122E92">
      <w:pPr>
        <w:pStyle w:val="BodyText"/>
        <w:spacing w:before="1" w:line="480" w:lineRule="auto"/>
        <w:ind w:left="100" w:right="89" w:firstLine="719"/>
      </w:pPr>
      <w:r>
        <w:t>Occupations have different statuses associated with them. An occupational status, a key</w:t>
      </w:r>
      <w:r>
        <w:rPr>
          <w:spacing w:val="1"/>
        </w:rPr>
        <w:t xml:space="preserve"> </w:t>
      </w:r>
      <w:r>
        <w:t>measure of socioeconomic status, is traditionally defined as the power privilege, and prestige that</w:t>
      </w:r>
      <w:r>
        <w:rPr>
          <w:spacing w:val="-58"/>
        </w:rPr>
        <w:t xml:space="preserve"> </w:t>
      </w:r>
      <w:r>
        <w:t>are associated with a specific occupation (Lin, Ensel, &amp; Vaughn, 1981). A broader definition of</w:t>
      </w:r>
      <w:r>
        <w:rPr>
          <w:spacing w:val="1"/>
        </w:rPr>
        <w:t xml:space="preserve"> </w:t>
      </w:r>
      <w:r>
        <w:t>occupational status also includes the level institutional social recognition an occupation receives</w:t>
      </w:r>
      <w:r>
        <w:rPr>
          <w:spacing w:val="1"/>
        </w:rPr>
        <w:t xml:space="preserve"> </w:t>
      </w:r>
      <w:r>
        <w:t>(Zhou, 2007). As such, occupational status can be affected by societal changes and more</w:t>
      </w:r>
      <w:r>
        <w:rPr>
          <w:spacing w:val="1"/>
        </w:rPr>
        <w:t xml:space="preserve"> </w:t>
      </w:r>
      <w:r>
        <w:t xml:space="preserve">specifically, by changes in what is being perceived by society and individuals </w:t>
      </w:r>
      <w:proofErr w:type="gramStart"/>
      <w:r>
        <w:t xml:space="preserve">as </w:t>
      </w:r>
      <w:r w:rsidR="001B6441">
        <w:t xml:space="preserve"> </w:t>
      </w:r>
      <w:r>
        <w:t>more</w:t>
      </w:r>
      <w:proofErr w:type="gramEnd"/>
      <w:r>
        <w:rPr>
          <w:spacing w:val="1"/>
        </w:rPr>
        <w:t xml:space="preserve"> </w:t>
      </w:r>
      <w:r>
        <w:t>import</w:t>
      </w:r>
      <w:r>
        <w:rPr>
          <w:spacing w:val="-2"/>
        </w:rPr>
        <w:t>a</w:t>
      </w:r>
      <w:r>
        <w:t xml:space="preserve">nt </w:t>
      </w:r>
      <w:r>
        <w:rPr>
          <w:spacing w:val="-1"/>
        </w:rPr>
        <w:t>wor</w:t>
      </w:r>
      <w:r>
        <w:rPr>
          <w:w w:val="120"/>
        </w:rPr>
        <w:t>k</w:t>
      </w:r>
      <w:r>
        <w:rPr>
          <w:spacing w:val="-1"/>
        </w:rPr>
        <w:t xml:space="preserve"> </w:t>
      </w:r>
      <w:r>
        <w:t>v</w:t>
      </w:r>
      <w:r>
        <w:rPr>
          <w:spacing w:val="-1"/>
        </w:rPr>
        <w:t>e</w:t>
      </w:r>
      <w:r>
        <w:t>rsus</w:t>
      </w:r>
      <w:r>
        <w:rPr>
          <w:spacing w:val="1"/>
        </w:rPr>
        <w:t xml:space="preserve"> </w:t>
      </w:r>
      <w:r w:rsidR="001B6441">
        <w:rPr>
          <w:spacing w:val="1"/>
          <w:w w:val="44"/>
        </w:rPr>
        <w:t xml:space="preserve"> </w:t>
      </w:r>
      <w:r>
        <w:t>less import</w:t>
      </w:r>
      <w:r>
        <w:rPr>
          <w:spacing w:val="-2"/>
        </w:rPr>
        <w:t>a</w:t>
      </w:r>
      <w:r>
        <w:t xml:space="preserve">nt </w:t>
      </w:r>
      <w:r>
        <w:rPr>
          <w:spacing w:val="-1"/>
        </w:rPr>
        <w:t>wor</w:t>
      </w:r>
      <w:r>
        <w:rPr>
          <w:w w:val="120"/>
        </w:rPr>
        <w:t>k</w:t>
      </w:r>
      <w:r>
        <w:t>.</w:t>
      </w:r>
      <w:r>
        <w:rPr>
          <w:spacing w:val="1"/>
        </w:rPr>
        <w:t xml:space="preserve"> </w:t>
      </w:r>
      <w:r>
        <w:rPr>
          <w:w w:val="99"/>
        </w:rPr>
        <w:t>Oc</w:t>
      </w:r>
      <w:r>
        <w:rPr>
          <w:spacing w:val="-1"/>
        </w:rPr>
        <w:t>c</w:t>
      </w:r>
      <w:r>
        <w:t>up</w:t>
      </w:r>
      <w:r>
        <w:rPr>
          <w:spacing w:val="-1"/>
        </w:rPr>
        <w:t>a</w:t>
      </w:r>
      <w:r>
        <w:t>tion</w:t>
      </w:r>
      <w:r>
        <w:rPr>
          <w:spacing w:val="-1"/>
        </w:rPr>
        <w:t>a</w:t>
      </w:r>
      <w:r>
        <w:t xml:space="preserve">l </w:t>
      </w:r>
      <w:r>
        <w:rPr>
          <w:w w:val="99"/>
        </w:rPr>
        <w:t>st</w:t>
      </w:r>
      <w:r>
        <w:rPr>
          <w:spacing w:val="-1"/>
        </w:rPr>
        <w:t>a</w:t>
      </w:r>
      <w:r>
        <w:rPr>
          <w:w w:val="99"/>
        </w:rPr>
        <w:t>tus</w:t>
      </w:r>
      <w:r>
        <w:t xml:space="preserve"> i</w:t>
      </w:r>
      <w:r>
        <w:rPr>
          <w:w w:val="99"/>
        </w:rPr>
        <w:t>s</w:t>
      </w:r>
      <w:r>
        <w:t xml:space="preserve"> import</w:t>
      </w:r>
      <w:r>
        <w:rPr>
          <w:spacing w:val="-2"/>
        </w:rPr>
        <w:t>a</w:t>
      </w:r>
      <w:r>
        <w:t>nt be</w:t>
      </w:r>
      <w:r>
        <w:rPr>
          <w:spacing w:val="-2"/>
        </w:rPr>
        <w:t>c</w:t>
      </w:r>
      <w:r>
        <w:rPr>
          <w:spacing w:val="-1"/>
        </w:rPr>
        <w:t>a</w:t>
      </w:r>
      <w:r>
        <w:rPr>
          <w:w w:val="99"/>
        </w:rPr>
        <w:t>u</w:t>
      </w:r>
      <w:r>
        <w:rPr>
          <w:spacing w:val="2"/>
          <w:w w:val="99"/>
        </w:rPr>
        <w:t>s</w:t>
      </w:r>
      <w:r>
        <w:t>e occupations</w:t>
      </w:r>
      <w:r>
        <w:rPr>
          <w:spacing w:val="-1"/>
        </w:rPr>
        <w:t xml:space="preserve"> </w:t>
      </w:r>
      <w:r>
        <w:t>with</w:t>
      </w:r>
      <w:r>
        <w:rPr>
          <w:spacing w:val="-1"/>
        </w:rPr>
        <w:t xml:space="preserve"> </w:t>
      </w:r>
      <w:r>
        <w:t>higher status</w:t>
      </w:r>
      <w:r>
        <w:rPr>
          <w:spacing w:val="1"/>
        </w:rPr>
        <w:t xml:space="preserve"> </w:t>
      </w:r>
      <w:r>
        <w:t>tend</w:t>
      </w:r>
      <w:r>
        <w:rPr>
          <w:spacing w:val="-1"/>
        </w:rPr>
        <w:t xml:space="preserve"> </w:t>
      </w:r>
      <w:r>
        <w:t>to</w:t>
      </w:r>
      <w:r>
        <w:rPr>
          <w:spacing w:val="-2"/>
        </w:rPr>
        <w:t xml:space="preserve"> </w:t>
      </w:r>
      <w:r>
        <w:t>attract</w:t>
      </w:r>
      <w:r>
        <w:rPr>
          <w:spacing w:val="-1"/>
        </w:rPr>
        <w:t xml:space="preserve"> </w:t>
      </w:r>
      <w:r>
        <w:t>more</w:t>
      </w:r>
      <w:r>
        <w:rPr>
          <w:spacing w:val="-2"/>
        </w:rPr>
        <w:t xml:space="preserve"> </w:t>
      </w:r>
      <w:r>
        <w:t>employees,</w:t>
      </w:r>
      <w:r>
        <w:rPr>
          <w:spacing w:val="-1"/>
        </w:rPr>
        <w:t xml:space="preserve"> </w:t>
      </w:r>
      <w:r>
        <w:t>even</w:t>
      </w:r>
      <w:r>
        <w:rPr>
          <w:spacing w:val="-1"/>
        </w:rPr>
        <w:t xml:space="preserve"> </w:t>
      </w:r>
      <w:r>
        <w:t>when</w:t>
      </w:r>
      <w:r>
        <w:rPr>
          <w:spacing w:val="1"/>
        </w:rPr>
        <w:t xml:space="preserve"> </w:t>
      </w:r>
      <w:r>
        <w:t>the</w:t>
      </w:r>
      <w:r>
        <w:rPr>
          <w:spacing w:val="-1"/>
        </w:rPr>
        <w:t xml:space="preserve"> </w:t>
      </w:r>
      <w:r>
        <w:t>monetary</w:t>
      </w:r>
      <w:r>
        <w:rPr>
          <w:spacing w:val="-6"/>
        </w:rPr>
        <w:t xml:space="preserve"> </w:t>
      </w:r>
      <w:r>
        <w:t>rewards</w:t>
      </w:r>
    </w:p>
    <w:p w:rsidR="00E430F5" w:rsidRDefault="00E430F5">
      <w:pPr>
        <w:spacing w:line="480" w:lineRule="auto"/>
        <w:sectPr w:rsidR="00E430F5">
          <w:pgSz w:w="12240" w:h="15840"/>
          <w:pgMar w:top="1320" w:right="1340" w:bottom="1200" w:left="1340" w:header="654" w:footer="1015" w:gutter="0"/>
          <w:cols w:space="720"/>
        </w:sectPr>
      </w:pPr>
    </w:p>
    <w:p w:rsidR="00E430F5" w:rsidRDefault="00F80EEE">
      <w:pPr>
        <w:pStyle w:val="BodyText"/>
        <w:spacing w:before="112" w:line="480" w:lineRule="auto"/>
        <w:ind w:left="100" w:right="109"/>
      </w:pPr>
      <w:r>
        <w:lastRenderedPageBreak/>
        <w:pict>
          <v:shape id="_x0000_s1034" type="#_x0000_t136" style="position:absolute;left:0;text-align:left;margin-left:107.3pt;margin-top:295.8pt;width:371.15pt;height:48pt;rotation:308;z-index:-15835648;mso-position-horizontal-relative:page" fillcolor="#e5e5e5" stroked="f">
            <o:extrusion v:ext="view" autorotationcenter="t"/>
            <v:textpath style="font-family:&quot;Arial MT&quot;;font-size:48pt;v-text-kern:t;mso-text-shadow:auto" string="Journal Pre-proof"/>
            <w10:wrap anchorx="page"/>
          </v:shape>
        </w:pict>
      </w:r>
      <w:proofErr w:type="gramStart"/>
      <w:r w:rsidR="00122E92">
        <w:t>they</w:t>
      </w:r>
      <w:proofErr w:type="gramEnd"/>
      <w:r w:rsidR="00122E92">
        <w:t xml:space="preserve"> offer are not high (e.g., teachers, Ashiedu &amp; ScottLadd, 2012). While in many cases</w:t>
      </w:r>
      <w:r w:rsidR="00122E92">
        <w:rPr>
          <w:spacing w:val="1"/>
        </w:rPr>
        <w:t xml:space="preserve"> </w:t>
      </w:r>
      <w:r w:rsidR="00122E92">
        <w:t>occupations with higher status are those that require higher education, institutional social</w:t>
      </w:r>
      <w:r w:rsidR="00122E92">
        <w:rPr>
          <w:spacing w:val="1"/>
        </w:rPr>
        <w:t xml:space="preserve"> </w:t>
      </w:r>
      <w:r w:rsidR="00122E92">
        <w:t>recognition entails that the status of an occupation is also associated with serving desired societal</w:t>
      </w:r>
      <w:r w:rsidR="00122E92">
        <w:rPr>
          <w:spacing w:val="-57"/>
        </w:rPr>
        <w:t xml:space="preserve"> </w:t>
      </w:r>
      <w:r w:rsidR="00122E92">
        <w:t>values (Zhou, 2007). For example, Nam and Boyds (2004) occupational status scale gives an</w:t>
      </w:r>
      <w:r w:rsidR="00122E92">
        <w:rPr>
          <w:spacing w:val="1"/>
        </w:rPr>
        <w:t xml:space="preserve"> </w:t>
      </w:r>
      <w:r w:rsidR="00122E92">
        <w:t>identical occupational status score to police officers and archivists even though the educational</w:t>
      </w:r>
      <w:r w:rsidR="00122E92">
        <w:rPr>
          <w:spacing w:val="1"/>
        </w:rPr>
        <w:t xml:space="preserve"> </w:t>
      </w:r>
      <w:r w:rsidR="00122E92">
        <w:t>demands for archivists are considerably higher (a bachelors degree). In turn, an archivists</w:t>
      </w:r>
      <w:r w:rsidR="00122E92">
        <w:rPr>
          <w:spacing w:val="1"/>
        </w:rPr>
        <w:t xml:space="preserve"> </w:t>
      </w:r>
      <w:r w:rsidR="00122E92">
        <w:t>median salary in 2018 was $48,400 while a police officer median salary was $63,380 (BLS,</w:t>
      </w:r>
      <w:r w:rsidR="00122E92">
        <w:rPr>
          <w:spacing w:val="1"/>
        </w:rPr>
        <w:t xml:space="preserve"> </w:t>
      </w:r>
      <w:r w:rsidR="00122E92">
        <w:t>2020a, b). While many other factors might affect the status of an occupation and the median</w:t>
      </w:r>
      <w:r w:rsidR="00122E92">
        <w:rPr>
          <w:spacing w:val="1"/>
        </w:rPr>
        <w:t xml:space="preserve"> </w:t>
      </w:r>
      <w:r w:rsidR="00122E92">
        <w:t>compensation, for example, occupational gender composition (e.g., Macpherson &amp; Hirsch, 1995)</w:t>
      </w:r>
      <w:r w:rsidR="00122E92">
        <w:rPr>
          <w:spacing w:val="-57"/>
        </w:rPr>
        <w:t xml:space="preserve"> </w:t>
      </w:r>
      <w:r w:rsidR="00122E92">
        <w:t>and supply and demand of workers (e.g., Katz &amp; Murphy, 1992), this example clearly</w:t>
      </w:r>
      <w:r w:rsidR="00122E92">
        <w:rPr>
          <w:spacing w:val="1"/>
        </w:rPr>
        <w:t xml:space="preserve"> </w:t>
      </w:r>
      <w:r w:rsidR="00122E92">
        <w:t>demonstrates</w:t>
      </w:r>
      <w:r w:rsidR="00122E92">
        <w:rPr>
          <w:spacing w:val="-3"/>
        </w:rPr>
        <w:t xml:space="preserve"> </w:t>
      </w:r>
      <w:r w:rsidR="00122E92">
        <w:t>the</w:t>
      </w:r>
      <w:r w:rsidR="00122E92">
        <w:rPr>
          <w:spacing w:val="-1"/>
        </w:rPr>
        <w:t xml:space="preserve"> </w:t>
      </w:r>
      <w:r w:rsidR="00122E92">
        <w:t>association</w:t>
      </w:r>
      <w:r w:rsidR="00122E92">
        <w:rPr>
          <w:spacing w:val="-2"/>
        </w:rPr>
        <w:t xml:space="preserve"> </w:t>
      </w:r>
      <w:r w:rsidR="00122E92">
        <w:t>between</w:t>
      </w:r>
      <w:r w:rsidR="00122E92">
        <w:rPr>
          <w:spacing w:val="-1"/>
        </w:rPr>
        <w:t xml:space="preserve"> </w:t>
      </w:r>
      <w:r w:rsidR="00122E92">
        <w:t>the</w:t>
      </w:r>
      <w:r w:rsidR="00122E92">
        <w:rPr>
          <w:spacing w:val="-2"/>
        </w:rPr>
        <w:t xml:space="preserve"> </w:t>
      </w:r>
      <w:r w:rsidR="00122E92">
        <w:t>social</w:t>
      </w:r>
      <w:r w:rsidR="00122E92">
        <w:rPr>
          <w:spacing w:val="-1"/>
        </w:rPr>
        <w:t xml:space="preserve"> </w:t>
      </w:r>
      <w:r w:rsidR="00122E92">
        <w:t>recognition</w:t>
      </w:r>
      <w:r w:rsidR="00122E92">
        <w:rPr>
          <w:spacing w:val="-1"/>
        </w:rPr>
        <w:t xml:space="preserve"> </w:t>
      </w:r>
      <w:r w:rsidR="00122E92">
        <w:t>an</w:t>
      </w:r>
      <w:r w:rsidR="00122E92">
        <w:rPr>
          <w:spacing w:val="-2"/>
        </w:rPr>
        <w:t xml:space="preserve"> </w:t>
      </w:r>
      <w:r w:rsidR="00122E92">
        <w:t>occupation</w:t>
      </w:r>
      <w:r w:rsidR="00122E92">
        <w:rPr>
          <w:spacing w:val="-1"/>
        </w:rPr>
        <w:t xml:space="preserve"> </w:t>
      </w:r>
      <w:r w:rsidR="00122E92">
        <w:t>receives</w:t>
      </w:r>
      <w:r w:rsidR="00122E92">
        <w:rPr>
          <w:spacing w:val="-1"/>
        </w:rPr>
        <w:t xml:space="preserve"> </w:t>
      </w:r>
      <w:r w:rsidR="00122E92">
        <w:t>and</w:t>
      </w:r>
      <w:r w:rsidR="00122E92">
        <w:rPr>
          <w:spacing w:val="-1"/>
        </w:rPr>
        <w:t xml:space="preserve"> </w:t>
      </w:r>
      <w:r w:rsidR="00122E92">
        <w:t>the</w:t>
      </w:r>
      <w:r w:rsidR="00122E92">
        <w:rPr>
          <w:spacing w:val="-1"/>
        </w:rPr>
        <w:t xml:space="preserve"> </w:t>
      </w:r>
      <w:r w:rsidR="00122E92">
        <w:t>status</w:t>
      </w:r>
      <w:r w:rsidR="00122E92">
        <w:rPr>
          <w:spacing w:val="-57"/>
        </w:rPr>
        <w:t xml:space="preserve"> </w:t>
      </w:r>
      <w:r w:rsidR="00122E92">
        <w:t>of</w:t>
      </w:r>
      <w:r w:rsidR="00122E92">
        <w:rPr>
          <w:spacing w:val="-2"/>
        </w:rPr>
        <w:t xml:space="preserve"> </w:t>
      </w:r>
      <w:r w:rsidR="00122E92">
        <w:t>the occupation.</w:t>
      </w:r>
    </w:p>
    <w:p w:rsidR="00E430F5" w:rsidRDefault="00122E92">
      <w:pPr>
        <w:pStyle w:val="BodyText"/>
        <w:spacing w:before="1" w:line="480" w:lineRule="auto"/>
        <w:ind w:left="100" w:right="89" w:firstLine="719"/>
      </w:pPr>
      <w:r>
        <w:t>Will the Covid19 pandemic result in an increased occupational status of some</w:t>
      </w:r>
      <w:r>
        <w:rPr>
          <w:spacing w:val="1"/>
        </w:rPr>
        <w:t xml:space="preserve"> </w:t>
      </w:r>
      <w:r>
        <w:t>occupations and negatively affect the occupational status of other occupations? This is a complex</w:t>
      </w:r>
      <w:r>
        <w:rPr>
          <w:spacing w:val="-57"/>
        </w:rPr>
        <w:t xml:space="preserve"> </w:t>
      </w:r>
      <w:r>
        <w:t>question because macro and micro forces may be in play when changes in the status of</w:t>
      </w:r>
      <w:r>
        <w:rPr>
          <w:spacing w:val="1"/>
        </w:rPr>
        <w:t xml:space="preserve"> </w:t>
      </w:r>
      <w:r>
        <w:t>occupations occur. For example, positive changes in the long term demand for some occupations</w:t>
      </w:r>
      <w:r>
        <w:rPr>
          <w:spacing w:val="-57"/>
        </w:rPr>
        <w:t xml:space="preserve"> </w:t>
      </w:r>
      <w:r>
        <w:t>(e.g., health care) are likely to increase their status and the rewards they offer. At the same time,</w:t>
      </w:r>
      <w:r>
        <w:rPr>
          <w:spacing w:val="1"/>
        </w:rPr>
        <w:t xml:space="preserve"> </w:t>
      </w:r>
      <w:r>
        <w:t>the institutional social recognition and individuals perception of these occupations may also be</w:t>
      </w:r>
      <w:r>
        <w:rPr>
          <w:spacing w:val="1"/>
        </w:rPr>
        <w:t xml:space="preserve"> </w:t>
      </w:r>
      <w:r>
        <w:t>more positive, changing the status of these occupations, resulting in greater attraction (supply) of</w:t>
      </w:r>
      <w:r>
        <w:rPr>
          <w:spacing w:val="-57"/>
        </w:rPr>
        <w:t xml:space="preserve"> </w:t>
      </w:r>
      <w:r>
        <w:t>individuals to these occupations. This question is important not just because occupational status</w:t>
      </w:r>
      <w:r>
        <w:rPr>
          <w:spacing w:val="1"/>
        </w:rPr>
        <w:t xml:space="preserve"> </w:t>
      </w:r>
      <w:r>
        <w:t>affects attraction into some occupations and the pay different occupations offer, but also because</w:t>
      </w:r>
      <w:r>
        <w:rPr>
          <w:spacing w:val="1"/>
        </w:rPr>
        <w:t xml:space="preserve"> </w:t>
      </w:r>
      <w:r>
        <w:t>occupational status is related to the meaningful work and calling individuals perceive different</w:t>
      </w:r>
      <w:r>
        <w:rPr>
          <w:spacing w:val="1"/>
        </w:rPr>
        <w:t xml:space="preserve"> </w:t>
      </w:r>
      <w:r>
        <w:t>occupations</w:t>
      </w:r>
      <w:r>
        <w:rPr>
          <w:spacing w:val="-1"/>
        </w:rPr>
        <w:t xml:space="preserve"> </w:t>
      </w:r>
      <w:r>
        <w:t>to</w:t>
      </w:r>
      <w:r>
        <w:rPr>
          <w:spacing w:val="-1"/>
        </w:rPr>
        <w:t xml:space="preserve"> </w:t>
      </w:r>
      <w:r>
        <w:t>have. Specifically,</w:t>
      </w:r>
      <w:r>
        <w:rPr>
          <w:spacing w:val="-1"/>
        </w:rPr>
        <w:t xml:space="preserve"> </w:t>
      </w:r>
      <w:r>
        <w:t>changes in</w:t>
      </w:r>
      <w:r>
        <w:rPr>
          <w:spacing w:val="-1"/>
        </w:rPr>
        <w:t xml:space="preserve"> </w:t>
      </w:r>
      <w:r>
        <w:t>the</w:t>
      </w:r>
      <w:r>
        <w:rPr>
          <w:spacing w:val="-1"/>
        </w:rPr>
        <w:t xml:space="preserve"> </w:t>
      </w:r>
      <w:r>
        <w:t>status</w:t>
      </w:r>
      <w:r>
        <w:rPr>
          <w:spacing w:val="-1"/>
        </w:rPr>
        <w:t xml:space="preserve"> </w:t>
      </w:r>
      <w:r>
        <w:t>of different</w:t>
      </w:r>
      <w:r>
        <w:rPr>
          <w:spacing w:val="-1"/>
        </w:rPr>
        <w:t xml:space="preserve"> </w:t>
      </w:r>
      <w:r>
        <w:t>occupations</w:t>
      </w:r>
      <w:r>
        <w:rPr>
          <w:spacing w:val="-1"/>
        </w:rPr>
        <w:t xml:space="preserve"> </w:t>
      </w:r>
      <w:r>
        <w:t>can</w:t>
      </w:r>
      <w:r>
        <w:rPr>
          <w:spacing w:val="4"/>
        </w:rPr>
        <w:t xml:space="preserve"> </w:t>
      </w:r>
      <w:r>
        <w:t>alter</w:t>
      </w:r>
    </w:p>
    <w:p w:rsidR="00E430F5" w:rsidRDefault="00E430F5">
      <w:pPr>
        <w:spacing w:line="480" w:lineRule="auto"/>
        <w:sectPr w:rsidR="00E430F5">
          <w:pgSz w:w="12240" w:h="15840"/>
          <w:pgMar w:top="1320" w:right="1340" w:bottom="1200" w:left="1340" w:header="654" w:footer="1015" w:gutter="0"/>
          <w:cols w:space="720"/>
        </w:sectPr>
      </w:pPr>
    </w:p>
    <w:p w:rsidR="00E430F5" w:rsidRDefault="00F80EEE">
      <w:pPr>
        <w:pStyle w:val="BodyText"/>
        <w:spacing w:before="112" w:line="480" w:lineRule="auto"/>
        <w:ind w:left="100" w:right="98"/>
      </w:pPr>
      <w:r>
        <w:lastRenderedPageBreak/>
        <w:pict>
          <v:shape id="_x0000_s1033" type="#_x0000_t136" style="position:absolute;left:0;text-align:left;margin-left:107.3pt;margin-top:295.8pt;width:371.15pt;height:48pt;rotation:308;z-index:-15835136;mso-position-horizontal-relative:page" fillcolor="#e5e5e5" stroked="f">
            <o:extrusion v:ext="view" autorotationcenter="t"/>
            <v:textpath style="font-family:&quot;Arial MT&quot;;font-size:48pt;v-text-kern:t;mso-text-shadow:auto" string="Journal Pre-proof"/>
            <w10:wrap anchorx="page"/>
          </v:shape>
        </w:pict>
      </w:r>
      <w:proofErr w:type="gramStart"/>
      <w:r w:rsidR="00122E92">
        <w:t>individuals</w:t>
      </w:r>
      <w:proofErr w:type="gramEnd"/>
      <w:r w:rsidR="00122E92">
        <w:t xml:space="preserve"> perceptions regarding the three dimensions meaningful work: positive meaning of</w:t>
      </w:r>
      <w:r w:rsidR="00122E92">
        <w:rPr>
          <w:spacing w:val="1"/>
        </w:rPr>
        <w:t xml:space="preserve"> </w:t>
      </w:r>
      <w:r w:rsidR="00122E92">
        <w:t>work, meaning making through work, and the greater good motivations associated with work</w:t>
      </w:r>
      <w:r w:rsidR="00122E92">
        <w:rPr>
          <w:spacing w:val="1"/>
        </w:rPr>
        <w:t xml:space="preserve"> </w:t>
      </w:r>
      <w:r w:rsidR="00122E92">
        <w:t>(Steger, Dik, &amp; Duffy, 2012). These notions open up possibilities for future scholarly work. For</w:t>
      </w:r>
      <w:r w:rsidR="00122E92">
        <w:rPr>
          <w:spacing w:val="1"/>
        </w:rPr>
        <w:t xml:space="preserve"> </w:t>
      </w:r>
      <w:r w:rsidR="00122E92">
        <w:t>example, how are individual perceptions of meaningful work and calling in certain occupations</w:t>
      </w:r>
      <w:r w:rsidR="00122E92">
        <w:rPr>
          <w:spacing w:val="1"/>
        </w:rPr>
        <w:t xml:space="preserve"> </w:t>
      </w:r>
      <w:r w:rsidR="00122E92">
        <w:t>influenced</w:t>
      </w:r>
      <w:r w:rsidR="00122E92">
        <w:rPr>
          <w:spacing w:val="2"/>
        </w:rPr>
        <w:t xml:space="preserve"> </w:t>
      </w:r>
      <w:r w:rsidR="00122E92">
        <w:t>by</w:t>
      </w:r>
      <w:r w:rsidR="00122E92">
        <w:rPr>
          <w:spacing w:val="-1"/>
        </w:rPr>
        <w:t xml:space="preserve"> </w:t>
      </w:r>
      <w:r w:rsidR="00122E92">
        <w:t>the</w:t>
      </w:r>
      <w:r w:rsidR="00122E92">
        <w:rPr>
          <w:spacing w:val="4"/>
        </w:rPr>
        <w:t xml:space="preserve"> </w:t>
      </w:r>
      <w:r w:rsidR="00122E92">
        <w:t>Covid19</w:t>
      </w:r>
      <w:r w:rsidR="00122E92">
        <w:rPr>
          <w:spacing w:val="4"/>
        </w:rPr>
        <w:t xml:space="preserve"> </w:t>
      </w:r>
      <w:r w:rsidR="00122E92">
        <w:t>pandemic?</w:t>
      </w:r>
      <w:r w:rsidR="00122E92">
        <w:rPr>
          <w:spacing w:val="7"/>
        </w:rPr>
        <w:t xml:space="preserve"> </w:t>
      </w:r>
      <w:r w:rsidR="00122E92">
        <w:t>Will</w:t>
      </w:r>
      <w:r w:rsidR="00122E92">
        <w:rPr>
          <w:spacing w:val="4"/>
        </w:rPr>
        <w:t xml:space="preserve"> </w:t>
      </w:r>
      <w:r w:rsidR="00122E92">
        <w:t>organizations</w:t>
      </w:r>
      <w:r w:rsidR="00122E92">
        <w:rPr>
          <w:spacing w:val="4"/>
        </w:rPr>
        <w:t xml:space="preserve"> </w:t>
      </w:r>
      <w:r w:rsidR="00122E92">
        <w:t>change</w:t>
      </w:r>
      <w:r w:rsidR="00122E92">
        <w:rPr>
          <w:spacing w:val="3"/>
        </w:rPr>
        <w:t xml:space="preserve"> </w:t>
      </w:r>
      <w:r w:rsidR="00122E92">
        <w:t>the</w:t>
      </w:r>
      <w:r w:rsidR="00122E92">
        <w:rPr>
          <w:spacing w:val="3"/>
        </w:rPr>
        <w:t xml:space="preserve"> </w:t>
      </w:r>
      <w:r w:rsidR="00122E92">
        <w:t>monetary</w:t>
      </w:r>
      <w:r w:rsidR="00122E92">
        <w:rPr>
          <w:spacing w:val="1"/>
        </w:rPr>
        <w:t xml:space="preserve"> </w:t>
      </w:r>
      <w:r w:rsidR="00122E92">
        <w:t>rewards,</w:t>
      </w:r>
      <w:r w:rsidR="00122E92">
        <w:rPr>
          <w:spacing w:val="1"/>
        </w:rPr>
        <w:t xml:space="preserve"> </w:t>
      </w:r>
      <w:r w:rsidR="00122E92">
        <w:t>benefits, and symbolic recognition they offer to some occupational groups? Will the labor market</w:t>
      </w:r>
      <w:r w:rsidR="00122E92">
        <w:rPr>
          <w:spacing w:val="-57"/>
        </w:rPr>
        <w:t xml:space="preserve"> </w:t>
      </w:r>
      <w:r w:rsidR="00122E92">
        <w:t>experience</w:t>
      </w:r>
      <w:r w:rsidR="00122E92">
        <w:rPr>
          <w:spacing w:val="-2"/>
        </w:rPr>
        <w:t xml:space="preserve"> </w:t>
      </w:r>
      <w:r w:rsidR="00122E92">
        <w:t>a</w:t>
      </w:r>
      <w:r w:rsidR="00122E92">
        <w:rPr>
          <w:spacing w:val="-1"/>
        </w:rPr>
        <w:t xml:space="preserve"> </w:t>
      </w:r>
      <w:r w:rsidR="00122E92">
        <w:t>shift in the</w:t>
      </w:r>
      <w:r w:rsidR="00122E92">
        <w:rPr>
          <w:spacing w:val="-1"/>
        </w:rPr>
        <w:t xml:space="preserve"> </w:t>
      </w:r>
      <w:r w:rsidR="00122E92">
        <w:t>supply</w:t>
      </w:r>
      <w:r w:rsidR="00122E92">
        <w:rPr>
          <w:spacing w:val="-5"/>
        </w:rPr>
        <w:t xml:space="preserve"> </w:t>
      </w:r>
      <w:r w:rsidR="00122E92">
        <w:t>of labor in some occupations?</w:t>
      </w:r>
    </w:p>
    <w:p w:rsidR="00E430F5" w:rsidRDefault="00122E92">
      <w:pPr>
        <w:pStyle w:val="Heading1"/>
        <w:spacing w:before="167"/>
      </w:pPr>
      <w:r>
        <w:t>Occupational</w:t>
      </w:r>
      <w:r>
        <w:rPr>
          <w:spacing w:val="-1"/>
        </w:rPr>
        <w:t xml:space="preserve"> </w:t>
      </w:r>
      <w:r>
        <w:t>Perspective</w:t>
      </w:r>
      <w:r>
        <w:rPr>
          <w:spacing w:val="-2"/>
        </w:rPr>
        <w:t xml:space="preserve"> </w:t>
      </w:r>
      <w:r>
        <w:t>on</w:t>
      </w:r>
      <w:r>
        <w:rPr>
          <w:spacing w:val="1"/>
        </w:rPr>
        <w:t xml:space="preserve"> </w:t>
      </w:r>
      <w:r>
        <w:t>Working</w:t>
      </w:r>
      <w:r>
        <w:rPr>
          <w:spacing w:val="-1"/>
        </w:rPr>
        <w:t xml:space="preserve"> </w:t>
      </w:r>
      <w:r>
        <w:t>from</w:t>
      </w:r>
      <w:r>
        <w:rPr>
          <w:spacing w:val="-4"/>
        </w:rPr>
        <w:t xml:space="preserve"> </w:t>
      </w:r>
      <w:r>
        <w:t>Home</w:t>
      </w:r>
    </w:p>
    <w:p w:rsidR="00E430F5" w:rsidRDefault="00E430F5">
      <w:pPr>
        <w:pStyle w:val="BodyText"/>
        <w:spacing w:before="4"/>
        <w:rPr>
          <w:b/>
          <w:sz w:val="37"/>
        </w:rPr>
      </w:pPr>
    </w:p>
    <w:p w:rsidR="00E430F5" w:rsidRDefault="00122E92">
      <w:pPr>
        <w:pStyle w:val="BodyText"/>
        <w:spacing w:line="480" w:lineRule="auto"/>
        <w:ind w:left="100" w:right="110" w:firstLine="719"/>
      </w:pPr>
      <w:r>
        <w:t>One of the most observable changes which occurred as a result of the Covid19 pandemic</w:t>
      </w:r>
      <w:r>
        <w:rPr>
          <w:spacing w:val="-57"/>
        </w:rPr>
        <w:t xml:space="preserve"> </w:t>
      </w:r>
      <w:r>
        <w:t>has</w:t>
      </w:r>
      <w:r>
        <w:rPr>
          <w:spacing w:val="-1"/>
        </w:rPr>
        <w:t xml:space="preserve"> </w:t>
      </w:r>
      <w:r>
        <w:t>been the shift</w:t>
      </w:r>
      <w:r>
        <w:rPr>
          <w:spacing w:val="-1"/>
        </w:rPr>
        <w:t xml:space="preserve"> </w:t>
      </w:r>
      <w:r>
        <w:t>of</w:t>
      </w:r>
      <w:r>
        <w:rPr>
          <w:spacing w:val="-1"/>
        </w:rPr>
        <w:t xml:space="preserve"> </w:t>
      </w:r>
      <w:r>
        <w:t>many</w:t>
      </w:r>
      <w:r>
        <w:rPr>
          <w:spacing w:val="-3"/>
        </w:rPr>
        <w:t xml:space="preserve"> </w:t>
      </w:r>
      <w:r>
        <w:t>employees</w:t>
      </w:r>
      <w:r>
        <w:rPr>
          <w:spacing w:val="-1"/>
        </w:rPr>
        <w:t xml:space="preserve"> </w:t>
      </w:r>
      <w:r>
        <w:t>to work from</w:t>
      </w:r>
      <w:r>
        <w:rPr>
          <w:spacing w:val="-1"/>
        </w:rPr>
        <w:t xml:space="preserve"> </w:t>
      </w:r>
      <w:r>
        <w:t>home</w:t>
      </w:r>
      <w:r>
        <w:rPr>
          <w:spacing w:val="-1"/>
        </w:rPr>
        <w:t xml:space="preserve"> </w:t>
      </w:r>
      <w:r>
        <w:t>arrangements</w:t>
      </w:r>
      <w:r>
        <w:rPr>
          <w:spacing w:val="3"/>
        </w:rPr>
        <w:t xml:space="preserve"> </w:t>
      </w:r>
      <w:r>
        <w:t>across</w:t>
      </w:r>
      <w:r>
        <w:rPr>
          <w:spacing w:val="-1"/>
        </w:rPr>
        <w:t xml:space="preserve"> </w:t>
      </w:r>
      <w:r>
        <w:t>occupations.</w:t>
      </w:r>
    </w:p>
    <w:p w:rsidR="00E430F5" w:rsidRDefault="00122E92">
      <w:pPr>
        <w:pStyle w:val="BodyText"/>
        <w:spacing w:line="480" w:lineRule="auto"/>
        <w:ind w:left="100" w:right="103"/>
      </w:pPr>
      <w:r>
        <w:t>Individuals from some occupational groups that had very little experience with working from</w:t>
      </w:r>
      <w:r>
        <w:rPr>
          <w:spacing w:val="1"/>
        </w:rPr>
        <w:t xml:space="preserve"> </w:t>
      </w:r>
      <w:r>
        <w:t>home were shifted to such arrangements (e.g., teachers in primary education) while individuals</w:t>
      </w:r>
      <w:r>
        <w:rPr>
          <w:spacing w:val="1"/>
        </w:rPr>
        <w:t xml:space="preserve"> </w:t>
      </w:r>
      <w:r>
        <w:t>across occupation who preferred not to work from home, were now forced into such working</w:t>
      </w:r>
      <w:r>
        <w:rPr>
          <w:spacing w:val="1"/>
        </w:rPr>
        <w:t xml:space="preserve"> </w:t>
      </w:r>
      <w:r>
        <w:t>arrangements. At the same time, some individuals in certain occupations experienced a less</w:t>
      </w:r>
      <w:r>
        <w:rPr>
          <w:spacing w:val="1"/>
        </w:rPr>
        <w:t xml:space="preserve"> </w:t>
      </w:r>
      <w:r>
        <w:t>forceful change. Certain occupational groups have a significant experience with work from home</w:t>
      </w:r>
      <w:r>
        <w:rPr>
          <w:spacing w:val="-57"/>
        </w:rPr>
        <w:t xml:space="preserve"> </w:t>
      </w:r>
      <w:r>
        <w:t xml:space="preserve">arrangements (e.g., translators) and individuals across occupational groups had already </w:t>
      </w:r>
      <w:proofErr w:type="gramStart"/>
      <w:r>
        <w:t>have</w:t>
      </w:r>
      <w:proofErr w:type="gramEnd"/>
      <w:r>
        <w:t xml:space="preserve"> a</w:t>
      </w:r>
      <w:r>
        <w:rPr>
          <w:spacing w:val="1"/>
        </w:rPr>
        <w:t xml:space="preserve"> </w:t>
      </w:r>
      <w:r>
        <w:t>significant</w:t>
      </w:r>
      <w:r>
        <w:rPr>
          <w:spacing w:val="1"/>
        </w:rPr>
        <w:t xml:space="preserve"> </w:t>
      </w:r>
      <w:r>
        <w:t>experience</w:t>
      </w:r>
      <w:r>
        <w:rPr>
          <w:spacing w:val="-1"/>
        </w:rPr>
        <w:t xml:space="preserve"> </w:t>
      </w:r>
      <w:r>
        <w:t>working</w:t>
      </w:r>
      <w:r>
        <w:rPr>
          <w:spacing w:val="-2"/>
        </w:rPr>
        <w:t xml:space="preserve"> </w:t>
      </w:r>
      <w:r>
        <w:t>from home.</w:t>
      </w:r>
    </w:p>
    <w:p w:rsidR="00E430F5" w:rsidRDefault="00122E92">
      <w:pPr>
        <w:pStyle w:val="BodyText"/>
        <w:spacing w:before="1" w:line="480" w:lineRule="auto"/>
        <w:ind w:left="100" w:right="191" w:firstLine="719"/>
      </w:pPr>
      <w:r>
        <w:t>The Covid19 pandemic presents researchers and practitioners with a massive</w:t>
      </w:r>
      <w:r>
        <w:rPr>
          <w:spacing w:val="1"/>
        </w:rPr>
        <w:t xml:space="preserve"> </w:t>
      </w:r>
      <w:r>
        <w:t>(unplanned) experiment. The broad shift to working from home may enable researchers to</w:t>
      </w:r>
      <w:r>
        <w:rPr>
          <w:spacing w:val="1"/>
        </w:rPr>
        <w:t xml:space="preserve"> </w:t>
      </w:r>
      <w:r>
        <w:t>address two important questions. First, are there some occupational groups who resisted to a</w:t>
      </w:r>
      <w:r>
        <w:rPr>
          <w:spacing w:val="1"/>
        </w:rPr>
        <w:t xml:space="preserve"> </w:t>
      </w:r>
      <w:r>
        <w:t>broadbased</w:t>
      </w:r>
      <w:r>
        <w:rPr>
          <w:spacing w:val="-1"/>
        </w:rPr>
        <w:t xml:space="preserve"> </w:t>
      </w:r>
      <w:r>
        <w:t>working</w:t>
      </w:r>
      <w:r>
        <w:rPr>
          <w:spacing w:val="-4"/>
        </w:rPr>
        <w:t xml:space="preserve"> </w:t>
      </w:r>
      <w:r>
        <w:t>from</w:t>
      </w:r>
      <w:r>
        <w:rPr>
          <w:spacing w:val="-1"/>
        </w:rPr>
        <w:t xml:space="preserve"> </w:t>
      </w:r>
      <w:r>
        <w:t>home</w:t>
      </w:r>
      <w:r>
        <w:rPr>
          <w:spacing w:val="-2"/>
        </w:rPr>
        <w:t xml:space="preserve"> </w:t>
      </w:r>
      <w:r>
        <w:t>occupational structure</w:t>
      </w:r>
      <w:r>
        <w:rPr>
          <w:spacing w:val="-3"/>
        </w:rPr>
        <w:t xml:space="preserve"> </w:t>
      </w:r>
      <w:r>
        <w:t>in</w:t>
      </w:r>
      <w:r>
        <w:rPr>
          <w:spacing w:val="-1"/>
        </w:rPr>
        <w:t xml:space="preserve"> </w:t>
      </w:r>
      <w:r>
        <w:t>the</w:t>
      </w:r>
      <w:r>
        <w:rPr>
          <w:spacing w:val="-2"/>
        </w:rPr>
        <w:t xml:space="preserve"> </w:t>
      </w:r>
      <w:r>
        <w:t>past and</w:t>
      </w:r>
      <w:r>
        <w:rPr>
          <w:spacing w:val="-1"/>
        </w:rPr>
        <w:t xml:space="preserve"> </w:t>
      </w:r>
      <w:r>
        <w:t>now</w:t>
      </w:r>
      <w:r>
        <w:rPr>
          <w:spacing w:val="-1"/>
        </w:rPr>
        <w:t xml:space="preserve"> </w:t>
      </w:r>
      <w:r>
        <w:t>found</w:t>
      </w:r>
      <w:r>
        <w:rPr>
          <w:spacing w:val="-1"/>
        </w:rPr>
        <w:t xml:space="preserve"> </w:t>
      </w:r>
      <w:r>
        <w:t>themselves</w:t>
      </w:r>
      <w:r>
        <w:rPr>
          <w:spacing w:val="-1"/>
        </w:rPr>
        <w:t xml:space="preserve"> </w:t>
      </w:r>
      <w:r>
        <w:t>as</w:t>
      </w:r>
      <w:r>
        <w:rPr>
          <w:spacing w:val="-57"/>
        </w:rPr>
        <w:t xml:space="preserve"> </w:t>
      </w:r>
      <w:r>
        <w:t>productive as they were when working onlocation? Stated differently, are there some</w:t>
      </w:r>
      <w:r>
        <w:rPr>
          <w:spacing w:val="1"/>
        </w:rPr>
        <w:t xml:space="preserve"> </w:t>
      </w:r>
      <w:r>
        <w:t>occupational</w:t>
      </w:r>
      <w:r>
        <w:rPr>
          <w:spacing w:val="1"/>
        </w:rPr>
        <w:t xml:space="preserve"> </w:t>
      </w:r>
      <w:r>
        <w:t>groups who</w:t>
      </w:r>
      <w:r>
        <w:rPr>
          <w:spacing w:val="1"/>
        </w:rPr>
        <w:t xml:space="preserve"> </w:t>
      </w:r>
      <w:r>
        <w:t>were</w:t>
      </w:r>
      <w:r>
        <w:rPr>
          <w:spacing w:val="-2"/>
        </w:rPr>
        <w:t xml:space="preserve"> </w:t>
      </w:r>
      <w:r>
        <w:t>underutilized in</w:t>
      </w:r>
      <w:r>
        <w:rPr>
          <w:spacing w:val="-1"/>
        </w:rPr>
        <w:t xml:space="preserve"> </w:t>
      </w:r>
      <w:r>
        <w:t>the</w:t>
      </w:r>
      <w:r>
        <w:rPr>
          <w:spacing w:val="-1"/>
        </w:rPr>
        <w:t xml:space="preserve"> </w:t>
      </w:r>
      <w:r>
        <w:t>past (in</w:t>
      </w:r>
      <w:r>
        <w:rPr>
          <w:spacing w:val="-1"/>
        </w:rPr>
        <w:t xml:space="preserve"> </w:t>
      </w:r>
      <w:r>
        <w:t>terms of</w:t>
      </w:r>
      <w:r>
        <w:rPr>
          <w:spacing w:val="-1"/>
        </w:rPr>
        <w:t xml:space="preserve"> </w:t>
      </w:r>
      <w:r>
        <w:t>productivity</w:t>
      </w:r>
      <w:r>
        <w:rPr>
          <w:spacing w:val="-7"/>
        </w:rPr>
        <w:t xml:space="preserve"> </w:t>
      </w:r>
      <w:r>
        <w:t>while working</w:t>
      </w:r>
    </w:p>
    <w:p w:rsidR="00E430F5" w:rsidRDefault="00E430F5">
      <w:pPr>
        <w:spacing w:line="480" w:lineRule="auto"/>
        <w:sectPr w:rsidR="00E430F5">
          <w:pgSz w:w="12240" w:h="15840"/>
          <w:pgMar w:top="1320" w:right="1340" w:bottom="1200" w:left="1340" w:header="654" w:footer="1015" w:gutter="0"/>
          <w:cols w:space="720"/>
        </w:sectPr>
      </w:pPr>
    </w:p>
    <w:p w:rsidR="00E430F5" w:rsidRDefault="00F80EEE">
      <w:pPr>
        <w:pStyle w:val="BodyText"/>
        <w:spacing w:before="112" w:line="480" w:lineRule="auto"/>
        <w:ind w:left="100" w:right="168"/>
      </w:pPr>
      <w:r>
        <w:lastRenderedPageBreak/>
        <w:pict>
          <v:shape id="_x0000_s1032" type="#_x0000_t136" style="position:absolute;left:0;text-align:left;margin-left:107.3pt;margin-top:295.8pt;width:371.15pt;height:48pt;rotation:308;z-index:-15834624;mso-position-horizontal-relative:page" fillcolor="#e5e5e5" stroked="f">
            <o:extrusion v:ext="view" autorotationcenter="t"/>
            <v:textpath style="font-family:&quot;Arial MT&quot;;font-size:48pt;v-text-kern:t;mso-text-shadow:auto" string="Journal Pre-proof"/>
            <w10:wrap anchorx="page"/>
          </v:shape>
        </w:pict>
      </w:r>
      <w:proofErr w:type="gramStart"/>
      <w:r w:rsidR="00122E92">
        <w:t>from</w:t>
      </w:r>
      <w:proofErr w:type="gramEnd"/>
      <w:r w:rsidR="00122E92">
        <w:t xml:space="preserve"> home) and are actually wellsuited to working from home? Such occupational resistance to</w:t>
      </w:r>
      <w:r w:rsidR="00122E92">
        <w:rPr>
          <w:spacing w:val="-57"/>
        </w:rPr>
        <w:t xml:space="preserve"> </w:t>
      </w:r>
      <w:r w:rsidR="00122E92">
        <w:t>working</w:t>
      </w:r>
      <w:r w:rsidR="00122E92">
        <w:rPr>
          <w:spacing w:val="-1"/>
        </w:rPr>
        <w:t xml:space="preserve"> </w:t>
      </w:r>
      <w:r w:rsidR="00122E92">
        <w:t>from</w:t>
      </w:r>
      <w:r w:rsidR="00122E92">
        <w:rPr>
          <w:spacing w:val="-1"/>
        </w:rPr>
        <w:t xml:space="preserve"> </w:t>
      </w:r>
      <w:r w:rsidR="00122E92">
        <w:t>home</w:t>
      </w:r>
      <w:r w:rsidR="00122E92">
        <w:rPr>
          <w:spacing w:val="-2"/>
        </w:rPr>
        <w:t xml:space="preserve"> </w:t>
      </w:r>
      <w:r w:rsidR="00122E92">
        <w:t>might</w:t>
      </w:r>
      <w:r w:rsidR="00122E92">
        <w:rPr>
          <w:spacing w:val="-1"/>
        </w:rPr>
        <w:t xml:space="preserve"> </w:t>
      </w:r>
      <w:r w:rsidR="00122E92">
        <w:t>be</w:t>
      </w:r>
      <w:r w:rsidR="00122E92">
        <w:rPr>
          <w:spacing w:val="-1"/>
        </w:rPr>
        <w:t xml:space="preserve"> </w:t>
      </w:r>
      <w:r w:rsidR="00122E92">
        <w:t>a</w:t>
      </w:r>
      <w:r w:rsidR="00122E92">
        <w:rPr>
          <w:spacing w:val="-3"/>
        </w:rPr>
        <w:t xml:space="preserve"> </w:t>
      </w:r>
      <w:r w:rsidR="00122E92">
        <w:t>result of</w:t>
      </w:r>
      <w:r w:rsidR="00122E92">
        <w:rPr>
          <w:spacing w:val="-1"/>
        </w:rPr>
        <w:t xml:space="preserve"> </w:t>
      </w:r>
      <w:r w:rsidR="00122E92">
        <w:t>traditionalism,</w:t>
      </w:r>
      <w:r w:rsidR="00122E92">
        <w:rPr>
          <w:spacing w:val="-1"/>
        </w:rPr>
        <w:t xml:space="preserve"> </w:t>
      </w:r>
      <w:r w:rsidR="00122E92">
        <w:t>lack</w:t>
      </w:r>
      <w:r w:rsidR="00122E92">
        <w:rPr>
          <w:spacing w:val="-1"/>
        </w:rPr>
        <w:t xml:space="preserve"> </w:t>
      </w:r>
      <w:r w:rsidR="00122E92">
        <w:t>of</w:t>
      </w:r>
      <w:r w:rsidR="00122E92">
        <w:rPr>
          <w:spacing w:val="-1"/>
        </w:rPr>
        <w:t xml:space="preserve"> </w:t>
      </w:r>
      <w:r w:rsidR="00122E92">
        <w:t>trust,</w:t>
      </w:r>
      <w:r w:rsidR="00122E92">
        <w:rPr>
          <w:spacing w:val="-1"/>
        </w:rPr>
        <w:t xml:space="preserve"> </w:t>
      </w:r>
      <w:r w:rsidR="00122E92">
        <w:t>the gender</w:t>
      </w:r>
      <w:r w:rsidR="00122E92">
        <w:rPr>
          <w:spacing w:val="-1"/>
        </w:rPr>
        <w:t xml:space="preserve"> </w:t>
      </w:r>
      <w:r w:rsidR="00122E92">
        <w:t>and</w:t>
      </w:r>
      <w:r w:rsidR="00122E92">
        <w:rPr>
          <w:spacing w:val="2"/>
        </w:rPr>
        <w:t xml:space="preserve"> </w:t>
      </w:r>
      <w:r w:rsidR="00122E92">
        <w:t>generational</w:t>
      </w:r>
      <w:r w:rsidR="00122E92">
        <w:rPr>
          <w:spacing w:val="-57"/>
        </w:rPr>
        <w:t xml:space="preserve"> </w:t>
      </w:r>
      <w:r w:rsidR="00122E92">
        <w:t>composition of the occupational group, as well as a lack of interest and desire, at the</w:t>
      </w:r>
      <w:r w:rsidR="00122E92">
        <w:rPr>
          <w:spacing w:val="1"/>
        </w:rPr>
        <w:t xml:space="preserve"> </w:t>
      </w:r>
      <w:r w:rsidR="00122E92">
        <w:t>occupational level, to invest in the infrastructure required to work from home. However, once</w:t>
      </w:r>
      <w:r w:rsidR="00122E92">
        <w:rPr>
          <w:spacing w:val="1"/>
        </w:rPr>
        <w:t xml:space="preserve"> </w:t>
      </w:r>
      <w:r w:rsidR="00122E92">
        <w:t>working from home became a necessity, will some occupational groups find it to be better than</w:t>
      </w:r>
      <w:r w:rsidR="00122E92">
        <w:rPr>
          <w:spacing w:val="1"/>
        </w:rPr>
        <w:t xml:space="preserve"> </w:t>
      </w:r>
      <w:r w:rsidR="00122E92">
        <w:t>they</w:t>
      </w:r>
      <w:r w:rsidR="00122E92">
        <w:rPr>
          <w:spacing w:val="-5"/>
        </w:rPr>
        <w:t xml:space="preserve"> </w:t>
      </w:r>
      <w:r w:rsidR="00122E92">
        <w:t>have</w:t>
      </w:r>
      <w:r w:rsidR="00122E92">
        <w:rPr>
          <w:spacing w:val="-1"/>
        </w:rPr>
        <w:t xml:space="preserve"> </w:t>
      </w:r>
      <w:r w:rsidR="00122E92">
        <w:t>expected?</w:t>
      </w:r>
    </w:p>
    <w:p w:rsidR="00E430F5" w:rsidRDefault="00122E92">
      <w:pPr>
        <w:pStyle w:val="BodyText"/>
        <w:spacing w:line="480" w:lineRule="auto"/>
        <w:ind w:left="100" w:right="113" w:firstLine="719"/>
      </w:pPr>
      <w:r>
        <w:t>A second important question concerns the interaction between the worker and type of</w:t>
      </w:r>
      <w:r>
        <w:rPr>
          <w:spacing w:val="1"/>
        </w:rPr>
        <w:t xml:space="preserve"> </w:t>
      </w:r>
      <w:r>
        <w:t>occupation. Specifically, are some individuals, in some occupations, better suited to work from</w:t>
      </w:r>
      <w:r>
        <w:rPr>
          <w:spacing w:val="1"/>
        </w:rPr>
        <w:t xml:space="preserve"> </w:t>
      </w:r>
      <w:r>
        <w:t>home? Given a specific occupational group, what determines the distribution of productivity</w:t>
      </w:r>
      <w:r>
        <w:rPr>
          <w:spacing w:val="1"/>
        </w:rPr>
        <w:t xml:space="preserve"> </w:t>
      </w:r>
      <w:r>
        <w:t>within an occupational group? Answers to these questions can have a profound impact in</w:t>
      </w:r>
      <w:r>
        <w:rPr>
          <w:spacing w:val="1"/>
        </w:rPr>
        <w:t xml:space="preserve"> </w:t>
      </w:r>
      <w:r>
        <w:t>identifying</w:t>
      </w:r>
      <w:r>
        <w:rPr>
          <w:spacing w:val="-4"/>
        </w:rPr>
        <w:t xml:space="preserve"> </w:t>
      </w:r>
      <w:r>
        <w:t>which</w:t>
      </w:r>
      <w:r>
        <w:rPr>
          <w:spacing w:val="-1"/>
        </w:rPr>
        <w:t xml:space="preserve"> </w:t>
      </w:r>
      <w:r>
        <w:t>different</w:t>
      </w:r>
      <w:r>
        <w:rPr>
          <w:spacing w:val="-2"/>
        </w:rPr>
        <w:t xml:space="preserve"> </w:t>
      </w:r>
      <w:r>
        <w:t>occupational</w:t>
      </w:r>
      <w:r>
        <w:rPr>
          <w:spacing w:val="1"/>
        </w:rPr>
        <w:t xml:space="preserve"> </w:t>
      </w:r>
      <w:r>
        <w:t>groups</w:t>
      </w:r>
      <w:r>
        <w:rPr>
          <w:spacing w:val="-2"/>
        </w:rPr>
        <w:t xml:space="preserve"> </w:t>
      </w:r>
      <w:r>
        <w:t>will</w:t>
      </w:r>
      <w:r>
        <w:rPr>
          <w:spacing w:val="-1"/>
        </w:rPr>
        <w:t xml:space="preserve"> </w:t>
      </w:r>
      <w:r>
        <w:t>structure</w:t>
      </w:r>
      <w:r>
        <w:rPr>
          <w:spacing w:val="-4"/>
        </w:rPr>
        <w:t xml:space="preserve"> </w:t>
      </w:r>
      <w:r>
        <w:t>their</w:t>
      </w:r>
      <w:r>
        <w:rPr>
          <w:spacing w:val="-2"/>
        </w:rPr>
        <w:t xml:space="preserve"> </w:t>
      </w:r>
      <w:r>
        <w:t>work</w:t>
      </w:r>
      <w:r>
        <w:rPr>
          <w:spacing w:val="-1"/>
        </w:rPr>
        <w:t xml:space="preserve"> </w:t>
      </w:r>
      <w:r>
        <w:t>arrangements. For</w:t>
      </w:r>
      <w:r>
        <w:rPr>
          <w:spacing w:val="-2"/>
        </w:rPr>
        <w:t xml:space="preserve"> </w:t>
      </w:r>
      <w:r>
        <w:t>some</w:t>
      </w:r>
      <w:r>
        <w:rPr>
          <w:spacing w:val="-57"/>
        </w:rPr>
        <w:t xml:space="preserve"> </w:t>
      </w:r>
      <w:r>
        <w:t>occupations, it may be that the nature of the work itself determines the level of productivity</w:t>
      </w:r>
      <w:r>
        <w:rPr>
          <w:spacing w:val="1"/>
        </w:rPr>
        <w:t xml:space="preserve"> </w:t>
      </w:r>
      <w:r>
        <w:t>workers are able to achieve from home. In essence, individual preferences, personality, and</w:t>
      </w:r>
      <w:r>
        <w:rPr>
          <w:spacing w:val="1"/>
        </w:rPr>
        <w:t xml:space="preserve"> </w:t>
      </w:r>
      <w:r>
        <w:t xml:space="preserve">behaviors will have little impact on their level of productivity when working from home </w:t>
      </w:r>
      <w:r w:rsidR="005D2894">
        <w:t xml:space="preserve"> </w:t>
      </w:r>
      <w:r>
        <w:rPr>
          <w:spacing w:val="1"/>
        </w:rPr>
        <w:t xml:space="preserve"> </w:t>
      </w:r>
      <w:r>
        <w:t>occupational characteristics will trump individual characteristics and preferences. For other</w:t>
      </w:r>
      <w:r>
        <w:rPr>
          <w:spacing w:val="1"/>
        </w:rPr>
        <w:t xml:space="preserve"> </w:t>
      </w:r>
      <w:r>
        <w:t>occupations, the opposite might be true. Individuals within a given occupation will show a</w:t>
      </w:r>
      <w:r>
        <w:rPr>
          <w:spacing w:val="1"/>
        </w:rPr>
        <w:t xml:space="preserve"> </w:t>
      </w:r>
      <w:r>
        <w:t>significant variation in their productivity when performing very similar tasks. In other words,</w:t>
      </w:r>
      <w:r>
        <w:rPr>
          <w:spacing w:val="1"/>
        </w:rPr>
        <w:t xml:space="preserve"> </w:t>
      </w:r>
      <w:r>
        <w:t>within a given occupation individual preferences, personality, and behaviors will have a</w:t>
      </w:r>
      <w:r>
        <w:rPr>
          <w:spacing w:val="1"/>
        </w:rPr>
        <w:t xml:space="preserve"> </w:t>
      </w:r>
      <w:r>
        <w:t xml:space="preserve">significant impact on workers level of productivity </w:t>
      </w:r>
      <w:r w:rsidR="005D2894">
        <w:t xml:space="preserve"> </w:t>
      </w:r>
      <w:r>
        <w:t xml:space="preserve"> individual characteristics and preferences</w:t>
      </w:r>
      <w:r>
        <w:rPr>
          <w:spacing w:val="1"/>
        </w:rPr>
        <w:t xml:space="preserve"> </w:t>
      </w:r>
      <w:r>
        <w:t>will</w:t>
      </w:r>
      <w:r>
        <w:rPr>
          <w:spacing w:val="-1"/>
        </w:rPr>
        <w:t xml:space="preserve"> </w:t>
      </w:r>
      <w:r>
        <w:t>trump the</w:t>
      </w:r>
      <w:r>
        <w:rPr>
          <w:spacing w:val="-1"/>
        </w:rPr>
        <w:t xml:space="preserve"> </w:t>
      </w:r>
      <w:r>
        <w:t>occupational characteristics.</w:t>
      </w:r>
    </w:p>
    <w:p w:rsidR="00E430F5" w:rsidRDefault="00122E92">
      <w:pPr>
        <w:pStyle w:val="BodyText"/>
        <w:spacing w:before="161" w:line="480" w:lineRule="auto"/>
        <w:ind w:left="100" w:right="164" w:firstLine="719"/>
      </w:pPr>
      <w:r>
        <w:t>The interplay of occupational and individual characteristics has important research and</w:t>
      </w:r>
      <w:r>
        <w:rPr>
          <w:spacing w:val="1"/>
        </w:rPr>
        <w:t xml:space="preserve"> </w:t>
      </w:r>
      <w:r>
        <w:t>practical implications. When individual characteristics trump occupational characteristics,</w:t>
      </w:r>
      <w:r>
        <w:rPr>
          <w:spacing w:val="1"/>
        </w:rPr>
        <w:t xml:space="preserve"> </w:t>
      </w:r>
      <w:r>
        <w:t>moving</w:t>
      </w:r>
      <w:r>
        <w:rPr>
          <w:spacing w:val="-4"/>
        </w:rPr>
        <w:t xml:space="preserve"> </w:t>
      </w:r>
      <w:r>
        <w:t>to work from home</w:t>
      </w:r>
      <w:r>
        <w:rPr>
          <w:spacing w:val="-1"/>
        </w:rPr>
        <w:t xml:space="preserve"> </w:t>
      </w:r>
      <w:r>
        <w:t>arrangements may</w:t>
      </w:r>
      <w:r>
        <w:rPr>
          <w:spacing w:val="-5"/>
        </w:rPr>
        <w:t xml:space="preserve"> </w:t>
      </w:r>
      <w:r>
        <w:t>require</w:t>
      </w:r>
      <w:r>
        <w:rPr>
          <w:spacing w:val="-2"/>
        </w:rPr>
        <w:t xml:space="preserve"> </w:t>
      </w:r>
      <w:r>
        <w:t>selection of</w:t>
      </w:r>
      <w:r>
        <w:rPr>
          <w:spacing w:val="-1"/>
        </w:rPr>
        <w:t xml:space="preserve"> </w:t>
      </w:r>
      <w:r>
        <w:t>workers who are</w:t>
      </w:r>
      <w:r>
        <w:rPr>
          <w:spacing w:val="-2"/>
        </w:rPr>
        <w:t xml:space="preserve"> </w:t>
      </w:r>
      <w:r>
        <w:t>better suited</w:t>
      </w:r>
    </w:p>
    <w:p w:rsidR="00E430F5" w:rsidRDefault="00E430F5">
      <w:pPr>
        <w:spacing w:line="480" w:lineRule="auto"/>
        <w:sectPr w:rsidR="00E430F5">
          <w:pgSz w:w="12240" w:h="15840"/>
          <w:pgMar w:top="1320" w:right="1340" w:bottom="1200" w:left="1340" w:header="654" w:footer="1015" w:gutter="0"/>
          <w:cols w:space="720"/>
        </w:sectPr>
      </w:pPr>
    </w:p>
    <w:p w:rsidR="00E430F5" w:rsidRDefault="00122E92">
      <w:pPr>
        <w:pStyle w:val="BodyText"/>
        <w:spacing w:before="112" w:line="480" w:lineRule="auto"/>
        <w:ind w:left="100" w:right="543"/>
      </w:pPr>
      <w:r>
        <w:lastRenderedPageBreak/>
        <w:t>to</w:t>
      </w:r>
      <w:r>
        <w:rPr>
          <w:spacing w:val="-1"/>
        </w:rPr>
        <w:t xml:space="preserve"> </w:t>
      </w:r>
      <w:r>
        <w:t>work</w:t>
      </w:r>
      <w:r>
        <w:rPr>
          <w:spacing w:val="-1"/>
        </w:rPr>
        <w:t xml:space="preserve"> </w:t>
      </w:r>
      <w:r>
        <w:t>from</w:t>
      </w:r>
      <w:r>
        <w:rPr>
          <w:spacing w:val="-1"/>
        </w:rPr>
        <w:t xml:space="preserve"> </w:t>
      </w:r>
      <w:r>
        <w:t>home,</w:t>
      </w:r>
      <w:r>
        <w:rPr>
          <w:spacing w:val="-1"/>
        </w:rPr>
        <w:t xml:space="preserve"> </w:t>
      </w:r>
      <w:r>
        <w:t>training</w:t>
      </w:r>
      <w:r>
        <w:rPr>
          <w:spacing w:val="-2"/>
        </w:rPr>
        <w:t xml:space="preserve"> </w:t>
      </w:r>
      <w:r>
        <w:t>of</w:t>
      </w:r>
      <w:r>
        <w:rPr>
          <w:spacing w:val="-1"/>
        </w:rPr>
        <w:t xml:space="preserve"> </w:t>
      </w:r>
      <w:r>
        <w:t>such</w:t>
      </w:r>
      <w:r>
        <w:rPr>
          <w:spacing w:val="1"/>
        </w:rPr>
        <w:t xml:space="preserve"> </w:t>
      </w:r>
      <w:r>
        <w:t>workers</w:t>
      </w:r>
      <w:r>
        <w:rPr>
          <w:spacing w:val="-1"/>
        </w:rPr>
        <w:t xml:space="preserve"> </w:t>
      </w:r>
      <w:r>
        <w:t>on</w:t>
      </w:r>
      <w:r>
        <w:rPr>
          <w:spacing w:val="-1"/>
        </w:rPr>
        <w:t xml:space="preserve"> </w:t>
      </w:r>
      <w:r>
        <w:t>more</w:t>
      </w:r>
      <w:r>
        <w:rPr>
          <w:spacing w:val="-2"/>
        </w:rPr>
        <w:t xml:space="preserve"> </w:t>
      </w:r>
      <w:r>
        <w:t>efficient methods</w:t>
      </w:r>
      <w:r>
        <w:rPr>
          <w:spacing w:val="-1"/>
        </w:rPr>
        <w:t xml:space="preserve"> </w:t>
      </w:r>
      <w:r>
        <w:t>of remote</w:t>
      </w:r>
      <w:r>
        <w:rPr>
          <w:spacing w:val="-2"/>
        </w:rPr>
        <w:t xml:space="preserve"> </w:t>
      </w:r>
      <w:r>
        <w:t>work,</w:t>
      </w:r>
      <w:r>
        <w:rPr>
          <w:spacing w:val="-1"/>
        </w:rPr>
        <w:t xml:space="preserve"> </w:t>
      </w:r>
      <w:r>
        <w:t>and</w:t>
      </w:r>
      <w:r>
        <w:rPr>
          <w:spacing w:val="-57"/>
        </w:rPr>
        <w:t xml:space="preserve"> </w:t>
      </w:r>
      <w:r>
        <w:t>greater</w:t>
      </w:r>
      <w:r>
        <w:rPr>
          <w:spacing w:val="-1"/>
        </w:rPr>
        <w:t xml:space="preserve"> </w:t>
      </w:r>
      <w:r>
        <w:t>monitoring</w:t>
      </w:r>
      <w:r>
        <w:rPr>
          <w:spacing w:val="-2"/>
        </w:rPr>
        <w:t xml:space="preserve"> </w:t>
      </w:r>
      <w:r>
        <w:t>of</w:t>
      </w:r>
      <w:r>
        <w:rPr>
          <w:spacing w:val="-1"/>
        </w:rPr>
        <w:t xml:space="preserve"> </w:t>
      </w:r>
      <w:r>
        <w:t>the</w:t>
      </w:r>
      <w:r>
        <w:rPr>
          <w:spacing w:val="1"/>
        </w:rPr>
        <w:t xml:space="preserve"> </w:t>
      </w:r>
      <w:r>
        <w:t>quality</w:t>
      </w:r>
      <w:r>
        <w:rPr>
          <w:spacing w:val="-5"/>
        </w:rPr>
        <w:t xml:space="preserve"> </w:t>
      </w:r>
      <w:r>
        <w:t>and</w:t>
      </w:r>
      <w:r>
        <w:rPr>
          <w:spacing w:val="-1"/>
        </w:rPr>
        <w:t xml:space="preserve"> </w:t>
      </w:r>
      <w:r>
        <w:t>productivity</w:t>
      </w:r>
      <w:r>
        <w:rPr>
          <w:spacing w:val="-3"/>
        </w:rPr>
        <w:t xml:space="preserve"> </w:t>
      </w:r>
      <w:r>
        <w:t>of</w:t>
      </w:r>
      <w:r>
        <w:rPr>
          <w:spacing w:val="-1"/>
        </w:rPr>
        <w:t xml:space="preserve"> </w:t>
      </w:r>
      <w:r>
        <w:t>those</w:t>
      </w:r>
      <w:r>
        <w:rPr>
          <w:spacing w:val="-1"/>
        </w:rPr>
        <w:t xml:space="preserve"> </w:t>
      </w:r>
      <w:r>
        <w:t>assigned to</w:t>
      </w:r>
      <w:r>
        <w:rPr>
          <w:spacing w:val="4"/>
        </w:rPr>
        <w:t xml:space="preserve"> </w:t>
      </w:r>
      <w:r>
        <w:t>work</w:t>
      </w:r>
      <w:r>
        <w:rPr>
          <w:spacing w:val="1"/>
        </w:rPr>
        <w:t xml:space="preserve"> </w:t>
      </w:r>
      <w:r>
        <w:t>from home.</w:t>
      </w:r>
    </w:p>
    <w:p w:rsidR="00E430F5" w:rsidRDefault="00F80EEE">
      <w:pPr>
        <w:pStyle w:val="BodyText"/>
        <w:spacing w:line="480" w:lineRule="auto"/>
        <w:ind w:left="100" w:right="284"/>
      </w:pPr>
      <w:r>
        <w:pict>
          <v:shape id="_x0000_s1031" type="#_x0000_t136" style="position:absolute;left:0;text-align:left;margin-left:107.3pt;margin-top:235pt;width:371.15pt;height:48pt;rotation:308;z-index:-15834112;mso-position-horizontal-relative:page" fillcolor="#e5e5e5" stroked="f">
            <o:extrusion v:ext="view" autorotationcenter="t"/>
            <v:textpath style="font-family:&quot;Arial MT&quot;;font-size:48pt;v-text-kern:t;mso-text-shadow:auto" string="Journal Pre-proof"/>
            <w10:wrap anchorx="page"/>
          </v:shape>
        </w:pict>
      </w:r>
      <w:r w:rsidR="00122E92">
        <w:t>However, when occupational characteristics trump individual characteristics, moving to work</w:t>
      </w:r>
      <w:r w:rsidR="00122E92">
        <w:rPr>
          <w:spacing w:val="1"/>
        </w:rPr>
        <w:t xml:space="preserve"> </w:t>
      </w:r>
      <w:r w:rsidR="00122E92">
        <w:t>from</w:t>
      </w:r>
      <w:r w:rsidR="00122E92">
        <w:rPr>
          <w:spacing w:val="-1"/>
        </w:rPr>
        <w:t xml:space="preserve"> </w:t>
      </w:r>
      <w:r w:rsidR="00122E92">
        <w:t>home</w:t>
      </w:r>
      <w:r w:rsidR="00122E92">
        <w:rPr>
          <w:spacing w:val="-2"/>
        </w:rPr>
        <w:t xml:space="preserve"> </w:t>
      </w:r>
      <w:r w:rsidR="00122E92">
        <w:t>arrangements</w:t>
      </w:r>
      <w:r w:rsidR="00122E92">
        <w:rPr>
          <w:spacing w:val="-1"/>
        </w:rPr>
        <w:t xml:space="preserve"> </w:t>
      </w:r>
      <w:r w:rsidR="00122E92">
        <w:t>may</w:t>
      </w:r>
      <w:r w:rsidR="00122E92">
        <w:rPr>
          <w:spacing w:val="-5"/>
        </w:rPr>
        <w:t xml:space="preserve"> </w:t>
      </w:r>
      <w:r w:rsidR="00122E92">
        <w:t>depend</w:t>
      </w:r>
      <w:r w:rsidR="00122E92">
        <w:rPr>
          <w:spacing w:val="-1"/>
        </w:rPr>
        <w:t xml:space="preserve"> </w:t>
      </w:r>
      <w:r w:rsidR="00122E92">
        <w:t>on</w:t>
      </w:r>
      <w:r w:rsidR="00122E92">
        <w:rPr>
          <w:spacing w:val="-1"/>
        </w:rPr>
        <w:t xml:space="preserve"> </w:t>
      </w:r>
      <w:r w:rsidR="00122E92">
        <w:t>the</w:t>
      </w:r>
      <w:r w:rsidR="00122E92">
        <w:rPr>
          <w:spacing w:val="1"/>
        </w:rPr>
        <w:t xml:space="preserve"> </w:t>
      </w:r>
      <w:r w:rsidR="00122E92">
        <w:t>average</w:t>
      </w:r>
      <w:r w:rsidR="00122E92">
        <w:rPr>
          <w:spacing w:val="-2"/>
        </w:rPr>
        <w:t xml:space="preserve"> </w:t>
      </w:r>
      <w:r w:rsidR="00122E92">
        <w:t>level</w:t>
      </w:r>
      <w:r w:rsidR="00122E92">
        <w:rPr>
          <w:spacing w:val="-1"/>
        </w:rPr>
        <w:t xml:space="preserve"> </w:t>
      </w:r>
      <w:r w:rsidR="00122E92">
        <w:t>of</w:t>
      </w:r>
      <w:r w:rsidR="00122E92">
        <w:rPr>
          <w:spacing w:val="-1"/>
        </w:rPr>
        <w:t xml:space="preserve"> </w:t>
      </w:r>
      <w:r w:rsidR="00122E92">
        <w:t>productivity</w:t>
      </w:r>
      <w:r w:rsidR="00122E92">
        <w:rPr>
          <w:spacing w:val="-3"/>
        </w:rPr>
        <w:t xml:space="preserve"> </w:t>
      </w:r>
      <w:r w:rsidR="00122E92">
        <w:t>at</w:t>
      </w:r>
      <w:r w:rsidR="00122E92">
        <w:rPr>
          <w:spacing w:val="-1"/>
        </w:rPr>
        <w:t xml:space="preserve"> </w:t>
      </w:r>
      <w:r w:rsidR="00122E92">
        <w:t>home</w:t>
      </w:r>
      <w:r w:rsidR="00122E92">
        <w:rPr>
          <w:spacing w:val="3"/>
        </w:rPr>
        <w:t xml:space="preserve"> </w:t>
      </w:r>
      <w:r w:rsidR="00122E92">
        <w:t>versus work</w:t>
      </w:r>
      <w:r w:rsidR="00122E92">
        <w:rPr>
          <w:spacing w:val="-57"/>
        </w:rPr>
        <w:t xml:space="preserve"> </w:t>
      </w:r>
      <w:r w:rsidR="00122E92">
        <w:t>and will not require much selection, training, and monitoring if deciding to allow employees to</w:t>
      </w:r>
      <w:r w:rsidR="00122E92">
        <w:rPr>
          <w:spacing w:val="-57"/>
        </w:rPr>
        <w:t xml:space="preserve"> </w:t>
      </w:r>
      <w:r w:rsidR="00122E92">
        <w:t>work</w:t>
      </w:r>
      <w:r w:rsidR="00122E92">
        <w:rPr>
          <w:spacing w:val="-1"/>
        </w:rPr>
        <w:t xml:space="preserve"> </w:t>
      </w:r>
      <w:r w:rsidR="00122E92">
        <w:t>from home.</w:t>
      </w:r>
    </w:p>
    <w:p w:rsidR="00E430F5" w:rsidRDefault="00122E92">
      <w:pPr>
        <w:pStyle w:val="Heading1"/>
        <w:spacing w:before="5"/>
      </w:pPr>
      <w:r>
        <w:t>Good</w:t>
      </w:r>
      <w:r>
        <w:rPr>
          <w:spacing w:val="-2"/>
        </w:rPr>
        <w:t xml:space="preserve"> </w:t>
      </w:r>
      <w:r>
        <w:t>Jobs,</w:t>
      </w:r>
      <w:r>
        <w:rPr>
          <w:spacing w:val="-2"/>
        </w:rPr>
        <w:t xml:space="preserve"> </w:t>
      </w:r>
      <w:r>
        <w:t>Bad</w:t>
      </w:r>
      <w:r>
        <w:rPr>
          <w:spacing w:val="-2"/>
        </w:rPr>
        <w:t xml:space="preserve"> </w:t>
      </w:r>
      <w:r>
        <w:t>Jobs,</w:t>
      </w:r>
      <w:r>
        <w:rPr>
          <w:spacing w:val="-2"/>
        </w:rPr>
        <w:t xml:space="preserve"> </w:t>
      </w:r>
      <w:r>
        <w:t>and Occupational</w:t>
      </w:r>
      <w:r>
        <w:rPr>
          <w:spacing w:val="-3"/>
        </w:rPr>
        <w:t xml:space="preserve"> </w:t>
      </w:r>
      <w:r>
        <w:t>Segmentation</w:t>
      </w:r>
    </w:p>
    <w:p w:rsidR="00E430F5" w:rsidRDefault="00E430F5">
      <w:pPr>
        <w:pStyle w:val="BodyText"/>
        <w:spacing w:before="7"/>
        <w:rPr>
          <w:b/>
          <w:sz w:val="23"/>
        </w:rPr>
      </w:pPr>
    </w:p>
    <w:p w:rsidR="00E430F5" w:rsidRDefault="00122E92">
      <w:pPr>
        <w:pStyle w:val="BodyText"/>
        <w:spacing w:line="480" w:lineRule="auto"/>
        <w:ind w:left="100" w:right="194" w:firstLine="719"/>
      </w:pPr>
      <w:r>
        <w:t>Occupational mobility and growth has been closely tied to economic shocks. Economic</w:t>
      </w:r>
      <w:r>
        <w:rPr>
          <w:spacing w:val="1"/>
        </w:rPr>
        <w:t xml:space="preserve"> </w:t>
      </w:r>
      <w:r>
        <w:t>shocks can be defined as a relatively sudden change and unpredictable changes in the economy</w:t>
      </w:r>
      <w:r>
        <w:rPr>
          <w:spacing w:val="1"/>
        </w:rPr>
        <w:t xml:space="preserve"> </w:t>
      </w:r>
      <w:r>
        <w:t>that can affect all aspects of the economic system including labor market, specific sectors of the</w:t>
      </w:r>
      <w:r>
        <w:rPr>
          <w:spacing w:val="1"/>
        </w:rPr>
        <w:t xml:space="preserve"> </w:t>
      </w:r>
      <w:r>
        <w:t>economy and occupational groups and can lead to positive and negative changes in the labor</w:t>
      </w:r>
      <w:r>
        <w:rPr>
          <w:spacing w:val="1"/>
        </w:rPr>
        <w:t xml:space="preserve"> </w:t>
      </w:r>
      <w:r>
        <w:t>market (Bennett, 2015) as well as to the growth or decline of different occupational groups. The</w:t>
      </w:r>
      <w:r>
        <w:rPr>
          <w:spacing w:val="-57"/>
        </w:rPr>
        <w:t xml:space="preserve"> </w:t>
      </w:r>
      <w:r>
        <w:t>source of occupational shocks can vary and originate from a technological change (Nelson &amp;</w:t>
      </w:r>
      <w:r>
        <w:rPr>
          <w:spacing w:val="1"/>
        </w:rPr>
        <w:t xml:space="preserve"> </w:t>
      </w:r>
      <w:r>
        <w:t>Irwin, 2014), changes in the legal environment and their effect on workforce demographics</w:t>
      </w:r>
      <w:r>
        <w:rPr>
          <w:spacing w:val="1"/>
        </w:rPr>
        <w:t xml:space="preserve"> </w:t>
      </w:r>
      <w:r>
        <w:t>(England, Allison, &amp; Wu, 2007) and from other sources. For example, trade agreements have</w:t>
      </w:r>
      <w:r>
        <w:rPr>
          <w:spacing w:val="1"/>
        </w:rPr>
        <w:t xml:space="preserve"> </w:t>
      </w:r>
      <w:r>
        <w:t>been shown to create occupational shocks in the economy that result in lower wages and lower</w:t>
      </w:r>
      <w:r>
        <w:rPr>
          <w:spacing w:val="1"/>
        </w:rPr>
        <w:t xml:space="preserve"> </w:t>
      </w:r>
      <w:r>
        <w:t>demand for some occupations (Artuc, Chaudhuri, &amp; McLaren, 2010; Autor, Dorn, Hanson, &amp;</w:t>
      </w:r>
      <w:r>
        <w:rPr>
          <w:spacing w:val="1"/>
        </w:rPr>
        <w:t xml:space="preserve"> </w:t>
      </w:r>
      <w:r>
        <w:t>Song, 2014). Further, studies have consistently shown that such shocks are more likely to hurt</w:t>
      </w:r>
      <w:r>
        <w:rPr>
          <w:spacing w:val="1"/>
        </w:rPr>
        <w:t xml:space="preserve"> </w:t>
      </w:r>
      <w:r>
        <w:t>lowwage and skilled workers who are unable to recover their preshock employment conditions</w:t>
      </w:r>
      <w:r>
        <w:rPr>
          <w:spacing w:val="-58"/>
        </w:rPr>
        <w:t xml:space="preserve"> </w:t>
      </w:r>
      <w:r>
        <w:t>and are less likely to hurt highwage and skill workers that are better able to move between</w:t>
      </w:r>
      <w:r>
        <w:rPr>
          <w:spacing w:val="1"/>
        </w:rPr>
        <w:t xml:space="preserve"> </w:t>
      </w:r>
      <w:r>
        <w:t>employers,</w:t>
      </w:r>
      <w:r>
        <w:rPr>
          <w:spacing w:val="-1"/>
        </w:rPr>
        <w:t xml:space="preserve"> </w:t>
      </w:r>
      <w:r>
        <w:t>occupations, and</w:t>
      </w:r>
      <w:r>
        <w:rPr>
          <w:spacing w:val="-1"/>
        </w:rPr>
        <w:t xml:space="preserve"> </w:t>
      </w:r>
      <w:r>
        <w:t>industries (Artu</w:t>
      </w:r>
      <w:bookmarkStart w:id="0" w:name="_GoBack"/>
      <w:r w:rsidR="00F976D6">
        <w:t xml:space="preserve"> c</w:t>
      </w:r>
      <w:bookmarkEnd w:id="0"/>
      <w:r>
        <w:t xml:space="preserve"> &amp; McLaren, 2015; Autor</w:t>
      </w:r>
      <w:r>
        <w:rPr>
          <w:spacing w:val="-1"/>
        </w:rPr>
        <w:t xml:space="preserve"> </w:t>
      </w:r>
      <w:r>
        <w:t>et</w:t>
      </w:r>
      <w:r>
        <w:rPr>
          <w:spacing w:val="1"/>
        </w:rPr>
        <w:t xml:space="preserve"> </w:t>
      </w:r>
      <w:r>
        <w:t>al., 2014).</w:t>
      </w:r>
    </w:p>
    <w:p w:rsidR="00E430F5" w:rsidRDefault="00122E92">
      <w:pPr>
        <w:pStyle w:val="BodyText"/>
        <w:spacing w:before="2" w:line="480" w:lineRule="auto"/>
        <w:ind w:left="100" w:right="551" w:firstLine="719"/>
      </w:pPr>
      <w:r>
        <w:t>The current pandemic, while affecting almost all occupational groups, had the most</w:t>
      </w:r>
      <w:r>
        <w:rPr>
          <w:spacing w:val="1"/>
        </w:rPr>
        <w:t xml:space="preserve"> </w:t>
      </w:r>
      <w:r>
        <w:t>negative</w:t>
      </w:r>
      <w:r>
        <w:rPr>
          <w:spacing w:val="-2"/>
        </w:rPr>
        <w:t xml:space="preserve"> </w:t>
      </w:r>
      <w:r>
        <w:t>impact</w:t>
      </w:r>
      <w:r>
        <w:rPr>
          <w:spacing w:val="-1"/>
        </w:rPr>
        <w:t xml:space="preserve"> </w:t>
      </w:r>
      <w:r>
        <w:t>on</w:t>
      </w:r>
      <w:r>
        <w:rPr>
          <w:spacing w:val="-1"/>
        </w:rPr>
        <w:t xml:space="preserve"> </w:t>
      </w:r>
      <w:r>
        <w:t>lowwage</w:t>
      </w:r>
      <w:r>
        <w:rPr>
          <w:spacing w:val="-2"/>
        </w:rPr>
        <w:t xml:space="preserve"> </w:t>
      </w:r>
      <w:r>
        <w:t>and</w:t>
      </w:r>
      <w:r>
        <w:rPr>
          <w:spacing w:val="-1"/>
        </w:rPr>
        <w:t xml:space="preserve"> </w:t>
      </w:r>
      <w:r>
        <w:t>skill</w:t>
      </w:r>
      <w:r>
        <w:rPr>
          <w:spacing w:val="-1"/>
        </w:rPr>
        <w:t xml:space="preserve"> </w:t>
      </w:r>
      <w:r>
        <w:t>employees. These</w:t>
      </w:r>
      <w:r>
        <w:rPr>
          <w:spacing w:val="-2"/>
        </w:rPr>
        <w:t xml:space="preserve"> </w:t>
      </w:r>
      <w:r>
        <w:t>employees</w:t>
      </w:r>
      <w:r>
        <w:rPr>
          <w:spacing w:val="4"/>
        </w:rPr>
        <w:t xml:space="preserve"> </w:t>
      </w:r>
      <w:r>
        <w:t>are</w:t>
      </w:r>
      <w:r>
        <w:rPr>
          <w:spacing w:val="-3"/>
        </w:rPr>
        <w:t xml:space="preserve"> </w:t>
      </w:r>
      <w:r>
        <w:t>very</w:t>
      </w:r>
      <w:r>
        <w:rPr>
          <w:spacing w:val="-5"/>
        </w:rPr>
        <w:t xml:space="preserve"> </w:t>
      </w:r>
      <w:r>
        <w:t>limited</w:t>
      </w:r>
      <w:r>
        <w:rPr>
          <w:spacing w:val="-1"/>
        </w:rPr>
        <w:t xml:space="preserve"> </w:t>
      </w:r>
      <w:r>
        <w:t>in their</w:t>
      </w:r>
    </w:p>
    <w:p w:rsidR="00E430F5" w:rsidRDefault="00E430F5">
      <w:pPr>
        <w:spacing w:line="480" w:lineRule="auto"/>
        <w:sectPr w:rsidR="00E430F5">
          <w:pgSz w:w="12240" w:h="15840"/>
          <w:pgMar w:top="1320" w:right="1340" w:bottom="1200" w:left="1340" w:header="654" w:footer="1015" w:gutter="0"/>
          <w:cols w:space="720"/>
        </w:sectPr>
      </w:pPr>
    </w:p>
    <w:p w:rsidR="00E430F5" w:rsidRDefault="00F80EEE">
      <w:pPr>
        <w:pStyle w:val="BodyText"/>
        <w:spacing w:before="112" w:line="480" w:lineRule="auto"/>
        <w:ind w:left="100" w:right="169"/>
      </w:pPr>
      <w:r>
        <w:lastRenderedPageBreak/>
        <w:pict>
          <v:shape id="_x0000_s1030" type="#_x0000_t136" style="position:absolute;left:0;text-align:left;margin-left:107.3pt;margin-top:295.8pt;width:371.15pt;height:48pt;rotation:308;z-index:-15833600;mso-position-horizontal-relative:page" fillcolor="#e5e5e5" stroked="f">
            <o:extrusion v:ext="view" autorotationcenter="t"/>
            <v:textpath style="font-family:&quot;Arial MT&quot;;font-size:48pt;v-text-kern:t;mso-text-shadow:auto" string="Journal Pre-proof"/>
            <w10:wrap anchorx="page"/>
          </v:shape>
        </w:pict>
      </w:r>
      <w:r w:rsidR="00122E92">
        <w:t>ability to work away from the physical location of their work, are more likely to be hourly</w:t>
      </w:r>
      <w:r w:rsidR="00122E92">
        <w:rPr>
          <w:spacing w:val="1"/>
        </w:rPr>
        <w:t xml:space="preserve"> </w:t>
      </w:r>
      <w:r w:rsidR="00122E92">
        <w:t>workers, and are concentrated in occupations that suffer from high turnover and poor working</w:t>
      </w:r>
      <w:r w:rsidR="00122E92">
        <w:rPr>
          <w:spacing w:val="1"/>
        </w:rPr>
        <w:t xml:space="preserve"> </w:t>
      </w:r>
      <w:r w:rsidR="00122E92">
        <w:t>conditions (Berube &amp; Bateman, 2020). For example, the five industries that are most affected by</w:t>
      </w:r>
      <w:r w:rsidR="00122E92">
        <w:rPr>
          <w:spacing w:val="-57"/>
        </w:rPr>
        <w:t xml:space="preserve"> </w:t>
      </w:r>
      <w:r w:rsidR="00122E92">
        <w:t>the decline in economic activity are all notorious for low pay and benefits. This includes the</w:t>
      </w:r>
      <w:r w:rsidR="00122E92">
        <w:rPr>
          <w:spacing w:val="1"/>
        </w:rPr>
        <w:t xml:space="preserve"> </w:t>
      </w:r>
      <w:r w:rsidR="00122E92">
        <w:t>Food and Drink Service with 9.77 million employees, General Merchandise Stores with 2.84</w:t>
      </w:r>
      <w:r w:rsidR="00122E92">
        <w:rPr>
          <w:spacing w:val="1"/>
        </w:rPr>
        <w:t xml:space="preserve"> </w:t>
      </w:r>
      <w:r w:rsidR="00122E92">
        <w:t>million employees, Personal and Laundry Services with 2.60 million employees, Amusement,</w:t>
      </w:r>
      <w:r w:rsidR="00122E92">
        <w:rPr>
          <w:spacing w:val="1"/>
        </w:rPr>
        <w:t xml:space="preserve"> </w:t>
      </w:r>
      <w:r w:rsidR="00122E92">
        <w:t>Gambling, and Recreation with 2.20 million employees, and Motor Vehicle and Parts Dealers</w:t>
      </w:r>
      <w:r w:rsidR="00122E92">
        <w:rPr>
          <w:spacing w:val="1"/>
        </w:rPr>
        <w:t xml:space="preserve"> </w:t>
      </w:r>
      <w:r w:rsidR="00122E92">
        <w:t>with 2.01 million employees (Berube &amp; Bateman, 2020). At the same time, many employees</w:t>
      </w:r>
      <w:r w:rsidR="00122E92">
        <w:rPr>
          <w:spacing w:val="1"/>
        </w:rPr>
        <w:t xml:space="preserve"> </w:t>
      </w:r>
      <w:r w:rsidR="00122E92">
        <w:t>who are able to work from home are those who rely on technology and are likely to be better</w:t>
      </w:r>
      <w:r w:rsidR="00122E92">
        <w:rPr>
          <w:spacing w:val="1"/>
        </w:rPr>
        <w:t xml:space="preserve"> </w:t>
      </w:r>
      <w:r w:rsidR="00122E92">
        <w:t>paid</w:t>
      </w:r>
      <w:r w:rsidR="00122E92">
        <w:rPr>
          <w:spacing w:val="-1"/>
        </w:rPr>
        <w:t xml:space="preserve"> </w:t>
      </w:r>
      <w:r w:rsidR="00122E92">
        <w:t>and with greater occupational skills.</w:t>
      </w:r>
    </w:p>
    <w:p w:rsidR="00E430F5" w:rsidRDefault="00122E92">
      <w:pPr>
        <w:pStyle w:val="BodyText"/>
        <w:spacing w:before="160" w:line="480" w:lineRule="auto"/>
        <w:ind w:left="100" w:right="196" w:firstLine="719"/>
      </w:pPr>
      <w:r>
        <w:t>P</w:t>
      </w:r>
      <w:r>
        <w:rPr>
          <w:spacing w:val="-1"/>
        </w:rPr>
        <w:t>as</w:t>
      </w:r>
      <w:r>
        <w:t>t</w:t>
      </w:r>
      <w:r>
        <w:rPr>
          <w:spacing w:val="-1"/>
        </w:rPr>
        <w:t xml:space="preserve"> </w:t>
      </w:r>
      <w:r>
        <w:t>r</w:t>
      </w:r>
      <w:r>
        <w:rPr>
          <w:spacing w:val="-1"/>
        </w:rPr>
        <w:t>esea</w:t>
      </w:r>
      <w:r>
        <w:rPr>
          <w:spacing w:val="1"/>
        </w:rPr>
        <w:t>r</w:t>
      </w:r>
      <w:r>
        <w:rPr>
          <w:spacing w:val="-1"/>
        </w:rPr>
        <w:t>c</w:t>
      </w:r>
      <w:r>
        <w:t>h h</w:t>
      </w:r>
      <w:r>
        <w:rPr>
          <w:spacing w:val="-1"/>
        </w:rPr>
        <w:t>a</w:t>
      </w:r>
      <w:r>
        <w:t>s</w:t>
      </w:r>
      <w:r>
        <w:rPr>
          <w:spacing w:val="-1"/>
        </w:rPr>
        <w:t xml:space="preserve"> </w:t>
      </w:r>
      <w:r>
        <w:t>di</w:t>
      </w:r>
      <w:r>
        <w:rPr>
          <w:spacing w:val="-1"/>
        </w:rPr>
        <w:t>sc</w:t>
      </w:r>
      <w:r>
        <w:t>us</w:t>
      </w:r>
      <w:r>
        <w:rPr>
          <w:spacing w:val="2"/>
        </w:rPr>
        <w:t>s</w:t>
      </w:r>
      <w:r>
        <w:rPr>
          <w:spacing w:val="-1"/>
        </w:rPr>
        <w:t>e</w:t>
      </w:r>
      <w:r>
        <w:t>d the o</w:t>
      </w:r>
      <w:r>
        <w:rPr>
          <w:spacing w:val="-2"/>
        </w:rPr>
        <w:t>c</w:t>
      </w:r>
      <w:r>
        <w:rPr>
          <w:spacing w:val="-1"/>
        </w:rPr>
        <w:t>c</w:t>
      </w:r>
      <w:r>
        <w:t>u</w:t>
      </w:r>
      <w:r>
        <w:rPr>
          <w:spacing w:val="2"/>
        </w:rPr>
        <w:t>p</w:t>
      </w:r>
      <w:r>
        <w:rPr>
          <w:spacing w:val="-1"/>
        </w:rPr>
        <w:t>a</w:t>
      </w:r>
      <w:r>
        <w:t>tion</w:t>
      </w:r>
      <w:r>
        <w:rPr>
          <w:spacing w:val="-1"/>
        </w:rPr>
        <w:t>a</w:t>
      </w:r>
      <w:r>
        <w:t xml:space="preserve">l divide </w:t>
      </w:r>
      <w:proofErr w:type="gramStart"/>
      <w:r>
        <w:t>b</w:t>
      </w:r>
      <w:r>
        <w:rPr>
          <w:spacing w:val="-2"/>
        </w:rPr>
        <w:t>e</w:t>
      </w:r>
      <w:r>
        <w:t>tw</w:t>
      </w:r>
      <w:r>
        <w:rPr>
          <w:spacing w:val="1"/>
        </w:rPr>
        <w:t>e</w:t>
      </w:r>
      <w:r>
        <w:rPr>
          <w:spacing w:val="-1"/>
        </w:rPr>
        <w:t>e</w:t>
      </w:r>
      <w:r>
        <w:t xml:space="preserve">n </w:t>
      </w:r>
      <w:r w:rsidR="001B6441">
        <w:rPr>
          <w:spacing w:val="1"/>
          <w:w w:val="44"/>
        </w:rPr>
        <w:t xml:space="preserve"> </w:t>
      </w:r>
      <w:r>
        <w:rPr>
          <w:spacing w:val="-3"/>
        </w:rPr>
        <w:t>g</w:t>
      </w:r>
      <w:r>
        <w:t>ood</w:t>
      </w:r>
      <w:proofErr w:type="gramEnd"/>
      <w:r>
        <w:t xml:space="preserve"> jobs</w:t>
      </w:r>
      <w:r>
        <w:rPr>
          <w:spacing w:val="-1"/>
        </w:rPr>
        <w:t xml:space="preserve"> </w:t>
      </w:r>
      <w:r>
        <w:rPr>
          <w:spacing w:val="1"/>
        </w:rPr>
        <w:t>a</w:t>
      </w:r>
      <w:r>
        <w:t xml:space="preserve">nd </w:t>
      </w:r>
      <w:r w:rsidR="001B6441">
        <w:rPr>
          <w:spacing w:val="-1"/>
          <w:w w:val="44"/>
        </w:rPr>
        <w:t xml:space="preserve"> </w:t>
      </w:r>
      <w:r>
        <w:t>b</w:t>
      </w:r>
      <w:r>
        <w:rPr>
          <w:spacing w:val="-1"/>
        </w:rPr>
        <w:t>a</w:t>
      </w:r>
      <w:r>
        <w:t>d jobs</w:t>
      </w:r>
      <w:r>
        <w:rPr>
          <w:w w:val="158"/>
        </w:rPr>
        <w:t xml:space="preserve"> </w:t>
      </w:r>
      <w:r>
        <w:t>and the importance of occupations in determining the quality of jobs (Kalleberg, 2011;</w:t>
      </w:r>
      <w:r>
        <w:rPr>
          <w:spacing w:val="1"/>
        </w:rPr>
        <w:t xml:space="preserve"> </w:t>
      </w:r>
      <w:r>
        <w:t>Kalleberg, Reskin, &amp; Hudson, 2000). We believe that the current pandemic is likely to make the</w:t>
      </w:r>
      <w:r>
        <w:rPr>
          <w:spacing w:val="-57"/>
        </w:rPr>
        <w:t xml:space="preserve"> </w:t>
      </w:r>
      <w:r>
        <w:t>divide between good and bad jobs even wider. Organizational investment in employees who are</w:t>
      </w:r>
      <w:r>
        <w:rPr>
          <w:spacing w:val="-57"/>
        </w:rPr>
        <w:t xml:space="preserve"> </w:t>
      </w:r>
      <w:r>
        <w:t>concentrated in high skilled occupations is likely to increase because these employees allow</w:t>
      </w:r>
      <w:r>
        <w:rPr>
          <w:spacing w:val="1"/>
        </w:rPr>
        <w:t xml:space="preserve"> </w:t>
      </w:r>
      <w:r>
        <w:t>organizations to maintain productivity even in extreme working conditions such as those</w:t>
      </w:r>
      <w:r>
        <w:rPr>
          <w:spacing w:val="1"/>
        </w:rPr>
        <w:t xml:space="preserve"> </w:t>
      </w:r>
      <w:r>
        <w:t>presented by the Covid19 pandemic. In contrast, organizational investment in employees who</w:t>
      </w:r>
      <w:r>
        <w:rPr>
          <w:spacing w:val="1"/>
        </w:rPr>
        <w:t xml:space="preserve"> </w:t>
      </w:r>
      <w:r>
        <w:t>are concentrated in low skilled occupations is likely to decrease because their productivity is</w:t>
      </w:r>
      <w:r>
        <w:rPr>
          <w:spacing w:val="1"/>
        </w:rPr>
        <w:t xml:space="preserve"> </w:t>
      </w:r>
      <w:r>
        <w:t>dependent on a work environment that may be continuously threatened in the future. Further,</w:t>
      </w:r>
      <w:r>
        <w:rPr>
          <w:spacing w:val="1"/>
        </w:rPr>
        <w:t xml:space="preserve"> </w:t>
      </w:r>
      <w:r>
        <w:rPr>
          <w:spacing w:val="-1"/>
          <w:w w:val="99"/>
        </w:rPr>
        <w:t>e</w:t>
      </w:r>
      <w:r>
        <w:rPr>
          <w:w w:val="99"/>
        </w:rPr>
        <w:t>mpl</w:t>
      </w:r>
      <w:r>
        <w:rPr>
          <w:spacing w:val="2"/>
          <w:w w:val="99"/>
        </w:rPr>
        <w:t>o</w:t>
      </w:r>
      <w:r>
        <w:rPr>
          <w:spacing w:val="-5"/>
          <w:w w:val="99"/>
        </w:rPr>
        <w:t>y</w:t>
      </w:r>
      <w:r>
        <w:rPr>
          <w:spacing w:val="1"/>
          <w:w w:val="99"/>
        </w:rPr>
        <w:t>e</w:t>
      </w:r>
      <w:r>
        <w:rPr>
          <w:spacing w:val="-1"/>
          <w:w w:val="99"/>
        </w:rPr>
        <w:t>e</w:t>
      </w:r>
      <w:r>
        <w:rPr>
          <w:w w:val="99"/>
        </w:rPr>
        <w:t>s</w:t>
      </w:r>
      <w:r>
        <w:rPr>
          <w:spacing w:val="-1"/>
          <w:w w:val="99"/>
        </w:rPr>
        <w:t xml:space="preserve"> </w:t>
      </w:r>
      <w:proofErr w:type="gramStart"/>
      <w:r>
        <w:rPr>
          <w:w w:val="99"/>
        </w:rPr>
        <w:t xml:space="preserve">in </w:t>
      </w:r>
      <w:r w:rsidR="001B6441">
        <w:rPr>
          <w:spacing w:val="1"/>
          <w:w w:val="44"/>
        </w:rPr>
        <w:t xml:space="preserve"> </w:t>
      </w:r>
      <w:r>
        <w:rPr>
          <w:spacing w:val="-3"/>
        </w:rPr>
        <w:t>g</w:t>
      </w:r>
      <w:r>
        <w:t>ood</w:t>
      </w:r>
      <w:proofErr w:type="gramEnd"/>
      <w:r>
        <w:t xml:space="preserve"> job</w:t>
      </w:r>
      <w:r>
        <w:rPr>
          <w:spacing w:val="2"/>
        </w:rPr>
        <w:t>s</w:t>
      </w:r>
      <w:r>
        <w:rPr>
          <w:spacing w:val="-1"/>
        </w:rPr>
        <w:t xml:space="preserve"> a</w:t>
      </w:r>
      <w:r>
        <w:t>nd b</w:t>
      </w:r>
      <w:r>
        <w:rPr>
          <w:spacing w:val="-1"/>
        </w:rPr>
        <w:t>e</w:t>
      </w:r>
      <w:r>
        <w:t>tt</w:t>
      </w:r>
      <w:r>
        <w:rPr>
          <w:spacing w:val="-1"/>
        </w:rPr>
        <w:t>e</w:t>
      </w:r>
      <w:r>
        <w:t xml:space="preserve">r </w:t>
      </w:r>
      <w:r>
        <w:rPr>
          <w:spacing w:val="1"/>
        </w:rPr>
        <w:t>o</w:t>
      </w:r>
      <w:r>
        <w:rPr>
          <w:spacing w:val="-1"/>
        </w:rPr>
        <w:t>cc</w:t>
      </w:r>
      <w:r>
        <w:t>u</w:t>
      </w:r>
      <w:r>
        <w:rPr>
          <w:spacing w:val="2"/>
        </w:rPr>
        <w:t>p</w:t>
      </w:r>
      <w:r>
        <w:rPr>
          <w:spacing w:val="-1"/>
        </w:rPr>
        <w:t>a</w:t>
      </w:r>
      <w:r>
        <w:t xml:space="preserve">tions </w:t>
      </w:r>
      <w:r>
        <w:rPr>
          <w:spacing w:val="-1"/>
        </w:rPr>
        <w:t>a</w:t>
      </w:r>
      <w:r>
        <w:t>re</w:t>
      </w:r>
      <w:r>
        <w:rPr>
          <w:spacing w:val="-2"/>
        </w:rPr>
        <w:t xml:space="preserve"> </w:t>
      </w:r>
      <w:r>
        <w:t>mo</w:t>
      </w:r>
      <w:r>
        <w:rPr>
          <w:spacing w:val="1"/>
        </w:rPr>
        <w:t>r</w:t>
      </w:r>
      <w:r>
        <w:t>e</w:t>
      </w:r>
      <w:r>
        <w:rPr>
          <w:spacing w:val="-1"/>
        </w:rPr>
        <w:t xml:space="preserve"> </w:t>
      </w:r>
      <w:r>
        <w:t>lik</w:t>
      </w:r>
      <w:r>
        <w:rPr>
          <w:spacing w:val="-1"/>
        </w:rPr>
        <w:t>e</w:t>
      </w:r>
      <w:r>
        <w:rPr>
          <w:spacing w:val="2"/>
        </w:rPr>
        <w:t>l</w:t>
      </w:r>
      <w:r>
        <w:t>y</w:t>
      </w:r>
      <w:r>
        <w:rPr>
          <w:spacing w:val="-5"/>
        </w:rPr>
        <w:t xml:space="preserve"> </w:t>
      </w:r>
      <w:r>
        <w:t xml:space="preserve">to </w:t>
      </w:r>
      <w:r>
        <w:rPr>
          <w:spacing w:val="2"/>
        </w:rPr>
        <w:t>b</w:t>
      </w:r>
      <w:r>
        <w:t>e</w:t>
      </w:r>
      <w:r>
        <w:rPr>
          <w:spacing w:val="-1"/>
        </w:rPr>
        <w:t xml:space="preserve"> a</w:t>
      </w:r>
      <w:r>
        <w:t>ble</w:t>
      </w:r>
      <w:r>
        <w:rPr>
          <w:spacing w:val="1"/>
        </w:rPr>
        <w:t xml:space="preserve"> </w:t>
      </w:r>
      <w:r>
        <w:t>to move</w:t>
      </w:r>
      <w:r>
        <w:rPr>
          <w:spacing w:val="-1"/>
        </w:rPr>
        <w:t xml:space="preserve"> </w:t>
      </w:r>
      <w:r>
        <w:t>b</w:t>
      </w:r>
      <w:r>
        <w:rPr>
          <w:spacing w:val="-1"/>
        </w:rPr>
        <w:t>e</w:t>
      </w:r>
      <w:r>
        <w:t>tw</w:t>
      </w:r>
      <w:r>
        <w:rPr>
          <w:spacing w:val="-1"/>
        </w:rPr>
        <w:t>ee</w:t>
      </w:r>
      <w:r>
        <w:t xml:space="preserve">n jobs and recover faster from an economic recession than employees in </w:t>
      </w:r>
      <w:r w:rsidR="001B6441">
        <w:t xml:space="preserve"> </w:t>
      </w:r>
      <w:r>
        <w:t>bad jobs and low skill</w:t>
      </w:r>
      <w:r>
        <w:rPr>
          <w:spacing w:val="-57"/>
        </w:rPr>
        <w:t xml:space="preserve"> </w:t>
      </w:r>
      <w:r>
        <w:t>occupations.</w:t>
      </w:r>
    </w:p>
    <w:p w:rsidR="00E430F5" w:rsidRDefault="00E430F5">
      <w:pPr>
        <w:spacing w:line="480" w:lineRule="auto"/>
        <w:sectPr w:rsidR="00E430F5">
          <w:pgSz w:w="12240" w:h="15840"/>
          <w:pgMar w:top="1320" w:right="1340" w:bottom="1200" w:left="1340" w:header="654" w:footer="1015" w:gutter="0"/>
          <w:cols w:space="720"/>
        </w:sectPr>
      </w:pPr>
    </w:p>
    <w:p w:rsidR="00E430F5" w:rsidRDefault="00F80EEE">
      <w:pPr>
        <w:pStyle w:val="BodyText"/>
        <w:spacing w:before="112" w:line="480" w:lineRule="auto"/>
        <w:ind w:left="100" w:right="101" w:firstLine="719"/>
      </w:pPr>
      <w:r>
        <w:lastRenderedPageBreak/>
        <w:pict>
          <v:shape id="_x0000_s1029" type="#_x0000_t136" style="position:absolute;left:0;text-align:left;margin-left:107.3pt;margin-top:295.8pt;width:371.15pt;height:48pt;rotation:308;z-index:-15833088;mso-position-horizontal-relative:page" fillcolor="#e5e5e5" stroked="f">
            <o:extrusion v:ext="view" autorotationcenter="t"/>
            <v:textpath style="font-family:&quot;Arial MT&quot;;font-size:48pt;v-text-kern:t;mso-text-shadow:auto" string="Journal Pre-proof"/>
            <w10:wrap anchorx="page"/>
          </v:shape>
        </w:pict>
      </w:r>
      <w:r w:rsidR="00122E92">
        <w:t>The ability to move between jobs more efficiently and recover from economic shocks</w:t>
      </w:r>
      <w:r w:rsidR="00122E92">
        <w:rPr>
          <w:spacing w:val="1"/>
        </w:rPr>
        <w:t xml:space="preserve"> </w:t>
      </w:r>
      <w:r w:rsidR="00122E92">
        <w:t xml:space="preserve">more rapidly </w:t>
      </w:r>
      <w:proofErr w:type="gramStart"/>
      <w:r w:rsidR="00122E92">
        <w:t>exacerbate</w:t>
      </w:r>
      <w:proofErr w:type="gramEnd"/>
      <w:r w:rsidR="00122E92">
        <w:t xml:space="preserve"> the segmentation of the labor market. In different words, it is possible</w:t>
      </w:r>
      <w:r w:rsidR="00122E92">
        <w:rPr>
          <w:spacing w:val="1"/>
        </w:rPr>
        <w:t xml:space="preserve"> </w:t>
      </w:r>
      <w:r w:rsidR="00122E92">
        <w:t>that the segmentation of labor markets between good jobs and bad jobs, core and periphery jobs,</w:t>
      </w:r>
      <w:r w:rsidR="00122E92">
        <w:rPr>
          <w:spacing w:val="1"/>
        </w:rPr>
        <w:t xml:space="preserve"> </w:t>
      </w:r>
      <w:r w:rsidR="00122E92">
        <w:t>and primary and secondary jobs (Kalleberg, 2003, 2011; Kalleberg et al., 2000) will be further</w:t>
      </w:r>
      <w:r w:rsidR="00122E92">
        <w:rPr>
          <w:spacing w:val="1"/>
        </w:rPr>
        <w:t xml:space="preserve"> </w:t>
      </w:r>
      <w:r w:rsidR="00122E92">
        <w:t>exacerbated</w:t>
      </w:r>
      <w:r w:rsidR="00122E92">
        <w:rPr>
          <w:spacing w:val="-1"/>
        </w:rPr>
        <w:t xml:space="preserve"> </w:t>
      </w:r>
      <w:r w:rsidR="00122E92">
        <w:t>to</w:t>
      </w:r>
      <w:r w:rsidR="00122E92">
        <w:rPr>
          <w:spacing w:val="-1"/>
        </w:rPr>
        <w:t xml:space="preserve"> </w:t>
      </w:r>
      <w:r w:rsidR="00122E92">
        <w:t>include</w:t>
      </w:r>
      <w:r w:rsidR="00122E92">
        <w:rPr>
          <w:spacing w:val="-2"/>
        </w:rPr>
        <w:t xml:space="preserve"> </w:t>
      </w:r>
      <w:proofErr w:type="gramStart"/>
      <w:r w:rsidR="00122E92">
        <w:t>a</w:t>
      </w:r>
      <w:r w:rsidR="00122E92">
        <w:rPr>
          <w:spacing w:val="1"/>
        </w:rPr>
        <w:t xml:space="preserve"> </w:t>
      </w:r>
      <w:r w:rsidR="00122E92">
        <w:t>segmentation</w:t>
      </w:r>
      <w:proofErr w:type="gramEnd"/>
      <w:r w:rsidR="00122E92">
        <w:rPr>
          <w:spacing w:val="-1"/>
        </w:rPr>
        <w:t xml:space="preserve"> </w:t>
      </w:r>
      <w:r w:rsidR="00122E92">
        <w:t>by</w:t>
      </w:r>
      <w:r w:rsidR="00122E92">
        <w:rPr>
          <w:spacing w:val="-5"/>
        </w:rPr>
        <w:t xml:space="preserve"> </w:t>
      </w:r>
      <w:r w:rsidR="00122E92">
        <w:t>occupational</w:t>
      </w:r>
      <w:r w:rsidR="00122E92">
        <w:rPr>
          <w:spacing w:val="-1"/>
        </w:rPr>
        <w:t xml:space="preserve"> </w:t>
      </w:r>
      <w:r w:rsidR="00122E92">
        <w:t>groups.</w:t>
      </w:r>
      <w:r w:rsidR="00122E92">
        <w:rPr>
          <w:spacing w:val="1"/>
        </w:rPr>
        <w:t xml:space="preserve"> </w:t>
      </w:r>
      <w:r w:rsidR="00122E92">
        <w:t>This</w:t>
      </w:r>
      <w:r w:rsidR="00122E92">
        <w:rPr>
          <w:spacing w:val="-1"/>
        </w:rPr>
        <w:t xml:space="preserve"> </w:t>
      </w:r>
      <w:r w:rsidR="00122E92">
        <w:t>occupational</w:t>
      </w:r>
      <w:r w:rsidR="00122E92">
        <w:rPr>
          <w:spacing w:val="-1"/>
        </w:rPr>
        <w:t xml:space="preserve"> </w:t>
      </w:r>
      <w:r w:rsidR="00122E92">
        <w:t>divide</w:t>
      </w:r>
      <w:r w:rsidR="00122E92">
        <w:rPr>
          <w:spacing w:val="-1"/>
        </w:rPr>
        <w:t xml:space="preserve"> </w:t>
      </w:r>
      <w:r w:rsidR="00122E92">
        <w:t>has been</w:t>
      </w:r>
      <w:r w:rsidR="00122E92">
        <w:rPr>
          <w:spacing w:val="-57"/>
        </w:rPr>
        <w:t xml:space="preserve"> </w:t>
      </w:r>
      <w:r w:rsidR="00122E92">
        <w:t>shown in the past to also be related to gender and racial inequality (Kalleberg, 2011). Therefore,</w:t>
      </w:r>
      <w:r w:rsidR="00122E92">
        <w:rPr>
          <w:spacing w:val="1"/>
        </w:rPr>
        <w:t xml:space="preserve"> </w:t>
      </w:r>
      <w:r w:rsidR="00122E92">
        <w:t>it is not surprising that women, blacks, and Hispanics are represented at a higher proportion in</w:t>
      </w:r>
      <w:r w:rsidR="00122E92">
        <w:rPr>
          <w:spacing w:val="1"/>
        </w:rPr>
        <w:t xml:space="preserve"> </w:t>
      </w:r>
      <w:r w:rsidR="00122E92">
        <w:t>industries and occupations that are more vulnerable to the pandemic (Berube &amp; Bateman, 2020).</w:t>
      </w:r>
      <w:r w:rsidR="00122E92">
        <w:rPr>
          <w:spacing w:val="1"/>
        </w:rPr>
        <w:t xml:space="preserve"> </w:t>
      </w:r>
      <w:r w:rsidR="00122E92">
        <w:t>To</w:t>
      </w:r>
      <w:r w:rsidR="00122E92">
        <w:rPr>
          <w:spacing w:val="-2"/>
        </w:rPr>
        <w:t xml:space="preserve"> </w:t>
      </w:r>
      <w:r w:rsidR="00122E92">
        <w:t>this</w:t>
      </w:r>
      <w:r w:rsidR="00122E92">
        <w:rPr>
          <w:spacing w:val="-1"/>
        </w:rPr>
        <w:t xml:space="preserve"> </w:t>
      </w:r>
      <w:r w:rsidR="00122E92">
        <w:t>end,</w:t>
      </w:r>
      <w:r w:rsidR="00122E92">
        <w:rPr>
          <w:spacing w:val="-1"/>
        </w:rPr>
        <w:t xml:space="preserve"> </w:t>
      </w:r>
      <w:r w:rsidR="00122E92">
        <w:t>the</w:t>
      </w:r>
      <w:r w:rsidR="00122E92">
        <w:rPr>
          <w:spacing w:val="-2"/>
        </w:rPr>
        <w:t xml:space="preserve"> </w:t>
      </w:r>
      <w:r w:rsidR="00122E92">
        <w:t>current</w:t>
      </w:r>
      <w:r w:rsidR="00122E92">
        <w:rPr>
          <w:spacing w:val="-1"/>
        </w:rPr>
        <w:t xml:space="preserve"> </w:t>
      </w:r>
      <w:r w:rsidR="00122E92">
        <w:t>pandemic</w:t>
      </w:r>
      <w:r w:rsidR="00122E92">
        <w:rPr>
          <w:spacing w:val="-2"/>
        </w:rPr>
        <w:t xml:space="preserve"> </w:t>
      </w:r>
      <w:r w:rsidR="00122E92">
        <w:t>can</w:t>
      </w:r>
      <w:r w:rsidR="00122E92">
        <w:rPr>
          <w:spacing w:val="-1"/>
        </w:rPr>
        <w:t xml:space="preserve"> </w:t>
      </w:r>
      <w:r w:rsidR="00122E92">
        <w:t>result</w:t>
      </w:r>
      <w:r w:rsidR="00122E92">
        <w:rPr>
          <w:spacing w:val="-2"/>
        </w:rPr>
        <w:t xml:space="preserve"> </w:t>
      </w:r>
      <w:r w:rsidR="00122E92">
        <w:t>in</w:t>
      </w:r>
      <w:r w:rsidR="00122E92">
        <w:rPr>
          <w:spacing w:val="-1"/>
        </w:rPr>
        <w:t xml:space="preserve"> </w:t>
      </w:r>
      <w:r w:rsidR="00122E92">
        <w:t>an increased</w:t>
      </w:r>
      <w:r w:rsidR="00122E92">
        <w:rPr>
          <w:spacing w:val="1"/>
        </w:rPr>
        <w:t xml:space="preserve"> </w:t>
      </w:r>
      <w:r w:rsidR="00122E92">
        <w:t>gender,</w:t>
      </w:r>
      <w:r w:rsidR="00122E92">
        <w:rPr>
          <w:spacing w:val="-1"/>
        </w:rPr>
        <w:t xml:space="preserve"> </w:t>
      </w:r>
      <w:r w:rsidR="00122E92">
        <w:t>racial,</w:t>
      </w:r>
      <w:r w:rsidR="00122E92">
        <w:rPr>
          <w:spacing w:val="1"/>
        </w:rPr>
        <w:t xml:space="preserve"> </w:t>
      </w:r>
      <w:r w:rsidR="00122E92">
        <w:t>and</w:t>
      </w:r>
      <w:r w:rsidR="00122E92">
        <w:rPr>
          <w:spacing w:val="-2"/>
        </w:rPr>
        <w:t xml:space="preserve"> </w:t>
      </w:r>
      <w:r w:rsidR="00122E92">
        <w:t>ethnic</w:t>
      </w:r>
      <w:r w:rsidR="00122E92">
        <w:rPr>
          <w:spacing w:val="-2"/>
        </w:rPr>
        <w:t xml:space="preserve"> </w:t>
      </w:r>
      <w:r w:rsidR="00122E92">
        <w:t>inequality.</w:t>
      </w:r>
    </w:p>
    <w:p w:rsidR="00E430F5" w:rsidRDefault="00122E92">
      <w:pPr>
        <w:pStyle w:val="Heading1"/>
        <w:spacing w:before="164"/>
      </w:pPr>
      <w:r>
        <w:t>Conclusion</w:t>
      </w:r>
    </w:p>
    <w:p w:rsidR="00E430F5" w:rsidRDefault="00E430F5">
      <w:pPr>
        <w:pStyle w:val="BodyText"/>
        <w:spacing w:before="7"/>
        <w:rPr>
          <w:b/>
          <w:sz w:val="37"/>
        </w:rPr>
      </w:pPr>
    </w:p>
    <w:p w:rsidR="00E430F5" w:rsidRDefault="00122E92">
      <w:pPr>
        <w:pStyle w:val="BodyText"/>
        <w:spacing w:line="480" w:lineRule="auto"/>
        <w:ind w:left="100" w:right="165" w:firstLine="719"/>
      </w:pPr>
      <w:r>
        <w:t>This essay attempts to raise key occupationalrelated social concerns that arise from the</w:t>
      </w:r>
      <w:r>
        <w:rPr>
          <w:spacing w:val="1"/>
        </w:rPr>
        <w:t xml:space="preserve"> </w:t>
      </w:r>
      <w:r>
        <w:t>Covid19 pandemic and research avenues that may be pursued to better understand the impact</w:t>
      </w:r>
      <w:r>
        <w:rPr>
          <w:spacing w:val="1"/>
        </w:rPr>
        <w:t xml:space="preserve"> </w:t>
      </w:r>
      <w:r>
        <w:t>this pandemic may have on workers and organizations. We have identified three key areas of</w:t>
      </w:r>
      <w:r>
        <w:rPr>
          <w:spacing w:val="1"/>
        </w:rPr>
        <w:t xml:space="preserve"> </w:t>
      </w:r>
      <w:r>
        <w:t>research</w:t>
      </w:r>
      <w:r>
        <w:rPr>
          <w:spacing w:val="-2"/>
        </w:rPr>
        <w:t xml:space="preserve"> </w:t>
      </w:r>
      <w:r>
        <w:t>inquiry:</w:t>
      </w:r>
      <w:r>
        <w:rPr>
          <w:spacing w:val="-1"/>
        </w:rPr>
        <w:t xml:space="preserve"> </w:t>
      </w:r>
      <w:r>
        <w:t>a)</w:t>
      </w:r>
      <w:r>
        <w:rPr>
          <w:spacing w:val="-1"/>
        </w:rPr>
        <w:t xml:space="preserve"> </w:t>
      </w:r>
      <w:r>
        <w:t>changes</w:t>
      </w:r>
      <w:r>
        <w:rPr>
          <w:spacing w:val="-1"/>
        </w:rPr>
        <w:t xml:space="preserve"> </w:t>
      </w:r>
      <w:r>
        <w:t>in</w:t>
      </w:r>
      <w:r>
        <w:rPr>
          <w:spacing w:val="-1"/>
        </w:rPr>
        <w:t xml:space="preserve"> </w:t>
      </w:r>
      <w:r>
        <w:t>occupational</w:t>
      </w:r>
      <w:r>
        <w:rPr>
          <w:spacing w:val="-2"/>
        </w:rPr>
        <w:t xml:space="preserve"> </w:t>
      </w:r>
      <w:r>
        <w:t>status</w:t>
      </w:r>
      <w:r>
        <w:rPr>
          <w:spacing w:val="-1"/>
        </w:rPr>
        <w:t xml:space="preserve"> </w:t>
      </w:r>
      <w:r>
        <w:t>and</w:t>
      </w:r>
      <w:r>
        <w:rPr>
          <w:spacing w:val="-2"/>
        </w:rPr>
        <w:t xml:space="preserve"> </w:t>
      </w:r>
      <w:r>
        <w:t>their</w:t>
      </w:r>
      <w:r>
        <w:rPr>
          <w:spacing w:val="-3"/>
        </w:rPr>
        <w:t xml:space="preserve"> </w:t>
      </w:r>
      <w:r>
        <w:t>relationship</w:t>
      </w:r>
      <w:r>
        <w:rPr>
          <w:spacing w:val="-1"/>
        </w:rPr>
        <w:t xml:space="preserve"> </w:t>
      </w:r>
      <w:r>
        <w:t>to meaningful</w:t>
      </w:r>
      <w:r>
        <w:rPr>
          <w:spacing w:val="-1"/>
        </w:rPr>
        <w:t xml:space="preserve"> </w:t>
      </w:r>
      <w:r>
        <w:t>work</w:t>
      </w:r>
      <w:r>
        <w:rPr>
          <w:spacing w:val="-1"/>
        </w:rPr>
        <w:t xml:space="preserve"> </w:t>
      </w:r>
      <w:r>
        <w:t>and</w:t>
      </w:r>
      <w:r>
        <w:rPr>
          <w:spacing w:val="-57"/>
        </w:rPr>
        <w:t xml:space="preserve"> </w:t>
      </w:r>
      <w:r>
        <w:t>calling; b) how the work home arrangement might change organizational attitudes toward which</w:t>
      </w:r>
      <w:r>
        <w:rPr>
          <w:spacing w:val="-57"/>
        </w:rPr>
        <w:t xml:space="preserve"> </w:t>
      </w:r>
      <w:r>
        <w:t>occupational</w:t>
      </w:r>
      <w:r>
        <w:rPr>
          <w:spacing w:val="1"/>
        </w:rPr>
        <w:t xml:space="preserve"> </w:t>
      </w:r>
      <w:r>
        <w:t>groups</w:t>
      </w:r>
      <w:r>
        <w:rPr>
          <w:spacing w:val="1"/>
        </w:rPr>
        <w:t xml:space="preserve"> </w:t>
      </w:r>
      <w:r>
        <w:t>and</w:t>
      </w:r>
      <w:r>
        <w:rPr>
          <w:spacing w:val="1"/>
        </w:rPr>
        <w:t xml:space="preserve"> </w:t>
      </w:r>
      <w:r>
        <w:t>individuals are</w:t>
      </w:r>
      <w:r>
        <w:rPr>
          <w:spacing w:val="-3"/>
        </w:rPr>
        <w:t xml:space="preserve"> </w:t>
      </w:r>
      <w:r>
        <w:t>better suited</w:t>
      </w:r>
      <w:r>
        <w:rPr>
          <w:spacing w:val="-1"/>
        </w:rPr>
        <w:t xml:space="preserve"> </w:t>
      </w:r>
      <w:r>
        <w:t>to work</w:t>
      </w:r>
      <w:r>
        <w:rPr>
          <w:spacing w:val="-1"/>
        </w:rPr>
        <w:t xml:space="preserve"> </w:t>
      </w:r>
      <w:r>
        <w:t>from home;</w:t>
      </w:r>
      <w:r>
        <w:rPr>
          <w:spacing w:val="-1"/>
        </w:rPr>
        <w:t xml:space="preserve"> </w:t>
      </w:r>
      <w:r>
        <w:t>and,</w:t>
      </w:r>
      <w:r>
        <w:rPr>
          <w:spacing w:val="4"/>
        </w:rPr>
        <w:t xml:space="preserve"> </w:t>
      </w:r>
      <w:r>
        <w:t>c)</w:t>
      </w:r>
      <w:r>
        <w:rPr>
          <w:spacing w:val="-1"/>
        </w:rPr>
        <w:t xml:space="preserve"> </w:t>
      </w:r>
      <w:r>
        <w:t>how</w:t>
      </w:r>
      <w:r>
        <w:rPr>
          <w:spacing w:val="1"/>
        </w:rPr>
        <w:t xml:space="preserve"> </w:t>
      </w:r>
      <w:r>
        <w:t>occupations may be further segmented into core and periphery. We conclude that overall, while</w:t>
      </w:r>
      <w:r>
        <w:rPr>
          <w:spacing w:val="1"/>
        </w:rPr>
        <w:t xml:space="preserve"> </w:t>
      </w:r>
      <w:r>
        <w:t>some occupational groups might benefit from the pandemic, its overall impact will increase and</w:t>
      </w:r>
      <w:r>
        <w:rPr>
          <w:spacing w:val="1"/>
        </w:rPr>
        <w:t xml:space="preserve"> </w:t>
      </w:r>
      <w:r>
        <w:t>broaden</w:t>
      </w:r>
      <w:r>
        <w:rPr>
          <w:spacing w:val="-1"/>
        </w:rPr>
        <w:t xml:space="preserve"> </w:t>
      </w:r>
      <w:r>
        <w:t>income,</w:t>
      </w:r>
      <w:r>
        <w:rPr>
          <w:spacing w:val="2"/>
        </w:rPr>
        <w:t xml:space="preserve"> </w:t>
      </w:r>
      <w:r>
        <w:t>gender,</w:t>
      </w:r>
      <w:r>
        <w:rPr>
          <w:spacing w:val="1"/>
        </w:rPr>
        <w:t xml:space="preserve"> </w:t>
      </w:r>
      <w:r>
        <w:t>racial, and</w:t>
      </w:r>
      <w:r>
        <w:rPr>
          <w:spacing w:val="2"/>
        </w:rPr>
        <w:t xml:space="preserve"> </w:t>
      </w:r>
      <w:r>
        <w:t>ethnic</w:t>
      </w:r>
      <w:r>
        <w:rPr>
          <w:spacing w:val="-1"/>
        </w:rPr>
        <w:t xml:space="preserve"> </w:t>
      </w:r>
      <w:r>
        <w:t>inequality.</w:t>
      </w:r>
    </w:p>
    <w:p w:rsidR="00E430F5" w:rsidRDefault="00E430F5">
      <w:pPr>
        <w:spacing w:line="480" w:lineRule="auto"/>
        <w:sectPr w:rsidR="00E430F5">
          <w:pgSz w:w="12240" w:h="15840"/>
          <w:pgMar w:top="1320" w:right="1340" w:bottom="1200" w:left="1340" w:header="654" w:footer="1015" w:gutter="0"/>
          <w:cols w:space="720"/>
        </w:sectPr>
      </w:pPr>
    </w:p>
    <w:p w:rsidR="00E430F5" w:rsidRDefault="00E430F5" w:rsidP="005D2894">
      <w:pPr>
        <w:spacing w:before="161" w:line="480" w:lineRule="auto"/>
        <w:ind w:left="820" w:right="411" w:hanging="720"/>
        <w:rPr>
          <w:sz w:val="24"/>
        </w:rPr>
      </w:pPr>
    </w:p>
    <w:sectPr w:rsidR="00E430F5">
      <w:pgSz w:w="12240" w:h="15840"/>
      <w:pgMar w:top="1320" w:right="1340" w:bottom="1200" w:left="1340" w:header="654"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EEE" w:rsidRDefault="00F80EEE">
      <w:r>
        <w:separator/>
      </w:r>
    </w:p>
  </w:endnote>
  <w:endnote w:type="continuationSeparator" w:id="0">
    <w:p w:rsidR="00F80EEE" w:rsidRDefault="00F80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0F5" w:rsidRDefault="00F80EE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5.95pt;margin-top:730.25pt;width:17.3pt;height:13.05pt;z-index:-15837184;mso-position-horizontal-relative:page;mso-position-vertical-relative:page" filled="f" stroked="f">
          <v:textbox inset="0,0,0,0">
            <w:txbxContent>
              <w:p w:rsidR="00E430F5" w:rsidRDefault="00122E92">
                <w:pPr>
                  <w:spacing w:line="245" w:lineRule="exact"/>
                  <w:ind w:left="60"/>
                  <w:rPr>
                    <w:rFonts w:ascii="Calibri"/>
                  </w:rPr>
                </w:pPr>
                <w:r>
                  <w:fldChar w:fldCharType="begin"/>
                </w:r>
                <w:r>
                  <w:rPr>
                    <w:rFonts w:ascii="Calibri"/>
                  </w:rPr>
                  <w:instrText xml:space="preserve"> PAGE </w:instrText>
                </w:r>
                <w:r>
                  <w:fldChar w:fldCharType="separate"/>
                </w:r>
                <w:r w:rsidR="00F976D6">
                  <w:rPr>
                    <w:rFonts w:ascii="Calibri"/>
                    <w:noProof/>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EEE" w:rsidRDefault="00F80EEE">
      <w:r>
        <w:separator/>
      </w:r>
    </w:p>
  </w:footnote>
  <w:footnote w:type="continuationSeparator" w:id="0">
    <w:p w:rsidR="00F80EEE" w:rsidRDefault="00F80E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0F5" w:rsidRDefault="00F80EE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9pt;margin-top:31.7pt;width:494pt;height:17.2pt;z-index:-15837696;mso-position-horizontal-relative:page;mso-position-vertical-relative:page" filled="f" stroked="f">
          <v:textbox inset="0,0,0,0">
            <w:txbxContent>
              <w:p w:rsidR="00E430F5" w:rsidRDefault="00122E92">
                <w:pPr>
                  <w:tabs>
                    <w:tab w:val="left" w:pos="3798"/>
                    <w:tab w:val="left" w:pos="9859"/>
                  </w:tabs>
                  <w:spacing w:before="13"/>
                  <w:ind w:left="20"/>
                  <w:rPr>
                    <w:rFonts w:ascii="Arial"/>
                    <w:b/>
                    <w:sz w:val="27"/>
                  </w:rPr>
                </w:pPr>
                <w:r>
                  <w:rPr>
                    <w:rFonts w:ascii="Arial"/>
                    <w:b/>
                    <w:color w:val="FFFFFF"/>
                    <w:sz w:val="27"/>
                    <w:shd w:val="clear" w:color="auto" w:fill="BFC1C0"/>
                  </w:rPr>
                  <w:t xml:space="preserve"> </w:t>
                </w:r>
                <w:r>
                  <w:rPr>
                    <w:rFonts w:ascii="Arial"/>
                    <w:b/>
                    <w:color w:val="FFFFFF"/>
                    <w:sz w:val="27"/>
                    <w:shd w:val="clear" w:color="auto" w:fill="BFC1C0"/>
                  </w:rPr>
                  <w:tab/>
                  <w:t>Journal</w:t>
                </w:r>
                <w:r>
                  <w:rPr>
                    <w:rFonts w:ascii="Arial"/>
                    <w:b/>
                    <w:color w:val="FFFFFF"/>
                    <w:spacing w:val="7"/>
                    <w:sz w:val="27"/>
                    <w:shd w:val="clear" w:color="auto" w:fill="BFC1C0"/>
                  </w:rPr>
                  <w:t xml:space="preserve"> </w:t>
                </w:r>
                <w:r>
                  <w:rPr>
                    <w:rFonts w:ascii="Arial"/>
                    <w:b/>
                    <w:color w:val="FFFFFF"/>
                    <w:sz w:val="27"/>
                    <w:shd w:val="clear" w:color="auto" w:fill="BFC1C0"/>
                  </w:rPr>
                  <w:t>Preproof</w:t>
                </w:r>
                <w:r>
                  <w:rPr>
                    <w:rFonts w:ascii="Arial"/>
                    <w:b/>
                    <w:color w:val="FFFFFF"/>
                    <w:sz w:val="27"/>
                    <w:shd w:val="clear" w:color="auto" w:fill="BFC1C0"/>
                  </w:rPr>
                  <w:tab/>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430F5"/>
    <w:rsid w:val="00122E92"/>
    <w:rsid w:val="001B6441"/>
    <w:rsid w:val="003E40D3"/>
    <w:rsid w:val="004815CD"/>
    <w:rsid w:val="005D2894"/>
    <w:rsid w:val="00E430F5"/>
    <w:rsid w:val="00F80EEE"/>
    <w:rsid w:val="00F9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6"/>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6"/>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2298</Words>
  <Characters>13105</Characters>
  <Application>Microsoft Office Word</Application>
  <DocSecurity>0</DocSecurity>
  <Lines>109</Lines>
  <Paragraphs>30</Paragraphs>
  <ScaleCrop>false</ScaleCrop>
  <Company/>
  <LinksUpToDate>false</LinksUpToDate>
  <CharactersWithSpaces>15373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Kramer</dc:creator>
  <cp:lastModifiedBy>ht</cp:lastModifiedBy>
  <cp:revision>5</cp:revision>
  <dcterms:created xsi:type="dcterms:W3CDTF">2022-06-20T16:31:00Z</dcterms:created>
  <dcterms:modified xsi:type="dcterms:W3CDTF">2022-06-20T16:36:00Z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2020-05-07T00:00:00Z</vt:filetime>
  </property>
  <property fmtid="{D5CDD505-2E9C-101B-9397-08002B2CF9AE}" pid="3" name="LastSaved">
    <vt:filetime>2022-06-20T00:00:00Z</vt:filetime>
  </property>
</Properties>
</file>