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89507973"/>
    <w:p w14:paraId="55D20B5B" w14:textId="77777777" w:rsidR="0060675A" w:rsidRPr="009047D5" w:rsidRDefault="005674F5" w:rsidP="00F536BA">
      <w:pPr>
        <w:spacing w:line="360" w:lineRule="auto"/>
        <w:jc w:val="center"/>
        <w:rPr>
          <w:rFonts w:cs="Times New Roman"/>
          <w:b/>
          <w:bCs/>
          <w:sz w:val="26"/>
          <w:szCs w:val="26"/>
        </w:rPr>
      </w:pPr>
      <w:r w:rsidRPr="009047D5">
        <w:rPr>
          <w:rFonts w:cs="Times New Roman"/>
          <w:bCs/>
          <w:noProof/>
          <w:sz w:val="26"/>
          <w:szCs w:val="26"/>
        </w:rPr>
        <mc:AlternateContent>
          <mc:Choice Requires="wps">
            <w:drawing>
              <wp:anchor distT="0" distB="0" distL="114300" distR="114300" simplePos="0" relativeHeight="251656704" behindDoc="0" locked="0" layoutInCell="1" allowOverlap="1" wp14:anchorId="7921AEFB" wp14:editId="1C42D7A9">
                <wp:simplePos x="0" y="0"/>
                <wp:positionH relativeFrom="column">
                  <wp:posOffset>0</wp:posOffset>
                </wp:positionH>
                <wp:positionV relativeFrom="paragraph">
                  <wp:posOffset>20320</wp:posOffset>
                </wp:positionV>
                <wp:extent cx="5749290" cy="8801100"/>
                <wp:effectExtent l="22860" t="20955" r="19050"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290" cy="8801100"/>
                        </a:xfrm>
                        <a:prstGeom prst="rect">
                          <a:avLst/>
                        </a:prstGeom>
                        <a:no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073D8" id="Rectangle 8" o:spid="_x0000_s1026" style="position:absolute;margin-left:0;margin-top:1.6pt;width:452.7pt;height:693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" filled="f" strokeweight="3pt">
                <v:stroke linestyle="thinThin"/>
              </v:rect>
            </w:pict>
          </mc:Fallback>
        </mc:AlternateContent>
      </w:r>
      <w:r w:rsidRPr="009047D5">
        <w:rPr>
          <w:rFonts w:cs="Times New Roman"/>
          <w:bCs/>
          <w:sz w:val="26"/>
          <w:szCs w:val="26"/>
        </w:rPr>
        <w:t xml:space="preserve">  </w:t>
      </w:r>
    </w:p>
    <w:p w14:paraId="760A8410" w14:textId="074630A5" w:rsidR="0060675A" w:rsidRPr="000E760C" w:rsidRDefault="005674F5" w:rsidP="00F536BA">
      <w:pPr>
        <w:spacing w:line="360" w:lineRule="auto"/>
        <w:jc w:val="center"/>
        <w:rPr>
          <w:rFonts w:cs="Times New Roman"/>
          <w:b/>
          <w:bCs/>
          <w:sz w:val="32"/>
          <w:szCs w:val="32"/>
        </w:rPr>
      </w:pPr>
      <w:r w:rsidRPr="000E760C">
        <w:rPr>
          <w:rFonts w:cs="Times New Roman"/>
          <w:b/>
          <w:bCs/>
          <w:sz w:val="32"/>
          <w:szCs w:val="32"/>
        </w:rPr>
        <w:t>TRƯỜNG ĐẠI HỌC SƯ PHẠM HÀ NỘI 2</w:t>
      </w:r>
    </w:p>
    <w:p w14:paraId="2AC4EDD4" w14:textId="456D124B" w:rsidR="000540FF" w:rsidRPr="000E760C" w:rsidRDefault="000540FF" w:rsidP="00F536BA">
      <w:pPr>
        <w:spacing w:line="360" w:lineRule="auto"/>
        <w:jc w:val="center"/>
        <w:rPr>
          <w:rFonts w:cs="Times New Roman"/>
          <w:b/>
          <w:bCs/>
          <w:sz w:val="32"/>
          <w:szCs w:val="32"/>
        </w:rPr>
      </w:pPr>
      <w:r w:rsidRPr="000E760C">
        <w:rPr>
          <w:rFonts w:cs="Times New Roman"/>
          <w:b/>
          <w:bCs/>
          <w:sz w:val="32"/>
          <w:szCs w:val="32"/>
        </w:rPr>
        <w:t>KHOA HÓA HỌC</w:t>
      </w:r>
    </w:p>
    <w:p w14:paraId="0C794A22" w14:textId="77777777" w:rsidR="0060675A" w:rsidRPr="009047D5" w:rsidRDefault="0060675A" w:rsidP="000E760C">
      <w:pPr>
        <w:spacing w:line="360" w:lineRule="auto"/>
        <w:jc w:val="center"/>
        <w:rPr>
          <w:rFonts w:cs="Times New Roman"/>
          <w:b/>
          <w:bCs/>
          <w:sz w:val="26"/>
          <w:szCs w:val="26"/>
        </w:rPr>
      </w:pPr>
    </w:p>
    <w:p w14:paraId="241DB89E" w14:textId="77777777" w:rsidR="0060675A" w:rsidRPr="000E760C" w:rsidRDefault="0060675A" w:rsidP="00F536BA">
      <w:pPr>
        <w:spacing w:line="360" w:lineRule="auto"/>
        <w:rPr>
          <w:rFonts w:cs="Times New Roman"/>
          <w:b/>
          <w:bCs/>
          <w:sz w:val="24"/>
          <w:szCs w:val="24"/>
        </w:rPr>
      </w:pPr>
    </w:p>
    <w:p w14:paraId="773F1C94" w14:textId="6A5F9F19" w:rsidR="0060675A" w:rsidRPr="000E760C" w:rsidRDefault="000540FF" w:rsidP="00F536BA">
      <w:pPr>
        <w:spacing w:line="360" w:lineRule="auto"/>
        <w:jc w:val="center"/>
        <w:rPr>
          <w:rFonts w:cs="Times New Roman"/>
          <w:b/>
          <w:bCs/>
          <w:szCs w:val="28"/>
        </w:rPr>
      </w:pPr>
      <w:r w:rsidRPr="000E760C">
        <w:rPr>
          <w:rFonts w:cs="Times New Roman"/>
          <w:b/>
          <w:bCs/>
          <w:szCs w:val="28"/>
        </w:rPr>
        <w:t>NGUYỄN THỊ NHÀN</w:t>
      </w:r>
    </w:p>
    <w:p w14:paraId="71676F1A" w14:textId="77777777" w:rsidR="00586442" w:rsidRPr="009047D5" w:rsidRDefault="00586442" w:rsidP="00F536BA">
      <w:pPr>
        <w:spacing w:line="360" w:lineRule="auto"/>
        <w:jc w:val="center"/>
        <w:rPr>
          <w:rFonts w:cs="Times New Roman"/>
          <w:b/>
          <w:bCs/>
          <w:sz w:val="26"/>
          <w:szCs w:val="26"/>
        </w:rPr>
      </w:pPr>
    </w:p>
    <w:p w14:paraId="7FFB6506" w14:textId="77777777" w:rsidR="00586442" w:rsidRDefault="000540FF" w:rsidP="00586442">
      <w:pPr>
        <w:spacing w:line="360" w:lineRule="auto"/>
        <w:jc w:val="center"/>
        <w:rPr>
          <w:rFonts w:cs="Times New Roman"/>
          <w:b/>
          <w:bCs/>
          <w:i/>
          <w:sz w:val="40"/>
          <w:szCs w:val="40"/>
          <w:lang w:val="pt-BR"/>
        </w:rPr>
      </w:pPr>
      <w:r w:rsidRPr="00586442">
        <w:rPr>
          <w:rFonts w:cs="Times New Roman"/>
          <w:b/>
          <w:bCs/>
          <w:i/>
          <w:sz w:val="40"/>
          <w:szCs w:val="40"/>
        </w:rPr>
        <w:t>TỔNG HỢP VÀ NGHIÊN CỨU</w:t>
      </w:r>
      <w:r w:rsidRPr="00586442">
        <w:rPr>
          <w:rFonts w:cs="Times New Roman"/>
          <w:b/>
          <w:bCs/>
          <w:i/>
          <w:sz w:val="40"/>
          <w:szCs w:val="40"/>
          <w:lang w:val="pt-BR"/>
        </w:rPr>
        <w:t xml:space="preserve"> SỰ HẤP THỤ </w:t>
      </w:r>
    </w:p>
    <w:p w14:paraId="5CE41A23" w14:textId="295DA667" w:rsidR="00586442" w:rsidRPr="000E760C" w:rsidRDefault="000540FF" w:rsidP="000E760C">
      <w:pPr>
        <w:spacing w:before="240" w:line="360" w:lineRule="auto"/>
        <w:jc w:val="center"/>
        <w:rPr>
          <w:rFonts w:cs="Times New Roman"/>
          <w:b/>
          <w:bCs/>
          <w:i/>
          <w:sz w:val="40"/>
          <w:szCs w:val="40"/>
          <w:vertAlign w:val="superscript"/>
          <w:lang w:val="pt-BR"/>
        </w:rPr>
      </w:pPr>
      <w:r w:rsidRPr="00586442">
        <w:rPr>
          <w:rFonts w:cs="Times New Roman"/>
          <w:b/>
          <w:bCs/>
          <w:i/>
          <w:sz w:val="40"/>
          <w:szCs w:val="40"/>
          <w:lang w:val="pt-BR"/>
        </w:rPr>
        <w:t>ION Pb</w:t>
      </w:r>
      <w:r w:rsidRPr="00586442">
        <w:rPr>
          <w:rFonts w:cs="Times New Roman"/>
          <w:b/>
          <w:bCs/>
          <w:i/>
          <w:sz w:val="40"/>
          <w:szCs w:val="40"/>
          <w:vertAlign w:val="superscript"/>
          <w:lang w:val="pt-BR"/>
        </w:rPr>
        <w:t>2+</w:t>
      </w:r>
      <w:r w:rsidRPr="00586442">
        <w:rPr>
          <w:rFonts w:cs="Times New Roman"/>
          <w:b/>
          <w:bCs/>
          <w:i/>
          <w:sz w:val="40"/>
          <w:szCs w:val="40"/>
          <w:lang w:val="pt-BR"/>
        </w:rPr>
        <w:t>, Hg</w:t>
      </w:r>
      <w:r w:rsidRPr="00586442">
        <w:rPr>
          <w:rFonts w:cs="Times New Roman"/>
          <w:b/>
          <w:bCs/>
          <w:i/>
          <w:sz w:val="40"/>
          <w:szCs w:val="40"/>
          <w:vertAlign w:val="superscript"/>
          <w:lang w:val="pt-BR"/>
        </w:rPr>
        <w:t xml:space="preserve">2+ </w:t>
      </w:r>
      <w:r w:rsidRPr="00586442">
        <w:rPr>
          <w:rFonts w:cs="Times New Roman"/>
          <w:b/>
          <w:bCs/>
          <w:i/>
          <w:sz w:val="40"/>
          <w:szCs w:val="40"/>
          <w:lang w:val="pt-BR"/>
        </w:rPr>
        <w:t>CỦA CHẤM LƯỢNG TỬ CdTeZnS</w:t>
      </w:r>
    </w:p>
    <w:p w14:paraId="4AC55831" w14:textId="37FF4ECE" w:rsidR="0060675A" w:rsidRDefault="00586442" w:rsidP="000E760C">
      <w:pPr>
        <w:spacing w:before="240" w:line="360" w:lineRule="auto"/>
        <w:jc w:val="center"/>
        <w:rPr>
          <w:rFonts w:cs="Times New Roman"/>
          <w:b/>
          <w:bCs/>
          <w:sz w:val="36"/>
          <w:szCs w:val="36"/>
          <w:lang w:val="pt-BR"/>
        </w:rPr>
      </w:pPr>
      <w:r w:rsidRPr="00586442">
        <w:rPr>
          <w:rFonts w:cs="Times New Roman"/>
          <w:b/>
          <w:bCs/>
          <w:sz w:val="36"/>
          <w:szCs w:val="36"/>
          <w:lang w:val="pt-BR"/>
        </w:rPr>
        <w:t>KHÓA LUẬN TỐT NGHIỆP ĐẠI HỌC</w:t>
      </w:r>
    </w:p>
    <w:p w14:paraId="587EF606" w14:textId="02441341" w:rsidR="00586442" w:rsidRDefault="00586442" w:rsidP="00586442">
      <w:pPr>
        <w:spacing w:line="360" w:lineRule="auto"/>
        <w:jc w:val="center"/>
        <w:rPr>
          <w:rFonts w:cs="Times New Roman"/>
          <w:b/>
          <w:bCs/>
          <w:sz w:val="36"/>
          <w:szCs w:val="36"/>
          <w:lang w:val="pt-BR"/>
        </w:rPr>
      </w:pPr>
      <w:r>
        <w:rPr>
          <w:rFonts w:cs="Times New Roman"/>
          <w:b/>
          <w:bCs/>
          <w:sz w:val="36"/>
          <w:szCs w:val="36"/>
          <w:lang w:val="pt-BR"/>
        </w:rPr>
        <w:t>Chuyên ngành: Hóa vô cơ</w:t>
      </w:r>
    </w:p>
    <w:p w14:paraId="08A353E6" w14:textId="7CD64345" w:rsidR="000E760C" w:rsidRDefault="000E760C" w:rsidP="00586442">
      <w:pPr>
        <w:spacing w:line="360" w:lineRule="auto"/>
        <w:jc w:val="center"/>
        <w:rPr>
          <w:rFonts w:cs="Times New Roman"/>
          <w:b/>
          <w:bCs/>
          <w:sz w:val="36"/>
          <w:szCs w:val="36"/>
          <w:lang w:val="pt-B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523"/>
      </w:tblGrid>
      <w:tr w:rsidR="000E760C" w14:paraId="379BACC7" w14:textId="77777777" w:rsidTr="000E760C">
        <w:tc>
          <w:tcPr>
            <w:tcW w:w="3539" w:type="dxa"/>
          </w:tcPr>
          <w:p w14:paraId="7527ECD7" w14:textId="77777777" w:rsidR="000E760C" w:rsidRDefault="000E760C" w:rsidP="00586442">
            <w:pPr>
              <w:spacing w:line="360" w:lineRule="auto"/>
              <w:jc w:val="center"/>
              <w:rPr>
                <w:b/>
                <w:bCs/>
                <w:sz w:val="36"/>
                <w:szCs w:val="36"/>
                <w:lang w:val="pt-BR"/>
              </w:rPr>
            </w:pPr>
          </w:p>
        </w:tc>
        <w:tc>
          <w:tcPr>
            <w:tcW w:w="5523" w:type="dxa"/>
          </w:tcPr>
          <w:p w14:paraId="4BD7A371" w14:textId="77777777" w:rsidR="000E760C" w:rsidRPr="000E760C" w:rsidRDefault="000E760C" w:rsidP="00586442">
            <w:pPr>
              <w:spacing w:line="360" w:lineRule="auto"/>
              <w:jc w:val="center"/>
              <w:rPr>
                <w:b/>
                <w:bCs/>
                <w:sz w:val="32"/>
                <w:szCs w:val="32"/>
                <w:lang w:val="pt-BR"/>
              </w:rPr>
            </w:pPr>
            <w:r w:rsidRPr="000E760C">
              <w:rPr>
                <w:b/>
                <w:bCs/>
                <w:sz w:val="32"/>
                <w:szCs w:val="32"/>
                <w:lang w:val="pt-BR"/>
              </w:rPr>
              <w:t>Người hướng dẫn khoa học</w:t>
            </w:r>
          </w:p>
          <w:p w14:paraId="3ECF2E8F" w14:textId="77777777" w:rsidR="000E760C" w:rsidRPr="000E760C" w:rsidRDefault="000E760C" w:rsidP="00586442">
            <w:pPr>
              <w:spacing w:line="360" w:lineRule="auto"/>
              <w:jc w:val="center"/>
              <w:rPr>
                <w:b/>
                <w:bCs/>
                <w:sz w:val="32"/>
                <w:szCs w:val="32"/>
                <w:lang w:val="pt-BR"/>
              </w:rPr>
            </w:pPr>
          </w:p>
          <w:p w14:paraId="244E659E" w14:textId="77777777" w:rsidR="000E760C" w:rsidRPr="000E760C" w:rsidRDefault="000E760C" w:rsidP="00586442">
            <w:pPr>
              <w:spacing w:line="360" w:lineRule="auto"/>
              <w:jc w:val="center"/>
              <w:rPr>
                <w:b/>
                <w:bCs/>
                <w:sz w:val="32"/>
                <w:szCs w:val="32"/>
                <w:lang w:val="pt-BR"/>
              </w:rPr>
            </w:pPr>
          </w:p>
          <w:p w14:paraId="17B5E194" w14:textId="63EAE432" w:rsidR="000E760C" w:rsidRDefault="000E760C" w:rsidP="00586442">
            <w:pPr>
              <w:spacing w:line="360" w:lineRule="auto"/>
              <w:jc w:val="center"/>
              <w:rPr>
                <w:b/>
                <w:bCs/>
                <w:sz w:val="36"/>
                <w:szCs w:val="36"/>
                <w:lang w:val="pt-BR"/>
              </w:rPr>
            </w:pPr>
            <w:r w:rsidRPr="000E760C">
              <w:rPr>
                <w:b/>
                <w:bCs/>
                <w:sz w:val="32"/>
                <w:szCs w:val="32"/>
                <w:lang w:val="pt-BR"/>
              </w:rPr>
              <w:t>ThS. Hoàng Quang Bắc</w:t>
            </w:r>
          </w:p>
        </w:tc>
      </w:tr>
    </w:tbl>
    <w:p w14:paraId="42DF9F0D" w14:textId="14B14AB4" w:rsidR="000E760C" w:rsidRDefault="000E760C" w:rsidP="00586442">
      <w:pPr>
        <w:spacing w:line="360" w:lineRule="auto"/>
        <w:jc w:val="center"/>
        <w:rPr>
          <w:rFonts w:cs="Times New Roman"/>
          <w:b/>
          <w:bCs/>
          <w:sz w:val="36"/>
          <w:szCs w:val="36"/>
          <w:lang w:val="pt-BR"/>
        </w:rPr>
      </w:pPr>
    </w:p>
    <w:p w14:paraId="708BA066" w14:textId="77777777" w:rsidR="000E760C" w:rsidRPr="00586442" w:rsidRDefault="000E760C" w:rsidP="00586442">
      <w:pPr>
        <w:spacing w:line="360" w:lineRule="auto"/>
        <w:jc w:val="center"/>
        <w:rPr>
          <w:rFonts w:cs="Times New Roman"/>
          <w:b/>
          <w:bCs/>
          <w:sz w:val="36"/>
          <w:szCs w:val="36"/>
          <w:lang w:val="pt-BR"/>
        </w:rPr>
      </w:pPr>
    </w:p>
    <w:p w14:paraId="51DE086F" w14:textId="025BBEBF" w:rsidR="0060675A" w:rsidRPr="000E760C" w:rsidRDefault="000E760C" w:rsidP="000E760C">
      <w:pPr>
        <w:spacing w:line="360" w:lineRule="auto"/>
        <w:jc w:val="center"/>
        <w:rPr>
          <w:rFonts w:cs="Times New Roman"/>
          <w:b/>
          <w:sz w:val="32"/>
          <w:szCs w:val="32"/>
          <w:lang w:val="pt-BR"/>
        </w:rPr>
      </w:pPr>
      <w:r w:rsidRPr="000E760C">
        <w:rPr>
          <w:rFonts w:cs="Times New Roman"/>
          <w:b/>
          <w:sz w:val="32"/>
          <w:szCs w:val="32"/>
          <w:lang w:val="pt-BR"/>
        </w:rPr>
        <w:t>Hà Nội - 2022</w:t>
      </w:r>
    </w:p>
    <w:p w14:paraId="4DF67D7D" w14:textId="77777777" w:rsidR="0060675A" w:rsidRPr="00586442" w:rsidRDefault="0060675A" w:rsidP="00F536BA">
      <w:pPr>
        <w:spacing w:line="360" w:lineRule="auto"/>
        <w:jc w:val="both"/>
        <w:rPr>
          <w:rFonts w:cs="Times New Roman"/>
          <w:bCs/>
          <w:sz w:val="26"/>
          <w:szCs w:val="26"/>
          <w:lang w:val="pt-BR"/>
        </w:rPr>
      </w:pPr>
    </w:p>
    <w:sdt>
      <w:sdtPr>
        <w:rPr>
          <w:rFonts w:ascii="Times New Roman" w:eastAsiaTheme="minorHAnsi" w:hAnsi="Times New Roman" w:cs="Times New Roman"/>
          <w:b w:val="0"/>
          <w:bCs w:val="0"/>
          <w:color w:val="auto"/>
          <w:sz w:val="26"/>
          <w:szCs w:val="26"/>
          <w:lang w:eastAsia="en-US"/>
        </w:rPr>
        <w:id w:val="1008180550"/>
        <w:docPartObj>
          <w:docPartGallery w:val="Table of Contents"/>
          <w:docPartUnique/>
        </w:docPartObj>
      </w:sdtPr>
      <w:sdtEndPr>
        <w:rPr>
          <w:noProof/>
        </w:rPr>
      </w:sdtEndPr>
      <w:sdtContent>
        <w:p w14:paraId="195C8FEA" w14:textId="3E41EF9D" w:rsidR="007D0036" w:rsidRPr="009047D5" w:rsidRDefault="007D0036" w:rsidP="00F536BA">
          <w:pPr>
            <w:pStyle w:val="TOCHeading"/>
            <w:spacing w:line="360" w:lineRule="auto"/>
            <w:jc w:val="center"/>
            <w:rPr>
              <w:rFonts w:ascii="Times New Roman" w:hAnsi="Times New Roman" w:cs="Times New Roman"/>
              <w:color w:val="auto"/>
              <w:sz w:val="26"/>
              <w:szCs w:val="26"/>
            </w:rPr>
          </w:pPr>
          <w:r w:rsidRPr="009047D5">
            <w:rPr>
              <w:rFonts w:ascii="Times New Roman" w:hAnsi="Times New Roman" w:cs="Times New Roman"/>
              <w:color w:val="auto"/>
              <w:sz w:val="26"/>
              <w:szCs w:val="26"/>
            </w:rPr>
            <w:t>MỤC LỤC</w:t>
          </w:r>
        </w:p>
        <w:p w14:paraId="6D84082F" w14:textId="643B4821" w:rsidR="003D7F5B" w:rsidRDefault="007D0036">
          <w:pPr>
            <w:pStyle w:val="TOC1"/>
            <w:tabs>
              <w:tab w:val="right" w:leader="dot" w:pos="9062"/>
            </w:tabs>
            <w:rPr>
              <w:rFonts w:asciiTheme="minorHAnsi" w:eastAsiaTheme="minorEastAsia" w:hAnsiTheme="minorHAnsi"/>
              <w:noProof/>
              <w:sz w:val="22"/>
            </w:rPr>
          </w:pPr>
          <w:r w:rsidRPr="009047D5">
            <w:rPr>
              <w:rFonts w:cs="Times New Roman"/>
              <w:sz w:val="26"/>
              <w:szCs w:val="26"/>
            </w:rPr>
            <w:fldChar w:fldCharType="begin"/>
          </w:r>
          <w:r w:rsidRPr="009047D5">
            <w:rPr>
              <w:rFonts w:cs="Times New Roman"/>
              <w:sz w:val="26"/>
              <w:szCs w:val="26"/>
            </w:rPr>
            <w:instrText xml:space="preserve"> TOC \o "1-3" \h \z \u </w:instrText>
          </w:r>
          <w:r w:rsidRPr="009047D5">
            <w:rPr>
              <w:rFonts w:cs="Times New Roman"/>
              <w:sz w:val="26"/>
              <w:szCs w:val="26"/>
            </w:rPr>
            <w:fldChar w:fldCharType="separate"/>
          </w:r>
          <w:hyperlink w:anchor="_Toc91240413" w:history="1">
            <w:r w:rsidR="003D7F5B" w:rsidRPr="000759EF">
              <w:rPr>
                <w:rStyle w:val="Hyperlink"/>
                <w:noProof/>
              </w:rPr>
              <w:t>MỞ ĐẦU</w:t>
            </w:r>
            <w:r w:rsidR="003D7F5B">
              <w:rPr>
                <w:noProof/>
                <w:webHidden/>
              </w:rPr>
              <w:tab/>
            </w:r>
            <w:r w:rsidR="003D7F5B">
              <w:rPr>
                <w:noProof/>
                <w:webHidden/>
              </w:rPr>
              <w:fldChar w:fldCharType="begin"/>
            </w:r>
            <w:r w:rsidR="003D7F5B">
              <w:rPr>
                <w:noProof/>
                <w:webHidden/>
              </w:rPr>
              <w:instrText xml:space="preserve"> PAGEREF _Toc91240413 \h </w:instrText>
            </w:r>
            <w:r w:rsidR="003D7F5B">
              <w:rPr>
                <w:noProof/>
                <w:webHidden/>
              </w:rPr>
            </w:r>
            <w:r w:rsidR="003D7F5B">
              <w:rPr>
                <w:noProof/>
                <w:webHidden/>
              </w:rPr>
              <w:fldChar w:fldCharType="separate"/>
            </w:r>
            <w:r w:rsidR="003D7F5B">
              <w:rPr>
                <w:noProof/>
                <w:webHidden/>
              </w:rPr>
              <w:t>1</w:t>
            </w:r>
            <w:r w:rsidR="003D7F5B">
              <w:rPr>
                <w:noProof/>
                <w:webHidden/>
              </w:rPr>
              <w:fldChar w:fldCharType="end"/>
            </w:r>
          </w:hyperlink>
        </w:p>
        <w:p w14:paraId="7D3AF020" w14:textId="493DD426" w:rsidR="003D7F5B" w:rsidRDefault="00224868">
          <w:pPr>
            <w:pStyle w:val="TOC1"/>
            <w:tabs>
              <w:tab w:val="right" w:leader="dot" w:pos="9062"/>
            </w:tabs>
            <w:rPr>
              <w:rFonts w:asciiTheme="minorHAnsi" w:eastAsiaTheme="minorEastAsia" w:hAnsiTheme="minorHAnsi"/>
              <w:noProof/>
              <w:sz w:val="22"/>
            </w:rPr>
          </w:pPr>
          <w:hyperlink w:anchor="_Toc91240414" w:history="1">
            <w:r w:rsidR="003D7F5B" w:rsidRPr="000759EF">
              <w:rPr>
                <w:rStyle w:val="Hyperlink"/>
                <w:noProof/>
              </w:rPr>
              <w:t>CHƯƠNG I: TỔNG QUAN</w:t>
            </w:r>
            <w:r w:rsidR="003D7F5B">
              <w:rPr>
                <w:noProof/>
                <w:webHidden/>
              </w:rPr>
              <w:tab/>
            </w:r>
            <w:r w:rsidR="003D7F5B">
              <w:rPr>
                <w:noProof/>
                <w:webHidden/>
              </w:rPr>
              <w:fldChar w:fldCharType="begin"/>
            </w:r>
            <w:r w:rsidR="003D7F5B">
              <w:rPr>
                <w:noProof/>
                <w:webHidden/>
              </w:rPr>
              <w:instrText xml:space="preserve"> PAGEREF _Toc91240414 \h </w:instrText>
            </w:r>
            <w:r w:rsidR="003D7F5B">
              <w:rPr>
                <w:noProof/>
                <w:webHidden/>
              </w:rPr>
            </w:r>
            <w:r w:rsidR="003D7F5B">
              <w:rPr>
                <w:noProof/>
                <w:webHidden/>
              </w:rPr>
              <w:fldChar w:fldCharType="separate"/>
            </w:r>
            <w:r w:rsidR="003D7F5B">
              <w:rPr>
                <w:noProof/>
                <w:webHidden/>
              </w:rPr>
              <w:t>3</w:t>
            </w:r>
            <w:r w:rsidR="003D7F5B">
              <w:rPr>
                <w:noProof/>
                <w:webHidden/>
              </w:rPr>
              <w:fldChar w:fldCharType="end"/>
            </w:r>
          </w:hyperlink>
        </w:p>
        <w:p w14:paraId="591B01F8" w14:textId="43038392" w:rsidR="003D7F5B" w:rsidRDefault="00224868">
          <w:pPr>
            <w:pStyle w:val="TOC2"/>
            <w:rPr>
              <w:rFonts w:asciiTheme="minorHAnsi" w:eastAsiaTheme="minorEastAsia" w:hAnsiTheme="minorHAnsi" w:cstheme="minorBidi"/>
              <w:b w:val="0"/>
              <w:noProof/>
              <w:sz w:val="22"/>
            </w:rPr>
          </w:pPr>
          <w:hyperlink w:anchor="_Toc91240415" w:history="1">
            <w:r w:rsidR="003D7F5B" w:rsidRPr="000759EF">
              <w:rPr>
                <w:rStyle w:val="Hyperlink"/>
                <w:noProof/>
              </w:rPr>
              <w:t>1.1. Giới thiệu về chấm lượng tử</w:t>
            </w:r>
            <w:r w:rsidR="003D7F5B">
              <w:rPr>
                <w:noProof/>
                <w:webHidden/>
              </w:rPr>
              <w:tab/>
            </w:r>
            <w:r w:rsidR="003D7F5B">
              <w:rPr>
                <w:noProof/>
                <w:webHidden/>
              </w:rPr>
              <w:fldChar w:fldCharType="begin"/>
            </w:r>
            <w:r w:rsidR="003D7F5B">
              <w:rPr>
                <w:noProof/>
                <w:webHidden/>
              </w:rPr>
              <w:instrText xml:space="preserve"> PAGEREF _Toc91240415 \h </w:instrText>
            </w:r>
            <w:r w:rsidR="003D7F5B">
              <w:rPr>
                <w:noProof/>
                <w:webHidden/>
              </w:rPr>
            </w:r>
            <w:r w:rsidR="003D7F5B">
              <w:rPr>
                <w:noProof/>
                <w:webHidden/>
              </w:rPr>
              <w:fldChar w:fldCharType="separate"/>
            </w:r>
            <w:r w:rsidR="003D7F5B">
              <w:rPr>
                <w:noProof/>
                <w:webHidden/>
              </w:rPr>
              <w:t>3</w:t>
            </w:r>
            <w:r w:rsidR="003D7F5B">
              <w:rPr>
                <w:noProof/>
                <w:webHidden/>
              </w:rPr>
              <w:fldChar w:fldCharType="end"/>
            </w:r>
          </w:hyperlink>
        </w:p>
        <w:p w14:paraId="7C277B28" w14:textId="01E4E82B" w:rsidR="003D7F5B" w:rsidRDefault="00224868">
          <w:pPr>
            <w:pStyle w:val="TOC3"/>
            <w:tabs>
              <w:tab w:val="right" w:leader="dot" w:pos="9062"/>
            </w:tabs>
            <w:rPr>
              <w:rFonts w:asciiTheme="minorHAnsi" w:eastAsiaTheme="minorEastAsia" w:hAnsiTheme="minorHAnsi"/>
              <w:noProof/>
              <w:sz w:val="22"/>
            </w:rPr>
          </w:pPr>
          <w:hyperlink w:anchor="_Toc91240416" w:history="1">
            <w:r w:rsidR="003D7F5B" w:rsidRPr="000759EF">
              <w:rPr>
                <w:rStyle w:val="Hyperlink"/>
                <w:rFonts w:cs="Times New Roman"/>
                <w:b/>
                <w:i/>
                <w:noProof/>
              </w:rPr>
              <w:t>1.1.1. Khái niệm chấm lượng tử</w:t>
            </w:r>
            <w:r w:rsidR="003D7F5B">
              <w:rPr>
                <w:noProof/>
                <w:webHidden/>
              </w:rPr>
              <w:tab/>
            </w:r>
            <w:r w:rsidR="003D7F5B">
              <w:rPr>
                <w:noProof/>
                <w:webHidden/>
              </w:rPr>
              <w:fldChar w:fldCharType="begin"/>
            </w:r>
            <w:r w:rsidR="003D7F5B">
              <w:rPr>
                <w:noProof/>
                <w:webHidden/>
              </w:rPr>
              <w:instrText xml:space="preserve"> PAGEREF _Toc91240416 \h </w:instrText>
            </w:r>
            <w:r w:rsidR="003D7F5B">
              <w:rPr>
                <w:noProof/>
                <w:webHidden/>
              </w:rPr>
            </w:r>
            <w:r w:rsidR="003D7F5B">
              <w:rPr>
                <w:noProof/>
                <w:webHidden/>
              </w:rPr>
              <w:fldChar w:fldCharType="separate"/>
            </w:r>
            <w:r w:rsidR="003D7F5B">
              <w:rPr>
                <w:noProof/>
                <w:webHidden/>
              </w:rPr>
              <w:t>3</w:t>
            </w:r>
            <w:r w:rsidR="003D7F5B">
              <w:rPr>
                <w:noProof/>
                <w:webHidden/>
              </w:rPr>
              <w:fldChar w:fldCharType="end"/>
            </w:r>
          </w:hyperlink>
        </w:p>
        <w:p w14:paraId="11AC953C" w14:textId="16695B57" w:rsidR="003D7F5B" w:rsidRDefault="00224868">
          <w:pPr>
            <w:pStyle w:val="TOC3"/>
            <w:tabs>
              <w:tab w:val="right" w:leader="dot" w:pos="9062"/>
            </w:tabs>
            <w:rPr>
              <w:rFonts w:asciiTheme="minorHAnsi" w:eastAsiaTheme="minorEastAsia" w:hAnsiTheme="minorHAnsi"/>
              <w:noProof/>
              <w:sz w:val="22"/>
            </w:rPr>
          </w:pPr>
          <w:hyperlink w:anchor="_Toc91240417" w:history="1">
            <w:r w:rsidR="003D7F5B" w:rsidRPr="000759EF">
              <w:rPr>
                <w:rStyle w:val="Hyperlink"/>
                <w:rFonts w:cs="Times New Roman"/>
                <w:b/>
                <w:i/>
                <w:noProof/>
              </w:rPr>
              <w:t>1.1.2. Cấu trúc và tính chất của chấm lượng tử CdTe (QDs)</w:t>
            </w:r>
            <w:r w:rsidR="003D7F5B">
              <w:rPr>
                <w:noProof/>
                <w:webHidden/>
              </w:rPr>
              <w:tab/>
            </w:r>
            <w:r w:rsidR="003D7F5B">
              <w:rPr>
                <w:noProof/>
                <w:webHidden/>
              </w:rPr>
              <w:fldChar w:fldCharType="begin"/>
            </w:r>
            <w:r w:rsidR="003D7F5B">
              <w:rPr>
                <w:noProof/>
                <w:webHidden/>
              </w:rPr>
              <w:instrText xml:space="preserve"> PAGEREF _Toc91240417 \h </w:instrText>
            </w:r>
            <w:r w:rsidR="003D7F5B">
              <w:rPr>
                <w:noProof/>
                <w:webHidden/>
              </w:rPr>
            </w:r>
            <w:r w:rsidR="003D7F5B">
              <w:rPr>
                <w:noProof/>
                <w:webHidden/>
              </w:rPr>
              <w:fldChar w:fldCharType="separate"/>
            </w:r>
            <w:r w:rsidR="003D7F5B">
              <w:rPr>
                <w:noProof/>
                <w:webHidden/>
              </w:rPr>
              <w:t>4</w:t>
            </w:r>
            <w:r w:rsidR="003D7F5B">
              <w:rPr>
                <w:noProof/>
                <w:webHidden/>
              </w:rPr>
              <w:fldChar w:fldCharType="end"/>
            </w:r>
          </w:hyperlink>
        </w:p>
        <w:p w14:paraId="24E5E143" w14:textId="65623374" w:rsidR="003D7F5B" w:rsidRDefault="00224868">
          <w:pPr>
            <w:pStyle w:val="TOC3"/>
            <w:tabs>
              <w:tab w:val="right" w:leader="dot" w:pos="9062"/>
            </w:tabs>
            <w:rPr>
              <w:rFonts w:asciiTheme="minorHAnsi" w:eastAsiaTheme="minorEastAsia" w:hAnsiTheme="minorHAnsi"/>
              <w:noProof/>
              <w:sz w:val="22"/>
            </w:rPr>
          </w:pPr>
          <w:hyperlink w:anchor="_Toc91240418" w:history="1">
            <w:r w:rsidR="003D7F5B" w:rsidRPr="000759EF">
              <w:rPr>
                <w:rStyle w:val="Hyperlink"/>
                <w:rFonts w:cs="Times New Roman"/>
                <w:b/>
                <w:i/>
                <w:noProof/>
                <w:lang w:val="pt-BR"/>
              </w:rPr>
              <w:t>1.1.3. Hiệu ứng giam giữ lượng tử</w:t>
            </w:r>
            <w:r w:rsidR="003D7F5B">
              <w:rPr>
                <w:noProof/>
                <w:webHidden/>
              </w:rPr>
              <w:tab/>
            </w:r>
            <w:r w:rsidR="003D7F5B">
              <w:rPr>
                <w:noProof/>
                <w:webHidden/>
              </w:rPr>
              <w:fldChar w:fldCharType="begin"/>
            </w:r>
            <w:r w:rsidR="003D7F5B">
              <w:rPr>
                <w:noProof/>
                <w:webHidden/>
              </w:rPr>
              <w:instrText xml:space="preserve"> PAGEREF _Toc91240418 \h </w:instrText>
            </w:r>
            <w:r w:rsidR="003D7F5B">
              <w:rPr>
                <w:noProof/>
                <w:webHidden/>
              </w:rPr>
            </w:r>
            <w:r w:rsidR="003D7F5B">
              <w:rPr>
                <w:noProof/>
                <w:webHidden/>
              </w:rPr>
              <w:fldChar w:fldCharType="separate"/>
            </w:r>
            <w:r w:rsidR="003D7F5B">
              <w:rPr>
                <w:noProof/>
                <w:webHidden/>
              </w:rPr>
              <w:t>6</w:t>
            </w:r>
            <w:r w:rsidR="003D7F5B">
              <w:rPr>
                <w:noProof/>
                <w:webHidden/>
              </w:rPr>
              <w:fldChar w:fldCharType="end"/>
            </w:r>
          </w:hyperlink>
        </w:p>
        <w:p w14:paraId="21FF7F3D" w14:textId="75D30630" w:rsidR="003D7F5B" w:rsidRDefault="00224868">
          <w:pPr>
            <w:pStyle w:val="TOC3"/>
            <w:tabs>
              <w:tab w:val="right" w:leader="dot" w:pos="9062"/>
            </w:tabs>
            <w:rPr>
              <w:rFonts w:asciiTheme="minorHAnsi" w:eastAsiaTheme="minorEastAsia" w:hAnsiTheme="minorHAnsi"/>
              <w:noProof/>
              <w:sz w:val="22"/>
            </w:rPr>
          </w:pPr>
          <w:hyperlink w:anchor="_Toc91240419" w:history="1">
            <w:r w:rsidR="003D7F5B" w:rsidRPr="000759EF">
              <w:rPr>
                <w:rStyle w:val="Hyperlink"/>
                <w:rFonts w:cs="Times New Roman"/>
                <w:b/>
                <w:i/>
                <w:noProof/>
              </w:rPr>
              <w:t>1.1.4. Ứng dụng của chấm lượng tử</w:t>
            </w:r>
            <w:r w:rsidR="003D7F5B">
              <w:rPr>
                <w:noProof/>
                <w:webHidden/>
              </w:rPr>
              <w:tab/>
            </w:r>
            <w:r w:rsidR="003D7F5B">
              <w:rPr>
                <w:noProof/>
                <w:webHidden/>
              </w:rPr>
              <w:fldChar w:fldCharType="begin"/>
            </w:r>
            <w:r w:rsidR="003D7F5B">
              <w:rPr>
                <w:noProof/>
                <w:webHidden/>
              </w:rPr>
              <w:instrText xml:space="preserve"> PAGEREF _Toc91240419 \h </w:instrText>
            </w:r>
            <w:r w:rsidR="003D7F5B">
              <w:rPr>
                <w:noProof/>
                <w:webHidden/>
              </w:rPr>
            </w:r>
            <w:r w:rsidR="003D7F5B">
              <w:rPr>
                <w:noProof/>
                <w:webHidden/>
              </w:rPr>
              <w:fldChar w:fldCharType="separate"/>
            </w:r>
            <w:r w:rsidR="003D7F5B">
              <w:rPr>
                <w:noProof/>
                <w:webHidden/>
              </w:rPr>
              <w:t>7</w:t>
            </w:r>
            <w:r w:rsidR="003D7F5B">
              <w:rPr>
                <w:noProof/>
                <w:webHidden/>
              </w:rPr>
              <w:fldChar w:fldCharType="end"/>
            </w:r>
          </w:hyperlink>
        </w:p>
        <w:p w14:paraId="61C10DF7" w14:textId="12D733CA" w:rsidR="003D7F5B" w:rsidRDefault="00224868">
          <w:pPr>
            <w:pStyle w:val="TOC2"/>
            <w:rPr>
              <w:rFonts w:asciiTheme="minorHAnsi" w:eastAsiaTheme="minorEastAsia" w:hAnsiTheme="minorHAnsi" w:cstheme="minorBidi"/>
              <w:b w:val="0"/>
              <w:noProof/>
              <w:sz w:val="22"/>
            </w:rPr>
          </w:pPr>
          <w:hyperlink w:anchor="_Toc91240420" w:history="1">
            <w:r w:rsidR="003D7F5B" w:rsidRPr="000759EF">
              <w:rPr>
                <w:rStyle w:val="Hyperlink"/>
                <w:noProof/>
              </w:rPr>
              <w:t>1.5. Phương pháp tổng hợp chấm lượng tử</w:t>
            </w:r>
            <w:r w:rsidR="003D7F5B">
              <w:rPr>
                <w:noProof/>
                <w:webHidden/>
              </w:rPr>
              <w:tab/>
            </w:r>
            <w:r w:rsidR="003D7F5B">
              <w:rPr>
                <w:noProof/>
                <w:webHidden/>
              </w:rPr>
              <w:fldChar w:fldCharType="begin"/>
            </w:r>
            <w:r w:rsidR="003D7F5B">
              <w:rPr>
                <w:noProof/>
                <w:webHidden/>
              </w:rPr>
              <w:instrText xml:space="preserve"> PAGEREF _Toc91240420 \h </w:instrText>
            </w:r>
            <w:r w:rsidR="003D7F5B">
              <w:rPr>
                <w:noProof/>
                <w:webHidden/>
              </w:rPr>
            </w:r>
            <w:r w:rsidR="003D7F5B">
              <w:rPr>
                <w:noProof/>
                <w:webHidden/>
              </w:rPr>
              <w:fldChar w:fldCharType="separate"/>
            </w:r>
            <w:r w:rsidR="003D7F5B">
              <w:rPr>
                <w:noProof/>
                <w:webHidden/>
              </w:rPr>
              <w:t>9</w:t>
            </w:r>
            <w:r w:rsidR="003D7F5B">
              <w:rPr>
                <w:noProof/>
                <w:webHidden/>
              </w:rPr>
              <w:fldChar w:fldCharType="end"/>
            </w:r>
          </w:hyperlink>
        </w:p>
        <w:p w14:paraId="4641AF85" w14:textId="406F903A" w:rsidR="003D7F5B" w:rsidRDefault="00224868" w:rsidP="003D7F5B">
          <w:pPr>
            <w:pStyle w:val="TOC2"/>
            <w:ind w:firstLine="287"/>
            <w:rPr>
              <w:rFonts w:asciiTheme="minorHAnsi" w:eastAsiaTheme="minorEastAsia" w:hAnsiTheme="minorHAnsi" w:cstheme="minorBidi"/>
              <w:b w:val="0"/>
              <w:noProof/>
              <w:sz w:val="22"/>
            </w:rPr>
          </w:pPr>
          <w:hyperlink w:anchor="_Toc91240421" w:history="1">
            <w:r w:rsidR="003D7F5B" w:rsidRPr="000759EF">
              <w:rPr>
                <w:rStyle w:val="Hyperlink"/>
                <w:i/>
                <w:noProof/>
              </w:rPr>
              <w:t>1.5.1 Phương pháp phản ứng với sự có mặt của chất hoạt động bề mặt</w:t>
            </w:r>
            <w:r w:rsidR="003D7F5B">
              <w:rPr>
                <w:noProof/>
                <w:webHidden/>
              </w:rPr>
              <w:tab/>
            </w:r>
            <w:r w:rsidR="003D7F5B">
              <w:rPr>
                <w:b w:val="0"/>
                <w:bCs/>
                <w:noProof/>
                <w:webHidden/>
              </w:rPr>
              <w:t>..</w:t>
            </w:r>
            <w:r w:rsidR="003D7F5B">
              <w:rPr>
                <w:noProof/>
                <w:webHidden/>
              </w:rPr>
              <w:fldChar w:fldCharType="begin"/>
            </w:r>
            <w:r w:rsidR="003D7F5B">
              <w:rPr>
                <w:noProof/>
                <w:webHidden/>
              </w:rPr>
              <w:instrText xml:space="preserve"> PAGEREF _Toc91240421 \h </w:instrText>
            </w:r>
            <w:r w:rsidR="003D7F5B">
              <w:rPr>
                <w:noProof/>
                <w:webHidden/>
              </w:rPr>
            </w:r>
            <w:r w:rsidR="003D7F5B">
              <w:rPr>
                <w:noProof/>
                <w:webHidden/>
              </w:rPr>
              <w:fldChar w:fldCharType="separate"/>
            </w:r>
            <w:r w:rsidR="003D7F5B">
              <w:rPr>
                <w:noProof/>
                <w:webHidden/>
              </w:rPr>
              <w:t>9</w:t>
            </w:r>
            <w:r w:rsidR="003D7F5B">
              <w:rPr>
                <w:noProof/>
                <w:webHidden/>
              </w:rPr>
              <w:fldChar w:fldCharType="end"/>
            </w:r>
          </w:hyperlink>
        </w:p>
        <w:p w14:paraId="60F765A5" w14:textId="4B7CC27F" w:rsidR="003D7F5B" w:rsidRDefault="00224868">
          <w:pPr>
            <w:pStyle w:val="TOC3"/>
            <w:tabs>
              <w:tab w:val="right" w:leader="dot" w:pos="9062"/>
            </w:tabs>
            <w:rPr>
              <w:rFonts w:asciiTheme="minorHAnsi" w:eastAsiaTheme="minorEastAsia" w:hAnsiTheme="minorHAnsi"/>
              <w:noProof/>
              <w:sz w:val="22"/>
            </w:rPr>
          </w:pPr>
          <w:hyperlink w:anchor="_Toc91240422" w:history="1">
            <w:r w:rsidR="003D7F5B" w:rsidRPr="000759EF">
              <w:rPr>
                <w:rStyle w:val="Hyperlink"/>
                <w:rFonts w:cs="Times New Roman"/>
                <w:b/>
                <w:i/>
                <w:noProof/>
              </w:rPr>
              <w:t>1.5.2. Phương pháp gia nhiệt</w:t>
            </w:r>
            <w:r w:rsidR="003D7F5B">
              <w:rPr>
                <w:noProof/>
                <w:webHidden/>
              </w:rPr>
              <w:tab/>
            </w:r>
            <w:r w:rsidR="003D7F5B">
              <w:rPr>
                <w:noProof/>
                <w:webHidden/>
              </w:rPr>
              <w:fldChar w:fldCharType="begin"/>
            </w:r>
            <w:r w:rsidR="003D7F5B">
              <w:rPr>
                <w:noProof/>
                <w:webHidden/>
              </w:rPr>
              <w:instrText xml:space="preserve"> PAGEREF _Toc91240422 \h </w:instrText>
            </w:r>
            <w:r w:rsidR="003D7F5B">
              <w:rPr>
                <w:noProof/>
                <w:webHidden/>
              </w:rPr>
            </w:r>
            <w:r w:rsidR="003D7F5B">
              <w:rPr>
                <w:noProof/>
                <w:webHidden/>
              </w:rPr>
              <w:fldChar w:fldCharType="separate"/>
            </w:r>
            <w:r w:rsidR="003D7F5B">
              <w:rPr>
                <w:noProof/>
                <w:webHidden/>
              </w:rPr>
              <w:t>10</w:t>
            </w:r>
            <w:r w:rsidR="003D7F5B">
              <w:rPr>
                <w:noProof/>
                <w:webHidden/>
              </w:rPr>
              <w:fldChar w:fldCharType="end"/>
            </w:r>
          </w:hyperlink>
        </w:p>
        <w:p w14:paraId="0E034D1A" w14:textId="56574991" w:rsidR="003D7F5B" w:rsidRDefault="00224868">
          <w:pPr>
            <w:pStyle w:val="TOC3"/>
            <w:tabs>
              <w:tab w:val="right" w:leader="dot" w:pos="9062"/>
            </w:tabs>
            <w:rPr>
              <w:rFonts w:asciiTheme="minorHAnsi" w:eastAsiaTheme="minorEastAsia" w:hAnsiTheme="minorHAnsi"/>
              <w:noProof/>
              <w:sz w:val="22"/>
            </w:rPr>
          </w:pPr>
          <w:hyperlink w:anchor="_Toc91240423" w:history="1">
            <w:r w:rsidR="003D7F5B" w:rsidRPr="000759EF">
              <w:rPr>
                <w:rStyle w:val="Hyperlink"/>
                <w:rFonts w:cs="Times New Roman"/>
                <w:b/>
                <w:i/>
                <w:noProof/>
              </w:rPr>
              <w:t>1.5.3. Phương pháp phun nóng</w:t>
            </w:r>
            <w:r w:rsidR="003D7F5B">
              <w:rPr>
                <w:noProof/>
                <w:webHidden/>
              </w:rPr>
              <w:tab/>
            </w:r>
            <w:r w:rsidR="003D7F5B">
              <w:rPr>
                <w:noProof/>
                <w:webHidden/>
              </w:rPr>
              <w:fldChar w:fldCharType="begin"/>
            </w:r>
            <w:r w:rsidR="003D7F5B">
              <w:rPr>
                <w:noProof/>
                <w:webHidden/>
              </w:rPr>
              <w:instrText xml:space="preserve"> PAGEREF _Toc91240423 \h </w:instrText>
            </w:r>
            <w:r w:rsidR="003D7F5B">
              <w:rPr>
                <w:noProof/>
                <w:webHidden/>
              </w:rPr>
            </w:r>
            <w:r w:rsidR="003D7F5B">
              <w:rPr>
                <w:noProof/>
                <w:webHidden/>
              </w:rPr>
              <w:fldChar w:fldCharType="separate"/>
            </w:r>
            <w:r w:rsidR="003D7F5B">
              <w:rPr>
                <w:noProof/>
                <w:webHidden/>
              </w:rPr>
              <w:t>10</w:t>
            </w:r>
            <w:r w:rsidR="003D7F5B">
              <w:rPr>
                <w:noProof/>
                <w:webHidden/>
              </w:rPr>
              <w:fldChar w:fldCharType="end"/>
            </w:r>
          </w:hyperlink>
        </w:p>
        <w:p w14:paraId="2FB18FF9" w14:textId="5032E5BB" w:rsidR="003D7F5B" w:rsidRDefault="00224868">
          <w:pPr>
            <w:pStyle w:val="TOC1"/>
            <w:tabs>
              <w:tab w:val="right" w:leader="dot" w:pos="9062"/>
            </w:tabs>
            <w:rPr>
              <w:rFonts w:asciiTheme="minorHAnsi" w:eastAsiaTheme="minorEastAsia" w:hAnsiTheme="minorHAnsi"/>
              <w:noProof/>
              <w:sz w:val="22"/>
            </w:rPr>
          </w:pPr>
          <w:hyperlink w:anchor="_Toc91240424" w:history="1">
            <w:r w:rsidR="003D7F5B" w:rsidRPr="000759EF">
              <w:rPr>
                <w:rStyle w:val="Hyperlink"/>
                <w:noProof/>
              </w:rPr>
              <w:t>CHƯƠNG 2. PHƯƠNG PHÁP NGHIÊN CỨU</w:t>
            </w:r>
            <w:r w:rsidR="003D7F5B">
              <w:rPr>
                <w:noProof/>
                <w:webHidden/>
              </w:rPr>
              <w:tab/>
            </w:r>
            <w:r w:rsidR="003D7F5B">
              <w:rPr>
                <w:noProof/>
                <w:webHidden/>
              </w:rPr>
              <w:fldChar w:fldCharType="begin"/>
            </w:r>
            <w:r w:rsidR="003D7F5B">
              <w:rPr>
                <w:noProof/>
                <w:webHidden/>
              </w:rPr>
              <w:instrText xml:space="preserve"> PAGEREF _Toc91240424 \h </w:instrText>
            </w:r>
            <w:r w:rsidR="003D7F5B">
              <w:rPr>
                <w:noProof/>
                <w:webHidden/>
              </w:rPr>
            </w:r>
            <w:r w:rsidR="003D7F5B">
              <w:rPr>
                <w:noProof/>
                <w:webHidden/>
              </w:rPr>
              <w:fldChar w:fldCharType="separate"/>
            </w:r>
            <w:r w:rsidR="003D7F5B">
              <w:rPr>
                <w:noProof/>
                <w:webHidden/>
              </w:rPr>
              <w:t>12</w:t>
            </w:r>
            <w:r w:rsidR="003D7F5B">
              <w:rPr>
                <w:noProof/>
                <w:webHidden/>
              </w:rPr>
              <w:fldChar w:fldCharType="end"/>
            </w:r>
          </w:hyperlink>
        </w:p>
        <w:p w14:paraId="49ED1FC5" w14:textId="2F2238FD" w:rsidR="003D7F5B" w:rsidRDefault="00224868">
          <w:pPr>
            <w:pStyle w:val="TOC2"/>
            <w:rPr>
              <w:rFonts w:asciiTheme="minorHAnsi" w:eastAsiaTheme="minorEastAsia" w:hAnsiTheme="minorHAnsi" w:cstheme="minorBidi"/>
              <w:b w:val="0"/>
              <w:noProof/>
              <w:sz w:val="22"/>
            </w:rPr>
          </w:pPr>
          <w:hyperlink w:anchor="_Toc91240425" w:history="1">
            <w:r w:rsidR="003D7F5B" w:rsidRPr="000759EF">
              <w:rPr>
                <w:rStyle w:val="Hyperlink"/>
                <w:noProof/>
              </w:rPr>
              <w:t>2.1. Tổng hợp chấm lượng tử CdTe</w:t>
            </w:r>
            <w:r w:rsidR="003D7F5B">
              <w:rPr>
                <w:noProof/>
                <w:webHidden/>
              </w:rPr>
              <w:tab/>
            </w:r>
            <w:r w:rsidR="003D7F5B">
              <w:rPr>
                <w:noProof/>
                <w:webHidden/>
              </w:rPr>
              <w:fldChar w:fldCharType="begin"/>
            </w:r>
            <w:r w:rsidR="003D7F5B">
              <w:rPr>
                <w:noProof/>
                <w:webHidden/>
              </w:rPr>
              <w:instrText xml:space="preserve"> PAGEREF _Toc91240425 \h </w:instrText>
            </w:r>
            <w:r w:rsidR="003D7F5B">
              <w:rPr>
                <w:noProof/>
                <w:webHidden/>
              </w:rPr>
            </w:r>
            <w:r w:rsidR="003D7F5B">
              <w:rPr>
                <w:noProof/>
                <w:webHidden/>
              </w:rPr>
              <w:fldChar w:fldCharType="separate"/>
            </w:r>
            <w:r w:rsidR="003D7F5B">
              <w:rPr>
                <w:noProof/>
                <w:webHidden/>
              </w:rPr>
              <w:t>12</w:t>
            </w:r>
            <w:r w:rsidR="003D7F5B">
              <w:rPr>
                <w:noProof/>
                <w:webHidden/>
              </w:rPr>
              <w:fldChar w:fldCharType="end"/>
            </w:r>
          </w:hyperlink>
        </w:p>
        <w:p w14:paraId="28E89A04" w14:textId="3DEAC70B" w:rsidR="003D7F5B" w:rsidRDefault="00224868">
          <w:pPr>
            <w:pStyle w:val="TOC3"/>
            <w:tabs>
              <w:tab w:val="right" w:leader="dot" w:pos="9062"/>
            </w:tabs>
            <w:rPr>
              <w:rFonts w:asciiTheme="minorHAnsi" w:eastAsiaTheme="minorEastAsia" w:hAnsiTheme="minorHAnsi"/>
              <w:noProof/>
              <w:sz w:val="22"/>
            </w:rPr>
          </w:pPr>
          <w:hyperlink w:anchor="_Toc91240426" w:history="1">
            <w:r w:rsidR="003D7F5B" w:rsidRPr="000759EF">
              <w:rPr>
                <w:rStyle w:val="Hyperlink"/>
                <w:rFonts w:cs="Times New Roman"/>
                <w:b/>
                <w:i/>
                <w:noProof/>
              </w:rPr>
              <w:t>2.1.1. Hóa chất, dụng cụ và thiết bị</w:t>
            </w:r>
            <w:r w:rsidR="003D7F5B">
              <w:rPr>
                <w:noProof/>
                <w:webHidden/>
              </w:rPr>
              <w:tab/>
            </w:r>
            <w:r w:rsidR="003D7F5B">
              <w:rPr>
                <w:noProof/>
                <w:webHidden/>
              </w:rPr>
              <w:fldChar w:fldCharType="begin"/>
            </w:r>
            <w:r w:rsidR="003D7F5B">
              <w:rPr>
                <w:noProof/>
                <w:webHidden/>
              </w:rPr>
              <w:instrText xml:space="preserve"> PAGEREF _Toc91240426 \h </w:instrText>
            </w:r>
            <w:r w:rsidR="003D7F5B">
              <w:rPr>
                <w:noProof/>
                <w:webHidden/>
              </w:rPr>
            </w:r>
            <w:r w:rsidR="003D7F5B">
              <w:rPr>
                <w:noProof/>
                <w:webHidden/>
              </w:rPr>
              <w:fldChar w:fldCharType="separate"/>
            </w:r>
            <w:r w:rsidR="003D7F5B">
              <w:rPr>
                <w:noProof/>
                <w:webHidden/>
              </w:rPr>
              <w:t>12</w:t>
            </w:r>
            <w:r w:rsidR="003D7F5B">
              <w:rPr>
                <w:noProof/>
                <w:webHidden/>
              </w:rPr>
              <w:fldChar w:fldCharType="end"/>
            </w:r>
          </w:hyperlink>
        </w:p>
        <w:p w14:paraId="7E694FEF" w14:textId="0EF31DD0" w:rsidR="003D7F5B" w:rsidRDefault="00224868">
          <w:pPr>
            <w:pStyle w:val="TOC3"/>
            <w:tabs>
              <w:tab w:val="right" w:leader="dot" w:pos="9062"/>
            </w:tabs>
            <w:rPr>
              <w:rFonts w:asciiTheme="minorHAnsi" w:eastAsiaTheme="minorEastAsia" w:hAnsiTheme="minorHAnsi"/>
              <w:noProof/>
              <w:sz w:val="22"/>
            </w:rPr>
          </w:pPr>
          <w:hyperlink w:anchor="_Toc91240427" w:history="1">
            <w:r w:rsidR="003D7F5B" w:rsidRPr="000759EF">
              <w:rPr>
                <w:rStyle w:val="Hyperlink"/>
                <w:rFonts w:cs="Times New Roman"/>
                <w:b/>
                <w:i/>
                <w:noProof/>
              </w:rPr>
              <w:t>2.1.2. Quy trình tổng hợp chấm lượng tử CdTe</w:t>
            </w:r>
            <w:r w:rsidR="003D7F5B">
              <w:rPr>
                <w:noProof/>
                <w:webHidden/>
              </w:rPr>
              <w:tab/>
            </w:r>
            <w:r w:rsidR="003D7F5B">
              <w:rPr>
                <w:noProof/>
                <w:webHidden/>
              </w:rPr>
              <w:fldChar w:fldCharType="begin"/>
            </w:r>
            <w:r w:rsidR="003D7F5B">
              <w:rPr>
                <w:noProof/>
                <w:webHidden/>
              </w:rPr>
              <w:instrText xml:space="preserve"> PAGEREF _Toc91240427 \h </w:instrText>
            </w:r>
            <w:r w:rsidR="003D7F5B">
              <w:rPr>
                <w:noProof/>
                <w:webHidden/>
              </w:rPr>
            </w:r>
            <w:r w:rsidR="003D7F5B">
              <w:rPr>
                <w:noProof/>
                <w:webHidden/>
              </w:rPr>
              <w:fldChar w:fldCharType="separate"/>
            </w:r>
            <w:r w:rsidR="003D7F5B">
              <w:rPr>
                <w:noProof/>
                <w:webHidden/>
              </w:rPr>
              <w:t>13</w:t>
            </w:r>
            <w:r w:rsidR="003D7F5B">
              <w:rPr>
                <w:noProof/>
                <w:webHidden/>
              </w:rPr>
              <w:fldChar w:fldCharType="end"/>
            </w:r>
          </w:hyperlink>
        </w:p>
        <w:p w14:paraId="292C84C7" w14:textId="0706DFE8" w:rsidR="003D7F5B" w:rsidRDefault="00224868">
          <w:pPr>
            <w:pStyle w:val="TOC3"/>
            <w:tabs>
              <w:tab w:val="right" w:leader="dot" w:pos="9062"/>
            </w:tabs>
            <w:rPr>
              <w:rFonts w:asciiTheme="minorHAnsi" w:eastAsiaTheme="minorEastAsia" w:hAnsiTheme="minorHAnsi"/>
              <w:noProof/>
              <w:sz w:val="22"/>
            </w:rPr>
          </w:pPr>
          <w:hyperlink w:anchor="_Toc91240428" w:history="1">
            <w:r w:rsidR="003D7F5B" w:rsidRPr="000759EF">
              <w:rPr>
                <w:rStyle w:val="Hyperlink"/>
                <w:rFonts w:cs="Times New Roman"/>
                <w:b/>
                <w:i/>
                <w:noProof/>
              </w:rPr>
              <w:t>2.1.3. Làm sạch</w:t>
            </w:r>
            <w:r w:rsidR="003D7F5B">
              <w:rPr>
                <w:noProof/>
                <w:webHidden/>
              </w:rPr>
              <w:tab/>
            </w:r>
            <w:r w:rsidR="003D7F5B">
              <w:rPr>
                <w:noProof/>
                <w:webHidden/>
              </w:rPr>
              <w:fldChar w:fldCharType="begin"/>
            </w:r>
            <w:r w:rsidR="003D7F5B">
              <w:rPr>
                <w:noProof/>
                <w:webHidden/>
              </w:rPr>
              <w:instrText xml:space="preserve"> PAGEREF _Toc91240428 \h </w:instrText>
            </w:r>
            <w:r w:rsidR="003D7F5B">
              <w:rPr>
                <w:noProof/>
                <w:webHidden/>
              </w:rPr>
            </w:r>
            <w:r w:rsidR="003D7F5B">
              <w:rPr>
                <w:noProof/>
                <w:webHidden/>
              </w:rPr>
              <w:fldChar w:fldCharType="separate"/>
            </w:r>
            <w:r w:rsidR="003D7F5B">
              <w:rPr>
                <w:noProof/>
                <w:webHidden/>
              </w:rPr>
              <w:t>14</w:t>
            </w:r>
            <w:r w:rsidR="003D7F5B">
              <w:rPr>
                <w:noProof/>
                <w:webHidden/>
              </w:rPr>
              <w:fldChar w:fldCharType="end"/>
            </w:r>
          </w:hyperlink>
        </w:p>
        <w:p w14:paraId="2BEE90FF" w14:textId="1D83DDA0" w:rsidR="003D7F5B" w:rsidRDefault="00224868">
          <w:pPr>
            <w:pStyle w:val="TOC2"/>
            <w:rPr>
              <w:rFonts w:asciiTheme="minorHAnsi" w:eastAsiaTheme="minorEastAsia" w:hAnsiTheme="minorHAnsi" w:cstheme="minorBidi"/>
              <w:b w:val="0"/>
              <w:noProof/>
              <w:sz w:val="22"/>
            </w:rPr>
          </w:pPr>
          <w:hyperlink w:anchor="_Toc91240429" w:history="1">
            <w:r w:rsidR="003D7F5B" w:rsidRPr="000759EF">
              <w:rPr>
                <w:rStyle w:val="Hyperlink"/>
                <w:noProof/>
              </w:rPr>
              <w:t>2.2. Nghiên cứu</w:t>
            </w:r>
            <w:r w:rsidR="003D7F5B" w:rsidRPr="000759EF">
              <w:rPr>
                <w:rStyle w:val="Hyperlink"/>
                <w:noProof/>
                <w:lang w:val="pt-BR"/>
              </w:rPr>
              <w:t xml:space="preserve"> sự hấp thụ ion Pb</w:t>
            </w:r>
            <w:r w:rsidR="003D7F5B" w:rsidRPr="000759EF">
              <w:rPr>
                <w:rStyle w:val="Hyperlink"/>
                <w:noProof/>
                <w:vertAlign w:val="superscript"/>
                <w:lang w:val="pt-BR"/>
              </w:rPr>
              <w:t>2+</w:t>
            </w:r>
            <w:r w:rsidR="003D7F5B" w:rsidRPr="000759EF">
              <w:rPr>
                <w:rStyle w:val="Hyperlink"/>
                <w:noProof/>
                <w:vertAlign w:val="superscript"/>
              </w:rPr>
              <w:t xml:space="preserve"> </w:t>
            </w:r>
            <w:r w:rsidR="003D7F5B" w:rsidRPr="000759EF">
              <w:rPr>
                <w:rStyle w:val="Hyperlink"/>
                <w:noProof/>
                <w:lang w:val="pt-BR"/>
              </w:rPr>
              <w:t>của chấm lượng tử CdTe</w:t>
            </w:r>
            <w:r w:rsidR="003D7F5B">
              <w:rPr>
                <w:noProof/>
                <w:webHidden/>
              </w:rPr>
              <w:tab/>
            </w:r>
            <w:r w:rsidR="003D7F5B">
              <w:rPr>
                <w:noProof/>
                <w:webHidden/>
              </w:rPr>
              <w:fldChar w:fldCharType="begin"/>
            </w:r>
            <w:r w:rsidR="003D7F5B">
              <w:rPr>
                <w:noProof/>
                <w:webHidden/>
              </w:rPr>
              <w:instrText xml:space="preserve"> PAGEREF _Toc91240429 \h </w:instrText>
            </w:r>
            <w:r w:rsidR="003D7F5B">
              <w:rPr>
                <w:noProof/>
                <w:webHidden/>
              </w:rPr>
            </w:r>
            <w:r w:rsidR="003D7F5B">
              <w:rPr>
                <w:noProof/>
                <w:webHidden/>
              </w:rPr>
              <w:fldChar w:fldCharType="separate"/>
            </w:r>
            <w:r w:rsidR="003D7F5B">
              <w:rPr>
                <w:noProof/>
                <w:webHidden/>
              </w:rPr>
              <w:t>14</w:t>
            </w:r>
            <w:r w:rsidR="003D7F5B">
              <w:rPr>
                <w:noProof/>
                <w:webHidden/>
              </w:rPr>
              <w:fldChar w:fldCharType="end"/>
            </w:r>
          </w:hyperlink>
        </w:p>
        <w:p w14:paraId="7A3D6425" w14:textId="2D5E40AB" w:rsidR="003D7F5B" w:rsidRDefault="00224868">
          <w:pPr>
            <w:pStyle w:val="TOC3"/>
            <w:tabs>
              <w:tab w:val="right" w:leader="dot" w:pos="9062"/>
            </w:tabs>
            <w:rPr>
              <w:rFonts w:asciiTheme="minorHAnsi" w:eastAsiaTheme="minorEastAsia" w:hAnsiTheme="minorHAnsi"/>
              <w:noProof/>
              <w:sz w:val="22"/>
            </w:rPr>
          </w:pPr>
          <w:hyperlink w:anchor="_Toc91240430" w:history="1">
            <w:r w:rsidR="003D7F5B" w:rsidRPr="000759EF">
              <w:rPr>
                <w:rStyle w:val="Hyperlink"/>
                <w:rFonts w:cs="Times New Roman"/>
                <w:b/>
                <w:i/>
                <w:noProof/>
                <w:lang w:val="pt-BR"/>
              </w:rPr>
              <w:t>2.</w:t>
            </w:r>
            <w:r w:rsidR="003D7F5B" w:rsidRPr="000759EF">
              <w:rPr>
                <w:rStyle w:val="Hyperlink"/>
                <w:rFonts w:cs="Times New Roman"/>
                <w:b/>
                <w:i/>
                <w:noProof/>
              </w:rPr>
              <w:t>2</w:t>
            </w:r>
            <w:r w:rsidR="003D7F5B" w:rsidRPr="000759EF">
              <w:rPr>
                <w:rStyle w:val="Hyperlink"/>
                <w:rFonts w:cs="Times New Roman"/>
                <w:b/>
                <w:i/>
                <w:noProof/>
                <w:lang w:val="pt-BR"/>
              </w:rPr>
              <w:t>.1. Hóa chất và dụng cụ</w:t>
            </w:r>
            <w:r w:rsidR="003D7F5B">
              <w:rPr>
                <w:noProof/>
                <w:webHidden/>
              </w:rPr>
              <w:tab/>
            </w:r>
            <w:r w:rsidR="003D7F5B">
              <w:rPr>
                <w:noProof/>
                <w:webHidden/>
              </w:rPr>
              <w:fldChar w:fldCharType="begin"/>
            </w:r>
            <w:r w:rsidR="003D7F5B">
              <w:rPr>
                <w:noProof/>
                <w:webHidden/>
              </w:rPr>
              <w:instrText xml:space="preserve"> PAGEREF _Toc91240430 \h </w:instrText>
            </w:r>
            <w:r w:rsidR="003D7F5B">
              <w:rPr>
                <w:noProof/>
                <w:webHidden/>
              </w:rPr>
            </w:r>
            <w:r w:rsidR="003D7F5B">
              <w:rPr>
                <w:noProof/>
                <w:webHidden/>
              </w:rPr>
              <w:fldChar w:fldCharType="separate"/>
            </w:r>
            <w:r w:rsidR="003D7F5B">
              <w:rPr>
                <w:noProof/>
                <w:webHidden/>
              </w:rPr>
              <w:t>14</w:t>
            </w:r>
            <w:r w:rsidR="003D7F5B">
              <w:rPr>
                <w:noProof/>
                <w:webHidden/>
              </w:rPr>
              <w:fldChar w:fldCharType="end"/>
            </w:r>
          </w:hyperlink>
        </w:p>
        <w:p w14:paraId="2037D3A8" w14:textId="3A99E3F7" w:rsidR="003D7F5B" w:rsidRDefault="00224868">
          <w:pPr>
            <w:pStyle w:val="TOC3"/>
            <w:tabs>
              <w:tab w:val="right" w:leader="dot" w:pos="9062"/>
            </w:tabs>
            <w:rPr>
              <w:rFonts w:asciiTheme="minorHAnsi" w:eastAsiaTheme="minorEastAsia" w:hAnsiTheme="minorHAnsi"/>
              <w:noProof/>
              <w:sz w:val="22"/>
            </w:rPr>
          </w:pPr>
          <w:hyperlink w:anchor="_Toc91240431" w:history="1">
            <w:r w:rsidR="003D7F5B" w:rsidRPr="000759EF">
              <w:rPr>
                <w:rStyle w:val="Hyperlink"/>
                <w:rFonts w:cs="Times New Roman"/>
                <w:b/>
                <w:i/>
                <w:noProof/>
              </w:rPr>
              <w:t>2.2.2. Tiến hành nghiên cứu</w:t>
            </w:r>
            <w:r w:rsidR="003D7F5B">
              <w:rPr>
                <w:noProof/>
                <w:webHidden/>
              </w:rPr>
              <w:tab/>
            </w:r>
            <w:r w:rsidR="003D7F5B">
              <w:rPr>
                <w:noProof/>
                <w:webHidden/>
              </w:rPr>
              <w:fldChar w:fldCharType="begin"/>
            </w:r>
            <w:r w:rsidR="003D7F5B">
              <w:rPr>
                <w:noProof/>
                <w:webHidden/>
              </w:rPr>
              <w:instrText xml:space="preserve"> PAGEREF _Toc91240431 \h </w:instrText>
            </w:r>
            <w:r w:rsidR="003D7F5B">
              <w:rPr>
                <w:noProof/>
                <w:webHidden/>
              </w:rPr>
            </w:r>
            <w:r w:rsidR="003D7F5B">
              <w:rPr>
                <w:noProof/>
                <w:webHidden/>
              </w:rPr>
              <w:fldChar w:fldCharType="separate"/>
            </w:r>
            <w:r w:rsidR="003D7F5B">
              <w:rPr>
                <w:noProof/>
                <w:webHidden/>
              </w:rPr>
              <w:t>15</w:t>
            </w:r>
            <w:r w:rsidR="003D7F5B">
              <w:rPr>
                <w:noProof/>
                <w:webHidden/>
              </w:rPr>
              <w:fldChar w:fldCharType="end"/>
            </w:r>
          </w:hyperlink>
        </w:p>
        <w:p w14:paraId="18BFA362" w14:textId="50C03C0A" w:rsidR="003D7F5B" w:rsidRDefault="00224868">
          <w:pPr>
            <w:pStyle w:val="TOC2"/>
            <w:rPr>
              <w:rFonts w:asciiTheme="minorHAnsi" w:eastAsiaTheme="minorEastAsia" w:hAnsiTheme="minorHAnsi" w:cstheme="minorBidi"/>
              <w:b w:val="0"/>
              <w:noProof/>
              <w:sz w:val="22"/>
            </w:rPr>
          </w:pPr>
          <w:hyperlink w:anchor="_Toc91240432" w:history="1">
            <w:r w:rsidR="003D7F5B" w:rsidRPr="000759EF">
              <w:rPr>
                <w:rStyle w:val="Hyperlink"/>
                <w:bCs/>
                <w:noProof/>
              </w:rPr>
              <w:t>2.3. Các phương pháp nghiên cứu đặc trưng tính chất chấm lượng tử</w:t>
            </w:r>
            <w:r w:rsidR="003D7F5B">
              <w:rPr>
                <w:noProof/>
                <w:webHidden/>
              </w:rPr>
              <w:tab/>
            </w:r>
            <w:r w:rsidR="003D7F5B">
              <w:rPr>
                <w:noProof/>
                <w:webHidden/>
              </w:rPr>
              <w:fldChar w:fldCharType="begin"/>
            </w:r>
            <w:r w:rsidR="003D7F5B">
              <w:rPr>
                <w:noProof/>
                <w:webHidden/>
              </w:rPr>
              <w:instrText xml:space="preserve"> PAGEREF _Toc91240432 \h </w:instrText>
            </w:r>
            <w:r w:rsidR="003D7F5B">
              <w:rPr>
                <w:noProof/>
                <w:webHidden/>
              </w:rPr>
            </w:r>
            <w:r w:rsidR="003D7F5B">
              <w:rPr>
                <w:noProof/>
                <w:webHidden/>
              </w:rPr>
              <w:fldChar w:fldCharType="separate"/>
            </w:r>
            <w:r w:rsidR="003D7F5B">
              <w:rPr>
                <w:noProof/>
                <w:webHidden/>
              </w:rPr>
              <w:t>15</w:t>
            </w:r>
            <w:r w:rsidR="003D7F5B">
              <w:rPr>
                <w:noProof/>
                <w:webHidden/>
              </w:rPr>
              <w:fldChar w:fldCharType="end"/>
            </w:r>
          </w:hyperlink>
        </w:p>
        <w:p w14:paraId="0AEBA7CB" w14:textId="76EF7682" w:rsidR="003D7F5B" w:rsidRDefault="00224868">
          <w:pPr>
            <w:pStyle w:val="TOC3"/>
            <w:tabs>
              <w:tab w:val="right" w:leader="dot" w:pos="9062"/>
            </w:tabs>
            <w:rPr>
              <w:rFonts w:asciiTheme="minorHAnsi" w:eastAsiaTheme="minorEastAsia" w:hAnsiTheme="minorHAnsi"/>
              <w:noProof/>
              <w:sz w:val="22"/>
            </w:rPr>
          </w:pPr>
          <w:hyperlink w:anchor="_Toc91240433" w:history="1">
            <w:r w:rsidR="003D7F5B" w:rsidRPr="000759EF">
              <w:rPr>
                <w:rStyle w:val="Hyperlink"/>
                <w:rFonts w:cs="Times New Roman"/>
                <w:b/>
                <w:bCs/>
                <w:i/>
                <w:iCs/>
                <w:noProof/>
              </w:rPr>
              <w:t>2.3.1. Phổ hấp thụ UV-vis</w:t>
            </w:r>
            <w:r w:rsidR="003D7F5B">
              <w:rPr>
                <w:noProof/>
                <w:webHidden/>
              </w:rPr>
              <w:tab/>
            </w:r>
            <w:r w:rsidR="003D7F5B">
              <w:rPr>
                <w:noProof/>
                <w:webHidden/>
              </w:rPr>
              <w:fldChar w:fldCharType="begin"/>
            </w:r>
            <w:r w:rsidR="003D7F5B">
              <w:rPr>
                <w:noProof/>
                <w:webHidden/>
              </w:rPr>
              <w:instrText xml:space="preserve"> PAGEREF _Toc91240433 \h </w:instrText>
            </w:r>
            <w:r w:rsidR="003D7F5B">
              <w:rPr>
                <w:noProof/>
                <w:webHidden/>
              </w:rPr>
            </w:r>
            <w:r w:rsidR="003D7F5B">
              <w:rPr>
                <w:noProof/>
                <w:webHidden/>
              </w:rPr>
              <w:fldChar w:fldCharType="separate"/>
            </w:r>
            <w:r w:rsidR="003D7F5B">
              <w:rPr>
                <w:noProof/>
                <w:webHidden/>
              </w:rPr>
              <w:t>15</w:t>
            </w:r>
            <w:r w:rsidR="003D7F5B">
              <w:rPr>
                <w:noProof/>
                <w:webHidden/>
              </w:rPr>
              <w:fldChar w:fldCharType="end"/>
            </w:r>
          </w:hyperlink>
        </w:p>
        <w:p w14:paraId="0D90CB46" w14:textId="33DEE731" w:rsidR="003D7F5B" w:rsidRDefault="00224868">
          <w:pPr>
            <w:pStyle w:val="TOC3"/>
            <w:tabs>
              <w:tab w:val="right" w:leader="dot" w:pos="9062"/>
            </w:tabs>
            <w:rPr>
              <w:rFonts w:asciiTheme="minorHAnsi" w:eastAsiaTheme="minorEastAsia" w:hAnsiTheme="minorHAnsi"/>
              <w:noProof/>
              <w:sz w:val="22"/>
            </w:rPr>
          </w:pPr>
          <w:hyperlink w:anchor="_Toc91240434" w:history="1">
            <w:r w:rsidR="003D7F5B" w:rsidRPr="000759EF">
              <w:rPr>
                <w:rStyle w:val="Hyperlink"/>
                <w:rFonts w:cs="Times New Roman"/>
                <w:b/>
                <w:bCs/>
                <w:i/>
                <w:iCs/>
                <w:noProof/>
              </w:rPr>
              <w:t>2.3.2. Phổ phát xạ huỳnh quang PL</w:t>
            </w:r>
            <w:r w:rsidR="003D7F5B">
              <w:rPr>
                <w:noProof/>
                <w:webHidden/>
              </w:rPr>
              <w:tab/>
            </w:r>
            <w:r w:rsidR="003D7F5B">
              <w:rPr>
                <w:noProof/>
                <w:webHidden/>
              </w:rPr>
              <w:fldChar w:fldCharType="begin"/>
            </w:r>
            <w:r w:rsidR="003D7F5B">
              <w:rPr>
                <w:noProof/>
                <w:webHidden/>
              </w:rPr>
              <w:instrText xml:space="preserve"> PAGEREF _Toc91240434 \h </w:instrText>
            </w:r>
            <w:r w:rsidR="003D7F5B">
              <w:rPr>
                <w:noProof/>
                <w:webHidden/>
              </w:rPr>
            </w:r>
            <w:r w:rsidR="003D7F5B">
              <w:rPr>
                <w:noProof/>
                <w:webHidden/>
              </w:rPr>
              <w:fldChar w:fldCharType="separate"/>
            </w:r>
            <w:r w:rsidR="003D7F5B">
              <w:rPr>
                <w:noProof/>
                <w:webHidden/>
              </w:rPr>
              <w:t>17</w:t>
            </w:r>
            <w:r w:rsidR="003D7F5B">
              <w:rPr>
                <w:noProof/>
                <w:webHidden/>
              </w:rPr>
              <w:fldChar w:fldCharType="end"/>
            </w:r>
          </w:hyperlink>
        </w:p>
        <w:p w14:paraId="06D2FC92" w14:textId="365C7E7D" w:rsidR="003D7F5B" w:rsidRDefault="00224868">
          <w:pPr>
            <w:pStyle w:val="TOC3"/>
            <w:tabs>
              <w:tab w:val="right" w:leader="dot" w:pos="9062"/>
            </w:tabs>
            <w:rPr>
              <w:rFonts w:asciiTheme="minorHAnsi" w:eastAsiaTheme="minorEastAsia" w:hAnsiTheme="minorHAnsi"/>
              <w:noProof/>
              <w:sz w:val="22"/>
            </w:rPr>
          </w:pPr>
          <w:hyperlink w:anchor="_Toc91240435" w:history="1">
            <w:r w:rsidR="003D7F5B" w:rsidRPr="000759EF">
              <w:rPr>
                <w:rStyle w:val="Hyperlink"/>
                <w:rFonts w:cs="Times New Roman"/>
                <w:b/>
                <w:bCs/>
                <w:i/>
                <w:iCs/>
                <w:noProof/>
              </w:rPr>
              <w:t>2.3.3. Xác định kích thước hạt (TEM)</w:t>
            </w:r>
            <w:r w:rsidR="003D7F5B">
              <w:rPr>
                <w:noProof/>
                <w:webHidden/>
              </w:rPr>
              <w:tab/>
            </w:r>
            <w:r w:rsidR="003D7F5B">
              <w:rPr>
                <w:noProof/>
                <w:webHidden/>
              </w:rPr>
              <w:fldChar w:fldCharType="begin"/>
            </w:r>
            <w:r w:rsidR="003D7F5B">
              <w:rPr>
                <w:noProof/>
                <w:webHidden/>
              </w:rPr>
              <w:instrText xml:space="preserve"> PAGEREF _Toc91240435 \h </w:instrText>
            </w:r>
            <w:r w:rsidR="003D7F5B">
              <w:rPr>
                <w:noProof/>
                <w:webHidden/>
              </w:rPr>
            </w:r>
            <w:r w:rsidR="003D7F5B">
              <w:rPr>
                <w:noProof/>
                <w:webHidden/>
              </w:rPr>
              <w:fldChar w:fldCharType="separate"/>
            </w:r>
            <w:r w:rsidR="003D7F5B">
              <w:rPr>
                <w:noProof/>
                <w:webHidden/>
              </w:rPr>
              <w:t>18</w:t>
            </w:r>
            <w:r w:rsidR="003D7F5B">
              <w:rPr>
                <w:noProof/>
                <w:webHidden/>
              </w:rPr>
              <w:fldChar w:fldCharType="end"/>
            </w:r>
          </w:hyperlink>
        </w:p>
        <w:p w14:paraId="67303318" w14:textId="23D1BEA2" w:rsidR="003D7F5B" w:rsidRDefault="00224868">
          <w:pPr>
            <w:pStyle w:val="TOC1"/>
            <w:tabs>
              <w:tab w:val="right" w:leader="dot" w:pos="9062"/>
            </w:tabs>
            <w:rPr>
              <w:rFonts w:asciiTheme="minorHAnsi" w:eastAsiaTheme="minorEastAsia" w:hAnsiTheme="minorHAnsi"/>
              <w:noProof/>
              <w:sz w:val="22"/>
            </w:rPr>
          </w:pPr>
          <w:hyperlink w:anchor="_Toc91240436" w:history="1">
            <w:r w:rsidR="003D7F5B" w:rsidRPr="000759EF">
              <w:rPr>
                <w:rStyle w:val="Hyperlink"/>
                <w:noProof/>
              </w:rPr>
              <w:t>CHƯƠNG 3. KẾT QUẢ NGHIÊN CỨU VÀ BÀN LUẬN</w:t>
            </w:r>
            <w:r w:rsidR="003D7F5B">
              <w:rPr>
                <w:noProof/>
                <w:webHidden/>
              </w:rPr>
              <w:tab/>
            </w:r>
            <w:r w:rsidR="003D7F5B">
              <w:rPr>
                <w:noProof/>
                <w:webHidden/>
              </w:rPr>
              <w:fldChar w:fldCharType="begin"/>
            </w:r>
            <w:r w:rsidR="003D7F5B">
              <w:rPr>
                <w:noProof/>
                <w:webHidden/>
              </w:rPr>
              <w:instrText xml:space="preserve"> PAGEREF _Toc91240436 \h </w:instrText>
            </w:r>
            <w:r w:rsidR="003D7F5B">
              <w:rPr>
                <w:noProof/>
                <w:webHidden/>
              </w:rPr>
            </w:r>
            <w:r w:rsidR="003D7F5B">
              <w:rPr>
                <w:noProof/>
                <w:webHidden/>
              </w:rPr>
              <w:fldChar w:fldCharType="separate"/>
            </w:r>
            <w:r w:rsidR="003D7F5B">
              <w:rPr>
                <w:noProof/>
                <w:webHidden/>
              </w:rPr>
              <w:t>21</w:t>
            </w:r>
            <w:r w:rsidR="003D7F5B">
              <w:rPr>
                <w:noProof/>
                <w:webHidden/>
              </w:rPr>
              <w:fldChar w:fldCharType="end"/>
            </w:r>
          </w:hyperlink>
        </w:p>
        <w:p w14:paraId="3F25198D" w14:textId="005BFF4C" w:rsidR="003D7F5B" w:rsidRDefault="00224868">
          <w:pPr>
            <w:pStyle w:val="TOC2"/>
            <w:rPr>
              <w:rFonts w:asciiTheme="minorHAnsi" w:eastAsiaTheme="minorEastAsia" w:hAnsiTheme="minorHAnsi" w:cstheme="minorBidi"/>
              <w:b w:val="0"/>
              <w:noProof/>
              <w:sz w:val="22"/>
            </w:rPr>
          </w:pPr>
          <w:hyperlink w:anchor="_Toc91240437" w:history="1">
            <w:r w:rsidR="003D7F5B" w:rsidRPr="000759EF">
              <w:rPr>
                <w:rStyle w:val="Hyperlink"/>
                <w:bCs/>
                <w:noProof/>
              </w:rPr>
              <w:t>3.1. Kết quả tổng hợp chấm lượng tử tan trong nước</w:t>
            </w:r>
            <w:r w:rsidR="003D7F5B">
              <w:rPr>
                <w:noProof/>
                <w:webHidden/>
              </w:rPr>
              <w:tab/>
            </w:r>
            <w:r w:rsidR="003D7F5B">
              <w:rPr>
                <w:noProof/>
                <w:webHidden/>
              </w:rPr>
              <w:fldChar w:fldCharType="begin"/>
            </w:r>
            <w:r w:rsidR="003D7F5B">
              <w:rPr>
                <w:noProof/>
                <w:webHidden/>
              </w:rPr>
              <w:instrText xml:space="preserve"> PAGEREF _Toc91240437 \h </w:instrText>
            </w:r>
            <w:r w:rsidR="003D7F5B">
              <w:rPr>
                <w:noProof/>
                <w:webHidden/>
              </w:rPr>
            </w:r>
            <w:r w:rsidR="003D7F5B">
              <w:rPr>
                <w:noProof/>
                <w:webHidden/>
              </w:rPr>
              <w:fldChar w:fldCharType="separate"/>
            </w:r>
            <w:r w:rsidR="003D7F5B">
              <w:rPr>
                <w:noProof/>
                <w:webHidden/>
              </w:rPr>
              <w:t>21</w:t>
            </w:r>
            <w:r w:rsidR="003D7F5B">
              <w:rPr>
                <w:noProof/>
                <w:webHidden/>
              </w:rPr>
              <w:fldChar w:fldCharType="end"/>
            </w:r>
          </w:hyperlink>
        </w:p>
        <w:p w14:paraId="0D521D67" w14:textId="720A8F67" w:rsidR="003D7F5B" w:rsidRDefault="00224868">
          <w:pPr>
            <w:pStyle w:val="TOC3"/>
            <w:tabs>
              <w:tab w:val="right" w:leader="dot" w:pos="9062"/>
            </w:tabs>
            <w:rPr>
              <w:rFonts w:asciiTheme="minorHAnsi" w:eastAsiaTheme="minorEastAsia" w:hAnsiTheme="minorHAnsi"/>
              <w:noProof/>
              <w:sz w:val="22"/>
            </w:rPr>
          </w:pPr>
          <w:hyperlink w:anchor="_Toc91240438" w:history="1">
            <w:r w:rsidR="003D7F5B" w:rsidRPr="000759EF">
              <w:rPr>
                <w:rStyle w:val="Hyperlink"/>
                <w:rFonts w:cs="Times New Roman"/>
                <w:b/>
                <w:i/>
                <w:noProof/>
              </w:rPr>
              <w:t>3.1.1. Phổ UV-Vis của chấm lượng tử CdTe</w:t>
            </w:r>
            <w:r w:rsidR="003D7F5B">
              <w:rPr>
                <w:noProof/>
                <w:webHidden/>
              </w:rPr>
              <w:tab/>
            </w:r>
            <w:r w:rsidR="003D7F5B">
              <w:rPr>
                <w:noProof/>
                <w:webHidden/>
              </w:rPr>
              <w:fldChar w:fldCharType="begin"/>
            </w:r>
            <w:r w:rsidR="003D7F5B">
              <w:rPr>
                <w:noProof/>
                <w:webHidden/>
              </w:rPr>
              <w:instrText xml:space="preserve"> PAGEREF _Toc91240438 \h </w:instrText>
            </w:r>
            <w:r w:rsidR="003D7F5B">
              <w:rPr>
                <w:noProof/>
                <w:webHidden/>
              </w:rPr>
            </w:r>
            <w:r w:rsidR="003D7F5B">
              <w:rPr>
                <w:noProof/>
                <w:webHidden/>
              </w:rPr>
              <w:fldChar w:fldCharType="separate"/>
            </w:r>
            <w:r w:rsidR="003D7F5B">
              <w:rPr>
                <w:noProof/>
                <w:webHidden/>
              </w:rPr>
              <w:t>21</w:t>
            </w:r>
            <w:r w:rsidR="003D7F5B">
              <w:rPr>
                <w:noProof/>
                <w:webHidden/>
              </w:rPr>
              <w:fldChar w:fldCharType="end"/>
            </w:r>
          </w:hyperlink>
        </w:p>
        <w:p w14:paraId="223EB077" w14:textId="2631E69F" w:rsidR="003D7F5B" w:rsidRDefault="00224868">
          <w:pPr>
            <w:pStyle w:val="TOC3"/>
            <w:tabs>
              <w:tab w:val="right" w:leader="dot" w:pos="9062"/>
            </w:tabs>
            <w:rPr>
              <w:rFonts w:asciiTheme="minorHAnsi" w:eastAsiaTheme="minorEastAsia" w:hAnsiTheme="minorHAnsi"/>
              <w:noProof/>
              <w:sz w:val="22"/>
            </w:rPr>
          </w:pPr>
          <w:hyperlink w:anchor="_Toc91240439" w:history="1">
            <w:r w:rsidR="003D7F5B" w:rsidRPr="000759EF">
              <w:rPr>
                <w:rStyle w:val="Hyperlink"/>
                <w:rFonts w:cs="Times New Roman"/>
                <w:b/>
                <w:i/>
                <w:noProof/>
              </w:rPr>
              <w:t>3.1.2. Phổ huỳnh quang của chấm lượng tử CdTe</w:t>
            </w:r>
            <w:r w:rsidR="003D7F5B">
              <w:rPr>
                <w:noProof/>
                <w:webHidden/>
              </w:rPr>
              <w:tab/>
            </w:r>
            <w:r w:rsidR="003D7F5B">
              <w:rPr>
                <w:noProof/>
                <w:webHidden/>
              </w:rPr>
              <w:fldChar w:fldCharType="begin"/>
            </w:r>
            <w:r w:rsidR="003D7F5B">
              <w:rPr>
                <w:noProof/>
                <w:webHidden/>
              </w:rPr>
              <w:instrText xml:space="preserve"> PAGEREF _Toc91240439 \h </w:instrText>
            </w:r>
            <w:r w:rsidR="003D7F5B">
              <w:rPr>
                <w:noProof/>
                <w:webHidden/>
              </w:rPr>
            </w:r>
            <w:r w:rsidR="003D7F5B">
              <w:rPr>
                <w:noProof/>
                <w:webHidden/>
              </w:rPr>
              <w:fldChar w:fldCharType="separate"/>
            </w:r>
            <w:r w:rsidR="003D7F5B">
              <w:rPr>
                <w:noProof/>
                <w:webHidden/>
              </w:rPr>
              <w:t>23</w:t>
            </w:r>
            <w:r w:rsidR="003D7F5B">
              <w:rPr>
                <w:noProof/>
                <w:webHidden/>
              </w:rPr>
              <w:fldChar w:fldCharType="end"/>
            </w:r>
          </w:hyperlink>
        </w:p>
        <w:p w14:paraId="5A0499F9" w14:textId="7D6879C7" w:rsidR="003D7F5B" w:rsidRDefault="00224868">
          <w:pPr>
            <w:pStyle w:val="TOC3"/>
            <w:tabs>
              <w:tab w:val="right" w:leader="dot" w:pos="9062"/>
            </w:tabs>
            <w:rPr>
              <w:rFonts w:asciiTheme="minorHAnsi" w:eastAsiaTheme="minorEastAsia" w:hAnsiTheme="minorHAnsi"/>
              <w:noProof/>
              <w:sz w:val="22"/>
            </w:rPr>
          </w:pPr>
          <w:hyperlink w:anchor="_Toc91240440" w:history="1">
            <w:r w:rsidR="003D7F5B" w:rsidRPr="000759EF">
              <w:rPr>
                <w:rStyle w:val="Hyperlink"/>
                <w:rFonts w:cs="Times New Roman"/>
                <w:b/>
                <w:i/>
                <w:noProof/>
              </w:rPr>
              <w:t>3.1.3. Hình ảnh TEM của chấm lượng tử CdTe</w:t>
            </w:r>
            <w:r w:rsidR="003D7F5B">
              <w:rPr>
                <w:noProof/>
                <w:webHidden/>
              </w:rPr>
              <w:tab/>
            </w:r>
            <w:r w:rsidR="003D7F5B">
              <w:rPr>
                <w:noProof/>
                <w:webHidden/>
              </w:rPr>
              <w:fldChar w:fldCharType="begin"/>
            </w:r>
            <w:r w:rsidR="003D7F5B">
              <w:rPr>
                <w:noProof/>
                <w:webHidden/>
              </w:rPr>
              <w:instrText xml:space="preserve"> PAGEREF _Toc91240440 \h </w:instrText>
            </w:r>
            <w:r w:rsidR="003D7F5B">
              <w:rPr>
                <w:noProof/>
                <w:webHidden/>
              </w:rPr>
            </w:r>
            <w:r w:rsidR="003D7F5B">
              <w:rPr>
                <w:noProof/>
                <w:webHidden/>
              </w:rPr>
              <w:fldChar w:fldCharType="separate"/>
            </w:r>
            <w:r w:rsidR="003D7F5B">
              <w:rPr>
                <w:noProof/>
                <w:webHidden/>
              </w:rPr>
              <w:t>24</w:t>
            </w:r>
            <w:r w:rsidR="003D7F5B">
              <w:rPr>
                <w:noProof/>
                <w:webHidden/>
              </w:rPr>
              <w:fldChar w:fldCharType="end"/>
            </w:r>
          </w:hyperlink>
        </w:p>
        <w:p w14:paraId="7D93D000" w14:textId="1AEA4CFC" w:rsidR="003D7F5B" w:rsidRDefault="00224868">
          <w:pPr>
            <w:pStyle w:val="TOC2"/>
            <w:rPr>
              <w:rFonts w:asciiTheme="minorHAnsi" w:eastAsiaTheme="minorEastAsia" w:hAnsiTheme="minorHAnsi" w:cstheme="minorBidi"/>
              <w:b w:val="0"/>
              <w:noProof/>
              <w:sz w:val="22"/>
            </w:rPr>
          </w:pPr>
          <w:hyperlink w:anchor="_Toc91240441" w:history="1">
            <w:r w:rsidR="003D7F5B" w:rsidRPr="000759EF">
              <w:rPr>
                <w:rStyle w:val="Hyperlink"/>
                <w:noProof/>
              </w:rPr>
              <w:t>3.2. Ảnh hưởng của Zn</w:t>
            </w:r>
            <w:r w:rsidR="003D7F5B" w:rsidRPr="000759EF">
              <w:rPr>
                <w:rStyle w:val="Hyperlink"/>
                <w:noProof/>
                <w:vertAlign w:val="superscript"/>
              </w:rPr>
              <w:t>2+</w:t>
            </w:r>
            <w:r w:rsidR="003D7F5B" w:rsidRPr="000759EF">
              <w:rPr>
                <w:rStyle w:val="Hyperlink"/>
                <w:noProof/>
              </w:rPr>
              <w:t xml:space="preserve"> ion đối với tính chất quang của chấm lượng tử CdTe</w:t>
            </w:r>
            <w:r w:rsidR="003D7F5B">
              <w:rPr>
                <w:noProof/>
                <w:webHidden/>
              </w:rPr>
              <w:tab/>
            </w:r>
            <w:r w:rsidR="003D7F5B">
              <w:rPr>
                <w:noProof/>
                <w:webHidden/>
              </w:rPr>
              <w:fldChar w:fldCharType="begin"/>
            </w:r>
            <w:r w:rsidR="003D7F5B">
              <w:rPr>
                <w:noProof/>
                <w:webHidden/>
              </w:rPr>
              <w:instrText xml:space="preserve"> PAGEREF _Toc91240441 \h </w:instrText>
            </w:r>
            <w:r w:rsidR="003D7F5B">
              <w:rPr>
                <w:noProof/>
                <w:webHidden/>
              </w:rPr>
            </w:r>
            <w:r w:rsidR="003D7F5B">
              <w:rPr>
                <w:noProof/>
                <w:webHidden/>
              </w:rPr>
              <w:fldChar w:fldCharType="separate"/>
            </w:r>
            <w:r w:rsidR="003D7F5B">
              <w:rPr>
                <w:noProof/>
                <w:webHidden/>
              </w:rPr>
              <w:t>24</w:t>
            </w:r>
            <w:r w:rsidR="003D7F5B">
              <w:rPr>
                <w:noProof/>
                <w:webHidden/>
              </w:rPr>
              <w:fldChar w:fldCharType="end"/>
            </w:r>
          </w:hyperlink>
        </w:p>
        <w:p w14:paraId="2A9F9B71" w14:textId="6A3ABEF8" w:rsidR="003D7F5B" w:rsidRDefault="00224868">
          <w:pPr>
            <w:pStyle w:val="TOC2"/>
            <w:rPr>
              <w:rFonts w:asciiTheme="minorHAnsi" w:eastAsiaTheme="minorEastAsia" w:hAnsiTheme="minorHAnsi" w:cstheme="minorBidi"/>
              <w:b w:val="0"/>
              <w:noProof/>
              <w:sz w:val="22"/>
            </w:rPr>
          </w:pPr>
          <w:hyperlink w:anchor="_Toc91240442" w:history="1">
            <w:r w:rsidR="003D7F5B" w:rsidRPr="000759EF">
              <w:rPr>
                <w:rStyle w:val="Hyperlink"/>
                <w:noProof/>
              </w:rPr>
              <w:t>3.3. Tiềm năng ứng dụng của chấm lượng tử CdTe trong phát hiện kim loại nặng</w:t>
            </w:r>
            <w:r w:rsidR="003D7F5B">
              <w:rPr>
                <w:noProof/>
                <w:webHidden/>
              </w:rPr>
              <w:tab/>
            </w:r>
            <w:r w:rsidR="003D7F5B">
              <w:rPr>
                <w:noProof/>
                <w:webHidden/>
              </w:rPr>
              <w:fldChar w:fldCharType="begin"/>
            </w:r>
            <w:r w:rsidR="003D7F5B">
              <w:rPr>
                <w:noProof/>
                <w:webHidden/>
              </w:rPr>
              <w:instrText xml:space="preserve"> PAGEREF _Toc91240442 \h </w:instrText>
            </w:r>
            <w:r w:rsidR="003D7F5B">
              <w:rPr>
                <w:noProof/>
                <w:webHidden/>
              </w:rPr>
            </w:r>
            <w:r w:rsidR="003D7F5B">
              <w:rPr>
                <w:noProof/>
                <w:webHidden/>
              </w:rPr>
              <w:fldChar w:fldCharType="separate"/>
            </w:r>
            <w:r w:rsidR="003D7F5B">
              <w:rPr>
                <w:noProof/>
                <w:webHidden/>
              </w:rPr>
              <w:t>26</w:t>
            </w:r>
            <w:r w:rsidR="003D7F5B">
              <w:rPr>
                <w:noProof/>
                <w:webHidden/>
              </w:rPr>
              <w:fldChar w:fldCharType="end"/>
            </w:r>
          </w:hyperlink>
        </w:p>
        <w:p w14:paraId="481B193D" w14:textId="45B8400C" w:rsidR="003D7F5B" w:rsidRDefault="00224868">
          <w:pPr>
            <w:pStyle w:val="TOC1"/>
            <w:tabs>
              <w:tab w:val="right" w:leader="dot" w:pos="9062"/>
            </w:tabs>
            <w:rPr>
              <w:rFonts w:asciiTheme="minorHAnsi" w:eastAsiaTheme="minorEastAsia" w:hAnsiTheme="minorHAnsi"/>
              <w:noProof/>
              <w:sz w:val="22"/>
            </w:rPr>
          </w:pPr>
          <w:hyperlink w:anchor="_Toc91240443" w:history="1">
            <w:r w:rsidR="003D7F5B" w:rsidRPr="000759EF">
              <w:rPr>
                <w:rStyle w:val="Hyperlink"/>
                <w:noProof/>
              </w:rPr>
              <w:t>KẾT LUẬN VÀ KIẾN NGHỊ</w:t>
            </w:r>
            <w:r w:rsidR="003D7F5B">
              <w:rPr>
                <w:noProof/>
                <w:webHidden/>
              </w:rPr>
              <w:tab/>
            </w:r>
            <w:r w:rsidR="003D7F5B">
              <w:rPr>
                <w:noProof/>
                <w:webHidden/>
              </w:rPr>
              <w:fldChar w:fldCharType="begin"/>
            </w:r>
            <w:r w:rsidR="003D7F5B">
              <w:rPr>
                <w:noProof/>
                <w:webHidden/>
              </w:rPr>
              <w:instrText xml:space="preserve"> PAGEREF _Toc91240443 \h </w:instrText>
            </w:r>
            <w:r w:rsidR="003D7F5B">
              <w:rPr>
                <w:noProof/>
                <w:webHidden/>
              </w:rPr>
            </w:r>
            <w:r w:rsidR="003D7F5B">
              <w:rPr>
                <w:noProof/>
                <w:webHidden/>
              </w:rPr>
              <w:fldChar w:fldCharType="separate"/>
            </w:r>
            <w:r w:rsidR="003D7F5B">
              <w:rPr>
                <w:noProof/>
                <w:webHidden/>
              </w:rPr>
              <w:t>30</w:t>
            </w:r>
            <w:r w:rsidR="003D7F5B">
              <w:rPr>
                <w:noProof/>
                <w:webHidden/>
              </w:rPr>
              <w:fldChar w:fldCharType="end"/>
            </w:r>
          </w:hyperlink>
        </w:p>
        <w:p w14:paraId="52A4152C" w14:textId="056AC811" w:rsidR="003D7F5B" w:rsidRDefault="00224868">
          <w:pPr>
            <w:pStyle w:val="TOC1"/>
            <w:tabs>
              <w:tab w:val="right" w:leader="dot" w:pos="9062"/>
            </w:tabs>
            <w:rPr>
              <w:rFonts w:asciiTheme="minorHAnsi" w:eastAsiaTheme="minorEastAsia" w:hAnsiTheme="minorHAnsi"/>
              <w:noProof/>
              <w:sz w:val="22"/>
            </w:rPr>
          </w:pPr>
          <w:hyperlink w:anchor="_Toc91240444" w:history="1">
            <w:r w:rsidR="003D7F5B" w:rsidRPr="000759EF">
              <w:rPr>
                <w:rStyle w:val="Hyperlink"/>
                <w:noProof/>
              </w:rPr>
              <w:t>TÀI LIỆU THAM KHẢO</w:t>
            </w:r>
            <w:r w:rsidR="003D7F5B">
              <w:rPr>
                <w:noProof/>
                <w:webHidden/>
              </w:rPr>
              <w:tab/>
            </w:r>
            <w:r w:rsidR="003D7F5B">
              <w:rPr>
                <w:noProof/>
                <w:webHidden/>
              </w:rPr>
              <w:fldChar w:fldCharType="begin"/>
            </w:r>
            <w:r w:rsidR="003D7F5B">
              <w:rPr>
                <w:noProof/>
                <w:webHidden/>
              </w:rPr>
              <w:instrText xml:space="preserve"> PAGEREF _Toc91240444 \h </w:instrText>
            </w:r>
            <w:r w:rsidR="003D7F5B">
              <w:rPr>
                <w:noProof/>
                <w:webHidden/>
              </w:rPr>
            </w:r>
            <w:r w:rsidR="003D7F5B">
              <w:rPr>
                <w:noProof/>
                <w:webHidden/>
              </w:rPr>
              <w:fldChar w:fldCharType="separate"/>
            </w:r>
            <w:r w:rsidR="003D7F5B">
              <w:rPr>
                <w:noProof/>
                <w:webHidden/>
              </w:rPr>
              <w:t>31</w:t>
            </w:r>
            <w:r w:rsidR="003D7F5B">
              <w:rPr>
                <w:noProof/>
                <w:webHidden/>
              </w:rPr>
              <w:fldChar w:fldCharType="end"/>
            </w:r>
          </w:hyperlink>
        </w:p>
        <w:p w14:paraId="00944049" w14:textId="7BCD14EB" w:rsidR="000C10C6" w:rsidRPr="009047D5" w:rsidRDefault="007D0036" w:rsidP="00F536BA">
          <w:pPr>
            <w:spacing w:line="360" w:lineRule="auto"/>
            <w:rPr>
              <w:rFonts w:cs="Times New Roman"/>
              <w:sz w:val="26"/>
              <w:szCs w:val="26"/>
            </w:rPr>
          </w:pPr>
          <w:r w:rsidRPr="009047D5">
            <w:rPr>
              <w:rFonts w:cs="Times New Roman"/>
              <w:b/>
              <w:bCs/>
              <w:noProof/>
              <w:sz w:val="26"/>
              <w:szCs w:val="26"/>
            </w:rPr>
            <w:fldChar w:fldCharType="end"/>
          </w:r>
        </w:p>
      </w:sdtContent>
    </w:sdt>
    <w:p w14:paraId="21DD717A" w14:textId="77777777" w:rsidR="009047D5" w:rsidRDefault="009047D5" w:rsidP="00F536BA">
      <w:pPr>
        <w:spacing w:line="360" w:lineRule="auto"/>
        <w:jc w:val="center"/>
        <w:rPr>
          <w:rFonts w:cs="Times New Roman"/>
          <w:b/>
          <w:bCs/>
          <w:sz w:val="26"/>
          <w:szCs w:val="26"/>
        </w:rPr>
      </w:pPr>
    </w:p>
    <w:p w14:paraId="753D9AA2" w14:textId="77777777" w:rsidR="009047D5" w:rsidRDefault="009047D5" w:rsidP="00F536BA">
      <w:pPr>
        <w:spacing w:line="360" w:lineRule="auto"/>
        <w:jc w:val="center"/>
        <w:rPr>
          <w:rFonts w:cs="Times New Roman"/>
          <w:b/>
          <w:bCs/>
          <w:sz w:val="26"/>
          <w:szCs w:val="26"/>
        </w:rPr>
      </w:pPr>
    </w:p>
    <w:p w14:paraId="6F2AD4B5" w14:textId="77777777" w:rsidR="009047D5" w:rsidRDefault="009047D5" w:rsidP="00F536BA">
      <w:pPr>
        <w:spacing w:line="360" w:lineRule="auto"/>
        <w:jc w:val="center"/>
        <w:rPr>
          <w:rFonts w:cs="Times New Roman"/>
          <w:b/>
          <w:bCs/>
          <w:sz w:val="26"/>
          <w:szCs w:val="26"/>
        </w:rPr>
      </w:pPr>
    </w:p>
    <w:p w14:paraId="001EA435" w14:textId="77777777" w:rsidR="009047D5" w:rsidRDefault="009047D5" w:rsidP="00F536BA">
      <w:pPr>
        <w:spacing w:line="360" w:lineRule="auto"/>
        <w:jc w:val="center"/>
        <w:rPr>
          <w:rFonts w:cs="Times New Roman"/>
          <w:b/>
          <w:bCs/>
          <w:sz w:val="26"/>
          <w:szCs w:val="26"/>
        </w:rPr>
      </w:pPr>
    </w:p>
    <w:p w14:paraId="13B0604B" w14:textId="77777777" w:rsidR="009047D5" w:rsidRDefault="009047D5" w:rsidP="00F536BA">
      <w:pPr>
        <w:spacing w:line="360" w:lineRule="auto"/>
        <w:jc w:val="center"/>
        <w:rPr>
          <w:rFonts w:cs="Times New Roman"/>
          <w:b/>
          <w:bCs/>
          <w:sz w:val="26"/>
          <w:szCs w:val="26"/>
        </w:rPr>
      </w:pPr>
    </w:p>
    <w:p w14:paraId="4E1AEC44" w14:textId="77777777" w:rsidR="009047D5" w:rsidRDefault="009047D5" w:rsidP="00F536BA">
      <w:pPr>
        <w:spacing w:line="360" w:lineRule="auto"/>
        <w:jc w:val="center"/>
        <w:rPr>
          <w:rFonts w:cs="Times New Roman"/>
          <w:b/>
          <w:bCs/>
          <w:sz w:val="26"/>
          <w:szCs w:val="26"/>
        </w:rPr>
      </w:pPr>
    </w:p>
    <w:p w14:paraId="24811E00" w14:textId="77777777" w:rsidR="009047D5" w:rsidRDefault="009047D5" w:rsidP="00F536BA">
      <w:pPr>
        <w:spacing w:line="360" w:lineRule="auto"/>
        <w:jc w:val="center"/>
        <w:rPr>
          <w:rFonts w:cs="Times New Roman"/>
          <w:b/>
          <w:bCs/>
          <w:sz w:val="26"/>
          <w:szCs w:val="26"/>
        </w:rPr>
      </w:pPr>
    </w:p>
    <w:p w14:paraId="30BAA4A6" w14:textId="77777777" w:rsidR="009047D5" w:rsidRDefault="009047D5" w:rsidP="00F536BA">
      <w:pPr>
        <w:spacing w:line="360" w:lineRule="auto"/>
        <w:jc w:val="center"/>
        <w:rPr>
          <w:rFonts w:cs="Times New Roman"/>
          <w:b/>
          <w:bCs/>
          <w:sz w:val="26"/>
          <w:szCs w:val="26"/>
        </w:rPr>
      </w:pPr>
    </w:p>
    <w:p w14:paraId="77869B34" w14:textId="77777777" w:rsidR="009047D5" w:rsidRDefault="009047D5" w:rsidP="00F536BA">
      <w:pPr>
        <w:spacing w:line="360" w:lineRule="auto"/>
        <w:jc w:val="center"/>
        <w:rPr>
          <w:rFonts w:cs="Times New Roman"/>
          <w:b/>
          <w:bCs/>
          <w:sz w:val="26"/>
          <w:szCs w:val="26"/>
        </w:rPr>
      </w:pPr>
    </w:p>
    <w:p w14:paraId="61C8A277" w14:textId="77777777" w:rsidR="009047D5" w:rsidRDefault="009047D5" w:rsidP="00F536BA">
      <w:pPr>
        <w:spacing w:line="360" w:lineRule="auto"/>
        <w:jc w:val="center"/>
        <w:rPr>
          <w:rFonts w:cs="Times New Roman"/>
          <w:b/>
          <w:bCs/>
          <w:sz w:val="26"/>
          <w:szCs w:val="26"/>
        </w:rPr>
      </w:pPr>
    </w:p>
    <w:p w14:paraId="4C3887B3" w14:textId="77777777" w:rsidR="009047D5" w:rsidRDefault="009047D5" w:rsidP="00F536BA">
      <w:pPr>
        <w:spacing w:line="360" w:lineRule="auto"/>
        <w:jc w:val="center"/>
        <w:rPr>
          <w:rFonts w:cs="Times New Roman"/>
          <w:b/>
          <w:bCs/>
          <w:sz w:val="26"/>
          <w:szCs w:val="26"/>
        </w:rPr>
      </w:pPr>
    </w:p>
    <w:p w14:paraId="2812DDFF" w14:textId="77777777" w:rsidR="009047D5" w:rsidRDefault="009047D5" w:rsidP="00F536BA">
      <w:pPr>
        <w:spacing w:line="360" w:lineRule="auto"/>
        <w:jc w:val="center"/>
        <w:rPr>
          <w:rFonts w:cs="Times New Roman"/>
          <w:b/>
          <w:bCs/>
          <w:sz w:val="26"/>
          <w:szCs w:val="26"/>
        </w:rPr>
      </w:pPr>
    </w:p>
    <w:p w14:paraId="553B8F10" w14:textId="77777777" w:rsidR="009047D5" w:rsidRDefault="009047D5" w:rsidP="00F536BA">
      <w:pPr>
        <w:spacing w:line="360" w:lineRule="auto"/>
        <w:jc w:val="center"/>
        <w:rPr>
          <w:rFonts w:cs="Times New Roman"/>
          <w:b/>
          <w:bCs/>
          <w:sz w:val="26"/>
          <w:szCs w:val="26"/>
        </w:rPr>
      </w:pPr>
    </w:p>
    <w:p w14:paraId="4C035870" w14:textId="77777777" w:rsidR="009047D5" w:rsidRDefault="009047D5" w:rsidP="00F536BA">
      <w:pPr>
        <w:spacing w:line="360" w:lineRule="auto"/>
        <w:jc w:val="center"/>
        <w:rPr>
          <w:rFonts w:cs="Times New Roman"/>
          <w:b/>
          <w:bCs/>
          <w:sz w:val="26"/>
          <w:szCs w:val="26"/>
        </w:rPr>
      </w:pPr>
    </w:p>
    <w:p w14:paraId="2A97328F" w14:textId="77777777" w:rsidR="009047D5" w:rsidRDefault="009047D5" w:rsidP="00F536BA">
      <w:pPr>
        <w:spacing w:line="360" w:lineRule="auto"/>
        <w:jc w:val="center"/>
        <w:rPr>
          <w:rFonts w:cs="Times New Roman"/>
          <w:b/>
          <w:bCs/>
          <w:sz w:val="26"/>
          <w:szCs w:val="26"/>
        </w:rPr>
      </w:pPr>
    </w:p>
    <w:p w14:paraId="22E08F8C" w14:textId="77777777" w:rsidR="00021614" w:rsidRDefault="00021614" w:rsidP="00021614">
      <w:pPr>
        <w:spacing w:line="360" w:lineRule="auto"/>
        <w:rPr>
          <w:rFonts w:cs="Times New Roman"/>
          <w:b/>
          <w:bCs/>
          <w:sz w:val="26"/>
          <w:szCs w:val="26"/>
        </w:rPr>
      </w:pPr>
    </w:p>
    <w:p w14:paraId="1EF2236F" w14:textId="77777777" w:rsidR="007D5A24" w:rsidRDefault="007D5A24" w:rsidP="00021614">
      <w:pPr>
        <w:spacing w:line="360" w:lineRule="auto"/>
        <w:jc w:val="center"/>
        <w:rPr>
          <w:rFonts w:cs="Times New Roman"/>
          <w:b/>
          <w:bCs/>
          <w:sz w:val="26"/>
          <w:szCs w:val="26"/>
        </w:rPr>
      </w:pPr>
      <w:r>
        <w:rPr>
          <w:rFonts w:cs="Times New Roman"/>
          <w:b/>
          <w:bCs/>
          <w:sz w:val="26"/>
          <w:szCs w:val="26"/>
        </w:rPr>
        <w:br w:type="page"/>
      </w:r>
    </w:p>
    <w:p w14:paraId="282F7A5A" w14:textId="421AF33C" w:rsidR="00AF55C1" w:rsidRPr="009047D5" w:rsidRDefault="00AF55C1" w:rsidP="00021614">
      <w:pPr>
        <w:spacing w:line="360" w:lineRule="auto"/>
        <w:jc w:val="center"/>
        <w:rPr>
          <w:rFonts w:cs="Times New Roman"/>
          <w:b/>
          <w:bCs/>
          <w:sz w:val="26"/>
          <w:szCs w:val="26"/>
        </w:rPr>
      </w:pPr>
      <w:r w:rsidRPr="009047D5">
        <w:rPr>
          <w:rFonts w:cs="Times New Roman"/>
          <w:b/>
          <w:bCs/>
          <w:sz w:val="26"/>
          <w:szCs w:val="26"/>
        </w:rPr>
        <w:lastRenderedPageBreak/>
        <w:t>DANH MỤC HÌNH VẼ</w:t>
      </w:r>
    </w:p>
    <w:p w14:paraId="171F5FC0" w14:textId="3E3312D1" w:rsidR="00F738FD" w:rsidRPr="009047D5" w:rsidRDefault="00F738FD" w:rsidP="00F536BA">
      <w:pPr>
        <w:pStyle w:val="TableofFigures"/>
        <w:tabs>
          <w:tab w:val="right" w:leader="dot" w:pos="9062"/>
        </w:tabs>
        <w:spacing w:line="360" w:lineRule="auto"/>
        <w:rPr>
          <w:rFonts w:eastAsiaTheme="minorEastAsia" w:cs="Times New Roman"/>
          <w:noProof/>
          <w:sz w:val="26"/>
          <w:szCs w:val="26"/>
        </w:rPr>
      </w:pPr>
      <w:r w:rsidRPr="009047D5">
        <w:rPr>
          <w:rFonts w:cs="Times New Roman"/>
          <w:b/>
          <w:bCs/>
          <w:sz w:val="26"/>
          <w:szCs w:val="26"/>
        </w:rPr>
        <w:fldChar w:fldCharType="begin"/>
      </w:r>
      <w:r w:rsidRPr="009047D5">
        <w:rPr>
          <w:rFonts w:cs="Times New Roman"/>
          <w:b/>
          <w:bCs/>
          <w:sz w:val="26"/>
          <w:szCs w:val="26"/>
        </w:rPr>
        <w:instrText xml:space="preserve"> TOC \h \z \c "Hình 1." </w:instrText>
      </w:r>
      <w:r w:rsidRPr="009047D5">
        <w:rPr>
          <w:rFonts w:cs="Times New Roman"/>
          <w:b/>
          <w:bCs/>
          <w:sz w:val="26"/>
          <w:szCs w:val="26"/>
        </w:rPr>
        <w:fldChar w:fldCharType="separate"/>
      </w:r>
      <w:hyperlink w:anchor="_Toc89457647" w:history="1">
        <w:r w:rsidRPr="009047D5">
          <w:rPr>
            <w:rStyle w:val="Hyperlink"/>
            <w:rFonts w:cs="Times New Roman"/>
            <w:noProof/>
            <w:color w:val="auto"/>
            <w:sz w:val="26"/>
            <w:szCs w:val="26"/>
          </w:rPr>
          <w:t>Hình 1. 1. Mô phỏng hình ảnh chấm lượng tử</w:t>
        </w:r>
        <w:r w:rsidRPr="009047D5">
          <w:rPr>
            <w:rFonts w:cs="Times New Roman"/>
            <w:noProof/>
            <w:webHidden/>
            <w:sz w:val="26"/>
            <w:szCs w:val="26"/>
          </w:rPr>
          <w:tab/>
        </w:r>
        <w:r w:rsidRPr="009047D5">
          <w:rPr>
            <w:rFonts w:cs="Times New Roman"/>
            <w:noProof/>
            <w:webHidden/>
            <w:sz w:val="26"/>
            <w:szCs w:val="26"/>
          </w:rPr>
          <w:fldChar w:fldCharType="begin"/>
        </w:r>
        <w:r w:rsidRPr="009047D5">
          <w:rPr>
            <w:rFonts w:cs="Times New Roman"/>
            <w:noProof/>
            <w:webHidden/>
            <w:sz w:val="26"/>
            <w:szCs w:val="26"/>
          </w:rPr>
          <w:instrText xml:space="preserve"> PAGEREF _Toc89457647 \h </w:instrText>
        </w:r>
        <w:r w:rsidRPr="009047D5">
          <w:rPr>
            <w:rFonts w:cs="Times New Roman"/>
            <w:noProof/>
            <w:webHidden/>
            <w:sz w:val="26"/>
            <w:szCs w:val="26"/>
          </w:rPr>
        </w:r>
        <w:r w:rsidRPr="009047D5">
          <w:rPr>
            <w:rFonts w:cs="Times New Roman"/>
            <w:noProof/>
            <w:webHidden/>
            <w:sz w:val="26"/>
            <w:szCs w:val="26"/>
          </w:rPr>
          <w:fldChar w:fldCharType="separate"/>
        </w:r>
        <w:r w:rsidRPr="009047D5">
          <w:rPr>
            <w:rFonts w:cs="Times New Roman"/>
            <w:noProof/>
            <w:webHidden/>
            <w:sz w:val="26"/>
            <w:szCs w:val="26"/>
          </w:rPr>
          <w:t>4</w:t>
        </w:r>
        <w:r w:rsidRPr="009047D5">
          <w:rPr>
            <w:rFonts w:cs="Times New Roman"/>
            <w:noProof/>
            <w:webHidden/>
            <w:sz w:val="26"/>
            <w:szCs w:val="26"/>
          </w:rPr>
          <w:fldChar w:fldCharType="end"/>
        </w:r>
      </w:hyperlink>
    </w:p>
    <w:p w14:paraId="29A903DF" w14:textId="52C80D7C" w:rsidR="00F738FD"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7648" w:history="1">
        <w:r w:rsidR="00F738FD" w:rsidRPr="009047D5">
          <w:rPr>
            <w:rStyle w:val="Hyperlink"/>
            <w:rFonts w:cs="Times New Roman"/>
            <w:noProof/>
            <w:color w:val="auto"/>
            <w:sz w:val="26"/>
            <w:szCs w:val="26"/>
          </w:rPr>
          <w:t>Hình 1. 2. Cấu trúc của chấm lượng tử</w:t>
        </w:r>
        <w:r w:rsidR="00F738FD" w:rsidRPr="009047D5">
          <w:rPr>
            <w:rFonts w:cs="Times New Roman"/>
            <w:noProof/>
            <w:webHidden/>
            <w:sz w:val="26"/>
            <w:szCs w:val="26"/>
          </w:rPr>
          <w:tab/>
        </w:r>
        <w:r w:rsidR="00F738FD" w:rsidRPr="009047D5">
          <w:rPr>
            <w:rFonts w:cs="Times New Roman"/>
            <w:noProof/>
            <w:webHidden/>
            <w:sz w:val="26"/>
            <w:szCs w:val="26"/>
          </w:rPr>
          <w:fldChar w:fldCharType="begin"/>
        </w:r>
        <w:r w:rsidR="00F738FD" w:rsidRPr="009047D5">
          <w:rPr>
            <w:rFonts w:cs="Times New Roman"/>
            <w:noProof/>
            <w:webHidden/>
            <w:sz w:val="26"/>
            <w:szCs w:val="26"/>
          </w:rPr>
          <w:instrText xml:space="preserve"> PAGEREF _Toc89457648 \h </w:instrText>
        </w:r>
        <w:r w:rsidR="00F738FD" w:rsidRPr="009047D5">
          <w:rPr>
            <w:rFonts w:cs="Times New Roman"/>
            <w:noProof/>
            <w:webHidden/>
            <w:sz w:val="26"/>
            <w:szCs w:val="26"/>
          </w:rPr>
        </w:r>
        <w:r w:rsidR="00F738FD" w:rsidRPr="009047D5">
          <w:rPr>
            <w:rFonts w:cs="Times New Roman"/>
            <w:noProof/>
            <w:webHidden/>
            <w:sz w:val="26"/>
            <w:szCs w:val="26"/>
          </w:rPr>
          <w:fldChar w:fldCharType="separate"/>
        </w:r>
        <w:r w:rsidR="00F738FD" w:rsidRPr="009047D5">
          <w:rPr>
            <w:rFonts w:cs="Times New Roman"/>
            <w:noProof/>
            <w:webHidden/>
            <w:sz w:val="26"/>
            <w:szCs w:val="26"/>
          </w:rPr>
          <w:t>4</w:t>
        </w:r>
        <w:r w:rsidR="00F738FD" w:rsidRPr="009047D5">
          <w:rPr>
            <w:rFonts w:cs="Times New Roman"/>
            <w:noProof/>
            <w:webHidden/>
            <w:sz w:val="26"/>
            <w:szCs w:val="26"/>
          </w:rPr>
          <w:fldChar w:fldCharType="end"/>
        </w:r>
      </w:hyperlink>
    </w:p>
    <w:p w14:paraId="5406418D" w14:textId="19E13E91" w:rsidR="00F738FD"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7649" w:history="1">
        <w:r w:rsidR="00F738FD" w:rsidRPr="009047D5">
          <w:rPr>
            <w:rStyle w:val="Hyperlink"/>
            <w:rFonts w:cs="Times New Roman"/>
            <w:noProof/>
            <w:color w:val="auto"/>
            <w:sz w:val="26"/>
            <w:szCs w:val="26"/>
          </w:rPr>
          <w:t>Hình 1. 3. Màu sắc chấm lượng tử</w:t>
        </w:r>
        <w:r w:rsidR="00F738FD" w:rsidRPr="009047D5">
          <w:rPr>
            <w:rFonts w:cs="Times New Roman"/>
            <w:noProof/>
            <w:webHidden/>
            <w:sz w:val="26"/>
            <w:szCs w:val="26"/>
          </w:rPr>
          <w:tab/>
        </w:r>
        <w:r w:rsidR="00F738FD" w:rsidRPr="009047D5">
          <w:rPr>
            <w:rFonts w:cs="Times New Roman"/>
            <w:noProof/>
            <w:webHidden/>
            <w:sz w:val="26"/>
            <w:szCs w:val="26"/>
          </w:rPr>
          <w:fldChar w:fldCharType="begin"/>
        </w:r>
        <w:r w:rsidR="00F738FD" w:rsidRPr="009047D5">
          <w:rPr>
            <w:rFonts w:cs="Times New Roman"/>
            <w:noProof/>
            <w:webHidden/>
            <w:sz w:val="26"/>
            <w:szCs w:val="26"/>
          </w:rPr>
          <w:instrText xml:space="preserve"> PAGEREF _Toc89457649 \h </w:instrText>
        </w:r>
        <w:r w:rsidR="00F738FD" w:rsidRPr="009047D5">
          <w:rPr>
            <w:rFonts w:cs="Times New Roman"/>
            <w:noProof/>
            <w:webHidden/>
            <w:sz w:val="26"/>
            <w:szCs w:val="26"/>
          </w:rPr>
        </w:r>
        <w:r w:rsidR="00F738FD" w:rsidRPr="009047D5">
          <w:rPr>
            <w:rFonts w:cs="Times New Roman"/>
            <w:noProof/>
            <w:webHidden/>
            <w:sz w:val="26"/>
            <w:szCs w:val="26"/>
          </w:rPr>
          <w:fldChar w:fldCharType="separate"/>
        </w:r>
        <w:r w:rsidR="00F738FD" w:rsidRPr="009047D5">
          <w:rPr>
            <w:rFonts w:cs="Times New Roman"/>
            <w:noProof/>
            <w:webHidden/>
            <w:sz w:val="26"/>
            <w:szCs w:val="26"/>
          </w:rPr>
          <w:t>5</w:t>
        </w:r>
        <w:r w:rsidR="00F738FD" w:rsidRPr="009047D5">
          <w:rPr>
            <w:rFonts w:cs="Times New Roman"/>
            <w:noProof/>
            <w:webHidden/>
            <w:sz w:val="26"/>
            <w:szCs w:val="26"/>
          </w:rPr>
          <w:fldChar w:fldCharType="end"/>
        </w:r>
      </w:hyperlink>
    </w:p>
    <w:p w14:paraId="0F0D9944" w14:textId="3660FFC0" w:rsidR="00F738FD"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7650" w:history="1">
        <w:r w:rsidR="00F738FD" w:rsidRPr="009047D5">
          <w:rPr>
            <w:rStyle w:val="Hyperlink"/>
            <w:rFonts w:cs="Times New Roman"/>
            <w:noProof/>
            <w:color w:val="auto"/>
            <w:sz w:val="26"/>
            <w:szCs w:val="26"/>
          </w:rPr>
          <w:t>Hình 1. 4. Cấu trúc của chất bán dẫn khi thay đổi kích thước</w:t>
        </w:r>
        <w:r w:rsidR="00F738FD" w:rsidRPr="009047D5">
          <w:rPr>
            <w:rFonts w:cs="Times New Roman"/>
            <w:noProof/>
            <w:webHidden/>
            <w:sz w:val="26"/>
            <w:szCs w:val="26"/>
          </w:rPr>
          <w:tab/>
        </w:r>
        <w:r w:rsidR="00F738FD" w:rsidRPr="009047D5">
          <w:rPr>
            <w:rFonts w:cs="Times New Roman"/>
            <w:noProof/>
            <w:webHidden/>
            <w:sz w:val="26"/>
            <w:szCs w:val="26"/>
          </w:rPr>
          <w:fldChar w:fldCharType="begin"/>
        </w:r>
        <w:r w:rsidR="00F738FD" w:rsidRPr="009047D5">
          <w:rPr>
            <w:rFonts w:cs="Times New Roman"/>
            <w:noProof/>
            <w:webHidden/>
            <w:sz w:val="26"/>
            <w:szCs w:val="26"/>
          </w:rPr>
          <w:instrText xml:space="preserve"> PAGEREF _Toc89457650 \h </w:instrText>
        </w:r>
        <w:r w:rsidR="00F738FD" w:rsidRPr="009047D5">
          <w:rPr>
            <w:rFonts w:cs="Times New Roman"/>
            <w:noProof/>
            <w:webHidden/>
            <w:sz w:val="26"/>
            <w:szCs w:val="26"/>
          </w:rPr>
        </w:r>
        <w:r w:rsidR="00F738FD" w:rsidRPr="009047D5">
          <w:rPr>
            <w:rFonts w:cs="Times New Roman"/>
            <w:noProof/>
            <w:webHidden/>
            <w:sz w:val="26"/>
            <w:szCs w:val="26"/>
          </w:rPr>
          <w:fldChar w:fldCharType="separate"/>
        </w:r>
        <w:r w:rsidR="00F738FD" w:rsidRPr="009047D5">
          <w:rPr>
            <w:rFonts w:cs="Times New Roman"/>
            <w:noProof/>
            <w:webHidden/>
            <w:sz w:val="26"/>
            <w:szCs w:val="26"/>
          </w:rPr>
          <w:t>5</w:t>
        </w:r>
        <w:r w:rsidR="00F738FD" w:rsidRPr="009047D5">
          <w:rPr>
            <w:rFonts w:cs="Times New Roman"/>
            <w:noProof/>
            <w:webHidden/>
            <w:sz w:val="26"/>
            <w:szCs w:val="26"/>
          </w:rPr>
          <w:fldChar w:fldCharType="end"/>
        </w:r>
      </w:hyperlink>
    </w:p>
    <w:p w14:paraId="17BD6D6B" w14:textId="28611C35" w:rsidR="00F738FD"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7651" w:history="1">
        <w:r w:rsidR="00F738FD" w:rsidRPr="009047D5">
          <w:rPr>
            <w:rStyle w:val="Hyperlink"/>
            <w:rFonts w:cs="Times New Roman"/>
            <w:noProof/>
            <w:color w:val="auto"/>
            <w:sz w:val="26"/>
            <w:szCs w:val="26"/>
          </w:rPr>
          <w:t>Hình 1. 5. Hiệu ứng giam giữ lượng tử trong chấm lượng tử</w:t>
        </w:r>
        <w:r w:rsidR="00F738FD" w:rsidRPr="009047D5">
          <w:rPr>
            <w:rFonts w:cs="Times New Roman"/>
            <w:noProof/>
            <w:webHidden/>
            <w:sz w:val="26"/>
            <w:szCs w:val="26"/>
          </w:rPr>
          <w:tab/>
        </w:r>
        <w:r w:rsidR="00F738FD" w:rsidRPr="009047D5">
          <w:rPr>
            <w:rFonts w:cs="Times New Roman"/>
            <w:noProof/>
            <w:webHidden/>
            <w:sz w:val="26"/>
            <w:szCs w:val="26"/>
          </w:rPr>
          <w:fldChar w:fldCharType="begin"/>
        </w:r>
        <w:r w:rsidR="00F738FD" w:rsidRPr="009047D5">
          <w:rPr>
            <w:rFonts w:cs="Times New Roman"/>
            <w:noProof/>
            <w:webHidden/>
            <w:sz w:val="26"/>
            <w:szCs w:val="26"/>
          </w:rPr>
          <w:instrText xml:space="preserve"> PAGEREF _Toc89457651 \h </w:instrText>
        </w:r>
        <w:r w:rsidR="00F738FD" w:rsidRPr="009047D5">
          <w:rPr>
            <w:rFonts w:cs="Times New Roman"/>
            <w:noProof/>
            <w:webHidden/>
            <w:sz w:val="26"/>
            <w:szCs w:val="26"/>
          </w:rPr>
        </w:r>
        <w:r w:rsidR="00F738FD" w:rsidRPr="009047D5">
          <w:rPr>
            <w:rFonts w:cs="Times New Roman"/>
            <w:noProof/>
            <w:webHidden/>
            <w:sz w:val="26"/>
            <w:szCs w:val="26"/>
          </w:rPr>
          <w:fldChar w:fldCharType="separate"/>
        </w:r>
        <w:r w:rsidR="00F738FD" w:rsidRPr="009047D5">
          <w:rPr>
            <w:rFonts w:cs="Times New Roman"/>
            <w:noProof/>
            <w:webHidden/>
            <w:sz w:val="26"/>
            <w:szCs w:val="26"/>
          </w:rPr>
          <w:t>6</w:t>
        </w:r>
        <w:r w:rsidR="00F738FD" w:rsidRPr="009047D5">
          <w:rPr>
            <w:rFonts w:cs="Times New Roman"/>
            <w:noProof/>
            <w:webHidden/>
            <w:sz w:val="26"/>
            <w:szCs w:val="26"/>
          </w:rPr>
          <w:fldChar w:fldCharType="end"/>
        </w:r>
      </w:hyperlink>
    </w:p>
    <w:p w14:paraId="591B5FB0" w14:textId="3E6DD1D6" w:rsidR="00F738FD"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7652" w:history="1">
        <w:r w:rsidR="00F738FD" w:rsidRPr="009047D5">
          <w:rPr>
            <w:rStyle w:val="Hyperlink"/>
            <w:rFonts w:cs="Times New Roman"/>
            <w:noProof/>
            <w:color w:val="auto"/>
            <w:sz w:val="26"/>
            <w:szCs w:val="26"/>
          </w:rPr>
          <w:t>Hình 1. 6. Ứng dụng của chấm lượng tử trong pin điệ</w:t>
        </w:r>
        <w:r w:rsidR="00D503CD">
          <w:rPr>
            <w:rStyle w:val="Hyperlink"/>
            <w:rFonts w:cs="Times New Roman"/>
            <w:noProof/>
            <w:color w:val="auto"/>
            <w:sz w:val="26"/>
            <w:szCs w:val="26"/>
          </w:rPr>
          <w:t>n [27</w:t>
        </w:r>
        <w:r w:rsidR="00F738FD" w:rsidRPr="009047D5">
          <w:rPr>
            <w:rStyle w:val="Hyperlink"/>
            <w:rFonts w:cs="Times New Roman"/>
            <w:noProof/>
            <w:color w:val="auto"/>
            <w:sz w:val="26"/>
            <w:szCs w:val="26"/>
          </w:rPr>
          <w:t>].</w:t>
        </w:r>
        <w:r w:rsidR="00F738FD" w:rsidRPr="009047D5">
          <w:rPr>
            <w:rFonts w:cs="Times New Roman"/>
            <w:noProof/>
            <w:webHidden/>
            <w:sz w:val="26"/>
            <w:szCs w:val="26"/>
          </w:rPr>
          <w:tab/>
        </w:r>
        <w:r w:rsidR="00F738FD" w:rsidRPr="009047D5">
          <w:rPr>
            <w:rFonts w:cs="Times New Roman"/>
            <w:noProof/>
            <w:webHidden/>
            <w:sz w:val="26"/>
            <w:szCs w:val="26"/>
          </w:rPr>
          <w:fldChar w:fldCharType="begin"/>
        </w:r>
        <w:r w:rsidR="00F738FD" w:rsidRPr="009047D5">
          <w:rPr>
            <w:rFonts w:cs="Times New Roman"/>
            <w:noProof/>
            <w:webHidden/>
            <w:sz w:val="26"/>
            <w:szCs w:val="26"/>
          </w:rPr>
          <w:instrText xml:space="preserve"> PAGEREF _Toc89457652 \h </w:instrText>
        </w:r>
        <w:r w:rsidR="00F738FD" w:rsidRPr="009047D5">
          <w:rPr>
            <w:rFonts w:cs="Times New Roman"/>
            <w:noProof/>
            <w:webHidden/>
            <w:sz w:val="26"/>
            <w:szCs w:val="26"/>
          </w:rPr>
        </w:r>
        <w:r w:rsidR="00F738FD" w:rsidRPr="009047D5">
          <w:rPr>
            <w:rFonts w:cs="Times New Roman"/>
            <w:noProof/>
            <w:webHidden/>
            <w:sz w:val="26"/>
            <w:szCs w:val="26"/>
          </w:rPr>
          <w:fldChar w:fldCharType="separate"/>
        </w:r>
        <w:r w:rsidR="00F738FD" w:rsidRPr="009047D5">
          <w:rPr>
            <w:rFonts w:cs="Times New Roman"/>
            <w:noProof/>
            <w:webHidden/>
            <w:sz w:val="26"/>
            <w:szCs w:val="26"/>
          </w:rPr>
          <w:t>7</w:t>
        </w:r>
        <w:r w:rsidR="00F738FD" w:rsidRPr="009047D5">
          <w:rPr>
            <w:rFonts w:cs="Times New Roman"/>
            <w:noProof/>
            <w:webHidden/>
            <w:sz w:val="26"/>
            <w:szCs w:val="26"/>
          </w:rPr>
          <w:fldChar w:fldCharType="end"/>
        </w:r>
      </w:hyperlink>
    </w:p>
    <w:p w14:paraId="0A32B729" w14:textId="6230ED35" w:rsidR="00F738FD"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7653" w:history="1">
        <w:r w:rsidR="00F738FD" w:rsidRPr="009047D5">
          <w:rPr>
            <w:rStyle w:val="Hyperlink"/>
            <w:rFonts w:cs="Times New Roman"/>
            <w:noProof/>
            <w:color w:val="auto"/>
            <w:sz w:val="26"/>
            <w:szCs w:val="26"/>
          </w:rPr>
          <w:t xml:space="preserve">Hình 1. 7. </w:t>
        </w:r>
        <w:r w:rsidR="00F738FD" w:rsidRPr="009047D5">
          <w:rPr>
            <w:rStyle w:val="Hyperlink"/>
            <w:rFonts w:cs="Times New Roman"/>
            <w:bCs/>
            <w:noProof/>
            <w:color w:val="auto"/>
            <w:sz w:val="26"/>
            <w:szCs w:val="26"/>
          </w:rPr>
          <w:t>Mô tả ba chiều của QD-LED lai được đề xuấ</w:t>
        </w:r>
        <w:r w:rsidR="00D503CD">
          <w:rPr>
            <w:rStyle w:val="Hyperlink"/>
            <w:rFonts w:cs="Times New Roman"/>
            <w:bCs/>
            <w:noProof/>
            <w:color w:val="auto"/>
            <w:sz w:val="26"/>
            <w:szCs w:val="26"/>
          </w:rPr>
          <w:t>t [32</w:t>
        </w:r>
        <w:r w:rsidR="00F738FD" w:rsidRPr="009047D5">
          <w:rPr>
            <w:rStyle w:val="Hyperlink"/>
            <w:rFonts w:cs="Times New Roman"/>
            <w:bCs/>
            <w:noProof/>
            <w:color w:val="auto"/>
            <w:sz w:val="26"/>
            <w:szCs w:val="26"/>
          </w:rPr>
          <w:t>]</w:t>
        </w:r>
        <w:r w:rsidR="00F738FD" w:rsidRPr="009047D5">
          <w:rPr>
            <w:rFonts w:cs="Times New Roman"/>
            <w:noProof/>
            <w:webHidden/>
            <w:sz w:val="26"/>
            <w:szCs w:val="26"/>
          </w:rPr>
          <w:tab/>
        </w:r>
        <w:r w:rsidR="00F738FD" w:rsidRPr="009047D5">
          <w:rPr>
            <w:rFonts w:cs="Times New Roman"/>
            <w:noProof/>
            <w:webHidden/>
            <w:sz w:val="26"/>
            <w:szCs w:val="26"/>
          </w:rPr>
          <w:fldChar w:fldCharType="begin"/>
        </w:r>
        <w:r w:rsidR="00F738FD" w:rsidRPr="009047D5">
          <w:rPr>
            <w:rFonts w:cs="Times New Roman"/>
            <w:noProof/>
            <w:webHidden/>
            <w:sz w:val="26"/>
            <w:szCs w:val="26"/>
          </w:rPr>
          <w:instrText xml:space="preserve"> PAGEREF _Toc89457653 \h </w:instrText>
        </w:r>
        <w:r w:rsidR="00F738FD" w:rsidRPr="009047D5">
          <w:rPr>
            <w:rFonts w:cs="Times New Roman"/>
            <w:noProof/>
            <w:webHidden/>
            <w:sz w:val="26"/>
            <w:szCs w:val="26"/>
          </w:rPr>
        </w:r>
        <w:r w:rsidR="00F738FD" w:rsidRPr="009047D5">
          <w:rPr>
            <w:rFonts w:cs="Times New Roman"/>
            <w:noProof/>
            <w:webHidden/>
            <w:sz w:val="26"/>
            <w:szCs w:val="26"/>
          </w:rPr>
          <w:fldChar w:fldCharType="separate"/>
        </w:r>
        <w:r w:rsidR="00F738FD" w:rsidRPr="009047D5">
          <w:rPr>
            <w:rFonts w:cs="Times New Roman"/>
            <w:noProof/>
            <w:webHidden/>
            <w:sz w:val="26"/>
            <w:szCs w:val="26"/>
          </w:rPr>
          <w:t>8</w:t>
        </w:r>
        <w:r w:rsidR="00F738FD" w:rsidRPr="009047D5">
          <w:rPr>
            <w:rFonts w:cs="Times New Roman"/>
            <w:noProof/>
            <w:webHidden/>
            <w:sz w:val="26"/>
            <w:szCs w:val="26"/>
          </w:rPr>
          <w:fldChar w:fldCharType="end"/>
        </w:r>
      </w:hyperlink>
    </w:p>
    <w:p w14:paraId="56A959AA" w14:textId="25BA8EDB" w:rsidR="00F738FD"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7654" w:history="1">
        <w:r w:rsidR="00F738FD" w:rsidRPr="009047D5">
          <w:rPr>
            <w:rStyle w:val="Hyperlink"/>
            <w:rFonts w:cs="Times New Roman"/>
            <w:noProof/>
            <w:color w:val="auto"/>
            <w:sz w:val="26"/>
            <w:szCs w:val="26"/>
          </w:rPr>
          <w:t>Hình 1. 8. Sơ đồ băng tần năng lượng của QD-LED được đề xuất và các vật liệu gợi ý được sử dụng để chế tạo loạ</w:t>
        </w:r>
        <w:r w:rsidR="00D503CD">
          <w:rPr>
            <w:rStyle w:val="Hyperlink"/>
            <w:rFonts w:cs="Times New Roman"/>
            <w:noProof/>
            <w:color w:val="auto"/>
            <w:sz w:val="26"/>
            <w:szCs w:val="26"/>
          </w:rPr>
          <w:t>i QD-LED lai [32</w:t>
        </w:r>
        <w:r w:rsidR="00F738FD" w:rsidRPr="009047D5">
          <w:rPr>
            <w:rStyle w:val="Hyperlink"/>
            <w:rFonts w:cs="Times New Roman"/>
            <w:noProof/>
            <w:color w:val="auto"/>
            <w:sz w:val="26"/>
            <w:szCs w:val="26"/>
          </w:rPr>
          <w:t>]</w:t>
        </w:r>
        <w:r w:rsidR="00F738FD" w:rsidRPr="009047D5">
          <w:rPr>
            <w:rFonts w:cs="Times New Roman"/>
            <w:noProof/>
            <w:webHidden/>
            <w:sz w:val="26"/>
            <w:szCs w:val="26"/>
          </w:rPr>
          <w:tab/>
        </w:r>
        <w:r w:rsidR="00F738FD" w:rsidRPr="009047D5">
          <w:rPr>
            <w:rFonts w:cs="Times New Roman"/>
            <w:noProof/>
            <w:webHidden/>
            <w:sz w:val="26"/>
            <w:szCs w:val="26"/>
          </w:rPr>
          <w:fldChar w:fldCharType="begin"/>
        </w:r>
        <w:r w:rsidR="00F738FD" w:rsidRPr="009047D5">
          <w:rPr>
            <w:rFonts w:cs="Times New Roman"/>
            <w:noProof/>
            <w:webHidden/>
            <w:sz w:val="26"/>
            <w:szCs w:val="26"/>
          </w:rPr>
          <w:instrText xml:space="preserve"> PAGEREF _Toc89457654 \h </w:instrText>
        </w:r>
        <w:r w:rsidR="00F738FD" w:rsidRPr="009047D5">
          <w:rPr>
            <w:rFonts w:cs="Times New Roman"/>
            <w:noProof/>
            <w:webHidden/>
            <w:sz w:val="26"/>
            <w:szCs w:val="26"/>
          </w:rPr>
        </w:r>
        <w:r w:rsidR="00F738FD" w:rsidRPr="009047D5">
          <w:rPr>
            <w:rFonts w:cs="Times New Roman"/>
            <w:noProof/>
            <w:webHidden/>
            <w:sz w:val="26"/>
            <w:szCs w:val="26"/>
          </w:rPr>
          <w:fldChar w:fldCharType="separate"/>
        </w:r>
        <w:r w:rsidR="00F738FD" w:rsidRPr="009047D5">
          <w:rPr>
            <w:rFonts w:cs="Times New Roman"/>
            <w:noProof/>
            <w:webHidden/>
            <w:sz w:val="26"/>
            <w:szCs w:val="26"/>
          </w:rPr>
          <w:t>8</w:t>
        </w:r>
        <w:r w:rsidR="00F738FD" w:rsidRPr="009047D5">
          <w:rPr>
            <w:rFonts w:cs="Times New Roman"/>
            <w:noProof/>
            <w:webHidden/>
            <w:sz w:val="26"/>
            <w:szCs w:val="26"/>
          </w:rPr>
          <w:fldChar w:fldCharType="end"/>
        </w:r>
      </w:hyperlink>
    </w:p>
    <w:p w14:paraId="39E1AA52" w14:textId="16D99D76" w:rsidR="00F738FD" w:rsidRPr="009047D5" w:rsidRDefault="00224868" w:rsidP="00F536BA">
      <w:pPr>
        <w:pStyle w:val="TableofFigures"/>
        <w:tabs>
          <w:tab w:val="right" w:leader="dot" w:pos="9062"/>
        </w:tabs>
        <w:spacing w:line="360" w:lineRule="auto"/>
        <w:rPr>
          <w:rFonts w:cs="Times New Roman"/>
          <w:noProof/>
          <w:sz w:val="26"/>
          <w:szCs w:val="26"/>
        </w:rPr>
      </w:pPr>
      <w:hyperlink w:anchor="_Toc89457655" w:history="1">
        <w:r w:rsidR="00F738FD" w:rsidRPr="009047D5">
          <w:rPr>
            <w:rStyle w:val="Hyperlink"/>
            <w:rFonts w:cs="Times New Roman"/>
            <w:noProof/>
            <w:color w:val="auto"/>
            <w:sz w:val="26"/>
            <w:szCs w:val="26"/>
          </w:rPr>
          <w:t>Hình 1. 9. Đèn phát xạ huỳnh quang thay đổi theo màu sắc.</w:t>
        </w:r>
        <w:r w:rsidR="00F738FD" w:rsidRPr="009047D5">
          <w:rPr>
            <w:rFonts w:cs="Times New Roman"/>
            <w:noProof/>
            <w:webHidden/>
            <w:sz w:val="26"/>
            <w:szCs w:val="26"/>
          </w:rPr>
          <w:tab/>
        </w:r>
        <w:r w:rsidR="00F738FD" w:rsidRPr="009047D5">
          <w:rPr>
            <w:rFonts w:cs="Times New Roman"/>
            <w:noProof/>
            <w:webHidden/>
            <w:sz w:val="26"/>
            <w:szCs w:val="26"/>
          </w:rPr>
          <w:fldChar w:fldCharType="begin"/>
        </w:r>
        <w:r w:rsidR="00F738FD" w:rsidRPr="009047D5">
          <w:rPr>
            <w:rFonts w:cs="Times New Roman"/>
            <w:noProof/>
            <w:webHidden/>
            <w:sz w:val="26"/>
            <w:szCs w:val="26"/>
          </w:rPr>
          <w:instrText xml:space="preserve"> PAGEREF _Toc89457655 \h </w:instrText>
        </w:r>
        <w:r w:rsidR="00F738FD" w:rsidRPr="009047D5">
          <w:rPr>
            <w:rFonts w:cs="Times New Roman"/>
            <w:noProof/>
            <w:webHidden/>
            <w:sz w:val="26"/>
            <w:szCs w:val="26"/>
          </w:rPr>
        </w:r>
        <w:r w:rsidR="00F738FD" w:rsidRPr="009047D5">
          <w:rPr>
            <w:rFonts w:cs="Times New Roman"/>
            <w:noProof/>
            <w:webHidden/>
            <w:sz w:val="26"/>
            <w:szCs w:val="26"/>
          </w:rPr>
          <w:fldChar w:fldCharType="separate"/>
        </w:r>
        <w:r w:rsidR="00F738FD" w:rsidRPr="009047D5">
          <w:rPr>
            <w:rFonts w:cs="Times New Roman"/>
            <w:noProof/>
            <w:webHidden/>
            <w:sz w:val="26"/>
            <w:szCs w:val="26"/>
          </w:rPr>
          <w:t>9</w:t>
        </w:r>
        <w:r w:rsidR="00F738FD" w:rsidRPr="009047D5">
          <w:rPr>
            <w:rFonts w:cs="Times New Roman"/>
            <w:noProof/>
            <w:webHidden/>
            <w:sz w:val="26"/>
            <w:szCs w:val="26"/>
          </w:rPr>
          <w:fldChar w:fldCharType="end"/>
        </w:r>
      </w:hyperlink>
    </w:p>
    <w:p w14:paraId="367A495D"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r:id="rId10" w:anchor="_Toc89457981" w:history="1">
        <w:r w:rsidR="009C5741" w:rsidRPr="009047D5">
          <w:rPr>
            <w:rStyle w:val="Hyperlink"/>
            <w:rFonts w:cs="Times New Roman"/>
            <w:noProof/>
            <w:color w:val="auto"/>
            <w:sz w:val="26"/>
            <w:szCs w:val="26"/>
          </w:rPr>
          <w:t>Hình 2. 1. Sơ đồ tổng hợp chấm lượng tử</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_Toc89457981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12</w:t>
        </w:r>
        <w:r w:rsidR="009C5741" w:rsidRPr="009047D5">
          <w:rPr>
            <w:rFonts w:cs="Times New Roman"/>
            <w:noProof/>
            <w:webHidden/>
            <w:sz w:val="26"/>
            <w:szCs w:val="26"/>
          </w:rPr>
          <w:fldChar w:fldCharType="end"/>
        </w:r>
      </w:hyperlink>
    </w:p>
    <w:p w14:paraId="0C5D414A"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7982" w:history="1">
        <w:r w:rsidR="009C5741" w:rsidRPr="009047D5">
          <w:rPr>
            <w:rStyle w:val="Hyperlink"/>
            <w:rFonts w:cs="Times New Roman"/>
            <w:noProof/>
            <w:color w:val="auto"/>
            <w:sz w:val="26"/>
            <w:szCs w:val="26"/>
          </w:rPr>
          <w:t>Hình 2. 2. Sơ đồ làm sạch chấm lượng tử</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_Toc89457982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13</w:t>
        </w:r>
        <w:r w:rsidR="009C5741" w:rsidRPr="009047D5">
          <w:rPr>
            <w:rFonts w:cs="Times New Roman"/>
            <w:noProof/>
            <w:webHidden/>
            <w:sz w:val="26"/>
            <w:szCs w:val="26"/>
          </w:rPr>
          <w:fldChar w:fldCharType="end"/>
        </w:r>
      </w:hyperlink>
    </w:p>
    <w:p w14:paraId="709E78D0"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7983" w:history="1">
        <w:r w:rsidR="009C5741" w:rsidRPr="009047D5">
          <w:rPr>
            <w:rStyle w:val="Hyperlink"/>
            <w:rFonts w:cs="Times New Roman"/>
            <w:noProof/>
            <w:color w:val="auto"/>
            <w:sz w:val="26"/>
            <w:szCs w:val="26"/>
          </w:rPr>
          <w:t>Hình 2. 3. Sơ đồ nguyên lý hoạt động của máy đo phổ hấp thụ UV - vis</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_Toc89457983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16</w:t>
        </w:r>
        <w:r w:rsidR="009C5741" w:rsidRPr="009047D5">
          <w:rPr>
            <w:rFonts w:cs="Times New Roman"/>
            <w:noProof/>
            <w:webHidden/>
            <w:sz w:val="26"/>
            <w:szCs w:val="26"/>
          </w:rPr>
          <w:fldChar w:fldCharType="end"/>
        </w:r>
      </w:hyperlink>
    </w:p>
    <w:p w14:paraId="0A8DC7F7"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7984" w:history="1">
        <w:r w:rsidR="009C5741" w:rsidRPr="009047D5">
          <w:rPr>
            <w:rStyle w:val="Hyperlink"/>
            <w:rFonts w:cs="Times New Roman"/>
            <w:noProof/>
            <w:color w:val="auto"/>
            <w:sz w:val="26"/>
            <w:szCs w:val="26"/>
          </w:rPr>
          <w:t>Hình 2. 4. Sơ đồ nguyên lý của máy đo phổ huỳnh quang</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_Toc89457984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17</w:t>
        </w:r>
        <w:r w:rsidR="009C5741" w:rsidRPr="009047D5">
          <w:rPr>
            <w:rFonts w:cs="Times New Roman"/>
            <w:noProof/>
            <w:webHidden/>
            <w:sz w:val="26"/>
            <w:szCs w:val="26"/>
          </w:rPr>
          <w:fldChar w:fldCharType="end"/>
        </w:r>
      </w:hyperlink>
    </w:p>
    <w:p w14:paraId="7C3D00B4" w14:textId="1BADFE04" w:rsidR="009C5741" w:rsidRPr="009047D5" w:rsidRDefault="00224868" w:rsidP="00F536BA">
      <w:pPr>
        <w:pStyle w:val="TableofFigures"/>
        <w:tabs>
          <w:tab w:val="right" w:leader="dot" w:pos="9062"/>
        </w:tabs>
        <w:spacing w:line="360" w:lineRule="auto"/>
        <w:rPr>
          <w:rFonts w:cs="Times New Roman"/>
          <w:noProof/>
          <w:sz w:val="26"/>
          <w:szCs w:val="26"/>
        </w:rPr>
      </w:pPr>
      <w:hyperlink w:anchor="_Toc89457985" w:history="1">
        <w:r w:rsidR="009C5741" w:rsidRPr="009047D5">
          <w:rPr>
            <w:rStyle w:val="Hyperlink"/>
            <w:rFonts w:cs="Times New Roman"/>
            <w:noProof/>
            <w:color w:val="auto"/>
            <w:sz w:val="26"/>
            <w:szCs w:val="26"/>
          </w:rPr>
          <w:t>Hình 2. 5. Kính hiển vi điện tử truyền qua TEM HT7700</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_Toc89457985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19</w:t>
        </w:r>
        <w:r w:rsidR="009C5741" w:rsidRPr="009047D5">
          <w:rPr>
            <w:rFonts w:cs="Times New Roman"/>
            <w:noProof/>
            <w:webHidden/>
            <w:sz w:val="26"/>
            <w:szCs w:val="26"/>
          </w:rPr>
          <w:fldChar w:fldCharType="end"/>
        </w:r>
      </w:hyperlink>
    </w:p>
    <w:p w14:paraId="1F211014"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8207" w:history="1">
        <w:r w:rsidR="009C5741" w:rsidRPr="009047D5">
          <w:rPr>
            <w:rStyle w:val="Hyperlink"/>
            <w:rFonts w:cs="Times New Roman"/>
            <w:noProof/>
            <w:color w:val="auto"/>
            <w:sz w:val="26"/>
            <w:szCs w:val="26"/>
          </w:rPr>
          <w:t>Hình 3. 1. a) Chấm lượng tử sau khi tổng hợp đã được làm sạch;</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_Toc89458207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20</w:t>
        </w:r>
        <w:r w:rsidR="009C5741" w:rsidRPr="009047D5">
          <w:rPr>
            <w:rFonts w:cs="Times New Roman"/>
            <w:noProof/>
            <w:webHidden/>
            <w:sz w:val="26"/>
            <w:szCs w:val="26"/>
          </w:rPr>
          <w:fldChar w:fldCharType="end"/>
        </w:r>
      </w:hyperlink>
    </w:p>
    <w:p w14:paraId="5272860A"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8208" w:history="1">
        <w:r w:rsidR="009C5741" w:rsidRPr="009047D5">
          <w:rPr>
            <w:rStyle w:val="Hyperlink"/>
            <w:rFonts w:cs="Times New Roman"/>
            <w:noProof/>
            <w:color w:val="auto"/>
            <w:sz w:val="26"/>
            <w:szCs w:val="26"/>
          </w:rPr>
          <w:t>Hình 3. 2. Phổ hấp thụ UV – vis của chấm lượng tử có kích thước khác nhau</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_Toc89458208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21</w:t>
        </w:r>
        <w:r w:rsidR="009C5741" w:rsidRPr="009047D5">
          <w:rPr>
            <w:rFonts w:cs="Times New Roman"/>
            <w:noProof/>
            <w:webHidden/>
            <w:sz w:val="26"/>
            <w:szCs w:val="26"/>
          </w:rPr>
          <w:fldChar w:fldCharType="end"/>
        </w:r>
      </w:hyperlink>
    </w:p>
    <w:p w14:paraId="0E8CFF02"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8209" w:history="1">
        <w:r w:rsidR="009C5741" w:rsidRPr="009047D5">
          <w:rPr>
            <w:rStyle w:val="Hyperlink"/>
            <w:rFonts w:cs="Times New Roman"/>
            <w:noProof/>
            <w:color w:val="auto"/>
            <w:sz w:val="26"/>
            <w:szCs w:val="26"/>
          </w:rPr>
          <w:t>Hình 3. 3. Chấm lượng tử được soi dưới đèn UV</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_Toc89458209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22</w:t>
        </w:r>
        <w:r w:rsidR="009C5741" w:rsidRPr="009047D5">
          <w:rPr>
            <w:rFonts w:cs="Times New Roman"/>
            <w:noProof/>
            <w:webHidden/>
            <w:sz w:val="26"/>
            <w:szCs w:val="26"/>
          </w:rPr>
          <w:fldChar w:fldCharType="end"/>
        </w:r>
      </w:hyperlink>
    </w:p>
    <w:p w14:paraId="521FAD3E"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8210" w:history="1">
        <w:r w:rsidR="009C5741" w:rsidRPr="009047D5">
          <w:rPr>
            <w:rStyle w:val="Hyperlink"/>
            <w:rFonts w:cs="Times New Roman"/>
            <w:noProof/>
            <w:color w:val="auto"/>
            <w:sz w:val="26"/>
            <w:szCs w:val="26"/>
          </w:rPr>
          <w:t>Hình 3. 4. Phổ huỳnh quang của chấm lượng tử có kích thước khác nhau</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_Toc89458210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23</w:t>
        </w:r>
        <w:r w:rsidR="009C5741" w:rsidRPr="009047D5">
          <w:rPr>
            <w:rFonts w:cs="Times New Roman"/>
            <w:noProof/>
            <w:webHidden/>
            <w:sz w:val="26"/>
            <w:szCs w:val="26"/>
          </w:rPr>
          <w:fldChar w:fldCharType="end"/>
        </w:r>
      </w:hyperlink>
    </w:p>
    <w:p w14:paraId="2446023C"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8211" w:history="1">
        <w:r w:rsidR="009C5741" w:rsidRPr="009047D5">
          <w:rPr>
            <w:rStyle w:val="Hyperlink"/>
            <w:rFonts w:cs="Times New Roman"/>
            <w:noProof/>
            <w:color w:val="auto"/>
            <w:sz w:val="26"/>
            <w:szCs w:val="26"/>
          </w:rPr>
          <w:t>Hình 3. 5. a) Ảnh TEM của chấm lượng tử CdTe; b) Phổ hấp thụ UV-Vis của chấm lượng tử CdTe và Zn-CdTe; c) Phổ huỳnh quang (kích thích ở 400 nm) của của chấm lượng tử CdTe và Zn-CdTe.</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_Toc89458211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24</w:t>
        </w:r>
        <w:r w:rsidR="009C5741" w:rsidRPr="009047D5">
          <w:rPr>
            <w:rFonts w:cs="Times New Roman"/>
            <w:noProof/>
            <w:webHidden/>
            <w:sz w:val="26"/>
            <w:szCs w:val="26"/>
          </w:rPr>
          <w:fldChar w:fldCharType="end"/>
        </w:r>
      </w:hyperlink>
    </w:p>
    <w:p w14:paraId="2CD0820D"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8212" w:history="1">
        <w:r w:rsidR="009C5741" w:rsidRPr="009047D5">
          <w:rPr>
            <w:rStyle w:val="Hyperlink"/>
            <w:rFonts w:cs="Times New Roman"/>
            <w:noProof/>
            <w:color w:val="auto"/>
            <w:sz w:val="26"/>
            <w:szCs w:val="26"/>
          </w:rPr>
          <w:t>Hình 3. 6. Ảnh hưởng của Pb</w:t>
        </w:r>
        <w:r w:rsidR="009C5741" w:rsidRPr="009047D5">
          <w:rPr>
            <w:rStyle w:val="Hyperlink"/>
            <w:rFonts w:cs="Times New Roman"/>
            <w:noProof/>
            <w:color w:val="auto"/>
            <w:sz w:val="26"/>
            <w:szCs w:val="26"/>
            <w:vertAlign w:val="superscript"/>
          </w:rPr>
          <w:t>2+</w:t>
        </w:r>
        <w:r w:rsidR="009C5741" w:rsidRPr="009047D5">
          <w:rPr>
            <w:rStyle w:val="Hyperlink"/>
            <w:rFonts w:cs="Times New Roman"/>
            <w:noProof/>
            <w:color w:val="auto"/>
            <w:sz w:val="26"/>
            <w:szCs w:val="26"/>
          </w:rPr>
          <w:t xml:space="preserve"> ion đối với phổ huỳnh quang và phổ hấp thụ của chấm lượng tử tương ứng:  a) CdTe, b) Zn-CdTe c) CdTe, d) Zn-CdTe. Trong hình c và hình d, nồng độ của Pb</w:t>
        </w:r>
        <w:r w:rsidR="009C5741" w:rsidRPr="009047D5">
          <w:rPr>
            <w:rStyle w:val="Hyperlink"/>
            <w:rFonts w:cs="Times New Roman"/>
            <w:noProof/>
            <w:color w:val="auto"/>
            <w:sz w:val="26"/>
            <w:szCs w:val="26"/>
            <w:vertAlign w:val="superscript"/>
          </w:rPr>
          <w:t>2+</w:t>
        </w:r>
        <w:r w:rsidR="009C5741" w:rsidRPr="009047D5">
          <w:rPr>
            <w:rStyle w:val="Hyperlink"/>
            <w:rFonts w:cs="Times New Roman"/>
            <w:noProof/>
            <w:color w:val="auto"/>
            <w:sz w:val="26"/>
            <w:szCs w:val="26"/>
          </w:rPr>
          <w:t xml:space="preserve"> ion là 1mM và phổ được ghi lại sau 2 giờ phản ứng</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_Toc89458212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26</w:t>
        </w:r>
        <w:r w:rsidR="009C5741" w:rsidRPr="009047D5">
          <w:rPr>
            <w:rFonts w:cs="Times New Roman"/>
            <w:noProof/>
            <w:webHidden/>
            <w:sz w:val="26"/>
            <w:szCs w:val="26"/>
          </w:rPr>
          <w:fldChar w:fldCharType="end"/>
        </w:r>
      </w:hyperlink>
    </w:p>
    <w:p w14:paraId="561A06C9" w14:textId="77777777" w:rsidR="009C5741" w:rsidRPr="009047D5" w:rsidRDefault="00224868" w:rsidP="00F536BA">
      <w:pPr>
        <w:pStyle w:val="TableofFigures"/>
        <w:tabs>
          <w:tab w:val="right" w:leader="dot" w:pos="9062"/>
        </w:tabs>
        <w:spacing w:line="360" w:lineRule="auto"/>
        <w:rPr>
          <w:rFonts w:eastAsiaTheme="minorEastAsia" w:cs="Times New Roman"/>
          <w:noProof/>
          <w:sz w:val="26"/>
          <w:szCs w:val="26"/>
        </w:rPr>
      </w:pPr>
      <w:hyperlink w:anchor="_Toc89458213" w:history="1">
        <w:r w:rsidR="009C5741" w:rsidRPr="009047D5">
          <w:rPr>
            <w:rStyle w:val="Hyperlink"/>
            <w:rFonts w:cs="Times New Roman"/>
            <w:noProof/>
            <w:color w:val="auto"/>
            <w:sz w:val="26"/>
            <w:szCs w:val="26"/>
          </w:rPr>
          <w:t>Hình 3. 7. Đề xuất cơ chế tương tác giữa ion Pb</w:t>
        </w:r>
        <w:r w:rsidR="009C5741" w:rsidRPr="009047D5">
          <w:rPr>
            <w:rStyle w:val="Hyperlink"/>
            <w:rFonts w:cs="Times New Roman"/>
            <w:noProof/>
            <w:color w:val="auto"/>
            <w:sz w:val="26"/>
            <w:szCs w:val="26"/>
            <w:vertAlign w:val="superscript"/>
          </w:rPr>
          <w:t>2+</w:t>
        </w:r>
        <w:r w:rsidR="009C5741" w:rsidRPr="009047D5">
          <w:rPr>
            <w:rStyle w:val="Hyperlink"/>
            <w:rFonts w:cs="Times New Roman"/>
            <w:noProof/>
            <w:color w:val="auto"/>
            <w:sz w:val="26"/>
            <w:szCs w:val="26"/>
          </w:rPr>
          <w:t xml:space="preserve"> và chấm lượng tử</w:t>
        </w:r>
        <w:r w:rsidR="009C5741" w:rsidRPr="009047D5">
          <w:rPr>
            <w:rFonts w:cs="Times New Roman"/>
            <w:noProof/>
            <w:webHidden/>
            <w:sz w:val="26"/>
            <w:szCs w:val="26"/>
          </w:rPr>
          <w:tab/>
        </w:r>
        <w:r w:rsidR="009C5741" w:rsidRPr="009047D5">
          <w:rPr>
            <w:rFonts w:cs="Times New Roman"/>
            <w:noProof/>
            <w:webHidden/>
            <w:sz w:val="26"/>
            <w:szCs w:val="26"/>
          </w:rPr>
          <w:fldChar w:fldCharType="begin"/>
        </w:r>
        <w:r w:rsidR="009C5741" w:rsidRPr="009047D5">
          <w:rPr>
            <w:rFonts w:cs="Times New Roman"/>
            <w:noProof/>
            <w:webHidden/>
            <w:sz w:val="26"/>
            <w:szCs w:val="26"/>
          </w:rPr>
          <w:instrText xml:space="preserve"> PAGEREF _Toc89458213 \h </w:instrText>
        </w:r>
        <w:r w:rsidR="009C5741" w:rsidRPr="009047D5">
          <w:rPr>
            <w:rFonts w:cs="Times New Roman"/>
            <w:noProof/>
            <w:webHidden/>
            <w:sz w:val="26"/>
            <w:szCs w:val="26"/>
          </w:rPr>
        </w:r>
        <w:r w:rsidR="009C5741" w:rsidRPr="009047D5">
          <w:rPr>
            <w:rFonts w:cs="Times New Roman"/>
            <w:noProof/>
            <w:webHidden/>
            <w:sz w:val="26"/>
            <w:szCs w:val="26"/>
          </w:rPr>
          <w:fldChar w:fldCharType="separate"/>
        </w:r>
        <w:r w:rsidR="009C5741" w:rsidRPr="009047D5">
          <w:rPr>
            <w:rFonts w:cs="Times New Roman"/>
            <w:noProof/>
            <w:webHidden/>
            <w:sz w:val="26"/>
            <w:szCs w:val="26"/>
          </w:rPr>
          <w:t>28</w:t>
        </w:r>
        <w:r w:rsidR="009C5741" w:rsidRPr="009047D5">
          <w:rPr>
            <w:rFonts w:cs="Times New Roman"/>
            <w:noProof/>
            <w:webHidden/>
            <w:sz w:val="26"/>
            <w:szCs w:val="26"/>
          </w:rPr>
          <w:fldChar w:fldCharType="end"/>
        </w:r>
      </w:hyperlink>
    </w:p>
    <w:p w14:paraId="7CF6B23F" w14:textId="77777777" w:rsidR="009C5741" w:rsidRPr="009047D5" w:rsidRDefault="009C5741" w:rsidP="00F536BA">
      <w:pPr>
        <w:spacing w:line="360" w:lineRule="auto"/>
        <w:rPr>
          <w:rFonts w:cs="Times New Roman"/>
          <w:sz w:val="26"/>
          <w:szCs w:val="26"/>
        </w:rPr>
      </w:pPr>
    </w:p>
    <w:p w14:paraId="357A78D5" w14:textId="77777777" w:rsidR="009C5741" w:rsidRPr="009047D5" w:rsidRDefault="009C5741" w:rsidP="00F536BA">
      <w:pPr>
        <w:spacing w:line="360" w:lineRule="auto"/>
        <w:rPr>
          <w:rFonts w:cs="Times New Roman"/>
          <w:sz w:val="26"/>
          <w:szCs w:val="26"/>
        </w:rPr>
      </w:pPr>
    </w:p>
    <w:p w14:paraId="739D2EA1" w14:textId="78D62A51" w:rsidR="009C5741" w:rsidRPr="009047D5" w:rsidRDefault="00F738FD" w:rsidP="00F536BA">
      <w:pPr>
        <w:spacing w:line="360" w:lineRule="auto"/>
        <w:rPr>
          <w:rFonts w:cs="Times New Roman"/>
          <w:sz w:val="26"/>
          <w:szCs w:val="26"/>
        </w:rPr>
      </w:pPr>
      <w:r w:rsidRPr="009047D5">
        <w:rPr>
          <w:rFonts w:cs="Times New Roman"/>
          <w:b/>
          <w:bCs/>
          <w:sz w:val="26"/>
          <w:szCs w:val="26"/>
        </w:rPr>
        <w:fldChar w:fldCharType="end"/>
      </w:r>
    </w:p>
    <w:p w14:paraId="724B0326" w14:textId="0F58910A" w:rsidR="00AF55C1" w:rsidRPr="009047D5" w:rsidRDefault="00AF55C1" w:rsidP="00021614">
      <w:pPr>
        <w:spacing w:before="120" w:line="360" w:lineRule="auto"/>
        <w:jc w:val="center"/>
        <w:rPr>
          <w:rFonts w:cs="Times New Roman"/>
          <w:b/>
          <w:sz w:val="26"/>
          <w:szCs w:val="26"/>
        </w:rPr>
      </w:pPr>
      <w:r w:rsidRPr="009047D5">
        <w:rPr>
          <w:rFonts w:cs="Times New Roman"/>
          <w:b/>
          <w:sz w:val="26"/>
          <w:szCs w:val="26"/>
        </w:rPr>
        <w:lastRenderedPageBreak/>
        <w:t>DANH MỤC CÁC TỪ VIẾT TẮT</w:t>
      </w:r>
    </w:p>
    <w:p w14:paraId="42C4CD81" w14:textId="7ECF3304" w:rsidR="00AF55C1" w:rsidRPr="009047D5" w:rsidRDefault="00AF55C1" w:rsidP="00F536BA">
      <w:pPr>
        <w:spacing w:before="120" w:line="360" w:lineRule="auto"/>
        <w:jc w:val="both"/>
        <w:rPr>
          <w:rFonts w:cs="Times New Roman"/>
          <w:sz w:val="26"/>
          <w:szCs w:val="26"/>
        </w:rPr>
      </w:pPr>
      <w:r w:rsidRPr="009047D5">
        <w:rPr>
          <w:rFonts w:cs="Times New Roman"/>
          <w:b/>
          <w:sz w:val="26"/>
          <w:szCs w:val="26"/>
        </w:rPr>
        <w:t>GSH</w:t>
      </w:r>
      <w:r w:rsidRPr="009047D5">
        <w:rPr>
          <w:rFonts w:cs="Times New Roman"/>
          <w:b/>
          <w:sz w:val="26"/>
          <w:szCs w:val="26"/>
        </w:rPr>
        <w:tab/>
      </w:r>
      <w:r w:rsidRPr="009047D5">
        <w:rPr>
          <w:rFonts w:cs="Times New Roman"/>
          <w:b/>
          <w:sz w:val="26"/>
          <w:szCs w:val="26"/>
        </w:rPr>
        <w:tab/>
        <w:t xml:space="preserve">: </w:t>
      </w:r>
      <w:r w:rsidRPr="009047D5">
        <w:rPr>
          <w:rFonts w:cs="Times New Roman"/>
          <w:sz w:val="26"/>
          <w:szCs w:val="26"/>
        </w:rPr>
        <w:t>Glutathione</w:t>
      </w:r>
    </w:p>
    <w:p w14:paraId="6DE52B98" w14:textId="1AFAA239" w:rsidR="006555CA" w:rsidRPr="009047D5" w:rsidRDefault="006555CA" w:rsidP="00F536BA">
      <w:pPr>
        <w:spacing w:before="120" w:line="360" w:lineRule="auto"/>
        <w:jc w:val="both"/>
        <w:rPr>
          <w:rFonts w:cs="Times New Roman"/>
          <w:sz w:val="26"/>
          <w:szCs w:val="26"/>
        </w:rPr>
      </w:pPr>
      <w:r w:rsidRPr="009047D5">
        <w:rPr>
          <w:rFonts w:cs="Times New Roman"/>
          <w:b/>
          <w:bCs/>
          <w:sz w:val="26"/>
          <w:szCs w:val="26"/>
        </w:rPr>
        <w:t>HD</w:t>
      </w:r>
      <w:r w:rsidR="009047D5">
        <w:rPr>
          <w:rFonts w:cs="Times New Roman"/>
          <w:b/>
          <w:bCs/>
          <w:sz w:val="26"/>
          <w:szCs w:val="26"/>
        </w:rPr>
        <w:t>A</w:t>
      </w:r>
      <w:r w:rsidRPr="009047D5">
        <w:rPr>
          <w:rFonts w:cs="Times New Roman"/>
          <w:b/>
          <w:bCs/>
          <w:sz w:val="26"/>
          <w:szCs w:val="26"/>
        </w:rPr>
        <w:t xml:space="preserve">             : </w:t>
      </w:r>
      <w:r w:rsidRPr="009047D5">
        <w:rPr>
          <w:rFonts w:cs="Times New Roman"/>
          <w:sz w:val="26"/>
          <w:szCs w:val="26"/>
        </w:rPr>
        <w:t>Hexadecylamine</w:t>
      </w:r>
    </w:p>
    <w:p w14:paraId="548D3F65" w14:textId="72FDEBDC" w:rsidR="006555CA" w:rsidRPr="009047D5" w:rsidRDefault="006555CA" w:rsidP="00F536BA">
      <w:pPr>
        <w:spacing w:before="120" w:line="360" w:lineRule="auto"/>
        <w:jc w:val="both"/>
        <w:rPr>
          <w:rFonts w:cs="Times New Roman"/>
          <w:b/>
          <w:bCs/>
          <w:sz w:val="26"/>
          <w:szCs w:val="26"/>
        </w:rPr>
      </w:pPr>
      <w:r w:rsidRPr="009047D5">
        <w:rPr>
          <w:rFonts w:cs="Times New Roman"/>
          <w:b/>
          <w:bCs/>
          <w:sz w:val="26"/>
          <w:szCs w:val="26"/>
        </w:rPr>
        <w:t>LED              :</w:t>
      </w:r>
      <w:r w:rsidR="009405AF" w:rsidRPr="009047D5">
        <w:rPr>
          <w:rFonts w:cs="Times New Roman"/>
          <w:b/>
          <w:bCs/>
          <w:sz w:val="26"/>
          <w:szCs w:val="26"/>
        </w:rPr>
        <w:t xml:space="preserve"> </w:t>
      </w:r>
      <w:r w:rsidR="009405AF" w:rsidRPr="009047D5">
        <w:rPr>
          <w:rStyle w:val="Emphasis"/>
          <w:rFonts w:cs="Times New Roman"/>
          <w:i w:val="0"/>
          <w:iCs w:val="0"/>
          <w:sz w:val="26"/>
          <w:szCs w:val="26"/>
          <w:shd w:val="clear" w:color="auto" w:fill="FFFFFF"/>
        </w:rPr>
        <w:t>Light Emitting Diode</w:t>
      </w:r>
    </w:p>
    <w:p w14:paraId="24570F13" w14:textId="38A45DFF" w:rsidR="006555CA" w:rsidRPr="009047D5" w:rsidRDefault="006555CA" w:rsidP="00F536BA">
      <w:pPr>
        <w:spacing w:before="120" w:line="360" w:lineRule="auto"/>
        <w:jc w:val="both"/>
        <w:rPr>
          <w:rFonts w:cs="Times New Roman"/>
          <w:b/>
          <w:bCs/>
          <w:sz w:val="26"/>
          <w:szCs w:val="26"/>
        </w:rPr>
      </w:pPr>
      <w:r w:rsidRPr="009047D5">
        <w:rPr>
          <w:rFonts w:cs="Times New Roman"/>
          <w:b/>
          <w:bCs/>
          <w:sz w:val="26"/>
          <w:szCs w:val="26"/>
        </w:rPr>
        <w:t>OLED           :</w:t>
      </w:r>
      <w:r w:rsidR="009405AF" w:rsidRPr="009047D5">
        <w:rPr>
          <w:rFonts w:cs="Times New Roman"/>
          <w:b/>
          <w:bCs/>
          <w:sz w:val="26"/>
          <w:szCs w:val="26"/>
        </w:rPr>
        <w:t xml:space="preserve"> </w:t>
      </w:r>
      <w:r w:rsidR="009405AF" w:rsidRPr="009047D5">
        <w:rPr>
          <w:rFonts w:cs="Times New Roman"/>
          <w:sz w:val="26"/>
          <w:szCs w:val="26"/>
          <w:shd w:val="clear" w:color="auto" w:fill="FFFFFF"/>
        </w:rPr>
        <w:t>Organic Light Emitting Diodes</w:t>
      </w:r>
    </w:p>
    <w:p w14:paraId="152768FC" w14:textId="24FA09F0" w:rsidR="006555CA" w:rsidRPr="009047D5" w:rsidRDefault="006555CA" w:rsidP="00F536BA">
      <w:pPr>
        <w:spacing w:before="120" w:line="360" w:lineRule="auto"/>
        <w:jc w:val="both"/>
        <w:rPr>
          <w:rFonts w:cs="Times New Roman"/>
          <w:b/>
          <w:bCs/>
          <w:sz w:val="26"/>
          <w:szCs w:val="26"/>
        </w:rPr>
      </w:pPr>
      <w:r w:rsidRPr="009047D5">
        <w:rPr>
          <w:rFonts w:cs="Times New Roman"/>
          <w:b/>
          <w:bCs/>
          <w:sz w:val="26"/>
          <w:szCs w:val="26"/>
        </w:rPr>
        <w:t>LCD              :</w:t>
      </w:r>
      <w:r w:rsidR="009405AF" w:rsidRPr="009047D5">
        <w:rPr>
          <w:rFonts w:cs="Times New Roman"/>
          <w:b/>
          <w:bCs/>
          <w:sz w:val="26"/>
          <w:szCs w:val="26"/>
          <w:shd w:val="clear" w:color="auto" w:fill="FFFFFF"/>
        </w:rPr>
        <w:t xml:space="preserve"> </w:t>
      </w:r>
      <w:r w:rsidR="009405AF" w:rsidRPr="009047D5">
        <w:rPr>
          <w:rFonts w:cs="Times New Roman"/>
          <w:sz w:val="26"/>
          <w:szCs w:val="26"/>
          <w:shd w:val="clear" w:color="auto" w:fill="FFFFFF"/>
        </w:rPr>
        <w:t>Liquid Crystal Display</w:t>
      </w:r>
    </w:p>
    <w:p w14:paraId="65BE8AC1" w14:textId="0494058B" w:rsidR="00AF55C1" w:rsidRPr="009047D5" w:rsidRDefault="00AF55C1" w:rsidP="00F536BA">
      <w:pPr>
        <w:spacing w:before="120" w:line="360" w:lineRule="auto"/>
        <w:jc w:val="both"/>
        <w:rPr>
          <w:rFonts w:cs="Times New Roman"/>
          <w:sz w:val="26"/>
          <w:szCs w:val="26"/>
        </w:rPr>
      </w:pPr>
      <w:proofErr w:type="gramStart"/>
      <w:r w:rsidRPr="009047D5">
        <w:rPr>
          <w:rFonts w:cs="Times New Roman"/>
          <w:b/>
          <w:sz w:val="26"/>
          <w:szCs w:val="26"/>
        </w:rPr>
        <w:t>nm</w:t>
      </w:r>
      <w:proofErr w:type="gramEnd"/>
      <w:r w:rsidRPr="009047D5">
        <w:rPr>
          <w:rFonts w:cs="Times New Roman"/>
          <w:b/>
          <w:sz w:val="26"/>
          <w:szCs w:val="26"/>
        </w:rPr>
        <w:tab/>
      </w:r>
      <w:r w:rsidRPr="009047D5">
        <w:rPr>
          <w:rFonts w:cs="Times New Roman"/>
          <w:b/>
          <w:sz w:val="26"/>
          <w:szCs w:val="26"/>
        </w:rPr>
        <w:tab/>
        <w:t xml:space="preserve">: </w:t>
      </w:r>
      <w:r w:rsidRPr="009047D5">
        <w:rPr>
          <w:rFonts w:cs="Times New Roman"/>
          <w:sz w:val="26"/>
          <w:szCs w:val="26"/>
        </w:rPr>
        <w:t>nanomet</w:t>
      </w:r>
    </w:p>
    <w:p w14:paraId="3DA550A8" w14:textId="5DDE9ADB" w:rsidR="00AF55C1" w:rsidRPr="009047D5" w:rsidRDefault="00AF55C1" w:rsidP="00F536BA">
      <w:pPr>
        <w:spacing w:before="120" w:line="360" w:lineRule="auto"/>
        <w:jc w:val="both"/>
        <w:rPr>
          <w:rFonts w:cs="Times New Roman"/>
          <w:b/>
          <w:sz w:val="26"/>
          <w:szCs w:val="26"/>
        </w:rPr>
      </w:pPr>
      <w:proofErr w:type="gramStart"/>
      <w:r w:rsidRPr="009047D5">
        <w:rPr>
          <w:rFonts w:cs="Times New Roman"/>
          <w:b/>
          <w:bCs/>
          <w:sz w:val="26"/>
          <w:szCs w:val="26"/>
        </w:rPr>
        <w:t>nM</w:t>
      </w:r>
      <w:proofErr w:type="gramEnd"/>
      <w:r w:rsidRPr="009047D5">
        <w:rPr>
          <w:rFonts w:cs="Times New Roman"/>
          <w:b/>
          <w:bCs/>
          <w:sz w:val="26"/>
          <w:szCs w:val="26"/>
        </w:rPr>
        <w:t xml:space="preserve">    </w:t>
      </w:r>
      <w:r w:rsidRPr="009047D5">
        <w:rPr>
          <w:rFonts w:cs="Times New Roman"/>
          <w:sz w:val="26"/>
          <w:szCs w:val="26"/>
        </w:rPr>
        <w:t xml:space="preserve">            : nano </w:t>
      </w:r>
      <w:r w:rsidR="00307E40" w:rsidRPr="009047D5">
        <w:rPr>
          <w:rFonts w:cs="Times New Roman"/>
          <w:sz w:val="26"/>
          <w:szCs w:val="26"/>
        </w:rPr>
        <w:t>mol/l</w:t>
      </w:r>
    </w:p>
    <w:p w14:paraId="59DDEEB2" w14:textId="77777777" w:rsidR="00AF55C1" w:rsidRPr="009047D5" w:rsidRDefault="00AF55C1" w:rsidP="00F536BA">
      <w:pPr>
        <w:spacing w:before="120" w:line="360" w:lineRule="auto"/>
        <w:jc w:val="both"/>
        <w:rPr>
          <w:rFonts w:cs="Times New Roman"/>
          <w:sz w:val="26"/>
          <w:szCs w:val="26"/>
        </w:rPr>
      </w:pPr>
      <w:r w:rsidRPr="009047D5">
        <w:rPr>
          <w:rFonts w:cs="Times New Roman"/>
          <w:b/>
          <w:sz w:val="26"/>
          <w:szCs w:val="26"/>
        </w:rPr>
        <w:t>ODE</w:t>
      </w:r>
      <w:r w:rsidRPr="009047D5">
        <w:rPr>
          <w:rFonts w:cs="Times New Roman"/>
          <w:b/>
          <w:sz w:val="26"/>
          <w:szCs w:val="26"/>
        </w:rPr>
        <w:tab/>
      </w:r>
      <w:r w:rsidRPr="009047D5">
        <w:rPr>
          <w:rFonts w:cs="Times New Roman"/>
          <w:b/>
          <w:sz w:val="26"/>
          <w:szCs w:val="26"/>
        </w:rPr>
        <w:tab/>
      </w:r>
      <w:proofErr w:type="gramStart"/>
      <w:r w:rsidRPr="009047D5">
        <w:rPr>
          <w:rFonts w:cs="Times New Roman"/>
          <w:b/>
          <w:sz w:val="26"/>
          <w:szCs w:val="26"/>
        </w:rPr>
        <w:t>:</w:t>
      </w:r>
      <w:r w:rsidRPr="009047D5">
        <w:rPr>
          <w:rFonts w:cs="Times New Roman"/>
          <w:sz w:val="26"/>
          <w:szCs w:val="26"/>
        </w:rPr>
        <w:t>1</w:t>
      </w:r>
      <w:proofErr w:type="gramEnd"/>
      <w:r w:rsidRPr="009047D5">
        <w:rPr>
          <w:rFonts w:cs="Times New Roman"/>
          <w:sz w:val="26"/>
          <w:szCs w:val="26"/>
        </w:rPr>
        <w:t>-octadecene</w:t>
      </w:r>
    </w:p>
    <w:p w14:paraId="321B01AD" w14:textId="77777777" w:rsidR="00AF55C1" w:rsidRPr="009047D5" w:rsidRDefault="00AF55C1" w:rsidP="00F536BA">
      <w:pPr>
        <w:spacing w:before="120" w:line="360" w:lineRule="auto"/>
        <w:jc w:val="both"/>
        <w:rPr>
          <w:rFonts w:cs="Times New Roman"/>
          <w:sz w:val="26"/>
          <w:szCs w:val="26"/>
        </w:rPr>
      </w:pPr>
      <w:r w:rsidRPr="009047D5">
        <w:rPr>
          <w:rFonts w:cs="Times New Roman"/>
          <w:b/>
          <w:sz w:val="26"/>
          <w:szCs w:val="26"/>
        </w:rPr>
        <w:t>PL</w:t>
      </w:r>
      <w:r w:rsidRPr="009047D5">
        <w:rPr>
          <w:rFonts w:cs="Times New Roman"/>
          <w:b/>
          <w:sz w:val="26"/>
          <w:szCs w:val="26"/>
        </w:rPr>
        <w:tab/>
      </w:r>
      <w:r w:rsidRPr="009047D5">
        <w:rPr>
          <w:rFonts w:cs="Times New Roman"/>
          <w:b/>
          <w:sz w:val="26"/>
          <w:szCs w:val="26"/>
        </w:rPr>
        <w:tab/>
        <w:t xml:space="preserve">: </w:t>
      </w:r>
      <w:r w:rsidRPr="009047D5">
        <w:rPr>
          <w:rFonts w:cs="Times New Roman"/>
          <w:sz w:val="26"/>
          <w:szCs w:val="26"/>
        </w:rPr>
        <w:t>Photoluminescence</w:t>
      </w:r>
    </w:p>
    <w:p w14:paraId="511C099C" w14:textId="77777777" w:rsidR="00AF55C1" w:rsidRPr="009047D5" w:rsidRDefault="00AF55C1" w:rsidP="00F536BA">
      <w:pPr>
        <w:spacing w:before="120" w:line="360" w:lineRule="auto"/>
        <w:jc w:val="both"/>
        <w:rPr>
          <w:rFonts w:cs="Times New Roman"/>
          <w:sz w:val="26"/>
          <w:szCs w:val="26"/>
        </w:rPr>
      </w:pPr>
      <w:r w:rsidRPr="009047D5">
        <w:rPr>
          <w:rFonts w:cs="Times New Roman"/>
          <w:b/>
          <w:sz w:val="26"/>
          <w:szCs w:val="26"/>
        </w:rPr>
        <w:t>QDs</w:t>
      </w:r>
      <w:r w:rsidRPr="009047D5">
        <w:rPr>
          <w:rFonts w:cs="Times New Roman"/>
          <w:b/>
          <w:sz w:val="26"/>
          <w:szCs w:val="26"/>
        </w:rPr>
        <w:tab/>
      </w:r>
      <w:r w:rsidRPr="009047D5">
        <w:rPr>
          <w:rFonts w:cs="Times New Roman"/>
          <w:b/>
          <w:sz w:val="26"/>
          <w:szCs w:val="26"/>
        </w:rPr>
        <w:tab/>
        <w:t xml:space="preserve">: </w:t>
      </w:r>
      <w:r w:rsidRPr="009047D5">
        <w:rPr>
          <w:rFonts w:cs="Times New Roman"/>
          <w:sz w:val="26"/>
          <w:szCs w:val="26"/>
        </w:rPr>
        <w:t>Quantum dots</w:t>
      </w:r>
    </w:p>
    <w:p w14:paraId="73DD901C" w14:textId="77777777" w:rsidR="00AF55C1" w:rsidRPr="009047D5" w:rsidRDefault="00AF55C1" w:rsidP="00F536BA">
      <w:pPr>
        <w:spacing w:before="120" w:line="360" w:lineRule="auto"/>
        <w:jc w:val="both"/>
        <w:rPr>
          <w:rFonts w:cs="Times New Roman"/>
          <w:b/>
          <w:sz w:val="26"/>
          <w:szCs w:val="26"/>
        </w:rPr>
      </w:pPr>
      <w:r w:rsidRPr="009047D5">
        <w:rPr>
          <w:rFonts w:cs="Times New Roman"/>
          <w:b/>
          <w:sz w:val="26"/>
          <w:szCs w:val="26"/>
        </w:rPr>
        <w:t>TEM</w:t>
      </w:r>
      <w:r w:rsidRPr="009047D5">
        <w:rPr>
          <w:rFonts w:cs="Times New Roman"/>
          <w:b/>
          <w:sz w:val="26"/>
          <w:szCs w:val="26"/>
        </w:rPr>
        <w:tab/>
      </w:r>
      <w:r w:rsidRPr="009047D5">
        <w:rPr>
          <w:rFonts w:cs="Times New Roman"/>
          <w:b/>
          <w:sz w:val="26"/>
          <w:szCs w:val="26"/>
        </w:rPr>
        <w:tab/>
        <w:t xml:space="preserve">: </w:t>
      </w:r>
      <w:r w:rsidRPr="009047D5">
        <w:rPr>
          <w:rFonts w:cs="Times New Roman"/>
          <w:sz w:val="26"/>
          <w:szCs w:val="26"/>
        </w:rPr>
        <w:t>Transmission Electron microscopy</w:t>
      </w:r>
      <w:r w:rsidRPr="009047D5">
        <w:rPr>
          <w:rFonts w:cs="Times New Roman"/>
          <w:b/>
          <w:sz w:val="26"/>
          <w:szCs w:val="26"/>
        </w:rPr>
        <w:t xml:space="preserve"> </w:t>
      </w:r>
    </w:p>
    <w:p w14:paraId="15EE677A" w14:textId="3E165377" w:rsidR="00AF55C1" w:rsidRPr="009047D5" w:rsidRDefault="00AF55C1" w:rsidP="00F536BA">
      <w:pPr>
        <w:spacing w:before="120" w:line="360" w:lineRule="auto"/>
        <w:jc w:val="both"/>
        <w:rPr>
          <w:rFonts w:cs="Times New Roman"/>
          <w:sz w:val="26"/>
          <w:szCs w:val="26"/>
        </w:rPr>
      </w:pPr>
      <w:r w:rsidRPr="009047D5">
        <w:rPr>
          <w:rFonts w:cs="Times New Roman"/>
          <w:b/>
          <w:sz w:val="26"/>
          <w:szCs w:val="26"/>
        </w:rPr>
        <w:t>TOPO</w:t>
      </w:r>
      <w:r w:rsidRPr="009047D5">
        <w:rPr>
          <w:rFonts w:cs="Times New Roman"/>
          <w:b/>
          <w:sz w:val="26"/>
          <w:szCs w:val="26"/>
        </w:rPr>
        <w:tab/>
        <w:t xml:space="preserve">: </w:t>
      </w:r>
      <w:r w:rsidRPr="009047D5">
        <w:rPr>
          <w:rFonts w:cs="Times New Roman"/>
          <w:sz w:val="26"/>
          <w:szCs w:val="26"/>
        </w:rPr>
        <w:t>Trioctylphosphin oxide</w:t>
      </w:r>
    </w:p>
    <w:p w14:paraId="798CDDDC" w14:textId="50EB7EEF" w:rsidR="00AF55C1" w:rsidRPr="009047D5" w:rsidRDefault="00AF55C1" w:rsidP="00F536BA">
      <w:pPr>
        <w:spacing w:before="120" w:line="360" w:lineRule="auto"/>
        <w:jc w:val="both"/>
        <w:rPr>
          <w:rFonts w:cs="Times New Roman"/>
          <w:b/>
          <w:bCs/>
          <w:sz w:val="26"/>
          <w:szCs w:val="26"/>
        </w:rPr>
      </w:pPr>
      <w:r w:rsidRPr="009047D5">
        <w:rPr>
          <w:rFonts w:cs="Times New Roman"/>
          <w:b/>
          <w:bCs/>
          <w:sz w:val="26"/>
          <w:szCs w:val="26"/>
        </w:rPr>
        <w:t xml:space="preserve">µM                </w:t>
      </w:r>
      <w:r w:rsidRPr="009047D5">
        <w:rPr>
          <w:rFonts w:cs="Times New Roman"/>
          <w:sz w:val="26"/>
          <w:szCs w:val="26"/>
        </w:rPr>
        <w:t xml:space="preserve">: Micro </w:t>
      </w:r>
      <w:r w:rsidR="00307E40" w:rsidRPr="009047D5">
        <w:rPr>
          <w:rFonts w:cs="Times New Roman"/>
          <w:sz w:val="26"/>
          <w:szCs w:val="26"/>
        </w:rPr>
        <w:t>mol/l</w:t>
      </w:r>
    </w:p>
    <w:p w14:paraId="76047CF9" w14:textId="77777777" w:rsidR="00AF55C1" w:rsidRPr="009047D5" w:rsidRDefault="00AF55C1" w:rsidP="00F536BA">
      <w:pPr>
        <w:spacing w:before="120" w:line="360" w:lineRule="auto"/>
        <w:rPr>
          <w:rFonts w:cs="Times New Roman"/>
          <w:sz w:val="26"/>
          <w:szCs w:val="26"/>
        </w:rPr>
      </w:pPr>
      <w:r w:rsidRPr="009047D5">
        <w:rPr>
          <w:rFonts w:cs="Times New Roman"/>
          <w:b/>
          <w:sz w:val="26"/>
          <w:szCs w:val="26"/>
        </w:rPr>
        <w:t>UV-vis</w:t>
      </w:r>
      <w:r w:rsidRPr="009047D5">
        <w:rPr>
          <w:rFonts w:cs="Times New Roman"/>
          <w:b/>
          <w:sz w:val="26"/>
          <w:szCs w:val="26"/>
        </w:rPr>
        <w:tab/>
        <w:t xml:space="preserve">: </w:t>
      </w:r>
      <w:r w:rsidRPr="009047D5">
        <w:rPr>
          <w:rFonts w:cs="Times New Roman"/>
          <w:sz w:val="26"/>
          <w:szCs w:val="26"/>
        </w:rPr>
        <w:t>Ultraviolet – visible absorption spectron</w:t>
      </w:r>
    </w:p>
    <w:p w14:paraId="3D95FCF7" w14:textId="77777777" w:rsidR="00AF55C1" w:rsidRPr="009047D5" w:rsidRDefault="00AF55C1" w:rsidP="00F536BA">
      <w:pPr>
        <w:spacing w:before="120" w:line="360" w:lineRule="auto"/>
        <w:rPr>
          <w:rFonts w:cs="Times New Roman"/>
          <w:sz w:val="26"/>
          <w:szCs w:val="26"/>
        </w:rPr>
      </w:pPr>
    </w:p>
    <w:p w14:paraId="1E480C4D" w14:textId="23382FFF" w:rsidR="00AF55C1" w:rsidRPr="009047D5" w:rsidRDefault="00AF55C1" w:rsidP="00F536BA">
      <w:pPr>
        <w:spacing w:before="120" w:line="360" w:lineRule="auto"/>
        <w:rPr>
          <w:rFonts w:cs="Times New Roman"/>
          <w:sz w:val="26"/>
          <w:szCs w:val="26"/>
        </w:rPr>
        <w:sectPr w:rsidR="00AF55C1" w:rsidRPr="009047D5" w:rsidSect="00482888">
          <w:footerReference w:type="even" r:id="rId11"/>
          <w:footerReference w:type="default" r:id="rId12"/>
          <w:footerReference w:type="first" r:id="rId13"/>
          <w:type w:val="continuous"/>
          <w:pgSz w:w="11907" w:h="16839"/>
          <w:pgMar w:top="1134" w:right="1134" w:bottom="1134" w:left="1701" w:header="720" w:footer="720" w:gutter="0"/>
          <w:pgNumType w:start="1" w:chapStyle="3"/>
          <w:cols w:space="720"/>
          <w:docGrid w:linePitch="381"/>
        </w:sectPr>
      </w:pPr>
    </w:p>
    <w:p w14:paraId="7D4F0284" w14:textId="4E2F6B3B" w:rsidR="0060675A" w:rsidRPr="009047D5" w:rsidRDefault="005674F5" w:rsidP="00F536BA">
      <w:pPr>
        <w:pStyle w:val="Heading1"/>
        <w:spacing w:line="360" w:lineRule="auto"/>
        <w:rPr>
          <w:b w:val="0"/>
          <w:color w:val="auto"/>
          <w:sz w:val="26"/>
          <w:szCs w:val="26"/>
        </w:rPr>
      </w:pPr>
      <w:bookmarkStart w:id="1" w:name="_Toc91240413"/>
      <w:r w:rsidRPr="009047D5">
        <w:rPr>
          <w:color w:val="auto"/>
          <w:sz w:val="26"/>
          <w:szCs w:val="26"/>
        </w:rPr>
        <w:lastRenderedPageBreak/>
        <w:t>MỞ ĐẦU</w:t>
      </w:r>
      <w:bookmarkEnd w:id="1"/>
    </w:p>
    <w:p w14:paraId="5B207CFC" w14:textId="77777777" w:rsidR="0060675A" w:rsidRPr="009047D5" w:rsidRDefault="005674F5" w:rsidP="00F536BA">
      <w:pPr>
        <w:spacing w:line="360" w:lineRule="auto"/>
        <w:ind w:firstLine="1076"/>
        <w:jc w:val="both"/>
        <w:rPr>
          <w:rFonts w:cs="Times New Roman"/>
          <w:sz w:val="26"/>
          <w:szCs w:val="26"/>
        </w:rPr>
      </w:pPr>
      <w:r w:rsidRPr="009047D5">
        <w:rPr>
          <w:rFonts w:cs="Times New Roman"/>
          <w:sz w:val="26"/>
          <w:szCs w:val="26"/>
        </w:rPr>
        <w:t xml:space="preserve">Chấm lượng tử CdTe là loại chấm lượng tử hòa tan trong nước điển hình đã được triển khai dưới dạng đầu dò huỳnh quang cho các ứng dụng đa dạng bao gồm: cảm biến kim loại [1-4], đánh dấu tế bào [5,6] và phát hiện thuốc trừ sâu [7,8]. </w:t>
      </w:r>
      <w:proofErr w:type="gramStart"/>
      <w:r w:rsidRPr="009047D5">
        <w:rPr>
          <w:rFonts w:cs="Times New Roman"/>
          <w:sz w:val="26"/>
          <w:szCs w:val="26"/>
        </w:rPr>
        <w:t>Trong các ứng dụng này, cường độ huỳnh quang của chấm lượng tử trong điều kiện kích thích không đổi thường giảm đồng thời với nồng độ cúa chất phân tích.</w:t>
      </w:r>
      <w:proofErr w:type="gramEnd"/>
      <w:r w:rsidRPr="009047D5">
        <w:rPr>
          <w:rFonts w:cs="Times New Roman"/>
          <w:sz w:val="26"/>
          <w:szCs w:val="26"/>
        </w:rPr>
        <w:t xml:space="preserve"> Trong trường hợp cảm biến ion kim loại, sự dập tắt huỳnh quang bởi các ion đã được công bố rộng rãi được cho là hợp lý do sự chuyển điện tử cảm ứng quang từ chấm lượng tử sang các ion [3, 9, 10] hoặc sự tách rời phối tử trên bề mặt [4]. Để có thể áp dụng như đầu dò huỳnh quang, chấm lượng tử phải có hiệu suất lượng tử huỳnh quang ổn định và mức năng lượng vùng dẫn thích hợp. </w:t>
      </w:r>
      <w:proofErr w:type="gramStart"/>
      <w:r w:rsidRPr="009047D5">
        <w:rPr>
          <w:rFonts w:cs="Times New Roman"/>
          <w:sz w:val="26"/>
          <w:szCs w:val="26"/>
        </w:rPr>
        <w:t>Đối với vấn đề đầu tiên, chấm lượng tử CdTe thường được thụ động hóa với một vỏ vô cơ để làm tăng sự ổn định đối với sự oxi hóa của môi trường và một lớp phủ bền thông thường là các phối tử thiolate hoặc phối tử hai càng.</w:t>
      </w:r>
      <w:proofErr w:type="gramEnd"/>
      <w:r w:rsidRPr="009047D5">
        <w:rPr>
          <w:rFonts w:cs="Times New Roman"/>
          <w:sz w:val="26"/>
          <w:szCs w:val="26"/>
        </w:rPr>
        <w:t xml:space="preserve"> Vỏ vô cơ có thể là một lớp CdS mỏng được tăng trưởng bằng cách lắng đọng sau chiếu sáng hoặc phân hủy nhiệt [11-14] hoặc là nhiều lớp CdS/ZnS [15</w:t>
      </w:r>
      <w:proofErr w:type="gramStart"/>
      <w:r w:rsidRPr="009047D5">
        <w:rPr>
          <w:rFonts w:cs="Times New Roman"/>
          <w:sz w:val="26"/>
          <w:szCs w:val="26"/>
        </w:rPr>
        <w:t>,16</w:t>
      </w:r>
      <w:proofErr w:type="gramEnd"/>
      <w:r w:rsidRPr="009047D5">
        <w:rPr>
          <w:rFonts w:cs="Times New Roman"/>
          <w:sz w:val="26"/>
          <w:szCs w:val="26"/>
        </w:rPr>
        <w:t>]. Đối với vấn đề thứ 2, năng lượng vùng dẫn có thể biến đổi bằng cách điều chỉnh kích thước của chấm lượng tử theo hiệu ứng giam hãm lượng tử hoặc sử dụng một phối tử bao bọc có thế lai hóa với orbital của chấm lượng tử [17</w:t>
      </w:r>
      <w:proofErr w:type="gramStart"/>
      <w:r w:rsidRPr="009047D5">
        <w:rPr>
          <w:rFonts w:cs="Times New Roman"/>
          <w:sz w:val="26"/>
          <w:szCs w:val="26"/>
        </w:rPr>
        <w:t>,18</w:t>
      </w:r>
      <w:proofErr w:type="gramEnd"/>
      <w:r w:rsidRPr="009047D5">
        <w:rPr>
          <w:rFonts w:cs="Times New Roman"/>
          <w:sz w:val="26"/>
          <w:szCs w:val="26"/>
        </w:rPr>
        <w:t>].</w:t>
      </w:r>
    </w:p>
    <w:p w14:paraId="0867B348" w14:textId="0ECF21A6" w:rsidR="0060675A" w:rsidRPr="009047D5" w:rsidRDefault="005674F5" w:rsidP="00F536BA">
      <w:pPr>
        <w:spacing w:line="360" w:lineRule="auto"/>
        <w:ind w:firstLine="716"/>
        <w:jc w:val="both"/>
        <w:rPr>
          <w:rFonts w:cs="Times New Roman"/>
          <w:sz w:val="26"/>
          <w:szCs w:val="26"/>
        </w:rPr>
      </w:pPr>
      <w:r w:rsidRPr="009047D5">
        <w:rPr>
          <w:rFonts w:cs="Times New Roman"/>
          <w:sz w:val="26"/>
          <w:szCs w:val="26"/>
        </w:rPr>
        <w:t>Dựa trên cơ sở đó, bước đầu chúng tôi đã phát triển chấm lượng tử có khả năng hòa tan trong nước, kích thước nhỏ và hiệu suất phát quang cao để phát hiện các ion độc hại. Zn</w:t>
      </w:r>
      <w:r w:rsidRPr="009047D5">
        <w:rPr>
          <w:rFonts w:cs="Times New Roman"/>
          <w:sz w:val="26"/>
          <w:szCs w:val="26"/>
          <w:vertAlign w:val="superscript"/>
        </w:rPr>
        <w:t>2+</w:t>
      </w:r>
      <w:r w:rsidRPr="009047D5">
        <w:rPr>
          <w:rFonts w:cs="Times New Roman"/>
          <w:sz w:val="26"/>
          <w:szCs w:val="26"/>
        </w:rPr>
        <w:t xml:space="preserve"> ion kết hợp với chấm lượng tử CdTe bằng cách sử dụng hỗn hợp Cd</w:t>
      </w:r>
      <w:r w:rsidRPr="009047D5">
        <w:rPr>
          <w:rFonts w:cs="Times New Roman"/>
          <w:sz w:val="26"/>
          <w:szCs w:val="26"/>
          <w:vertAlign w:val="superscript"/>
        </w:rPr>
        <w:t xml:space="preserve">2+ </w:t>
      </w:r>
      <w:r w:rsidR="00EF1878" w:rsidRPr="009047D5">
        <w:rPr>
          <w:rFonts w:cs="Times New Roman"/>
          <w:sz w:val="26"/>
          <w:szCs w:val="26"/>
        </w:rPr>
        <w:t xml:space="preserve">ion </w:t>
      </w:r>
      <w:r w:rsidRPr="009047D5">
        <w:rPr>
          <w:rFonts w:cs="Times New Roman"/>
          <w:sz w:val="26"/>
          <w:szCs w:val="26"/>
        </w:rPr>
        <w:t>và Zn</w:t>
      </w:r>
      <w:r w:rsidRPr="009047D5">
        <w:rPr>
          <w:rFonts w:cs="Times New Roman"/>
          <w:sz w:val="26"/>
          <w:szCs w:val="26"/>
          <w:vertAlign w:val="superscript"/>
        </w:rPr>
        <w:t>2+</w:t>
      </w:r>
      <w:r w:rsidRPr="009047D5">
        <w:rPr>
          <w:rFonts w:cs="Times New Roman"/>
          <w:sz w:val="26"/>
          <w:szCs w:val="26"/>
        </w:rPr>
        <w:t xml:space="preserve"> ion là nguồn kim loại được tìm thấy để nâng cao sự phát quang của chấm lượng tử. Pb</w:t>
      </w:r>
      <w:r w:rsidRPr="009047D5">
        <w:rPr>
          <w:rFonts w:cs="Times New Roman"/>
          <w:sz w:val="26"/>
          <w:szCs w:val="26"/>
          <w:vertAlign w:val="superscript"/>
        </w:rPr>
        <w:t>2+</w:t>
      </w:r>
      <w:r w:rsidRPr="009047D5">
        <w:rPr>
          <w:rFonts w:cs="Times New Roman"/>
          <w:sz w:val="26"/>
          <w:szCs w:val="26"/>
        </w:rPr>
        <w:t xml:space="preserve"> ion được lựa chọn làm ion mẫu cho quá trình nghiên cứu bởi vì </w:t>
      </w:r>
      <w:proofErr w:type="gramStart"/>
      <w:r w:rsidRPr="009047D5">
        <w:rPr>
          <w:rFonts w:cs="Times New Roman"/>
          <w:sz w:val="26"/>
          <w:szCs w:val="26"/>
        </w:rPr>
        <w:t>theo</w:t>
      </w:r>
      <w:proofErr w:type="gramEnd"/>
      <w:r w:rsidRPr="009047D5">
        <w:rPr>
          <w:rFonts w:cs="Times New Roman"/>
          <w:sz w:val="26"/>
          <w:szCs w:val="26"/>
        </w:rPr>
        <w:t xml:space="preserve"> quy định chuẩn quốc gia về chất lượng nước sinh hoạt (QCVN</w:t>
      </w:r>
      <w:r w:rsidR="00F81DEC" w:rsidRPr="009047D5">
        <w:rPr>
          <w:rFonts w:cs="Times New Roman"/>
          <w:sz w:val="26"/>
          <w:szCs w:val="26"/>
        </w:rPr>
        <w:t xml:space="preserve"> </w:t>
      </w:r>
      <w:r w:rsidRPr="009047D5">
        <w:rPr>
          <w:rFonts w:cs="Times New Roman"/>
          <w:sz w:val="26"/>
          <w:szCs w:val="26"/>
        </w:rPr>
        <w:t>01:2009/BYT) thì nồng độ cho phép của Pb trong nước có giá trị thấp thứ 3 (chỉ sau Hg và Cd). Điều bất ngờ, Pb</w:t>
      </w:r>
      <w:r w:rsidRPr="009047D5">
        <w:rPr>
          <w:rFonts w:cs="Times New Roman"/>
          <w:sz w:val="26"/>
          <w:szCs w:val="26"/>
          <w:vertAlign w:val="superscript"/>
        </w:rPr>
        <w:t>2+</w:t>
      </w:r>
      <w:r w:rsidRPr="009047D5">
        <w:rPr>
          <w:rFonts w:cs="Times New Roman"/>
          <w:sz w:val="26"/>
          <w:szCs w:val="26"/>
        </w:rPr>
        <w:t xml:space="preserve"> ion với nống độ biến đổi trong phạm </w:t>
      </w:r>
      <w:proofErr w:type="gramStart"/>
      <w:r w:rsidRPr="009047D5">
        <w:rPr>
          <w:rFonts w:cs="Times New Roman"/>
          <w:sz w:val="26"/>
          <w:szCs w:val="26"/>
        </w:rPr>
        <w:t>vi</w:t>
      </w:r>
      <w:proofErr w:type="gramEnd"/>
      <w:r w:rsidRPr="009047D5">
        <w:rPr>
          <w:rFonts w:cs="Times New Roman"/>
          <w:sz w:val="26"/>
          <w:szCs w:val="26"/>
        </w:rPr>
        <w:t xml:space="preserve"> từ nM đến µM không làm thay đổi đáng kể cường độ huỳnh quang của chấm lượng tử CdTe nhưng làm tăng cường độ phát xạ của chấm lượng tử Zn-CdTe. Chúng tôi cho rằng Pb</w:t>
      </w:r>
      <w:r w:rsidRPr="009047D5">
        <w:rPr>
          <w:rFonts w:cs="Times New Roman"/>
          <w:sz w:val="26"/>
          <w:szCs w:val="26"/>
          <w:vertAlign w:val="superscript"/>
        </w:rPr>
        <w:t>2+</w:t>
      </w:r>
      <w:r w:rsidRPr="009047D5">
        <w:rPr>
          <w:rFonts w:cs="Times New Roman"/>
          <w:sz w:val="26"/>
          <w:szCs w:val="26"/>
        </w:rPr>
        <w:t xml:space="preserve"> ion có thể phản ứng nhứ là phối tử loại Z, vì thế chúng có thể làm tăng hiệu quả phát xạ bằng cách thụ động hóa các anion bề mặt. </w:t>
      </w:r>
    </w:p>
    <w:p w14:paraId="23723C2D" w14:textId="0C4C5368" w:rsidR="00860685" w:rsidRPr="009047D5" w:rsidRDefault="005674F5" w:rsidP="00F536BA">
      <w:pPr>
        <w:spacing w:line="360" w:lineRule="auto"/>
        <w:ind w:firstLine="720"/>
        <w:jc w:val="both"/>
        <w:rPr>
          <w:rFonts w:cs="Times New Roman"/>
          <w:sz w:val="26"/>
          <w:szCs w:val="26"/>
        </w:rPr>
      </w:pPr>
      <w:r w:rsidRPr="009047D5">
        <w:rPr>
          <w:rFonts w:cs="Times New Roman"/>
          <w:sz w:val="26"/>
          <w:szCs w:val="26"/>
        </w:rPr>
        <w:lastRenderedPageBreak/>
        <w:t xml:space="preserve">Từ những hiểu biết về chấm lượng tử CdTe và Zn-CdTe ở trên, chúng tôi đã lựa chọn đề tài </w:t>
      </w:r>
      <w:r w:rsidRPr="009047D5">
        <w:rPr>
          <w:rFonts w:cs="Times New Roman"/>
          <w:b/>
          <w:sz w:val="26"/>
          <w:szCs w:val="26"/>
        </w:rPr>
        <w:t>“Nghiên cứu sử dụng chấm lượng tử CdTe trong phát hiện kim loại nặng hòa tan trong nước”</w:t>
      </w:r>
      <w:r w:rsidRPr="009047D5">
        <w:rPr>
          <w:rFonts w:cs="Times New Roman"/>
          <w:bCs/>
          <w:sz w:val="26"/>
          <w:szCs w:val="26"/>
        </w:rPr>
        <w:t xml:space="preserve"> với mục tiêu: t</w:t>
      </w:r>
      <w:r w:rsidRPr="009047D5">
        <w:rPr>
          <w:rFonts w:cs="Times New Roman"/>
          <w:sz w:val="26"/>
          <w:szCs w:val="26"/>
        </w:rPr>
        <w:t>ổng hợp được chấm lượng tử CdTe và Zn-CdTe để nghiên cứu sự thay đổi tín hiệu huỳnh quang của các chấm lượng tử đó với các ion kim loại nặng Pb</w:t>
      </w:r>
      <w:r w:rsidRPr="009047D5">
        <w:rPr>
          <w:rFonts w:cs="Times New Roman"/>
          <w:sz w:val="26"/>
          <w:szCs w:val="26"/>
          <w:vertAlign w:val="superscript"/>
        </w:rPr>
        <w:t>2+</w:t>
      </w:r>
      <w:r w:rsidRPr="009047D5">
        <w:rPr>
          <w:rFonts w:cs="Times New Roman"/>
          <w:sz w:val="26"/>
          <w:szCs w:val="26"/>
        </w:rPr>
        <w:t xml:space="preserve"> và mối quan hệ giữa sự thay đổi trong tín hiệu huỳnh quang với nồng độ của ion kim loại đó</w:t>
      </w:r>
      <w:r w:rsidR="00860685" w:rsidRPr="009047D5">
        <w:rPr>
          <w:rFonts w:cs="Times New Roman"/>
          <w:sz w:val="26"/>
          <w:szCs w:val="26"/>
        </w:rPr>
        <w:t>.</w:t>
      </w:r>
    </w:p>
    <w:p w14:paraId="09974C07" w14:textId="1E88BAF7" w:rsidR="0060675A" w:rsidRPr="009047D5" w:rsidRDefault="00860685" w:rsidP="00F536BA">
      <w:pPr>
        <w:spacing w:after="0" w:line="360" w:lineRule="auto"/>
        <w:rPr>
          <w:rFonts w:cs="Times New Roman"/>
          <w:sz w:val="26"/>
          <w:szCs w:val="26"/>
        </w:rPr>
      </w:pPr>
      <w:r w:rsidRPr="009047D5">
        <w:rPr>
          <w:rFonts w:cs="Times New Roman"/>
          <w:sz w:val="26"/>
          <w:szCs w:val="26"/>
        </w:rPr>
        <w:br w:type="page"/>
      </w:r>
    </w:p>
    <w:p w14:paraId="42EB7A3B" w14:textId="7E794F20" w:rsidR="0060675A" w:rsidRPr="009047D5" w:rsidRDefault="005674F5" w:rsidP="00F536BA">
      <w:pPr>
        <w:pStyle w:val="Heading1"/>
        <w:spacing w:line="360" w:lineRule="auto"/>
        <w:rPr>
          <w:color w:val="auto"/>
          <w:sz w:val="26"/>
          <w:szCs w:val="26"/>
        </w:rPr>
      </w:pPr>
      <w:bookmarkStart w:id="2" w:name="_Toc89249109"/>
      <w:bookmarkStart w:id="3" w:name="_Toc89260086"/>
      <w:bookmarkStart w:id="4" w:name="_Toc89260129"/>
      <w:bookmarkStart w:id="5" w:name="_Toc89249956"/>
      <w:bookmarkStart w:id="6" w:name="_Toc89250098"/>
      <w:bookmarkStart w:id="7" w:name="_Toc91240414"/>
      <w:r w:rsidRPr="009047D5">
        <w:rPr>
          <w:color w:val="auto"/>
          <w:sz w:val="26"/>
          <w:szCs w:val="26"/>
        </w:rPr>
        <w:lastRenderedPageBreak/>
        <w:t>CHƯƠNG I: TỔNG QUAN</w:t>
      </w:r>
      <w:bookmarkEnd w:id="2"/>
      <w:bookmarkEnd w:id="3"/>
      <w:bookmarkEnd w:id="4"/>
      <w:bookmarkEnd w:id="5"/>
      <w:bookmarkEnd w:id="6"/>
      <w:bookmarkEnd w:id="7"/>
    </w:p>
    <w:p w14:paraId="5EBCF961" w14:textId="77777777" w:rsidR="0060675A" w:rsidRPr="009047D5" w:rsidRDefault="005674F5" w:rsidP="00F536BA">
      <w:pPr>
        <w:pStyle w:val="Heading2"/>
        <w:spacing w:line="360" w:lineRule="auto"/>
        <w:rPr>
          <w:rFonts w:ascii="Times New Roman" w:hAnsi="Times New Roman" w:cs="Times New Roman"/>
          <w:b/>
          <w:color w:val="auto"/>
        </w:rPr>
      </w:pPr>
      <w:bookmarkStart w:id="8" w:name="_Toc89250099"/>
      <w:bookmarkStart w:id="9" w:name="_Toc89249110"/>
      <w:bookmarkStart w:id="10" w:name="_Toc89249957"/>
      <w:bookmarkStart w:id="11" w:name="_Toc89260130"/>
      <w:bookmarkStart w:id="12" w:name="_Toc89260087"/>
      <w:bookmarkStart w:id="13" w:name="_Toc91240415"/>
      <w:r w:rsidRPr="009047D5">
        <w:rPr>
          <w:rFonts w:ascii="Times New Roman" w:hAnsi="Times New Roman" w:cs="Times New Roman"/>
          <w:b/>
          <w:color w:val="auto"/>
        </w:rPr>
        <w:t>1.1. Giới thiệu về chấm lượng tử</w:t>
      </w:r>
      <w:bookmarkEnd w:id="8"/>
      <w:bookmarkEnd w:id="9"/>
      <w:bookmarkEnd w:id="10"/>
      <w:bookmarkEnd w:id="11"/>
      <w:bookmarkEnd w:id="12"/>
      <w:bookmarkEnd w:id="13"/>
    </w:p>
    <w:p w14:paraId="12B7F72D" w14:textId="20A96495" w:rsidR="0060675A" w:rsidRPr="009047D5" w:rsidRDefault="005674F5" w:rsidP="00F536BA">
      <w:pPr>
        <w:spacing w:line="360" w:lineRule="auto"/>
        <w:ind w:firstLine="709"/>
        <w:jc w:val="both"/>
        <w:rPr>
          <w:rFonts w:cs="Times New Roman"/>
          <w:sz w:val="26"/>
          <w:szCs w:val="26"/>
        </w:rPr>
      </w:pPr>
      <w:r w:rsidRPr="009047D5">
        <w:rPr>
          <w:rFonts w:cs="Times New Roman"/>
          <w:sz w:val="26"/>
          <w:szCs w:val="26"/>
        </w:rPr>
        <w:t xml:space="preserve">Chấm lượng tử (QDs) là các tinh thể nano bán dẫn thể hiện được các </w:t>
      </w:r>
      <w:r w:rsidRPr="009047D5">
        <w:rPr>
          <w:rFonts w:cs="Times New Roman"/>
          <w:sz w:val="26"/>
          <w:szCs w:val="26"/>
          <w:shd w:val="clear" w:color="auto" w:fill="FFFFFF"/>
        </w:rPr>
        <w:t>hiệu ứng kích thước lượng tử trong các đặc tính quang học và điện tử của chúng</w:t>
      </w:r>
      <w:r w:rsidRPr="009047D5">
        <w:rPr>
          <w:rFonts w:cs="Times New Roman"/>
          <w:sz w:val="26"/>
          <w:szCs w:val="26"/>
        </w:rPr>
        <w:t xml:space="preserve"> như bước sóng phát xạ phụ thuộc vào kích thước, đỉnh phát xạ hẹp và phạm </w:t>
      </w:r>
      <w:proofErr w:type="gramStart"/>
      <w:r w:rsidRPr="009047D5">
        <w:rPr>
          <w:rFonts w:cs="Times New Roman"/>
          <w:sz w:val="26"/>
          <w:szCs w:val="26"/>
        </w:rPr>
        <w:t>vi</w:t>
      </w:r>
      <w:proofErr w:type="gramEnd"/>
      <w:r w:rsidRPr="009047D5">
        <w:rPr>
          <w:rFonts w:cs="Times New Roman"/>
          <w:sz w:val="26"/>
          <w:szCs w:val="26"/>
        </w:rPr>
        <w:t xml:space="preserve"> kích thích rộng. </w:t>
      </w:r>
      <w:proofErr w:type="gramStart"/>
      <w:r w:rsidRPr="009047D5">
        <w:rPr>
          <w:rFonts w:cs="Times New Roman"/>
          <w:sz w:val="26"/>
          <w:szCs w:val="26"/>
        </w:rPr>
        <w:t>Exciton của nó được giới hạn trong không gian ba chiều.</w:t>
      </w:r>
      <w:proofErr w:type="gramEnd"/>
      <w:r w:rsidRPr="009047D5">
        <w:rPr>
          <w:rFonts w:cs="Times New Roman"/>
          <w:sz w:val="26"/>
          <w:szCs w:val="26"/>
        </w:rPr>
        <w:t xml:space="preserve"> Giới hạn lượng tử làm cho chấm lượng tử có các đặc tính về quang học, quang hóa và bán dẫn, Một số ứng dụng của chấm lượng tử đã và đang được mở ra cho nhiều lĩnh vực gồm: kỹ thuật điện tử, kỹ thuật đánh dấu sinh học, tế bào năng lượng mặt trời, kỹ thuật chụp ảnh y học, vật liệu lưu giữ điện tử trong thẻ nhớ</w:t>
      </w:r>
      <w:r w:rsidR="00EF1878" w:rsidRPr="009047D5">
        <w:rPr>
          <w:rFonts w:cs="Times New Roman"/>
          <w:sz w:val="26"/>
          <w:szCs w:val="26"/>
        </w:rPr>
        <w:t xml:space="preserve"> </w:t>
      </w:r>
      <w:r w:rsidRPr="009047D5">
        <w:rPr>
          <w:rFonts w:cs="Times New Roman"/>
          <w:sz w:val="26"/>
          <w:szCs w:val="26"/>
        </w:rPr>
        <w:t>hay làm trong các vật liệu bán dẫn.</w:t>
      </w:r>
    </w:p>
    <w:p w14:paraId="36923345" w14:textId="55746F8F" w:rsidR="0060675A" w:rsidRPr="009047D5" w:rsidRDefault="005674F5" w:rsidP="00F536BA">
      <w:pPr>
        <w:spacing w:after="120" w:line="360" w:lineRule="auto"/>
        <w:ind w:firstLine="709"/>
        <w:jc w:val="both"/>
        <w:rPr>
          <w:rFonts w:cs="Times New Roman"/>
          <w:sz w:val="26"/>
          <w:szCs w:val="26"/>
        </w:rPr>
      </w:pPr>
      <w:r w:rsidRPr="009047D5">
        <w:rPr>
          <w:rFonts w:cs="Times New Roman"/>
          <w:sz w:val="26"/>
          <w:szCs w:val="26"/>
        </w:rPr>
        <w:t>Chấm lượng tử có kích thước từ vài namo mét đến vài chụ</w:t>
      </w:r>
      <w:r w:rsidR="00EF1878" w:rsidRPr="009047D5">
        <w:rPr>
          <w:rFonts w:cs="Times New Roman"/>
          <w:sz w:val="26"/>
          <w:szCs w:val="26"/>
        </w:rPr>
        <w:t xml:space="preserve">c </w:t>
      </w:r>
      <w:r w:rsidRPr="009047D5">
        <w:rPr>
          <w:rFonts w:cs="Times New Roman"/>
          <w:sz w:val="26"/>
          <w:szCs w:val="26"/>
        </w:rPr>
        <w:t xml:space="preserve">milimet (Si, CdS, CdSe, PbS….) có thể hiện hiệu ứng giam hãm lượng tử - tính chất quang và điện tử thay đổi theo kích thước hạt. </w:t>
      </w:r>
      <w:proofErr w:type="gramStart"/>
      <w:r w:rsidRPr="009047D5">
        <w:rPr>
          <w:rFonts w:cs="Times New Roman"/>
          <w:sz w:val="26"/>
          <w:szCs w:val="26"/>
        </w:rPr>
        <w:t>Các chất bán dẫn khác nhau thể hiện hiệu ứng giam giữ lương tử khác nhau.</w:t>
      </w:r>
      <w:proofErr w:type="gramEnd"/>
      <w:r w:rsidRPr="009047D5">
        <w:rPr>
          <w:rFonts w:cs="Times New Roman"/>
          <w:sz w:val="26"/>
          <w:szCs w:val="26"/>
        </w:rPr>
        <w:t xml:space="preserve"> </w:t>
      </w:r>
      <w:proofErr w:type="gramStart"/>
      <w:r w:rsidRPr="009047D5">
        <w:rPr>
          <w:rFonts w:cs="Times New Roman"/>
          <w:sz w:val="26"/>
          <w:szCs w:val="26"/>
        </w:rPr>
        <w:t>Thông thường, kích thước vật liệu xấp xỉ bằng bán kính của Borh.</w:t>
      </w:r>
      <w:proofErr w:type="gramEnd"/>
      <w:r w:rsidRPr="009047D5">
        <w:rPr>
          <w:rFonts w:cs="Times New Roman"/>
          <w:sz w:val="26"/>
          <w:szCs w:val="26"/>
        </w:rPr>
        <w:t xml:space="preserve"> </w:t>
      </w:r>
      <w:proofErr w:type="gramStart"/>
      <w:r w:rsidRPr="009047D5">
        <w:rPr>
          <w:rFonts w:cs="Times New Roman"/>
          <w:sz w:val="26"/>
          <w:szCs w:val="26"/>
        </w:rPr>
        <w:t>Cấu trúc điện tử của chấm lượng tử có hai điểm khác biệt cơ bản với bán dẫn khối.</w:t>
      </w:r>
      <w:proofErr w:type="gramEnd"/>
      <w:r w:rsidRPr="009047D5">
        <w:rPr>
          <w:rFonts w:cs="Times New Roman"/>
          <w:sz w:val="26"/>
          <w:szCs w:val="26"/>
        </w:rPr>
        <w:t xml:space="preserve"> </w:t>
      </w:r>
      <w:proofErr w:type="gramStart"/>
      <w:r w:rsidRPr="009047D5">
        <w:rPr>
          <w:rFonts w:cs="Times New Roman"/>
          <w:sz w:val="26"/>
          <w:szCs w:val="26"/>
        </w:rPr>
        <w:t>Thứ nhất, các mức năng lượng của chấm lượng tử bị lượng tử hóa.</w:t>
      </w:r>
      <w:proofErr w:type="gramEnd"/>
      <w:r w:rsidRPr="009047D5">
        <w:rPr>
          <w:rFonts w:cs="Times New Roman"/>
          <w:sz w:val="26"/>
          <w:szCs w:val="26"/>
        </w:rPr>
        <w:t xml:space="preserve"> </w:t>
      </w:r>
      <w:proofErr w:type="gramStart"/>
      <w:r w:rsidRPr="009047D5">
        <w:rPr>
          <w:rFonts w:cs="Times New Roman"/>
          <w:sz w:val="26"/>
          <w:szCs w:val="26"/>
        </w:rPr>
        <w:t>Đôi khi người ta gọi chấm lượng tử là nguyên tử nhân tạo.</w:t>
      </w:r>
      <w:proofErr w:type="gramEnd"/>
      <w:r w:rsidRPr="009047D5">
        <w:rPr>
          <w:rFonts w:cs="Times New Roman"/>
          <w:sz w:val="26"/>
          <w:szCs w:val="26"/>
        </w:rPr>
        <w:t xml:space="preserve"> </w:t>
      </w:r>
      <w:proofErr w:type="gramStart"/>
      <w:r w:rsidRPr="009047D5">
        <w:rPr>
          <w:rFonts w:cs="Times New Roman"/>
          <w:sz w:val="26"/>
          <w:szCs w:val="26"/>
        </w:rPr>
        <w:t>Thứ hai, độ rộng vùng cấm (vùng nằm giữa vùng hóa trị và vùng dẫn) của bán dẫn khối nhỏ hơn chấmlượng tử và khi kích thước của chấm lượng tử càng lớn, độ rộng vùng cấm càng nhỏ.</w:t>
      </w:r>
      <w:proofErr w:type="gramEnd"/>
      <w:r w:rsidRPr="009047D5">
        <w:rPr>
          <w:rFonts w:cs="Times New Roman"/>
          <w:sz w:val="26"/>
          <w:szCs w:val="26"/>
        </w:rPr>
        <w:t xml:space="preserve"> </w:t>
      </w:r>
      <w:proofErr w:type="gramStart"/>
      <w:r w:rsidRPr="009047D5">
        <w:rPr>
          <w:rFonts w:cs="Times New Roman"/>
          <w:sz w:val="26"/>
          <w:szCs w:val="26"/>
        </w:rPr>
        <w:t>Chấm lượng tử được tổng hợp và nghiên cứu chủ yếu ở dạng hạt keo – tan trong dung môi.</w:t>
      </w:r>
      <w:proofErr w:type="gramEnd"/>
      <w:r w:rsidRPr="009047D5">
        <w:rPr>
          <w:rFonts w:cs="Times New Roman"/>
          <w:sz w:val="26"/>
          <w:szCs w:val="26"/>
        </w:rPr>
        <w:t xml:space="preserve"> </w:t>
      </w:r>
    </w:p>
    <w:p w14:paraId="21C5A134" w14:textId="77777777" w:rsidR="0060675A" w:rsidRPr="009047D5" w:rsidRDefault="005674F5" w:rsidP="00F536BA">
      <w:pPr>
        <w:pStyle w:val="Heading3"/>
        <w:spacing w:line="360" w:lineRule="auto"/>
        <w:rPr>
          <w:rFonts w:ascii="Times New Roman" w:hAnsi="Times New Roman" w:cs="Times New Roman"/>
          <w:b/>
          <w:i/>
          <w:color w:val="auto"/>
          <w:sz w:val="26"/>
          <w:szCs w:val="26"/>
        </w:rPr>
      </w:pPr>
      <w:bookmarkStart w:id="14" w:name="_Toc89260131"/>
      <w:bookmarkStart w:id="15" w:name="_Toc91240416"/>
      <w:r w:rsidRPr="009047D5">
        <w:rPr>
          <w:rFonts w:ascii="Times New Roman" w:hAnsi="Times New Roman" w:cs="Times New Roman"/>
          <w:b/>
          <w:i/>
          <w:color w:val="auto"/>
          <w:sz w:val="26"/>
          <w:szCs w:val="26"/>
        </w:rPr>
        <w:t>1.1.1. Khái niệm chấm lượng tử</w:t>
      </w:r>
      <w:bookmarkEnd w:id="14"/>
      <w:bookmarkEnd w:id="15"/>
    </w:p>
    <w:p w14:paraId="35C61824" w14:textId="78DDBE86"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 xml:space="preserve">“Chấm lượng tử (QDs: quantum dots) là khái niệm để chỉ nhóm vật liệu có cấu trúc tinh thể hình cầu của chất bán dẫn, kích thước cỡ nm, có tính chất quang phụ thuộc vào kích thước </w:t>
      </w:r>
      <w:proofErr w:type="gramStart"/>
      <w:r w:rsidRPr="009047D5">
        <w:rPr>
          <w:rFonts w:cs="Times New Roman"/>
          <w:sz w:val="26"/>
          <w:szCs w:val="26"/>
        </w:rPr>
        <w:t>theo</w:t>
      </w:r>
      <w:proofErr w:type="gramEnd"/>
      <w:r w:rsidRPr="009047D5">
        <w:rPr>
          <w:rFonts w:cs="Times New Roman"/>
          <w:sz w:val="26"/>
          <w:szCs w:val="26"/>
        </w:rPr>
        <w:t xml:space="preserve"> hiệu ứng giam hãm lượng tử. </w:t>
      </w:r>
      <w:proofErr w:type="gramStart"/>
      <w:r w:rsidRPr="009047D5">
        <w:rPr>
          <w:rFonts w:cs="Times New Roman"/>
          <w:sz w:val="26"/>
          <w:szCs w:val="26"/>
        </w:rPr>
        <w:t>Cùng một chất nhưng các chấm lượng tử có kích thước khác nhau thì chúng sẽ phát xạ ở bước sóng có màu sắc khác nhau dưới ánh sáng hồng ngoại hoặc tử ngoại” [</w:t>
      </w:r>
      <w:r w:rsidR="00D503CD">
        <w:rPr>
          <w:rFonts w:cs="Times New Roman"/>
          <w:sz w:val="26"/>
          <w:szCs w:val="26"/>
        </w:rPr>
        <w:t>33</w:t>
      </w:r>
      <w:r w:rsidRPr="009047D5">
        <w:rPr>
          <w:rFonts w:cs="Times New Roman"/>
          <w:sz w:val="26"/>
          <w:szCs w:val="26"/>
        </w:rPr>
        <w:t>]</w:t>
      </w:r>
      <w:bookmarkStart w:id="16" w:name="_Toc44420390"/>
      <w:r w:rsidRPr="009047D5">
        <w:rPr>
          <w:rFonts w:cs="Times New Roman"/>
          <w:sz w:val="26"/>
          <w:szCs w:val="26"/>
        </w:rPr>
        <w:t xml:space="preserve"> Chúng được gọi là chấm lượng tử vì chúng thước nhỏ khoảng 2-10nm với cấu trúc phức tạp và được giới hạn cả ba chiều.</w:t>
      </w:r>
      <w:proofErr w:type="gramEnd"/>
      <w:r w:rsidRPr="009047D5">
        <w:rPr>
          <w:rFonts w:cs="Times New Roman"/>
          <w:sz w:val="26"/>
          <w:szCs w:val="26"/>
        </w:rPr>
        <w:t xml:space="preserve"> QDs được chế tạo bởi các vật liệu bán dẫn, </w:t>
      </w:r>
      <w:proofErr w:type="gramStart"/>
      <w:r w:rsidRPr="009047D5">
        <w:rPr>
          <w:rFonts w:cs="Times New Roman"/>
          <w:sz w:val="26"/>
          <w:szCs w:val="26"/>
        </w:rPr>
        <w:t>kim</w:t>
      </w:r>
      <w:proofErr w:type="gramEnd"/>
      <w:r w:rsidRPr="009047D5">
        <w:rPr>
          <w:rFonts w:cs="Times New Roman"/>
          <w:sz w:val="26"/>
          <w:szCs w:val="26"/>
        </w:rPr>
        <w:t xml:space="preserve"> loại hoặc polymer.</w:t>
      </w:r>
    </w:p>
    <w:p w14:paraId="0B98E52A" w14:textId="77777777" w:rsidR="0060675A" w:rsidRPr="009047D5" w:rsidRDefault="005674F5" w:rsidP="00F536BA">
      <w:pPr>
        <w:spacing w:after="0" w:line="360" w:lineRule="auto"/>
        <w:ind w:firstLine="567"/>
        <w:jc w:val="both"/>
        <w:rPr>
          <w:rFonts w:cs="Times New Roman"/>
          <w:sz w:val="26"/>
          <w:szCs w:val="26"/>
        </w:rPr>
      </w:pPr>
      <w:r w:rsidRPr="009047D5">
        <w:rPr>
          <w:rFonts w:cs="Times New Roman"/>
          <w:sz w:val="26"/>
          <w:szCs w:val="26"/>
        </w:rPr>
        <w:lastRenderedPageBreak/>
        <w:t>Chấm lượng tử CdTe(QDs) là QDs tan trong nước điển hình và được triển khai dưới dạng đầu dò phát quang (PL) cho các ứng dụng đa dạng bao gồm cảm biến kim loại, hình ảnh tế bào và phát hiện thuốc trừ sâu.</w:t>
      </w:r>
    </w:p>
    <w:p w14:paraId="4C383C79" w14:textId="3DC8D25E" w:rsidR="00AF55C1" w:rsidRPr="009047D5" w:rsidRDefault="005674F5" w:rsidP="00F536BA">
      <w:pPr>
        <w:keepNext/>
        <w:spacing w:after="0" w:line="360" w:lineRule="auto"/>
        <w:jc w:val="center"/>
        <w:rPr>
          <w:rFonts w:cs="Times New Roman"/>
          <w:sz w:val="26"/>
          <w:szCs w:val="26"/>
        </w:rPr>
      </w:pPr>
      <w:r w:rsidRPr="009047D5">
        <w:rPr>
          <w:rFonts w:cs="Times New Roman"/>
          <w:noProof/>
          <w:sz w:val="26"/>
          <w:szCs w:val="26"/>
        </w:rPr>
        <w:drawing>
          <wp:inline distT="0" distB="0" distL="0" distR="0" wp14:anchorId="33379018" wp14:editId="759FAB8D">
            <wp:extent cx="4999990" cy="1735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9245" cy="1738786"/>
                    </a:xfrm>
                    <a:prstGeom prst="rect">
                      <a:avLst/>
                    </a:prstGeom>
                  </pic:spPr>
                </pic:pic>
              </a:graphicData>
            </a:graphic>
          </wp:inline>
        </w:drawing>
      </w:r>
    </w:p>
    <w:p w14:paraId="0B16CA0F" w14:textId="0F4CFF3A" w:rsidR="00495071" w:rsidRPr="009047D5" w:rsidRDefault="002D33D5" w:rsidP="00F536BA">
      <w:pPr>
        <w:pStyle w:val="Caption"/>
        <w:spacing w:line="360" w:lineRule="auto"/>
        <w:jc w:val="center"/>
        <w:rPr>
          <w:rFonts w:cs="Times New Roman"/>
          <w:color w:val="auto"/>
          <w:sz w:val="26"/>
          <w:szCs w:val="26"/>
        </w:rPr>
      </w:pPr>
      <w:bookmarkStart w:id="17" w:name="_Toc89457647"/>
      <w:bookmarkStart w:id="18" w:name="_Toc89260132"/>
      <w:proofErr w:type="gramStart"/>
      <w:r w:rsidRPr="009047D5">
        <w:rPr>
          <w:rFonts w:cs="Times New Roman"/>
          <w:color w:val="auto"/>
          <w:sz w:val="26"/>
          <w:szCs w:val="26"/>
        </w:rPr>
        <w:t>Hình 1.</w:t>
      </w:r>
      <w:proofErr w:type="gramEnd"/>
      <w:r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Hình_1. \* ARABIC </w:instrText>
      </w:r>
      <w:r w:rsidRPr="009047D5">
        <w:rPr>
          <w:rFonts w:cs="Times New Roman"/>
          <w:color w:val="auto"/>
          <w:sz w:val="26"/>
          <w:szCs w:val="26"/>
        </w:rPr>
        <w:fldChar w:fldCharType="separate"/>
      </w:r>
      <w:r w:rsidRPr="009047D5">
        <w:rPr>
          <w:rFonts w:cs="Times New Roman"/>
          <w:noProof/>
          <w:color w:val="auto"/>
          <w:sz w:val="26"/>
          <w:szCs w:val="26"/>
        </w:rPr>
        <w:t>1</w:t>
      </w:r>
      <w:r w:rsidRPr="009047D5">
        <w:rPr>
          <w:rFonts w:cs="Times New Roman"/>
          <w:color w:val="auto"/>
          <w:sz w:val="26"/>
          <w:szCs w:val="26"/>
        </w:rPr>
        <w:fldChar w:fldCharType="end"/>
      </w:r>
      <w:r w:rsidRPr="009047D5">
        <w:rPr>
          <w:rFonts w:cs="Times New Roman"/>
          <w:color w:val="auto"/>
          <w:sz w:val="26"/>
          <w:szCs w:val="26"/>
        </w:rPr>
        <w:t>. Mô phỏng hình ảnh chấm lượng tử</w:t>
      </w:r>
      <w:bookmarkEnd w:id="17"/>
    </w:p>
    <w:p w14:paraId="0B1C6623" w14:textId="2EB3820C" w:rsidR="0060675A" w:rsidRPr="009047D5" w:rsidRDefault="005674F5" w:rsidP="00F536BA">
      <w:pPr>
        <w:pStyle w:val="Heading3"/>
        <w:spacing w:line="360" w:lineRule="auto"/>
        <w:rPr>
          <w:rFonts w:ascii="Times New Roman" w:hAnsi="Times New Roman" w:cs="Times New Roman"/>
          <w:b/>
          <w:i/>
          <w:color w:val="auto"/>
          <w:sz w:val="26"/>
          <w:szCs w:val="26"/>
        </w:rPr>
      </w:pPr>
      <w:bookmarkStart w:id="19" w:name="_Toc91240417"/>
      <w:r w:rsidRPr="009047D5">
        <w:rPr>
          <w:rFonts w:ascii="Times New Roman" w:hAnsi="Times New Roman" w:cs="Times New Roman"/>
          <w:b/>
          <w:i/>
          <w:color w:val="auto"/>
          <w:sz w:val="26"/>
          <w:szCs w:val="26"/>
        </w:rPr>
        <w:t>1.1.2. Cấu trúc và tính chất của ch</w:t>
      </w:r>
      <w:r w:rsidR="00495071" w:rsidRPr="009047D5">
        <w:rPr>
          <w:rFonts w:ascii="Times New Roman" w:hAnsi="Times New Roman" w:cs="Times New Roman"/>
          <w:b/>
          <w:i/>
          <w:color w:val="auto"/>
          <w:sz w:val="26"/>
          <w:szCs w:val="26"/>
        </w:rPr>
        <w:t>ấm lượng</w:t>
      </w:r>
      <w:r w:rsidRPr="009047D5">
        <w:rPr>
          <w:rFonts w:ascii="Times New Roman" w:hAnsi="Times New Roman" w:cs="Times New Roman"/>
          <w:b/>
          <w:i/>
          <w:color w:val="auto"/>
          <w:sz w:val="26"/>
          <w:szCs w:val="26"/>
        </w:rPr>
        <w:t xml:space="preserve"> tử CdTe (QDs)</w:t>
      </w:r>
      <w:bookmarkEnd w:id="18"/>
      <w:bookmarkEnd w:id="19"/>
    </w:p>
    <w:p w14:paraId="5B870F1A" w14:textId="4A5F6461" w:rsidR="0060675A" w:rsidRPr="009047D5" w:rsidRDefault="005674F5" w:rsidP="00F536BA">
      <w:pPr>
        <w:spacing w:after="0" w:line="360" w:lineRule="auto"/>
        <w:jc w:val="center"/>
        <w:rPr>
          <w:rFonts w:cs="Times New Roman"/>
          <w:sz w:val="26"/>
          <w:szCs w:val="26"/>
        </w:rPr>
      </w:pPr>
      <w:r w:rsidRPr="009047D5">
        <w:rPr>
          <w:rFonts w:cs="Times New Roman"/>
          <w:b/>
          <w:noProof/>
          <w:sz w:val="26"/>
          <w:szCs w:val="26"/>
        </w:rPr>
        <w:drawing>
          <wp:inline distT="0" distB="0" distL="0" distR="0" wp14:anchorId="09854154" wp14:editId="5827E5CB">
            <wp:extent cx="3019425" cy="2050415"/>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9425" cy="2050693"/>
                    </a:xfrm>
                    <a:prstGeom prst="rect">
                      <a:avLst/>
                    </a:prstGeom>
                  </pic:spPr>
                </pic:pic>
              </a:graphicData>
            </a:graphic>
          </wp:inline>
        </w:drawing>
      </w:r>
    </w:p>
    <w:p w14:paraId="2924964B" w14:textId="189CD4CE" w:rsidR="00AF55C1" w:rsidRPr="009047D5" w:rsidRDefault="002D33D5" w:rsidP="00F536BA">
      <w:pPr>
        <w:pStyle w:val="Caption"/>
        <w:spacing w:line="360" w:lineRule="auto"/>
        <w:jc w:val="center"/>
        <w:rPr>
          <w:rFonts w:cs="Times New Roman"/>
          <w:color w:val="auto"/>
          <w:sz w:val="26"/>
          <w:szCs w:val="26"/>
        </w:rPr>
      </w:pPr>
      <w:bookmarkStart w:id="20" w:name="_Toc89456592"/>
      <w:bookmarkStart w:id="21" w:name="_Toc89457648"/>
      <w:proofErr w:type="gramStart"/>
      <w:r w:rsidRPr="009047D5">
        <w:rPr>
          <w:rFonts w:cs="Times New Roman"/>
          <w:color w:val="auto"/>
          <w:sz w:val="26"/>
          <w:szCs w:val="26"/>
        </w:rPr>
        <w:t>Hình 1.</w:t>
      </w:r>
      <w:proofErr w:type="gramEnd"/>
      <w:r w:rsidR="00495071"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Hình_1. \* ARABIC </w:instrText>
      </w:r>
      <w:r w:rsidRPr="009047D5">
        <w:rPr>
          <w:rFonts w:cs="Times New Roman"/>
          <w:color w:val="auto"/>
          <w:sz w:val="26"/>
          <w:szCs w:val="26"/>
        </w:rPr>
        <w:fldChar w:fldCharType="separate"/>
      </w:r>
      <w:r w:rsidRPr="009047D5">
        <w:rPr>
          <w:rFonts w:cs="Times New Roman"/>
          <w:noProof/>
          <w:color w:val="auto"/>
          <w:sz w:val="26"/>
          <w:szCs w:val="26"/>
        </w:rPr>
        <w:t>2</w:t>
      </w:r>
      <w:r w:rsidRPr="009047D5">
        <w:rPr>
          <w:rFonts w:cs="Times New Roman"/>
          <w:color w:val="auto"/>
          <w:sz w:val="26"/>
          <w:szCs w:val="26"/>
        </w:rPr>
        <w:fldChar w:fldCharType="end"/>
      </w:r>
      <w:r w:rsidR="00495071" w:rsidRPr="009047D5">
        <w:rPr>
          <w:rFonts w:cs="Times New Roman"/>
          <w:color w:val="auto"/>
          <w:sz w:val="26"/>
          <w:szCs w:val="26"/>
        </w:rPr>
        <w:t>. Cấu trúc của chấm lượng tử</w:t>
      </w:r>
      <w:bookmarkEnd w:id="20"/>
      <w:bookmarkEnd w:id="21"/>
    </w:p>
    <w:p w14:paraId="30433097" w14:textId="77777777" w:rsidR="0060675A" w:rsidRPr="009047D5" w:rsidRDefault="0060675A" w:rsidP="00F536BA">
      <w:pPr>
        <w:spacing w:after="0" w:line="360" w:lineRule="auto"/>
        <w:jc w:val="center"/>
        <w:rPr>
          <w:rFonts w:cs="Times New Roman"/>
          <w:sz w:val="26"/>
          <w:szCs w:val="26"/>
        </w:rPr>
      </w:pPr>
    </w:p>
    <w:p w14:paraId="1CABDCE9" w14:textId="77777777" w:rsidR="0060675A" w:rsidRPr="009047D5" w:rsidRDefault="005674F5" w:rsidP="00F536BA">
      <w:pPr>
        <w:spacing w:after="0" w:line="360" w:lineRule="auto"/>
        <w:ind w:firstLine="709"/>
        <w:jc w:val="both"/>
        <w:rPr>
          <w:rFonts w:cs="Times New Roman"/>
          <w:sz w:val="26"/>
          <w:szCs w:val="26"/>
        </w:rPr>
      </w:pPr>
      <w:proofErr w:type="gramStart"/>
      <w:r w:rsidRPr="009047D5">
        <w:rPr>
          <w:rFonts w:cs="Times New Roman"/>
          <w:sz w:val="26"/>
          <w:szCs w:val="26"/>
        </w:rPr>
        <w:t>Chấm lượng tử (QDs) là vật liệu nano bán dẫn có cấu trúc lõi-vỏ và đường kính thường nằm trong khoảng từ 2 đến 10 nm.</w:t>
      </w:r>
      <w:proofErr w:type="gramEnd"/>
      <w:r w:rsidRPr="009047D5">
        <w:rPr>
          <w:rFonts w:cs="Times New Roman"/>
          <w:sz w:val="26"/>
          <w:szCs w:val="26"/>
        </w:rPr>
        <w:t xml:space="preserve"> </w:t>
      </w:r>
    </w:p>
    <w:p w14:paraId="08469823" w14:textId="77777777" w:rsidR="0060675A" w:rsidRPr="009047D5" w:rsidRDefault="005674F5" w:rsidP="00F536BA">
      <w:pPr>
        <w:spacing w:after="0" w:line="360" w:lineRule="auto"/>
        <w:jc w:val="both"/>
        <w:rPr>
          <w:rFonts w:cs="Times New Roman"/>
          <w:sz w:val="26"/>
          <w:szCs w:val="26"/>
        </w:rPr>
      </w:pPr>
      <w:r w:rsidRPr="009047D5">
        <w:rPr>
          <w:rFonts w:cs="Times New Roman"/>
          <w:sz w:val="26"/>
          <w:szCs w:val="26"/>
        </w:rPr>
        <w:t xml:space="preserve">- Lớp vỏ được làm bằng vật liệu bán dẫn có độ rộng vùng cấm cao hơn lớp lõi, chẳng hạn như ZnS </w:t>
      </w:r>
    </w:p>
    <w:p w14:paraId="174720C1" w14:textId="77777777" w:rsidR="0060675A" w:rsidRPr="009047D5" w:rsidRDefault="005674F5" w:rsidP="00F536BA">
      <w:pPr>
        <w:spacing w:after="0" w:line="360" w:lineRule="auto"/>
        <w:jc w:val="both"/>
        <w:rPr>
          <w:rFonts w:cs="Times New Roman"/>
          <w:sz w:val="26"/>
          <w:szCs w:val="26"/>
        </w:rPr>
      </w:pPr>
      <w:r w:rsidRPr="009047D5">
        <w:rPr>
          <w:rFonts w:cs="Times New Roman"/>
          <w:sz w:val="26"/>
          <w:szCs w:val="26"/>
        </w:rPr>
        <w:t>- Lõi của QDs gồm những nguyên tố như CdTe, CdS hay CdSe</w:t>
      </w:r>
    </w:p>
    <w:p w14:paraId="1EC03BC5" w14:textId="77777777" w:rsidR="0060675A" w:rsidRPr="009047D5" w:rsidRDefault="005674F5" w:rsidP="00F536BA">
      <w:pPr>
        <w:spacing w:after="0" w:line="360" w:lineRule="auto"/>
        <w:ind w:firstLine="709"/>
        <w:jc w:val="both"/>
        <w:rPr>
          <w:rFonts w:cs="Times New Roman"/>
          <w:sz w:val="26"/>
          <w:szCs w:val="26"/>
        </w:rPr>
      </w:pPr>
      <w:proofErr w:type="gramStart"/>
      <w:r w:rsidRPr="009047D5">
        <w:rPr>
          <w:rFonts w:cs="Times New Roman"/>
          <w:i/>
          <w:iCs/>
          <w:sz w:val="26"/>
          <w:szCs w:val="26"/>
        </w:rPr>
        <w:t>Tính chất quang học</w:t>
      </w:r>
      <w:r w:rsidRPr="009047D5">
        <w:rPr>
          <w:rFonts w:cs="Times New Roman"/>
          <w:sz w:val="26"/>
          <w:szCs w:val="26"/>
        </w:rPr>
        <w:t xml:space="preserve"> là tính chất quan trọng của QDS.</w:t>
      </w:r>
      <w:proofErr w:type="gramEnd"/>
      <w:r w:rsidRPr="009047D5">
        <w:rPr>
          <w:rFonts w:cs="Times New Roman"/>
          <w:sz w:val="26"/>
          <w:szCs w:val="26"/>
        </w:rPr>
        <w:t xml:space="preserve"> </w:t>
      </w:r>
      <w:proofErr w:type="gramStart"/>
      <w:r w:rsidRPr="009047D5">
        <w:rPr>
          <w:rFonts w:cs="Times New Roman"/>
          <w:sz w:val="26"/>
          <w:szCs w:val="26"/>
        </w:rPr>
        <w:t>Khi kích thích electron vào vùng dẫn, electron quay lại chỗ trống của nó trong vùng hóa trị chỉ trong vòng nano giây.</w:t>
      </w:r>
      <w:proofErr w:type="gramEnd"/>
      <w:r w:rsidRPr="009047D5">
        <w:rPr>
          <w:rFonts w:cs="Times New Roman"/>
          <w:sz w:val="26"/>
          <w:szCs w:val="26"/>
        </w:rPr>
        <w:t xml:space="preserve"> Nhưng có đôi khi electron không thể quay lại được vùng hóa trị và bị giam giữ tạm ở vùng dẫn do cấu trúc của lớp vỏ QDs. </w:t>
      </w:r>
    </w:p>
    <w:p w14:paraId="4FC1BC1F" w14:textId="3CFE7C09" w:rsidR="0060675A" w:rsidRPr="009047D5" w:rsidRDefault="005674F5" w:rsidP="00F536BA">
      <w:pPr>
        <w:pStyle w:val="NormalWeb"/>
        <w:spacing w:before="0" w:beforeAutospacing="0" w:after="0" w:afterAutospacing="0" w:line="360" w:lineRule="auto"/>
        <w:ind w:firstLine="709"/>
        <w:jc w:val="both"/>
        <w:rPr>
          <w:sz w:val="26"/>
          <w:szCs w:val="26"/>
        </w:rPr>
      </w:pPr>
      <w:proofErr w:type="gramStart"/>
      <w:r w:rsidRPr="009047D5">
        <w:rPr>
          <w:sz w:val="26"/>
          <w:szCs w:val="26"/>
        </w:rPr>
        <w:lastRenderedPageBreak/>
        <w:t>Kích thước tinh thể càng nhỏ thì khoảng cách vùng cấm càng lớn.</w:t>
      </w:r>
      <w:proofErr w:type="gramEnd"/>
      <w:r w:rsidRPr="009047D5">
        <w:rPr>
          <w:sz w:val="26"/>
          <w:szCs w:val="26"/>
        </w:rPr>
        <w:t xml:space="preserve"> Do đó, electron sẽ cần nhiều năng lượng hơn để ở trạng thái kích thích và sẽ phát ra ánh sáng có năng lượng cao hơn khi trở về trạng thái năng lượng thấp hơn. </w:t>
      </w:r>
      <w:proofErr w:type="gramStart"/>
      <w:r w:rsidRPr="009047D5">
        <w:rPr>
          <w:sz w:val="26"/>
          <w:szCs w:val="26"/>
        </w:rPr>
        <w:t>Màu sắc phát quang của chấm lượng tử cũng bị ảnh hưởng bởi kích thước của chúng.</w:t>
      </w:r>
      <w:proofErr w:type="gramEnd"/>
      <w:r w:rsidRPr="009047D5">
        <w:rPr>
          <w:sz w:val="26"/>
          <w:szCs w:val="26"/>
        </w:rPr>
        <w:t xml:space="preserve"> </w:t>
      </w:r>
      <w:proofErr w:type="gramStart"/>
      <w:r w:rsidRPr="009047D5">
        <w:rPr>
          <w:sz w:val="26"/>
          <w:szCs w:val="26"/>
        </w:rPr>
        <w:t>Kích thước của các chấm lượng tử càng lớn thì màu sắc phát quang của chấm lượng tử càng mạnh.</w:t>
      </w:r>
      <w:bookmarkStart w:id="22" w:name="_Toc44420364"/>
      <w:proofErr w:type="gramEnd"/>
      <w:r w:rsidRPr="009047D5">
        <w:rPr>
          <w:sz w:val="26"/>
          <w:szCs w:val="26"/>
        </w:rPr>
        <w:t xml:space="preserve"> </w:t>
      </w:r>
      <w:proofErr w:type="gramStart"/>
      <w:r w:rsidRPr="009047D5">
        <w:rPr>
          <w:sz w:val="26"/>
          <w:szCs w:val="26"/>
        </w:rPr>
        <w:t>“Hay nói cách khác, khoảng cách vùng cấm tỷ lệ nghịch với kích thước của chấm lượng tử.</w:t>
      </w:r>
      <w:proofErr w:type="gramEnd"/>
      <w:r w:rsidRPr="009047D5">
        <w:rPr>
          <w:sz w:val="26"/>
          <w:szCs w:val="26"/>
        </w:rPr>
        <w:t xml:space="preserve"> </w:t>
      </w:r>
      <w:proofErr w:type="gramStart"/>
      <w:r w:rsidRPr="009047D5">
        <w:rPr>
          <w:sz w:val="26"/>
          <w:szCs w:val="26"/>
        </w:rPr>
        <w:t>Khi chấm lượng tử lớn hơn thì sẽ có nhiều mức năng lượng và khe trống sẽ gần hơn”</w:t>
      </w:r>
      <w:r w:rsidR="00EF1878" w:rsidRPr="009047D5">
        <w:rPr>
          <w:sz w:val="26"/>
          <w:szCs w:val="26"/>
        </w:rPr>
        <w:t xml:space="preserve"> </w:t>
      </w:r>
      <w:r w:rsidRPr="009047D5">
        <w:rPr>
          <w:sz w:val="26"/>
          <w:szCs w:val="26"/>
        </w:rPr>
        <w:t>[</w:t>
      </w:r>
      <w:r w:rsidR="00D503CD">
        <w:rPr>
          <w:sz w:val="26"/>
          <w:szCs w:val="26"/>
        </w:rPr>
        <w:t>27</w:t>
      </w:r>
      <w:r w:rsidRPr="009047D5">
        <w:rPr>
          <w:sz w:val="26"/>
          <w:szCs w:val="26"/>
        </w:rPr>
        <w:t>] Và đây là một đặc trưng dễ dàng nhận biết của chấm lượng tử.</w:t>
      </w:r>
      <w:proofErr w:type="gramEnd"/>
    </w:p>
    <w:p w14:paraId="066F91D6" w14:textId="789DA60A" w:rsidR="00565BB8" w:rsidRPr="009047D5" w:rsidRDefault="005674F5" w:rsidP="00F536BA">
      <w:pPr>
        <w:pStyle w:val="NormalWeb"/>
        <w:keepNext/>
        <w:spacing w:before="0" w:beforeAutospacing="0" w:after="0" w:afterAutospacing="0" w:line="360" w:lineRule="auto"/>
        <w:ind w:firstLine="709"/>
        <w:jc w:val="center"/>
        <w:rPr>
          <w:sz w:val="26"/>
          <w:szCs w:val="26"/>
        </w:rPr>
      </w:pPr>
      <w:r w:rsidRPr="009047D5">
        <w:rPr>
          <w:b/>
          <w:noProof/>
          <w:sz w:val="26"/>
          <w:szCs w:val="26"/>
        </w:rPr>
        <w:drawing>
          <wp:inline distT="0" distB="0" distL="0" distR="0" wp14:anchorId="0DA77205" wp14:editId="6BCDD20D">
            <wp:extent cx="4162425" cy="226949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62425" cy="2269767"/>
                    </a:xfrm>
                    <a:prstGeom prst="rect">
                      <a:avLst/>
                    </a:prstGeom>
                  </pic:spPr>
                </pic:pic>
              </a:graphicData>
            </a:graphic>
          </wp:inline>
        </w:drawing>
      </w:r>
    </w:p>
    <w:p w14:paraId="565ADD02" w14:textId="422DD882" w:rsidR="0060675A" w:rsidRPr="009047D5" w:rsidRDefault="002D33D5" w:rsidP="00F536BA">
      <w:pPr>
        <w:pStyle w:val="Caption"/>
        <w:spacing w:line="360" w:lineRule="auto"/>
        <w:jc w:val="center"/>
        <w:rPr>
          <w:rFonts w:cs="Times New Roman"/>
          <w:color w:val="auto"/>
          <w:sz w:val="26"/>
          <w:szCs w:val="26"/>
        </w:rPr>
      </w:pPr>
      <w:bookmarkStart w:id="23" w:name="_Toc89456593"/>
      <w:bookmarkStart w:id="24" w:name="_Toc89457649"/>
      <w:proofErr w:type="gramStart"/>
      <w:r w:rsidRPr="009047D5">
        <w:rPr>
          <w:rFonts w:cs="Times New Roman"/>
          <w:color w:val="auto"/>
          <w:sz w:val="26"/>
          <w:szCs w:val="26"/>
        </w:rPr>
        <w:t>Hình 1.</w:t>
      </w:r>
      <w:proofErr w:type="gramEnd"/>
      <w:r w:rsidR="00495071"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Hình_1. \* ARABIC </w:instrText>
      </w:r>
      <w:r w:rsidRPr="009047D5">
        <w:rPr>
          <w:rFonts w:cs="Times New Roman"/>
          <w:color w:val="auto"/>
          <w:sz w:val="26"/>
          <w:szCs w:val="26"/>
        </w:rPr>
        <w:fldChar w:fldCharType="separate"/>
      </w:r>
      <w:r w:rsidRPr="009047D5">
        <w:rPr>
          <w:rFonts w:cs="Times New Roman"/>
          <w:noProof/>
          <w:color w:val="auto"/>
          <w:sz w:val="26"/>
          <w:szCs w:val="26"/>
        </w:rPr>
        <w:t>3</w:t>
      </w:r>
      <w:r w:rsidRPr="009047D5">
        <w:rPr>
          <w:rFonts w:cs="Times New Roman"/>
          <w:color w:val="auto"/>
          <w:sz w:val="26"/>
          <w:szCs w:val="26"/>
        </w:rPr>
        <w:fldChar w:fldCharType="end"/>
      </w:r>
      <w:r w:rsidR="00495071" w:rsidRPr="009047D5">
        <w:rPr>
          <w:rFonts w:cs="Times New Roman"/>
          <w:color w:val="auto"/>
          <w:sz w:val="26"/>
          <w:szCs w:val="26"/>
        </w:rPr>
        <w:t>. Màu sắc chấm lượng tử</w:t>
      </w:r>
      <w:bookmarkEnd w:id="23"/>
      <w:bookmarkEnd w:id="24"/>
    </w:p>
    <w:p w14:paraId="29331228" w14:textId="496A8007" w:rsidR="0060675A" w:rsidRPr="009047D5" w:rsidRDefault="005674F5" w:rsidP="00F536BA">
      <w:pPr>
        <w:pStyle w:val="NormalWeb"/>
        <w:spacing w:before="0" w:beforeAutospacing="0" w:after="0" w:afterAutospacing="0" w:line="360" w:lineRule="auto"/>
        <w:ind w:firstLine="709"/>
        <w:jc w:val="center"/>
        <w:rPr>
          <w:sz w:val="26"/>
          <w:szCs w:val="26"/>
        </w:rPr>
      </w:pPr>
      <w:r w:rsidRPr="009047D5">
        <w:rPr>
          <w:b/>
          <w:noProof/>
          <w:sz w:val="26"/>
          <w:szCs w:val="26"/>
        </w:rPr>
        <w:drawing>
          <wp:inline distT="0" distB="0" distL="0" distR="0" wp14:anchorId="52002B51" wp14:editId="6B8AA029">
            <wp:extent cx="4650740" cy="2872105"/>
            <wp:effectExtent l="19050" t="19050" r="16510" b="23495"/>
            <wp:docPr id="47" name="Picture 47"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ic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85133" cy="2893288"/>
                    </a:xfrm>
                    <a:prstGeom prst="rect">
                      <a:avLst/>
                    </a:prstGeom>
                    <a:ln>
                      <a:solidFill>
                        <a:schemeClr val="tx1"/>
                      </a:solidFill>
                    </a:ln>
                  </pic:spPr>
                </pic:pic>
              </a:graphicData>
            </a:graphic>
          </wp:inline>
        </w:drawing>
      </w:r>
    </w:p>
    <w:p w14:paraId="15BE6868" w14:textId="068ECCCA" w:rsidR="00654E56" w:rsidRPr="009047D5" w:rsidRDefault="002D33D5" w:rsidP="00F536BA">
      <w:pPr>
        <w:pStyle w:val="Caption"/>
        <w:spacing w:line="360" w:lineRule="auto"/>
        <w:jc w:val="center"/>
        <w:rPr>
          <w:rFonts w:cs="Times New Roman"/>
          <w:color w:val="auto"/>
          <w:sz w:val="26"/>
          <w:szCs w:val="26"/>
        </w:rPr>
      </w:pPr>
      <w:bookmarkStart w:id="25" w:name="_Toc89456594"/>
      <w:bookmarkStart w:id="26" w:name="_Toc89457650"/>
      <w:proofErr w:type="gramStart"/>
      <w:r w:rsidRPr="009047D5">
        <w:rPr>
          <w:rFonts w:cs="Times New Roman"/>
          <w:color w:val="auto"/>
          <w:sz w:val="26"/>
          <w:szCs w:val="26"/>
        </w:rPr>
        <w:t>Hình 1.</w:t>
      </w:r>
      <w:proofErr w:type="gramEnd"/>
      <w:r w:rsidR="00654E56"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Hình_1. \* ARABIC </w:instrText>
      </w:r>
      <w:r w:rsidRPr="009047D5">
        <w:rPr>
          <w:rFonts w:cs="Times New Roman"/>
          <w:color w:val="auto"/>
          <w:sz w:val="26"/>
          <w:szCs w:val="26"/>
        </w:rPr>
        <w:fldChar w:fldCharType="separate"/>
      </w:r>
      <w:r w:rsidRPr="009047D5">
        <w:rPr>
          <w:rFonts w:cs="Times New Roman"/>
          <w:noProof/>
          <w:color w:val="auto"/>
          <w:sz w:val="26"/>
          <w:szCs w:val="26"/>
        </w:rPr>
        <w:t>4</w:t>
      </w:r>
      <w:r w:rsidRPr="009047D5">
        <w:rPr>
          <w:rFonts w:cs="Times New Roman"/>
          <w:color w:val="auto"/>
          <w:sz w:val="26"/>
          <w:szCs w:val="26"/>
        </w:rPr>
        <w:fldChar w:fldCharType="end"/>
      </w:r>
      <w:r w:rsidR="00654E56" w:rsidRPr="009047D5">
        <w:rPr>
          <w:rFonts w:cs="Times New Roman"/>
          <w:color w:val="auto"/>
          <w:sz w:val="26"/>
          <w:szCs w:val="26"/>
        </w:rPr>
        <w:t>. Cấu trúc của chất bán dẫn khi thay đổi kích thước</w:t>
      </w:r>
      <w:bookmarkEnd w:id="25"/>
      <w:bookmarkEnd w:id="26"/>
    </w:p>
    <w:p w14:paraId="3894A61D" w14:textId="6F99F04A" w:rsidR="0060675A" w:rsidRPr="009047D5" w:rsidRDefault="005674F5" w:rsidP="00F536BA">
      <w:pPr>
        <w:pStyle w:val="Heading3"/>
        <w:spacing w:line="360" w:lineRule="auto"/>
        <w:rPr>
          <w:rFonts w:ascii="Times New Roman" w:hAnsi="Times New Roman" w:cs="Times New Roman"/>
          <w:b/>
          <w:i/>
          <w:color w:val="auto"/>
          <w:sz w:val="26"/>
          <w:szCs w:val="26"/>
          <w:lang w:val="pt-BR"/>
        </w:rPr>
      </w:pPr>
      <w:bookmarkStart w:id="27" w:name="_Toc89260133"/>
      <w:bookmarkStart w:id="28" w:name="_Toc91240418"/>
      <w:r w:rsidRPr="009047D5">
        <w:rPr>
          <w:rFonts w:ascii="Times New Roman" w:hAnsi="Times New Roman" w:cs="Times New Roman"/>
          <w:b/>
          <w:i/>
          <w:color w:val="auto"/>
          <w:sz w:val="26"/>
          <w:szCs w:val="26"/>
          <w:lang w:val="pt-BR"/>
        </w:rPr>
        <w:lastRenderedPageBreak/>
        <w:t>1.1.3. Hiệu ứng giam giữ lượng tử</w:t>
      </w:r>
      <w:bookmarkEnd w:id="22"/>
      <w:bookmarkEnd w:id="27"/>
      <w:bookmarkEnd w:id="28"/>
      <w:r w:rsidR="00181C4A" w:rsidRPr="009047D5">
        <w:rPr>
          <w:rFonts w:ascii="Times New Roman" w:hAnsi="Times New Roman" w:cs="Times New Roman"/>
          <w:b/>
          <w:i/>
          <w:color w:val="auto"/>
          <w:sz w:val="26"/>
          <w:szCs w:val="26"/>
          <w:lang w:val="pt-BR"/>
        </w:rPr>
        <w:tab/>
      </w:r>
    </w:p>
    <w:p w14:paraId="39B58AB7" w14:textId="77777777" w:rsidR="0060675A" w:rsidRPr="0069340A" w:rsidRDefault="005674F5" w:rsidP="00F536BA">
      <w:pPr>
        <w:pStyle w:val="NormalWeb"/>
        <w:spacing w:before="0" w:beforeAutospacing="0" w:after="0" w:afterAutospacing="0" w:line="360" w:lineRule="auto"/>
        <w:ind w:firstLine="567"/>
        <w:jc w:val="both"/>
        <w:rPr>
          <w:sz w:val="26"/>
          <w:szCs w:val="26"/>
          <w:lang w:val="pt-BR"/>
        </w:rPr>
      </w:pPr>
      <w:r w:rsidRPr="0069340A">
        <w:rPr>
          <w:sz w:val="26"/>
          <w:szCs w:val="26"/>
          <w:lang w:val="pt-BR"/>
        </w:rPr>
        <w:t xml:space="preserve">Hiệu ứng giam giữ lượng tử mô tả electron ở các hạn mức năng lượng, điện thế tốt, vùng hóa trị, vùng dẫn nhiệt và những lỗ hổng của năng lượng electron. Hiệu ứng giam giữ được quan sát khi kích thức của hạt quá nhỏ để so sánh được bước sóng của các electron. </w:t>
      </w:r>
    </w:p>
    <w:p w14:paraId="049762B4" w14:textId="77777777" w:rsidR="0060675A" w:rsidRPr="009047D5" w:rsidRDefault="005674F5" w:rsidP="00F536BA">
      <w:pPr>
        <w:pStyle w:val="NormalWeb"/>
        <w:spacing w:before="0" w:beforeAutospacing="0" w:after="0" w:afterAutospacing="0" w:line="360" w:lineRule="auto"/>
        <w:ind w:firstLine="567"/>
        <w:jc w:val="both"/>
        <w:rPr>
          <w:sz w:val="26"/>
          <w:szCs w:val="26"/>
        </w:rPr>
      </w:pPr>
      <w:r w:rsidRPr="009047D5">
        <w:rPr>
          <w:sz w:val="26"/>
          <w:szCs w:val="26"/>
          <w:lang w:val="pt-BR"/>
        </w:rPr>
        <w:t>Hiệu ứng giam giữ lượng tử xảy ra khi kích thước của vật liệu nhỏ so sánh được với bán kính Bohr. Từ công thức xác định bán kính Bohr:</w:t>
      </w:r>
    </w:p>
    <w:p w14:paraId="3EB24D29" w14:textId="77777777" w:rsidR="0060675A" w:rsidRPr="009047D5" w:rsidRDefault="005674F5" w:rsidP="00F536BA">
      <w:pPr>
        <w:pStyle w:val="ListParagraph"/>
        <w:spacing w:after="0" w:line="360" w:lineRule="auto"/>
        <w:ind w:left="360"/>
        <w:jc w:val="both"/>
        <w:rPr>
          <w:rFonts w:ascii="Times New Roman" w:hAnsi="Times New Roman"/>
          <w:position w:val="-32"/>
          <w:sz w:val="26"/>
          <w:szCs w:val="26"/>
        </w:rPr>
      </w:pPr>
      <w:r w:rsidRPr="009047D5">
        <w:rPr>
          <w:rFonts w:ascii="Times New Roman" w:hAnsi="Times New Roman"/>
          <w:position w:val="-32"/>
          <w:sz w:val="26"/>
          <w:szCs w:val="26"/>
        </w:rPr>
        <w:object w:dxaOrig="2475" w:dyaOrig="1035" w14:anchorId="402F2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51.75pt" o:ole="">
            <v:imagedata r:id="rId18" o:title=""/>
          </v:shape>
          <o:OLEObject Type="Embed" ProgID="Equation.DSMT4" ShapeID="_x0000_i1025" DrawAspect="Content" ObjectID="_1711895134" r:id="rId19"/>
        </w:object>
      </w:r>
    </w:p>
    <w:p w14:paraId="5946F975" w14:textId="77777777" w:rsidR="0060675A" w:rsidRPr="009047D5" w:rsidRDefault="005674F5" w:rsidP="00F536BA">
      <w:pPr>
        <w:pStyle w:val="NormalWeb"/>
        <w:spacing w:before="0" w:beforeAutospacing="0" w:after="0" w:afterAutospacing="0" w:line="360" w:lineRule="auto"/>
        <w:jc w:val="both"/>
        <w:rPr>
          <w:sz w:val="26"/>
          <w:szCs w:val="26"/>
        </w:rPr>
      </w:pPr>
      <w:proofErr w:type="gramStart"/>
      <w:r w:rsidRPr="009047D5">
        <w:rPr>
          <w:sz w:val="26"/>
          <w:szCs w:val="26"/>
        </w:rPr>
        <w:t>Như vậy, vật liệu tổng hợp chấm lượng tử khác thì sẽ có hiệu ứng giam giữ khác nhau hay kích thước của của các hạt điện tử cũng khác nhau.</w:t>
      </w:r>
      <w:proofErr w:type="gramEnd"/>
      <w:r w:rsidRPr="009047D5">
        <w:rPr>
          <w:sz w:val="26"/>
          <w:szCs w:val="26"/>
        </w:rPr>
        <w:t xml:space="preserve"> Hiệu ứng giam giữ lượng tử làm thay đổi các đặc tính của chất bán dẫn sao cho các photon bị hấp thụ ở một bước sóng và truyền đi ở một bước sóng khác</w:t>
      </w:r>
    </w:p>
    <w:p w14:paraId="29FAAFA4" w14:textId="376F358E" w:rsidR="009F403C" w:rsidRPr="009047D5" w:rsidRDefault="005674F5" w:rsidP="00F536BA">
      <w:pPr>
        <w:pStyle w:val="NormalWeb"/>
        <w:keepNext/>
        <w:spacing w:before="0" w:beforeAutospacing="0" w:after="0" w:afterAutospacing="0" w:line="360" w:lineRule="auto"/>
        <w:jc w:val="center"/>
        <w:rPr>
          <w:sz w:val="26"/>
          <w:szCs w:val="26"/>
        </w:rPr>
      </w:pPr>
      <w:r w:rsidRPr="009047D5">
        <w:rPr>
          <w:noProof/>
          <w:sz w:val="26"/>
          <w:szCs w:val="26"/>
        </w:rPr>
        <w:drawing>
          <wp:inline distT="0" distB="0" distL="0" distR="0" wp14:anchorId="6C10F4BA" wp14:editId="61897336">
            <wp:extent cx="4862830" cy="3442335"/>
            <wp:effectExtent l="19050" t="19050" r="13970" b="2476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20"/>
                    <a:stretch>
                      <a:fillRect/>
                    </a:stretch>
                  </pic:blipFill>
                  <pic:spPr>
                    <a:xfrm>
                      <a:off x="0" y="0"/>
                      <a:ext cx="4870753" cy="3448034"/>
                    </a:xfrm>
                    <a:prstGeom prst="rect">
                      <a:avLst/>
                    </a:prstGeom>
                    <a:ln w="12700">
                      <a:solidFill>
                        <a:schemeClr val="tx1"/>
                      </a:solidFill>
                    </a:ln>
                  </pic:spPr>
                </pic:pic>
              </a:graphicData>
            </a:graphic>
          </wp:inline>
        </w:drawing>
      </w:r>
    </w:p>
    <w:p w14:paraId="4F0CE317" w14:textId="7FABC989" w:rsidR="00654E56" w:rsidRPr="009047D5" w:rsidRDefault="002D33D5" w:rsidP="00F536BA">
      <w:pPr>
        <w:pStyle w:val="Caption"/>
        <w:spacing w:line="360" w:lineRule="auto"/>
        <w:jc w:val="center"/>
        <w:rPr>
          <w:rFonts w:cs="Times New Roman"/>
          <w:b/>
          <w:bCs/>
          <w:color w:val="auto"/>
          <w:sz w:val="26"/>
          <w:szCs w:val="26"/>
        </w:rPr>
      </w:pPr>
      <w:bookmarkStart w:id="29" w:name="_Toc89456595"/>
      <w:bookmarkStart w:id="30" w:name="_Toc89457651"/>
      <w:proofErr w:type="gramStart"/>
      <w:r w:rsidRPr="009047D5">
        <w:rPr>
          <w:rFonts w:cs="Times New Roman"/>
          <w:color w:val="auto"/>
          <w:sz w:val="26"/>
          <w:szCs w:val="26"/>
        </w:rPr>
        <w:t>Hình 1.</w:t>
      </w:r>
      <w:proofErr w:type="gramEnd"/>
      <w:r w:rsidR="00654E56"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Hình_1. \* ARABIC </w:instrText>
      </w:r>
      <w:r w:rsidRPr="009047D5">
        <w:rPr>
          <w:rFonts w:cs="Times New Roman"/>
          <w:color w:val="auto"/>
          <w:sz w:val="26"/>
          <w:szCs w:val="26"/>
        </w:rPr>
        <w:fldChar w:fldCharType="separate"/>
      </w:r>
      <w:r w:rsidRPr="009047D5">
        <w:rPr>
          <w:rFonts w:cs="Times New Roman"/>
          <w:noProof/>
          <w:color w:val="auto"/>
          <w:sz w:val="26"/>
          <w:szCs w:val="26"/>
        </w:rPr>
        <w:t>5</w:t>
      </w:r>
      <w:r w:rsidRPr="009047D5">
        <w:rPr>
          <w:rFonts w:cs="Times New Roman"/>
          <w:color w:val="auto"/>
          <w:sz w:val="26"/>
          <w:szCs w:val="26"/>
        </w:rPr>
        <w:fldChar w:fldCharType="end"/>
      </w:r>
      <w:r w:rsidR="00654E56" w:rsidRPr="009047D5">
        <w:rPr>
          <w:rFonts w:cs="Times New Roman"/>
          <w:color w:val="auto"/>
          <w:sz w:val="26"/>
          <w:szCs w:val="26"/>
        </w:rPr>
        <w:t>. Hiệu ứng giam giữ lượng tử trong chấm lượng tử</w:t>
      </w:r>
      <w:bookmarkEnd w:id="29"/>
      <w:bookmarkEnd w:id="30"/>
    </w:p>
    <w:p w14:paraId="40665922" w14:textId="3C70CD89" w:rsidR="00654E56" w:rsidRPr="009047D5" w:rsidRDefault="00654E56" w:rsidP="00F536BA">
      <w:pPr>
        <w:pStyle w:val="Caption"/>
        <w:spacing w:line="360" w:lineRule="auto"/>
        <w:rPr>
          <w:rFonts w:cs="Times New Roman"/>
          <w:color w:val="auto"/>
          <w:sz w:val="26"/>
          <w:szCs w:val="26"/>
        </w:rPr>
      </w:pPr>
    </w:p>
    <w:p w14:paraId="51EA26EF" w14:textId="77777777" w:rsidR="0060675A" w:rsidRPr="009047D5" w:rsidRDefault="005674F5" w:rsidP="00F536BA">
      <w:pPr>
        <w:pStyle w:val="Heading3"/>
        <w:spacing w:line="360" w:lineRule="auto"/>
        <w:rPr>
          <w:rFonts w:ascii="Times New Roman" w:hAnsi="Times New Roman" w:cs="Times New Roman"/>
          <w:b/>
          <w:i/>
          <w:color w:val="auto"/>
          <w:sz w:val="26"/>
          <w:szCs w:val="26"/>
        </w:rPr>
      </w:pPr>
      <w:bookmarkStart w:id="31" w:name="_Toc89260134"/>
      <w:bookmarkStart w:id="32" w:name="_Toc91240419"/>
      <w:r w:rsidRPr="009047D5">
        <w:rPr>
          <w:rFonts w:ascii="Times New Roman" w:hAnsi="Times New Roman" w:cs="Times New Roman"/>
          <w:b/>
          <w:i/>
          <w:color w:val="auto"/>
          <w:sz w:val="26"/>
          <w:szCs w:val="26"/>
        </w:rPr>
        <w:lastRenderedPageBreak/>
        <w:t>1.1.4. Ứng dụng của chấm lượng tử</w:t>
      </w:r>
      <w:bookmarkEnd w:id="31"/>
      <w:bookmarkEnd w:id="32"/>
    </w:p>
    <w:p w14:paraId="1EE48CAC" w14:textId="030CE46F" w:rsidR="0060675A" w:rsidRPr="009047D5" w:rsidRDefault="005674F5" w:rsidP="00F536BA">
      <w:pPr>
        <w:pStyle w:val="Style1"/>
        <w:spacing w:line="360" w:lineRule="auto"/>
        <w:ind w:firstLine="709"/>
        <w:jc w:val="left"/>
        <w:rPr>
          <w:rFonts w:cs="Times New Roman"/>
          <w:b w:val="0"/>
          <w:bCs w:val="0"/>
          <w:i w:val="0"/>
          <w:iCs/>
          <w:sz w:val="26"/>
          <w:szCs w:val="26"/>
        </w:rPr>
      </w:pPr>
      <w:r w:rsidRPr="009047D5">
        <w:rPr>
          <w:rFonts w:cs="Times New Roman"/>
          <w:b w:val="0"/>
          <w:bCs w:val="0"/>
          <w:i w:val="0"/>
          <w:iCs/>
          <w:sz w:val="26"/>
          <w:szCs w:val="26"/>
        </w:rPr>
        <w:t>Hiệu ứng giam giữ lượng tử đem lại những ưu việt như có khả năng hấp thuh và phát xạ trong vùng ánh sáng nhìn thấy. Đặc biệt, với kích thước rất nhỏ khoảng vài nano mét nên QDs dễ dàng nằng trong các thiết bị, chúng có những ứng dụng rất quan trọng trong các ngành như kỹ thuật điện tử, kỹ thuật đánh dấu sinh học, tế bào năng lượng mặt trời, kỹ thuật chụp ảnh y học, vật liệu lưu giữ điện tử trong thẻ nhớ</w:t>
      </w:r>
      <w:r w:rsidR="00EF1878" w:rsidRPr="009047D5">
        <w:rPr>
          <w:rFonts w:cs="Times New Roman"/>
          <w:b w:val="0"/>
          <w:bCs w:val="0"/>
          <w:i w:val="0"/>
          <w:iCs/>
          <w:sz w:val="26"/>
          <w:szCs w:val="26"/>
        </w:rPr>
        <w:t xml:space="preserve"> </w:t>
      </w:r>
      <w:r w:rsidRPr="009047D5">
        <w:rPr>
          <w:rFonts w:cs="Times New Roman"/>
          <w:b w:val="0"/>
          <w:bCs w:val="0"/>
          <w:i w:val="0"/>
          <w:iCs/>
          <w:sz w:val="26"/>
          <w:szCs w:val="26"/>
        </w:rPr>
        <w:t>hay làm trong các vật liệu bán dẫn …</w:t>
      </w:r>
    </w:p>
    <w:p w14:paraId="40F560E6" w14:textId="596869D0" w:rsidR="0060675A" w:rsidRPr="009047D5" w:rsidRDefault="005674F5" w:rsidP="00F536BA">
      <w:pPr>
        <w:spacing w:after="120" w:line="360" w:lineRule="auto"/>
        <w:jc w:val="both"/>
        <w:rPr>
          <w:rFonts w:cs="Times New Roman"/>
          <w:b/>
          <w:sz w:val="26"/>
          <w:szCs w:val="26"/>
        </w:rPr>
      </w:pPr>
      <w:proofErr w:type="gramStart"/>
      <w:r w:rsidRPr="009047D5">
        <w:rPr>
          <w:rFonts w:cs="Times New Roman"/>
          <w:sz w:val="26"/>
          <w:szCs w:val="26"/>
        </w:rPr>
        <w:t xml:space="preserve">- </w:t>
      </w:r>
      <w:r w:rsidRPr="009047D5">
        <w:rPr>
          <w:rFonts w:cs="Times New Roman"/>
          <w:b/>
          <w:sz w:val="26"/>
          <w:szCs w:val="26"/>
        </w:rPr>
        <w:t xml:space="preserve">Ứng dụng trong pin mặt trời: </w:t>
      </w:r>
      <w:r w:rsidRPr="009047D5">
        <w:rPr>
          <w:rFonts w:cs="Times New Roman"/>
          <w:bCs/>
          <w:sz w:val="26"/>
          <w:szCs w:val="26"/>
        </w:rPr>
        <w:t>Ngày nay, năng lượng hóa thạch ngày càng cạn kiệt.</w:t>
      </w:r>
      <w:proofErr w:type="gramEnd"/>
      <w:r w:rsidRPr="009047D5">
        <w:rPr>
          <w:rFonts w:cs="Times New Roman"/>
          <w:bCs/>
          <w:sz w:val="26"/>
          <w:szCs w:val="26"/>
        </w:rPr>
        <w:t xml:space="preserve"> </w:t>
      </w:r>
      <w:proofErr w:type="gramStart"/>
      <w:r w:rsidRPr="009047D5">
        <w:rPr>
          <w:rFonts w:cs="Times New Roman"/>
          <w:bCs/>
          <w:sz w:val="26"/>
          <w:szCs w:val="26"/>
        </w:rPr>
        <w:t>Vì vậy, cần tìm ra một nguồn năng lượng mới, sạch, có trữ lượng lớn, không gây ô nhiễm môi trường là rất cấp thiết.</w:t>
      </w:r>
      <w:proofErr w:type="gramEnd"/>
      <w:r w:rsidRPr="009047D5">
        <w:rPr>
          <w:rFonts w:cs="Times New Roman"/>
          <w:bCs/>
          <w:sz w:val="26"/>
          <w:szCs w:val="26"/>
        </w:rPr>
        <w:t xml:space="preserve"> Pin mặt trời đáp ứng đủ những yêu cầu trên, được tin dùng sử dụng và sử dụng rộng rãi.</w:t>
      </w:r>
      <w:r w:rsidRPr="009047D5">
        <w:rPr>
          <w:rFonts w:cs="Times New Roman"/>
          <w:sz w:val="26"/>
          <w:szCs w:val="26"/>
        </w:rPr>
        <w:t xml:space="preserve"> </w:t>
      </w:r>
      <w:proofErr w:type="gramStart"/>
      <w:r w:rsidRPr="009047D5">
        <w:rPr>
          <w:rFonts w:cs="Times New Roman"/>
          <w:sz w:val="26"/>
          <w:szCs w:val="26"/>
        </w:rPr>
        <w:t>Vào những năm 1990, pin mặt trời nhuộm bằng các chất màu hữu cơ (dye-sensitized solar cell) đã được phát triển rộng rãi bởi Graetzel.</w:t>
      </w:r>
      <w:proofErr w:type="gramEnd"/>
      <w:r w:rsidRPr="009047D5">
        <w:rPr>
          <w:rFonts w:cs="Times New Roman"/>
          <w:sz w:val="26"/>
          <w:szCs w:val="26"/>
        </w:rPr>
        <w:t xml:space="preserve"> Các pin mặt trời loại này được hấp thụ bởi thuốc nhuộm hữu cơ, sau đó chuyển điện tử từ trạng thái kích thích của phân tử thuốc nhuộm hữu cơ vào dải dẫn của chất bán dẫn có khoảng cách dải rộng [</w:t>
      </w:r>
      <w:r w:rsidR="00D503CD">
        <w:rPr>
          <w:rFonts w:cs="Times New Roman"/>
          <w:sz w:val="26"/>
          <w:szCs w:val="26"/>
        </w:rPr>
        <w:t>26</w:t>
      </w:r>
      <w:r w:rsidRPr="009047D5">
        <w:rPr>
          <w:rFonts w:cs="Times New Roman"/>
          <w:sz w:val="26"/>
          <w:szCs w:val="26"/>
        </w:rPr>
        <w:t>]</w:t>
      </w:r>
      <w:r w:rsidR="0092711A">
        <w:rPr>
          <w:rFonts w:cs="Times New Roman"/>
          <w:b/>
          <w:sz w:val="26"/>
          <w:szCs w:val="26"/>
        </w:rPr>
        <w:t>.</w:t>
      </w:r>
      <w:bookmarkStart w:id="33" w:name="_GoBack"/>
      <w:bookmarkEnd w:id="33"/>
    </w:p>
    <w:p w14:paraId="20933D29" w14:textId="3AEA3B80" w:rsidR="0060675A" w:rsidRPr="009047D5" w:rsidRDefault="005674F5" w:rsidP="00F536BA">
      <w:pPr>
        <w:spacing w:after="120" w:line="360" w:lineRule="auto"/>
        <w:ind w:firstLine="709"/>
        <w:jc w:val="both"/>
        <w:rPr>
          <w:rFonts w:cs="Times New Roman"/>
          <w:bCs/>
          <w:sz w:val="26"/>
          <w:szCs w:val="26"/>
        </w:rPr>
      </w:pPr>
      <w:r w:rsidRPr="009047D5">
        <w:rPr>
          <w:rFonts w:cs="Times New Roman"/>
          <w:bCs/>
          <w:sz w:val="26"/>
          <w:szCs w:val="26"/>
        </w:rPr>
        <w:t>Quang phổ mặt trời gồm các photon có năng trài dài từ 0</w:t>
      </w:r>
      <w:proofErr w:type="gramStart"/>
      <w:r w:rsidRPr="009047D5">
        <w:rPr>
          <w:rFonts w:cs="Times New Roman"/>
          <w:bCs/>
          <w:sz w:val="26"/>
          <w:szCs w:val="26"/>
        </w:rPr>
        <w:t>,4</w:t>
      </w:r>
      <w:proofErr w:type="gramEnd"/>
      <w:r w:rsidRPr="009047D5">
        <w:rPr>
          <w:rFonts w:cs="Times New Roman"/>
          <w:bCs/>
          <w:sz w:val="26"/>
          <w:szCs w:val="26"/>
        </w:rPr>
        <w:t xml:space="preserve"> – 4 eV. </w:t>
      </w:r>
      <w:proofErr w:type="gramStart"/>
      <w:r w:rsidRPr="009047D5">
        <w:rPr>
          <w:rFonts w:cs="Times New Roman"/>
          <w:bCs/>
          <w:sz w:val="26"/>
          <w:szCs w:val="26"/>
        </w:rPr>
        <w:t>Năng lượng mà độ rộng vùng cấm của chất bán dẫn xác định được bao nhiêu có thể</w:t>
      </w:r>
      <w:r w:rsidR="00EF1878" w:rsidRPr="009047D5">
        <w:rPr>
          <w:rFonts w:cs="Times New Roman"/>
          <w:bCs/>
          <w:sz w:val="26"/>
          <w:szCs w:val="26"/>
        </w:rPr>
        <w:t xml:space="preserve"> </w:t>
      </w:r>
      <w:r w:rsidRPr="009047D5">
        <w:rPr>
          <w:rFonts w:cs="Times New Roman"/>
          <w:bCs/>
          <w:sz w:val="26"/>
          <w:szCs w:val="26"/>
        </w:rPr>
        <w:t>được chuyển đổi thành năng lượng điện.</w:t>
      </w:r>
      <w:proofErr w:type="gramEnd"/>
      <w:r w:rsidRPr="009047D5">
        <w:rPr>
          <w:rFonts w:cs="Times New Roman"/>
          <w:bCs/>
          <w:sz w:val="26"/>
          <w:szCs w:val="26"/>
        </w:rPr>
        <w:t xml:space="preserve"> Chấm lượng tử là tinh thể nano bán dẫn có giới hạn ba chiều, có thể thay đổi được kích thước hạt để có độ rộng vùng cấm </w:t>
      </w:r>
      <w:proofErr w:type="gramStart"/>
      <w:r w:rsidRPr="009047D5">
        <w:rPr>
          <w:rFonts w:cs="Times New Roman"/>
          <w:bCs/>
          <w:sz w:val="26"/>
          <w:szCs w:val="26"/>
        </w:rPr>
        <w:t>theo</w:t>
      </w:r>
      <w:proofErr w:type="gramEnd"/>
      <w:r w:rsidRPr="009047D5">
        <w:rPr>
          <w:rFonts w:cs="Times New Roman"/>
          <w:bCs/>
          <w:sz w:val="26"/>
          <w:szCs w:val="26"/>
        </w:rPr>
        <w:t xml:space="preserve"> ý muốn. Các tinh thể bởi các phối tử hữu cơ giúp cho tế bào pin mặt trời được ổn định trong sự phát triển của chúng, duy trì được sự</w:t>
      </w:r>
      <w:r w:rsidR="00EF1878" w:rsidRPr="009047D5">
        <w:rPr>
          <w:rFonts w:cs="Times New Roman"/>
          <w:bCs/>
          <w:sz w:val="26"/>
          <w:szCs w:val="26"/>
        </w:rPr>
        <w:t xml:space="preserve"> phân tán keo </w:t>
      </w:r>
      <w:r w:rsidRPr="009047D5">
        <w:rPr>
          <w:rFonts w:cs="Times New Roman"/>
          <w:bCs/>
          <w:sz w:val="26"/>
          <w:szCs w:val="26"/>
        </w:rPr>
        <w:t>và thường được cô lập chúng khỏi môi trường.</w:t>
      </w:r>
    </w:p>
    <w:p w14:paraId="18BCCE0C" w14:textId="1FB2BB78" w:rsidR="00654E56" w:rsidRPr="009047D5" w:rsidRDefault="005674F5" w:rsidP="00F536BA">
      <w:pPr>
        <w:spacing w:after="120" w:line="360" w:lineRule="auto"/>
        <w:ind w:firstLine="709"/>
        <w:jc w:val="center"/>
        <w:rPr>
          <w:rFonts w:cs="Times New Roman"/>
          <w:bCs/>
          <w:sz w:val="26"/>
          <w:szCs w:val="26"/>
        </w:rPr>
      </w:pPr>
      <w:r w:rsidRPr="009047D5">
        <w:rPr>
          <w:rFonts w:cs="Times New Roman"/>
          <w:noProof/>
          <w:sz w:val="26"/>
          <w:szCs w:val="26"/>
        </w:rPr>
        <w:drawing>
          <wp:inline distT="0" distB="0" distL="0" distR="0" wp14:anchorId="7115D154" wp14:editId="6D0C873D">
            <wp:extent cx="4019550" cy="1704975"/>
            <wp:effectExtent l="0" t="0" r="0" b="9525"/>
            <wp:docPr id="51" name="Picture 5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with low confidenc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19550" cy="1704975"/>
                    </a:xfrm>
                    <a:prstGeom prst="rect">
                      <a:avLst/>
                    </a:prstGeom>
                  </pic:spPr>
                </pic:pic>
              </a:graphicData>
            </a:graphic>
          </wp:inline>
        </w:drawing>
      </w:r>
    </w:p>
    <w:p w14:paraId="0967D703" w14:textId="226E6792" w:rsidR="0060675A" w:rsidRPr="009047D5" w:rsidRDefault="002D33D5" w:rsidP="00F536BA">
      <w:pPr>
        <w:pStyle w:val="Caption"/>
        <w:spacing w:line="360" w:lineRule="auto"/>
        <w:jc w:val="center"/>
        <w:rPr>
          <w:rFonts w:cs="Times New Roman"/>
          <w:b/>
          <w:color w:val="auto"/>
          <w:sz w:val="26"/>
          <w:szCs w:val="26"/>
        </w:rPr>
      </w:pPr>
      <w:bookmarkStart w:id="34" w:name="_Toc41750146"/>
      <w:bookmarkStart w:id="35" w:name="_Toc89456596"/>
      <w:bookmarkStart w:id="36" w:name="_Toc89457652"/>
      <w:bookmarkEnd w:id="34"/>
      <w:proofErr w:type="gramStart"/>
      <w:r w:rsidRPr="009047D5">
        <w:rPr>
          <w:rFonts w:cs="Times New Roman"/>
          <w:color w:val="auto"/>
          <w:sz w:val="26"/>
          <w:szCs w:val="26"/>
        </w:rPr>
        <w:t>Hình 1.</w:t>
      </w:r>
      <w:proofErr w:type="gramEnd"/>
      <w:r w:rsidR="00654E56"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Hình_1. \* ARABIC </w:instrText>
      </w:r>
      <w:r w:rsidRPr="009047D5">
        <w:rPr>
          <w:rFonts w:cs="Times New Roman"/>
          <w:color w:val="auto"/>
          <w:sz w:val="26"/>
          <w:szCs w:val="26"/>
        </w:rPr>
        <w:fldChar w:fldCharType="separate"/>
      </w:r>
      <w:r w:rsidRPr="009047D5">
        <w:rPr>
          <w:rFonts w:cs="Times New Roman"/>
          <w:noProof/>
          <w:color w:val="auto"/>
          <w:sz w:val="26"/>
          <w:szCs w:val="26"/>
        </w:rPr>
        <w:t>6</w:t>
      </w:r>
      <w:r w:rsidRPr="009047D5">
        <w:rPr>
          <w:rFonts w:cs="Times New Roman"/>
          <w:color w:val="auto"/>
          <w:sz w:val="26"/>
          <w:szCs w:val="26"/>
        </w:rPr>
        <w:fldChar w:fldCharType="end"/>
      </w:r>
      <w:r w:rsidR="00654E56" w:rsidRPr="009047D5">
        <w:rPr>
          <w:rFonts w:cs="Times New Roman"/>
          <w:color w:val="auto"/>
          <w:sz w:val="26"/>
          <w:szCs w:val="26"/>
        </w:rPr>
        <w:t>. Ứng dụng của chấm lượng tử trong pin điệ</w:t>
      </w:r>
      <w:r w:rsidR="00D503CD">
        <w:rPr>
          <w:rFonts w:cs="Times New Roman"/>
          <w:color w:val="auto"/>
          <w:sz w:val="26"/>
          <w:szCs w:val="26"/>
        </w:rPr>
        <w:t>n [27</w:t>
      </w:r>
      <w:r w:rsidR="00654E56" w:rsidRPr="009047D5">
        <w:rPr>
          <w:rFonts w:cs="Times New Roman"/>
          <w:color w:val="auto"/>
          <w:sz w:val="26"/>
          <w:szCs w:val="26"/>
        </w:rPr>
        <w:t>].</w:t>
      </w:r>
      <w:bookmarkEnd w:id="35"/>
      <w:bookmarkEnd w:id="36"/>
    </w:p>
    <w:p w14:paraId="2986689D" w14:textId="77777777" w:rsidR="001F40D4" w:rsidRDefault="001F40D4" w:rsidP="00F536BA">
      <w:pPr>
        <w:pStyle w:val="Style1"/>
        <w:spacing w:line="360" w:lineRule="auto"/>
        <w:jc w:val="left"/>
        <w:rPr>
          <w:rFonts w:cs="Times New Roman"/>
          <w:i w:val="0"/>
          <w:iCs/>
          <w:sz w:val="26"/>
          <w:szCs w:val="26"/>
        </w:rPr>
      </w:pPr>
    </w:p>
    <w:p w14:paraId="6FB04A68" w14:textId="586EB0ED" w:rsidR="0060675A" w:rsidRPr="009047D5" w:rsidRDefault="005674F5" w:rsidP="00F536BA">
      <w:pPr>
        <w:pStyle w:val="Style1"/>
        <w:spacing w:line="360" w:lineRule="auto"/>
        <w:jc w:val="left"/>
        <w:rPr>
          <w:rFonts w:cs="Times New Roman"/>
          <w:b w:val="0"/>
          <w:bCs w:val="0"/>
          <w:i w:val="0"/>
          <w:iCs/>
          <w:sz w:val="26"/>
          <w:szCs w:val="26"/>
        </w:rPr>
      </w:pPr>
      <w:r w:rsidRPr="009047D5">
        <w:rPr>
          <w:rFonts w:cs="Times New Roman"/>
          <w:i w:val="0"/>
          <w:iCs/>
          <w:sz w:val="26"/>
          <w:szCs w:val="26"/>
        </w:rPr>
        <w:t>- Ứng dụng chế tạo màn hình đi - ốt phát quang hữ</w:t>
      </w:r>
      <w:r w:rsidR="00EF1878" w:rsidRPr="009047D5">
        <w:rPr>
          <w:rFonts w:cs="Times New Roman"/>
          <w:i w:val="0"/>
          <w:iCs/>
          <w:sz w:val="26"/>
          <w:szCs w:val="26"/>
        </w:rPr>
        <w:t>u cơ (</w:t>
      </w:r>
      <w:r w:rsidRPr="009047D5">
        <w:rPr>
          <w:rFonts w:cs="Times New Roman"/>
          <w:i w:val="0"/>
          <w:iCs/>
          <w:sz w:val="26"/>
          <w:szCs w:val="26"/>
        </w:rPr>
        <w:t>OLED)</w:t>
      </w:r>
      <w:r w:rsidRPr="009047D5">
        <w:rPr>
          <w:rFonts w:cs="Times New Roman"/>
          <w:b w:val="0"/>
          <w:bCs w:val="0"/>
          <w:i w:val="0"/>
          <w:iCs/>
          <w:sz w:val="26"/>
          <w:szCs w:val="26"/>
        </w:rPr>
        <w:t xml:space="preserve">: </w:t>
      </w:r>
    </w:p>
    <w:p w14:paraId="59235A16" w14:textId="60FAE1AD" w:rsidR="0060675A" w:rsidRPr="009047D5" w:rsidRDefault="005674F5" w:rsidP="00F536BA">
      <w:pPr>
        <w:spacing w:after="120" w:line="360" w:lineRule="auto"/>
        <w:ind w:firstLine="709"/>
        <w:jc w:val="both"/>
        <w:rPr>
          <w:rFonts w:cs="Times New Roman"/>
          <w:sz w:val="26"/>
          <w:szCs w:val="26"/>
        </w:rPr>
      </w:pPr>
      <w:r w:rsidRPr="009047D5">
        <w:rPr>
          <w:rFonts w:cs="Times New Roman"/>
          <w:sz w:val="26"/>
          <w:szCs w:val="26"/>
        </w:rPr>
        <w:t xml:space="preserve">Đi - ốt phát quang cổ điển (LED) được làm bằng một số vật liệu được chọn để phát ra ánh sáng màu cần thiết và được sắp xếp thành từng lớp trong một cấu trúc có tên là ngăn xếp thiết bị. </w:t>
      </w:r>
      <w:proofErr w:type="gramStart"/>
      <w:r w:rsidRPr="009047D5">
        <w:rPr>
          <w:rFonts w:cs="Times New Roman"/>
          <w:sz w:val="26"/>
          <w:szCs w:val="26"/>
        </w:rPr>
        <w:t>Kích thước của tổng chiều rộng của ngăn xếp thiết bị này là khoảng 10 μm [</w:t>
      </w:r>
      <w:r w:rsidR="00D503CD">
        <w:rPr>
          <w:rFonts w:cs="Times New Roman"/>
          <w:sz w:val="26"/>
          <w:szCs w:val="26"/>
        </w:rPr>
        <w:t>29</w:t>
      </w:r>
      <w:r w:rsidRPr="009047D5">
        <w:rPr>
          <w:rFonts w:cs="Times New Roman"/>
          <w:sz w:val="26"/>
          <w:szCs w:val="26"/>
        </w:rPr>
        <w:t>].</w:t>
      </w:r>
      <w:proofErr w:type="gramEnd"/>
      <w:r w:rsidRPr="009047D5">
        <w:rPr>
          <w:rFonts w:cs="Times New Roman"/>
          <w:sz w:val="26"/>
          <w:szCs w:val="26"/>
        </w:rPr>
        <w:t xml:space="preserve"> </w:t>
      </w:r>
      <w:proofErr w:type="gramStart"/>
      <w:r w:rsidRPr="009047D5">
        <w:rPr>
          <w:rFonts w:cs="Times New Roman"/>
          <w:sz w:val="26"/>
          <w:szCs w:val="26"/>
        </w:rPr>
        <w:t>Còn màn hình OLED được cấu tạo từ các chất hữu cơ có phân tử nhỏ.</w:t>
      </w:r>
      <w:proofErr w:type="gramEnd"/>
      <w:r w:rsidRPr="009047D5">
        <w:rPr>
          <w:rFonts w:cs="Times New Roman"/>
          <w:sz w:val="26"/>
          <w:szCs w:val="26"/>
        </w:rPr>
        <w:t xml:space="preserve"> Mà màn hình OLED có nhược điểm là không linh hoạt, dễ bị hưu hỏng, khó hỗ trợ được màn hình lớn nên QDs là 1 giải pháp khá tin cậy cho màn hình TV, điện thoại di động, máy chơi game, … QDs giúp cải thiện được đèn nền LED, tăng cường ánh sáng hữu ích và cung cấp được gang màu tốt. Hệ thống công nghệ QDs này d</w:t>
      </w:r>
      <w:r w:rsidR="00C76E26" w:rsidRPr="009047D5">
        <w:rPr>
          <w:rFonts w:cs="Times New Roman"/>
          <w:sz w:val="26"/>
          <w:szCs w:val="26"/>
        </w:rPr>
        <w:t xml:space="preserve">ưới </w:t>
      </w:r>
      <w:r w:rsidRPr="009047D5">
        <w:rPr>
          <w:rFonts w:cs="Times New Roman"/>
          <w:sz w:val="26"/>
          <w:szCs w:val="26"/>
        </w:rPr>
        <w:t>ánh sáng từ đèn LED xanh lam qua môi trường của một ống chứa đầy QDs màu đỏ và lục, để ở đầu kia của ống, sự pha trộn của ánh sáng xanh lam, xanh lục và đỏ này ít hấp thụ hơn các màu chưa được đánh bonhr bở</w:t>
      </w:r>
      <w:r w:rsidR="00EF1878" w:rsidRPr="009047D5">
        <w:rPr>
          <w:rFonts w:cs="Times New Roman"/>
          <w:sz w:val="26"/>
          <w:szCs w:val="26"/>
        </w:rPr>
        <w:t xml:space="preserve">i các màu </w:t>
      </w:r>
      <w:r w:rsidRPr="009047D5">
        <w:rPr>
          <w:rFonts w:cs="Times New Roman"/>
          <w:sz w:val="26"/>
          <w:szCs w:val="26"/>
        </w:rPr>
        <w:t xml:space="preserve">phía sau màn </w:t>
      </w:r>
      <w:proofErr w:type="gramStart"/>
      <w:r w:rsidRPr="009047D5">
        <w:rPr>
          <w:rFonts w:cs="Times New Roman"/>
          <w:sz w:val="26"/>
          <w:szCs w:val="26"/>
        </w:rPr>
        <w:t>hỉnh  LCD</w:t>
      </w:r>
      <w:proofErr w:type="gramEnd"/>
      <w:r w:rsidRPr="009047D5">
        <w:rPr>
          <w:rFonts w:cs="Times New Roman"/>
          <w:sz w:val="26"/>
          <w:szCs w:val="26"/>
        </w:rPr>
        <w:t>[</w:t>
      </w:r>
      <w:r w:rsidR="00D503CD">
        <w:rPr>
          <w:rFonts w:cs="Times New Roman"/>
          <w:sz w:val="26"/>
          <w:szCs w:val="26"/>
        </w:rPr>
        <w:t>30</w:t>
      </w:r>
      <w:r w:rsidRPr="009047D5">
        <w:rPr>
          <w:rFonts w:cs="Times New Roman"/>
          <w:sz w:val="26"/>
          <w:szCs w:val="26"/>
        </w:rPr>
        <w:t>,</w:t>
      </w:r>
      <w:r w:rsidR="00D503CD">
        <w:rPr>
          <w:rFonts w:cs="Times New Roman"/>
          <w:sz w:val="26"/>
          <w:szCs w:val="26"/>
        </w:rPr>
        <w:t>31</w:t>
      </w:r>
      <w:r w:rsidRPr="009047D5">
        <w:rPr>
          <w:rFonts w:cs="Times New Roman"/>
          <w:sz w:val="26"/>
          <w:szCs w:val="26"/>
        </w:rPr>
        <w:t>]</w:t>
      </w:r>
    </w:p>
    <w:p w14:paraId="3C43E3D2" w14:textId="77777777" w:rsidR="0060675A" w:rsidRPr="009047D5" w:rsidRDefault="005674F5" w:rsidP="00F536BA">
      <w:pPr>
        <w:spacing w:after="120" w:line="360" w:lineRule="auto"/>
        <w:ind w:firstLine="709"/>
        <w:jc w:val="center"/>
        <w:rPr>
          <w:rFonts w:cs="Times New Roman"/>
          <w:bCs/>
          <w:sz w:val="26"/>
          <w:szCs w:val="26"/>
        </w:rPr>
      </w:pPr>
      <w:r w:rsidRPr="009047D5">
        <w:rPr>
          <w:rFonts w:cs="Times New Roman"/>
          <w:noProof/>
          <w:sz w:val="26"/>
          <w:szCs w:val="26"/>
        </w:rPr>
        <mc:AlternateContent>
          <mc:Choice Requires="wps">
            <w:drawing>
              <wp:anchor distT="0" distB="0" distL="114300" distR="114300" simplePos="0" relativeHeight="251654656" behindDoc="0" locked="0" layoutInCell="1" allowOverlap="1" wp14:anchorId="14AD1597" wp14:editId="4F220105">
                <wp:simplePos x="0" y="0"/>
                <wp:positionH relativeFrom="column">
                  <wp:posOffset>1704975</wp:posOffset>
                </wp:positionH>
                <wp:positionV relativeFrom="paragraph">
                  <wp:posOffset>37465</wp:posOffset>
                </wp:positionV>
                <wp:extent cx="247650" cy="2000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247650" cy="200025"/>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55B07B" id="Rectangle 6" o:spid="_x0000_s1026" style="position:absolute;margin-left:134.25pt;margin-top:2.95pt;width:19.5pt;height:15.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" fillcolor="black [3200]" strokecolor="black [3213]" strokeweight="1pt"/>
            </w:pict>
          </mc:Fallback>
        </mc:AlternateContent>
      </w:r>
      <w:r w:rsidRPr="009047D5">
        <w:rPr>
          <w:rFonts w:cs="Times New Roman"/>
          <w:noProof/>
          <w:sz w:val="26"/>
          <w:szCs w:val="26"/>
        </w:rPr>
        <w:drawing>
          <wp:inline distT="0" distB="0" distL="0" distR="0" wp14:anchorId="668DFB60" wp14:editId="6FF1748E">
            <wp:extent cx="3038475" cy="2047875"/>
            <wp:effectExtent l="0" t="0" r="9525"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pic:cNvPicPr>
                  </pic:nvPicPr>
                  <pic:blipFill>
                    <a:blip r:embed="rId22"/>
                    <a:stretch>
                      <a:fillRect/>
                    </a:stretch>
                  </pic:blipFill>
                  <pic:spPr>
                    <a:xfrm>
                      <a:off x="0" y="0"/>
                      <a:ext cx="3038475" cy="2047875"/>
                    </a:xfrm>
                    <a:prstGeom prst="rect">
                      <a:avLst/>
                    </a:prstGeom>
                  </pic:spPr>
                </pic:pic>
              </a:graphicData>
            </a:graphic>
          </wp:inline>
        </w:drawing>
      </w:r>
    </w:p>
    <w:p w14:paraId="1387C35D" w14:textId="289EEFA5" w:rsidR="0060675A" w:rsidRPr="009047D5" w:rsidRDefault="002D33D5" w:rsidP="00F536BA">
      <w:pPr>
        <w:pStyle w:val="Caption"/>
        <w:spacing w:line="360" w:lineRule="auto"/>
        <w:jc w:val="center"/>
        <w:rPr>
          <w:rFonts w:cs="Times New Roman"/>
          <w:bCs/>
          <w:i w:val="0"/>
          <w:iCs w:val="0"/>
          <w:color w:val="auto"/>
          <w:sz w:val="26"/>
          <w:szCs w:val="26"/>
        </w:rPr>
      </w:pPr>
      <w:bookmarkStart w:id="37" w:name="_Toc89456597"/>
      <w:bookmarkStart w:id="38" w:name="_Toc89457653"/>
      <w:proofErr w:type="gramStart"/>
      <w:r w:rsidRPr="009047D5">
        <w:rPr>
          <w:rFonts w:cs="Times New Roman"/>
          <w:color w:val="auto"/>
          <w:sz w:val="26"/>
          <w:szCs w:val="26"/>
        </w:rPr>
        <w:t>Hình 1.</w:t>
      </w:r>
      <w:proofErr w:type="gramEnd"/>
      <w:r w:rsidR="00654E56"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Hình_1. \* ARABIC </w:instrText>
      </w:r>
      <w:r w:rsidRPr="009047D5">
        <w:rPr>
          <w:rFonts w:cs="Times New Roman"/>
          <w:color w:val="auto"/>
          <w:sz w:val="26"/>
          <w:szCs w:val="26"/>
        </w:rPr>
        <w:fldChar w:fldCharType="separate"/>
      </w:r>
      <w:r w:rsidRPr="009047D5">
        <w:rPr>
          <w:rFonts w:cs="Times New Roman"/>
          <w:noProof/>
          <w:color w:val="auto"/>
          <w:sz w:val="26"/>
          <w:szCs w:val="26"/>
        </w:rPr>
        <w:t>7</w:t>
      </w:r>
      <w:r w:rsidRPr="009047D5">
        <w:rPr>
          <w:rFonts w:cs="Times New Roman"/>
          <w:color w:val="auto"/>
          <w:sz w:val="26"/>
          <w:szCs w:val="26"/>
        </w:rPr>
        <w:fldChar w:fldCharType="end"/>
      </w:r>
      <w:r w:rsidR="00654E56" w:rsidRPr="009047D5">
        <w:rPr>
          <w:rFonts w:cs="Times New Roman"/>
          <w:color w:val="auto"/>
          <w:sz w:val="26"/>
          <w:szCs w:val="26"/>
        </w:rPr>
        <w:t xml:space="preserve">. </w:t>
      </w:r>
      <w:r w:rsidR="00654E56" w:rsidRPr="009047D5">
        <w:rPr>
          <w:rFonts w:cs="Times New Roman"/>
          <w:bCs/>
          <w:color w:val="auto"/>
          <w:sz w:val="26"/>
          <w:szCs w:val="26"/>
        </w:rPr>
        <w:t>Mô tả ba chiều của QD-LED lai được đề xuấ</w:t>
      </w:r>
      <w:r w:rsidR="00D503CD">
        <w:rPr>
          <w:rFonts w:cs="Times New Roman"/>
          <w:bCs/>
          <w:color w:val="auto"/>
          <w:sz w:val="26"/>
          <w:szCs w:val="26"/>
        </w:rPr>
        <w:t>t [32</w:t>
      </w:r>
      <w:r w:rsidR="00654E56" w:rsidRPr="009047D5">
        <w:rPr>
          <w:rFonts w:cs="Times New Roman"/>
          <w:bCs/>
          <w:color w:val="auto"/>
          <w:sz w:val="26"/>
          <w:szCs w:val="26"/>
        </w:rPr>
        <w:t>]</w:t>
      </w:r>
      <w:bookmarkEnd w:id="37"/>
      <w:bookmarkEnd w:id="38"/>
    </w:p>
    <w:p w14:paraId="5A5E729E" w14:textId="1A888E7D" w:rsidR="0060675A" w:rsidRPr="009047D5" w:rsidRDefault="005674F5" w:rsidP="00F536BA">
      <w:pPr>
        <w:spacing w:after="120" w:line="360" w:lineRule="auto"/>
        <w:ind w:firstLine="709"/>
        <w:jc w:val="center"/>
        <w:rPr>
          <w:rFonts w:cs="Times New Roman"/>
          <w:b/>
          <w:sz w:val="26"/>
          <w:szCs w:val="26"/>
        </w:rPr>
      </w:pPr>
      <w:r w:rsidRPr="009047D5">
        <w:rPr>
          <w:rFonts w:cs="Times New Roman"/>
          <w:noProof/>
          <w:sz w:val="26"/>
          <w:szCs w:val="26"/>
        </w:rPr>
        <w:lastRenderedPageBreak/>
        <w:drawing>
          <wp:inline distT="0" distB="0" distL="0" distR="0" wp14:anchorId="1D114DE5" wp14:editId="3BE609A8">
            <wp:extent cx="3248025" cy="2247900"/>
            <wp:effectExtent l="0" t="0" r="9525" b="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pic:cNvPicPr>
                  </pic:nvPicPr>
                  <pic:blipFill>
                    <a:blip r:embed="rId23"/>
                    <a:stretch>
                      <a:fillRect/>
                    </a:stretch>
                  </pic:blipFill>
                  <pic:spPr>
                    <a:xfrm>
                      <a:off x="0" y="0"/>
                      <a:ext cx="3248025" cy="2247900"/>
                    </a:xfrm>
                    <a:prstGeom prst="rect">
                      <a:avLst/>
                    </a:prstGeom>
                  </pic:spPr>
                </pic:pic>
              </a:graphicData>
            </a:graphic>
          </wp:inline>
        </w:drawing>
      </w:r>
    </w:p>
    <w:p w14:paraId="745FFB33" w14:textId="17BCF4DC" w:rsidR="0060675A" w:rsidRPr="009047D5" w:rsidRDefault="002D33D5" w:rsidP="00F536BA">
      <w:pPr>
        <w:pStyle w:val="Caption"/>
        <w:spacing w:line="360" w:lineRule="auto"/>
        <w:jc w:val="center"/>
        <w:rPr>
          <w:rFonts w:cs="Times New Roman"/>
          <w:i w:val="0"/>
          <w:iCs w:val="0"/>
          <w:color w:val="auto"/>
          <w:sz w:val="26"/>
          <w:szCs w:val="26"/>
        </w:rPr>
      </w:pPr>
      <w:bookmarkStart w:id="39" w:name="_Toc89456598"/>
      <w:bookmarkStart w:id="40" w:name="_Toc89457654"/>
      <w:proofErr w:type="gramStart"/>
      <w:r w:rsidRPr="009047D5">
        <w:rPr>
          <w:rFonts w:cs="Times New Roman"/>
          <w:color w:val="auto"/>
          <w:sz w:val="26"/>
          <w:szCs w:val="26"/>
        </w:rPr>
        <w:t>Hình 1.</w:t>
      </w:r>
      <w:proofErr w:type="gramEnd"/>
      <w:r w:rsidR="00654E56"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Hình_1. \* ARABIC </w:instrText>
      </w:r>
      <w:r w:rsidRPr="009047D5">
        <w:rPr>
          <w:rFonts w:cs="Times New Roman"/>
          <w:color w:val="auto"/>
          <w:sz w:val="26"/>
          <w:szCs w:val="26"/>
        </w:rPr>
        <w:fldChar w:fldCharType="separate"/>
      </w:r>
      <w:r w:rsidRPr="009047D5">
        <w:rPr>
          <w:rFonts w:cs="Times New Roman"/>
          <w:noProof/>
          <w:color w:val="auto"/>
          <w:sz w:val="26"/>
          <w:szCs w:val="26"/>
        </w:rPr>
        <w:t>8</w:t>
      </w:r>
      <w:r w:rsidRPr="009047D5">
        <w:rPr>
          <w:rFonts w:cs="Times New Roman"/>
          <w:color w:val="auto"/>
          <w:sz w:val="26"/>
          <w:szCs w:val="26"/>
        </w:rPr>
        <w:fldChar w:fldCharType="end"/>
      </w:r>
      <w:r w:rsidR="00654E56" w:rsidRPr="009047D5">
        <w:rPr>
          <w:rFonts w:cs="Times New Roman"/>
          <w:color w:val="auto"/>
          <w:sz w:val="26"/>
          <w:szCs w:val="26"/>
        </w:rPr>
        <w:t>. Sơ đồ băng tần năng lượng của QD-LED được đề xuất và các vật liệu gợi ý được sử dụng để chế tạo loạ</w:t>
      </w:r>
      <w:r w:rsidR="00D503CD">
        <w:rPr>
          <w:rFonts w:cs="Times New Roman"/>
          <w:color w:val="auto"/>
          <w:sz w:val="26"/>
          <w:szCs w:val="26"/>
        </w:rPr>
        <w:t>i QD-LED lai [32</w:t>
      </w:r>
      <w:r w:rsidR="00654E56" w:rsidRPr="009047D5">
        <w:rPr>
          <w:rFonts w:cs="Times New Roman"/>
          <w:color w:val="auto"/>
          <w:sz w:val="26"/>
          <w:szCs w:val="26"/>
        </w:rPr>
        <w:t>]</w:t>
      </w:r>
      <w:bookmarkEnd w:id="39"/>
      <w:bookmarkEnd w:id="40"/>
    </w:p>
    <w:p w14:paraId="2134D1A2"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b/>
          <w:sz w:val="26"/>
          <w:szCs w:val="26"/>
        </w:rPr>
        <w:t>Trong LED (Light emitting diodes): “</w:t>
      </w:r>
      <w:r w:rsidRPr="009047D5">
        <w:rPr>
          <w:rFonts w:cs="Times New Roman"/>
          <w:sz w:val="26"/>
          <w:szCs w:val="26"/>
        </w:rPr>
        <w:t xml:space="preserve">Những LED của thế hệ cũ được làm bằng chất bán dẫn truyền thống có nhiều hạn chế trong việc phát sáng như khó điều chỉnh bước sóng, màu sắc mà mỗi vật liệu bán dẫn phát ra. Còn chấm lượng do có tính quang học đặc sắc, hiệu suất lượng tử cao, có khả năng phát xạ ra được nhiều màu sắc khác nhau khi thay đổi kích thước của hạt nên chấm lượng tử được dùng để chuyển đổi ánh sáng có bước sóng ngắn phát ra từ LED chip (λ = 431) thành ánh sáng trong vùng nhìn thấy”. Chấm lượng tử có khả năng thay đổi kích thước để </w:t>
      </w:r>
      <w:proofErr w:type="gramStart"/>
      <w:r w:rsidRPr="009047D5">
        <w:rPr>
          <w:rFonts w:cs="Times New Roman"/>
          <w:sz w:val="26"/>
          <w:szCs w:val="26"/>
        </w:rPr>
        <w:t>thu</w:t>
      </w:r>
      <w:proofErr w:type="gramEnd"/>
      <w:r w:rsidRPr="009047D5">
        <w:rPr>
          <w:rFonts w:cs="Times New Roman"/>
          <w:sz w:val="26"/>
          <w:szCs w:val="26"/>
        </w:rPr>
        <w:t xml:space="preserve"> được những dài màu khác nhau và kích thước có chấm lượng tử nhỏ nên có thể nằm trong các vật có kích thước nhỏ. Vì vậy, khi kết hợp các kích thước khác nhau của chấm lượng tử ta có thể </w:t>
      </w:r>
      <w:proofErr w:type="gramStart"/>
      <w:r w:rsidRPr="009047D5">
        <w:rPr>
          <w:rFonts w:cs="Times New Roman"/>
          <w:sz w:val="26"/>
          <w:szCs w:val="26"/>
        </w:rPr>
        <w:t>thu</w:t>
      </w:r>
      <w:proofErr w:type="gramEnd"/>
      <w:r w:rsidRPr="009047D5">
        <w:rPr>
          <w:rFonts w:cs="Times New Roman"/>
          <w:sz w:val="26"/>
          <w:szCs w:val="26"/>
        </w:rPr>
        <w:t xml:space="preserve"> được các màu sắc rất đa dạng và đặc biệt chúng có độ sắc nét cao và tươi sáng trên các thiết bị điện tử, thiết bị di động, đèn trang trí.</w:t>
      </w:r>
    </w:p>
    <w:p w14:paraId="025B024E" w14:textId="77777777" w:rsidR="0060675A" w:rsidRPr="009047D5" w:rsidRDefault="005674F5" w:rsidP="00F536BA">
      <w:pPr>
        <w:keepNext/>
        <w:spacing w:after="120" w:line="360" w:lineRule="auto"/>
        <w:jc w:val="center"/>
        <w:rPr>
          <w:rFonts w:cs="Times New Roman"/>
          <w:sz w:val="26"/>
          <w:szCs w:val="26"/>
        </w:rPr>
      </w:pPr>
      <w:r w:rsidRPr="009047D5">
        <w:rPr>
          <w:rFonts w:cs="Times New Roman"/>
          <w:noProof/>
          <w:sz w:val="26"/>
          <w:szCs w:val="26"/>
        </w:rPr>
        <w:lastRenderedPageBreak/>
        <w:drawing>
          <wp:inline distT="0" distB="0" distL="0" distR="0" wp14:anchorId="030D461B" wp14:editId="2F4725A5">
            <wp:extent cx="5029835" cy="2816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29954" cy="2816773"/>
                    </a:xfrm>
                    <a:prstGeom prst="rect">
                      <a:avLst/>
                    </a:prstGeom>
                  </pic:spPr>
                </pic:pic>
              </a:graphicData>
            </a:graphic>
          </wp:inline>
        </w:drawing>
      </w:r>
    </w:p>
    <w:p w14:paraId="787424A1" w14:textId="6A38E4A9" w:rsidR="0060675A" w:rsidRPr="009047D5" w:rsidRDefault="002D33D5" w:rsidP="00F536BA">
      <w:pPr>
        <w:pStyle w:val="Caption"/>
        <w:spacing w:line="360" w:lineRule="auto"/>
        <w:jc w:val="center"/>
        <w:rPr>
          <w:rFonts w:cs="Times New Roman"/>
          <w:color w:val="auto"/>
          <w:sz w:val="26"/>
          <w:szCs w:val="26"/>
        </w:rPr>
      </w:pPr>
      <w:bookmarkStart w:id="41" w:name="_Toc89456599"/>
      <w:bookmarkStart w:id="42" w:name="_Toc89457655"/>
      <w:proofErr w:type="gramStart"/>
      <w:r w:rsidRPr="009047D5">
        <w:rPr>
          <w:rFonts w:cs="Times New Roman"/>
          <w:color w:val="auto"/>
          <w:sz w:val="26"/>
          <w:szCs w:val="26"/>
        </w:rPr>
        <w:t>Hình 1.</w:t>
      </w:r>
      <w:proofErr w:type="gramEnd"/>
      <w:r w:rsidR="00654E56"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Hình_1. \* ARABIC </w:instrText>
      </w:r>
      <w:r w:rsidRPr="009047D5">
        <w:rPr>
          <w:rFonts w:cs="Times New Roman"/>
          <w:color w:val="auto"/>
          <w:sz w:val="26"/>
          <w:szCs w:val="26"/>
        </w:rPr>
        <w:fldChar w:fldCharType="separate"/>
      </w:r>
      <w:r w:rsidRPr="009047D5">
        <w:rPr>
          <w:rFonts w:cs="Times New Roman"/>
          <w:noProof/>
          <w:color w:val="auto"/>
          <w:sz w:val="26"/>
          <w:szCs w:val="26"/>
        </w:rPr>
        <w:t>9</w:t>
      </w:r>
      <w:r w:rsidRPr="009047D5">
        <w:rPr>
          <w:rFonts w:cs="Times New Roman"/>
          <w:color w:val="auto"/>
          <w:sz w:val="26"/>
          <w:szCs w:val="26"/>
        </w:rPr>
        <w:fldChar w:fldCharType="end"/>
      </w:r>
      <w:r w:rsidR="00654E56" w:rsidRPr="009047D5">
        <w:rPr>
          <w:rFonts w:cs="Times New Roman"/>
          <w:color w:val="auto"/>
          <w:sz w:val="26"/>
          <w:szCs w:val="26"/>
        </w:rPr>
        <w:t xml:space="preserve">. Đèn phát xạ huỳnh quang thay đổi </w:t>
      </w:r>
      <w:proofErr w:type="gramStart"/>
      <w:r w:rsidR="00654E56" w:rsidRPr="009047D5">
        <w:rPr>
          <w:rFonts w:cs="Times New Roman"/>
          <w:color w:val="auto"/>
          <w:sz w:val="26"/>
          <w:szCs w:val="26"/>
        </w:rPr>
        <w:t>theo</w:t>
      </w:r>
      <w:proofErr w:type="gramEnd"/>
      <w:r w:rsidR="00654E56" w:rsidRPr="009047D5">
        <w:rPr>
          <w:rFonts w:cs="Times New Roman"/>
          <w:color w:val="auto"/>
          <w:sz w:val="26"/>
          <w:szCs w:val="26"/>
        </w:rPr>
        <w:t xml:space="preserve"> màu sắc.</w:t>
      </w:r>
      <w:bookmarkEnd w:id="41"/>
      <w:bookmarkEnd w:id="42"/>
    </w:p>
    <w:p w14:paraId="4D90FB41" w14:textId="77777777" w:rsidR="00F536BA" w:rsidRDefault="00F536BA" w:rsidP="00F536BA">
      <w:pPr>
        <w:pStyle w:val="Heading2"/>
        <w:spacing w:line="360" w:lineRule="auto"/>
        <w:rPr>
          <w:rFonts w:ascii="Times New Roman" w:hAnsi="Times New Roman" w:cs="Times New Roman"/>
          <w:b/>
          <w:color w:val="auto"/>
        </w:rPr>
      </w:pPr>
      <w:bookmarkStart w:id="43" w:name="_Toc91240420"/>
      <w:bookmarkStart w:id="44" w:name="_Toc89249111"/>
      <w:bookmarkStart w:id="45" w:name="_Toc89250100"/>
      <w:bookmarkStart w:id="46" w:name="_Toc89249958"/>
      <w:r>
        <w:rPr>
          <w:rFonts w:ascii="Times New Roman" w:hAnsi="Times New Roman" w:cs="Times New Roman"/>
          <w:b/>
          <w:color w:val="auto"/>
        </w:rPr>
        <w:t>1.5</w:t>
      </w:r>
      <w:r w:rsidRPr="009047D5">
        <w:rPr>
          <w:rFonts w:ascii="Times New Roman" w:hAnsi="Times New Roman" w:cs="Times New Roman"/>
          <w:b/>
          <w:color w:val="auto"/>
        </w:rPr>
        <w:t>. Phương pháp tổng hợp chấm lượng tử</w:t>
      </w:r>
      <w:bookmarkEnd w:id="43"/>
    </w:p>
    <w:p w14:paraId="4A0EC8EA" w14:textId="521E16F2" w:rsidR="00F536BA" w:rsidRPr="00F536BA" w:rsidRDefault="00F536BA" w:rsidP="00F536BA">
      <w:pPr>
        <w:pStyle w:val="Heading2"/>
        <w:spacing w:line="360" w:lineRule="auto"/>
        <w:rPr>
          <w:rFonts w:ascii="Times New Roman" w:hAnsi="Times New Roman" w:cs="Times New Roman"/>
          <w:b/>
          <w:color w:val="auto"/>
        </w:rPr>
      </w:pPr>
      <w:bookmarkStart w:id="47" w:name="_Toc91240421"/>
      <w:r>
        <w:rPr>
          <w:rFonts w:ascii="Times New Roman" w:hAnsi="Times New Roman" w:cs="Times New Roman"/>
          <w:b/>
          <w:i/>
          <w:color w:val="auto"/>
        </w:rPr>
        <w:t>1</w:t>
      </w:r>
      <w:r w:rsidRPr="009047D5">
        <w:rPr>
          <w:rFonts w:ascii="Times New Roman" w:hAnsi="Times New Roman" w:cs="Times New Roman"/>
          <w:b/>
          <w:i/>
          <w:color w:val="auto"/>
        </w:rPr>
        <w:t>.</w:t>
      </w:r>
      <w:r>
        <w:rPr>
          <w:rFonts w:ascii="Times New Roman" w:hAnsi="Times New Roman" w:cs="Times New Roman"/>
          <w:b/>
          <w:i/>
          <w:color w:val="auto"/>
        </w:rPr>
        <w:t>5</w:t>
      </w:r>
      <w:r w:rsidRPr="009047D5">
        <w:rPr>
          <w:rFonts w:ascii="Times New Roman" w:hAnsi="Times New Roman" w:cs="Times New Roman"/>
          <w:b/>
          <w:i/>
          <w:color w:val="auto"/>
        </w:rPr>
        <w:t>.1 Phương pháp phản ứng với sự có mặt của chất hoạt động bề mặt</w:t>
      </w:r>
      <w:bookmarkEnd w:id="47"/>
    </w:p>
    <w:p w14:paraId="343E9578" w14:textId="7930E2FC" w:rsidR="00F536BA" w:rsidRPr="009047D5" w:rsidRDefault="00F536BA" w:rsidP="00F536BA">
      <w:pPr>
        <w:spacing w:after="0" w:line="360" w:lineRule="auto"/>
        <w:ind w:firstLine="720"/>
        <w:jc w:val="both"/>
        <w:rPr>
          <w:rFonts w:cs="Times New Roman"/>
          <w:sz w:val="26"/>
          <w:szCs w:val="26"/>
        </w:rPr>
      </w:pPr>
      <w:r w:rsidRPr="009047D5">
        <w:rPr>
          <w:rFonts w:cs="Times New Roman"/>
          <w:sz w:val="26"/>
          <w:szCs w:val="26"/>
        </w:rPr>
        <w:t>Phương pháp này được dựa trên sự tính toán và sử dụng các tiền chất ban đầu để tạo phản ứng trong một môi trường có chứa chất hoạt động bề mặt. Các tiền chất được sử dụng phải là các chất có thể hòa tan được trong dung môi phản ứng. Nếu phản ứng ở nhiệt độ ≤ 100</w:t>
      </w:r>
      <w:r w:rsidRPr="009047D5">
        <w:rPr>
          <w:rFonts w:cs="Times New Roman"/>
          <w:sz w:val="26"/>
          <w:szCs w:val="26"/>
          <w:vertAlign w:val="superscript"/>
        </w:rPr>
        <w:t>0</w:t>
      </w:r>
      <w:r w:rsidRPr="009047D5">
        <w:rPr>
          <w:rFonts w:cs="Times New Roman"/>
          <w:sz w:val="26"/>
          <w:szCs w:val="26"/>
        </w:rPr>
        <w:t>C thì dung môi thường được dùng là nước và phản ứng ở nhiệt độ cao hơn &gt; 200</w:t>
      </w:r>
      <w:r w:rsidRPr="009047D5">
        <w:rPr>
          <w:rFonts w:cs="Times New Roman"/>
          <w:sz w:val="26"/>
          <w:szCs w:val="26"/>
          <w:vertAlign w:val="superscript"/>
        </w:rPr>
        <w:t>0</w:t>
      </w:r>
      <w:r w:rsidRPr="009047D5">
        <w:rPr>
          <w:rFonts w:cs="Times New Roman"/>
          <w:sz w:val="26"/>
          <w:szCs w:val="26"/>
        </w:rPr>
        <w:t xml:space="preserve">C thì dung môi được chọn là các chất hữu cơ như: ODE, </w:t>
      </w:r>
      <w:proofErr w:type="gramStart"/>
      <w:r w:rsidRPr="009047D5">
        <w:rPr>
          <w:rFonts w:cs="Times New Roman"/>
          <w:sz w:val="26"/>
          <w:szCs w:val="26"/>
        </w:rPr>
        <w:t>HDA, …</w:t>
      </w:r>
      <w:proofErr w:type="gramEnd"/>
      <w:r w:rsidRPr="009047D5">
        <w:rPr>
          <w:rFonts w:cs="Times New Roman"/>
          <w:sz w:val="26"/>
          <w:szCs w:val="26"/>
        </w:rPr>
        <w:t xml:space="preserve"> Ở nhiệt độ phản ứng và dung môi phù hợp, các tiền chất sẽ phản ứng với nhau để hình thành chất bán dẫn mong muốn. </w:t>
      </w:r>
      <w:proofErr w:type="gramStart"/>
      <w:r w:rsidRPr="009047D5">
        <w:rPr>
          <w:rFonts w:cs="Times New Roman"/>
          <w:sz w:val="26"/>
          <w:szCs w:val="26"/>
        </w:rPr>
        <w:t>Các chất hoạt động bề mặt có chức năng như một phần tử giúp điều chỉnh tốc độ phản ứng của hạt vật liệ</w:t>
      </w:r>
      <w:r w:rsidR="00D503CD">
        <w:rPr>
          <w:rFonts w:cs="Times New Roman"/>
          <w:sz w:val="26"/>
          <w:szCs w:val="26"/>
        </w:rPr>
        <w:t>u [27</w:t>
      </w:r>
      <w:r w:rsidRPr="009047D5">
        <w:rPr>
          <w:rFonts w:cs="Times New Roman"/>
          <w:sz w:val="26"/>
          <w:szCs w:val="26"/>
        </w:rPr>
        <w:t>].</w:t>
      </w:r>
      <w:proofErr w:type="gramEnd"/>
    </w:p>
    <w:p w14:paraId="5FF8FBFA" w14:textId="44B9B21E" w:rsidR="00F536BA" w:rsidRPr="009047D5" w:rsidRDefault="00F536BA" w:rsidP="00F536BA">
      <w:pPr>
        <w:pStyle w:val="Heading3"/>
        <w:spacing w:line="360" w:lineRule="auto"/>
        <w:rPr>
          <w:rFonts w:ascii="Times New Roman" w:hAnsi="Times New Roman" w:cs="Times New Roman"/>
          <w:b/>
          <w:i/>
          <w:color w:val="auto"/>
          <w:sz w:val="26"/>
          <w:szCs w:val="26"/>
        </w:rPr>
      </w:pPr>
      <w:bookmarkStart w:id="48" w:name="_Toc91240422"/>
      <w:r>
        <w:rPr>
          <w:rFonts w:ascii="Times New Roman" w:hAnsi="Times New Roman" w:cs="Times New Roman"/>
          <w:b/>
          <w:i/>
          <w:color w:val="auto"/>
          <w:sz w:val="26"/>
          <w:szCs w:val="26"/>
        </w:rPr>
        <w:t>1</w:t>
      </w:r>
      <w:r w:rsidRPr="009047D5">
        <w:rPr>
          <w:rFonts w:ascii="Times New Roman" w:hAnsi="Times New Roman" w:cs="Times New Roman"/>
          <w:b/>
          <w:i/>
          <w:color w:val="auto"/>
          <w:sz w:val="26"/>
          <w:szCs w:val="26"/>
        </w:rPr>
        <w:t>.</w:t>
      </w:r>
      <w:r>
        <w:rPr>
          <w:rFonts w:ascii="Times New Roman" w:hAnsi="Times New Roman" w:cs="Times New Roman"/>
          <w:b/>
          <w:i/>
          <w:color w:val="auto"/>
          <w:sz w:val="26"/>
          <w:szCs w:val="26"/>
        </w:rPr>
        <w:t>5</w:t>
      </w:r>
      <w:r w:rsidRPr="009047D5">
        <w:rPr>
          <w:rFonts w:ascii="Times New Roman" w:hAnsi="Times New Roman" w:cs="Times New Roman"/>
          <w:b/>
          <w:i/>
          <w:color w:val="auto"/>
          <w:sz w:val="26"/>
          <w:szCs w:val="26"/>
        </w:rPr>
        <w:t>.2. Phương pháp gia nhiệt</w:t>
      </w:r>
      <w:bookmarkEnd w:id="48"/>
    </w:p>
    <w:p w14:paraId="6DE7886C" w14:textId="77777777" w:rsidR="00F536BA" w:rsidRPr="009047D5" w:rsidRDefault="00F536BA" w:rsidP="00F536BA">
      <w:pPr>
        <w:spacing w:after="0" w:line="360" w:lineRule="auto"/>
        <w:ind w:firstLine="720"/>
        <w:jc w:val="both"/>
        <w:rPr>
          <w:rFonts w:cs="Times New Roman"/>
          <w:sz w:val="26"/>
          <w:szCs w:val="26"/>
        </w:rPr>
      </w:pPr>
      <w:proofErr w:type="gramStart"/>
      <w:r w:rsidRPr="009047D5">
        <w:rPr>
          <w:rFonts w:cs="Times New Roman"/>
          <w:sz w:val="26"/>
          <w:szCs w:val="26"/>
        </w:rPr>
        <w:t>Tính đến thời điểm hiện tại thì đây là một phương pháp tốt nhất để chế tạo CdSe đạt chất lượng.</w:t>
      </w:r>
      <w:proofErr w:type="gramEnd"/>
      <w:r w:rsidRPr="009047D5">
        <w:rPr>
          <w:rFonts w:cs="Times New Roman"/>
          <w:sz w:val="26"/>
          <w:szCs w:val="26"/>
        </w:rPr>
        <w:t xml:space="preserve"> Phương pháp này chủ yếu dựa trên phản ứng tạo mầm </w:t>
      </w:r>
      <w:proofErr w:type="gramStart"/>
      <w:r w:rsidRPr="009047D5">
        <w:rPr>
          <w:rFonts w:cs="Times New Roman"/>
          <w:sz w:val="26"/>
          <w:szCs w:val="26"/>
        </w:rPr>
        <w:t>vi</w:t>
      </w:r>
      <w:proofErr w:type="gramEnd"/>
      <w:r w:rsidRPr="009047D5">
        <w:rPr>
          <w:rFonts w:cs="Times New Roman"/>
          <w:sz w:val="26"/>
          <w:szCs w:val="26"/>
        </w:rPr>
        <w:t xml:space="preserve"> tinh thể trong điều kiện đồng nhất, sau đó phát triển tinh thể ở trong môi trường đồn nhất, kích thước hạt được điều khiển thông qua thời gian và nhiệt độ. </w:t>
      </w:r>
      <w:proofErr w:type="gramStart"/>
      <w:r w:rsidRPr="009047D5">
        <w:rPr>
          <w:rFonts w:cs="Times New Roman"/>
          <w:sz w:val="26"/>
          <w:szCs w:val="26"/>
        </w:rPr>
        <w:t>Có 2 cách thường được sử dụng trong quá trình phản ứng.</w:t>
      </w:r>
      <w:proofErr w:type="gramEnd"/>
      <w:r w:rsidRPr="009047D5">
        <w:rPr>
          <w:rFonts w:cs="Times New Roman"/>
          <w:sz w:val="26"/>
          <w:szCs w:val="26"/>
        </w:rPr>
        <w:t xml:space="preserve"> </w:t>
      </w:r>
    </w:p>
    <w:p w14:paraId="666998EF" w14:textId="77777777" w:rsidR="00F536BA" w:rsidRPr="009047D5" w:rsidRDefault="00F536BA" w:rsidP="00F536BA">
      <w:pPr>
        <w:spacing w:after="0" w:line="360" w:lineRule="auto"/>
        <w:ind w:firstLine="720"/>
        <w:jc w:val="both"/>
        <w:rPr>
          <w:rFonts w:cs="Times New Roman"/>
          <w:sz w:val="26"/>
          <w:szCs w:val="26"/>
        </w:rPr>
      </w:pPr>
      <w:r w:rsidRPr="009047D5">
        <w:rPr>
          <w:rFonts w:cs="Times New Roman"/>
          <w:sz w:val="26"/>
          <w:szCs w:val="26"/>
        </w:rPr>
        <w:t xml:space="preserve">+ Cách 1: Trộn đều tất cả các tiền chất, chất hoạt động bề mặt với một tỷ lệ xác định vào dung môi thích hợp ở nhiệt độ phòng, sau đó nâng nhanh nhiệt độ cần thiết cho phản ứng. </w:t>
      </w:r>
    </w:p>
    <w:p w14:paraId="7C1CF2D8" w14:textId="77777777" w:rsidR="00F536BA" w:rsidRPr="009047D5" w:rsidRDefault="00F536BA" w:rsidP="00F536BA">
      <w:pPr>
        <w:spacing w:after="0" w:line="360" w:lineRule="auto"/>
        <w:ind w:firstLine="720"/>
        <w:jc w:val="both"/>
        <w:rPr>
          <w:rFonts w:cs="Times New Roman"/>
          <w:sz w:val="26"/>
          <w:szCs w:val="26"/>
        </w:rPr>
      </w:pPr>
      <w:r w:rsidRPr="009047D5">
        <w:rPr>
          <w:rFonts w:cs="Times New Roman"/>
          <w:sz w:val="26"/>
          <w:szCs w:val="26"/>
        </w:rPr>
        <w:lastRenderedPageBreak/>
        <w:t xml:space="preserve">+ Cách 2: Trộn tất cả tiền chất vào dung môi ở nhiệt độ phòng sau đó phun nhanh chúng vào dung dịch phản ứng có chứa sẵn chất hoạt động bề mặt </w:t>
      </w:r>
      <w:proofErr w:type="gramStart"/>
      <w:r w:rsidRPr="009047D5">
        <w:rPr>
          <w:rFonts w:cs="Times New Roman"/>
          <w:sz w:val="26"/>
          <w:szCs w:val="26"/>
        </w:rPr>
        <w:t>theo</w:t>
      </w:r>
      <w:proofErr w:type="gramEnd"/>
      <w:r w:rsidRPr="009047D5">
        <w:rPr>
          <w:rFonts w:cs="Times New Roman"/>
          <w:sz w:val="26"/>
          <w:szCs w:val="26"/>
        </w:rPr>
        <w:t xml:space="preserve"> tỷ lệ xác định đã được đun sẵn ở nhiệt độ cần thiết cho phản ứng.</w:t>
      </w:r>
    </w:p>
    <w:p w14:paraId="7D9D497E" w14:textId="1D8CF5B2" w:rsidR="00F536BA" w:rsidRPr="009047D5" w:rsidRDefault="00F536BA" w:rsidP="00F536BA">
      <w:pPr>
        <w:spacing w:after="0" w:line="360" w:lineRule="auto"/>
        <w:ind w:firstLine="720"/>
        <w:jc w:val="both"/>
        <w:rPr>
          <w:rFonts w:cs="Times New Roman"/>
          <w:sz w:val="26"/>
          <w:szCs w:val="26"/>
        </w:rPr>
      </w:pPr>
      <w:proofErr w:type="gramStart"/>
      <w:r w:rsidRPr="009047D5">
        <w:rPr>
          <w:rFonts w:cs="Times New Roman"/>
          <w:sz w:val="26"/>
          <w:szCs w:val="26"/>
        </w:rPr>
        <w:t>Cả 2 cách trên đều được sử dụng mấy khuấy từ trong suốt quá trình phản ứng để đảm bảo đồng nhất về nhiệt độ và nồng độ tiền chất.</w:t>
      </w:r>
      <w:proofErr w:type="gramEnd"/>
      <w:r w:rsidRPr="009047D5">
        <w:rPr>
          <w:rFonts w:cs="Times New Roman"/>
          <w:sz w:val="26"/>
          <w:szCs w:val="26"/>
        </w:rPr>
        <w:t xml:space="preserve"> Một số chấm lượng tử được chế tạo </w:t>
      </w:r>
      <w:proofErr w:type="gramStart"/>
      <w:r w:rsidRPr="009047D5">
        <w:rPr>
          <w:rFonts w:cs="Times New Roman"/>
          <w:sz w:val="26"/>
          <w:szCs w:val="26"/>
        </w:rPr>
        <w:t>theo</w:t>
      </w:r>
      <w:proofErr w:type="gramEnd"/>
      <w:r w:rsidRPr="009047D5">
        <w:rPr>
          <w:rFonts w:cs="Times New Roman"/>
          <w:sz w:val="26"/>
          <w:szCs w:val="26"/>
        </w:rPr>
        <w:t xml:space="preserve"> phương pháp này: CdSe, ZnSe, InP và CuInS</w:t>
      </w:r>
      <w:r w:rsidRPr="009047D5">
        <w:rPr>
          <w:rFonts w:cs="Times New Roman"/>
          <w:sz w:val="26"/>
          <w:szCs w:val="26"/>
          <w:vertAlign w:val="subscript"/>
        </w:rPr>
        <w:t xml:space="preserve">2 </w:t>
      </w:r>
      <w:r w:rsidR="00D503CD">
        <w:rPr>
          <w:rFonts w:cs="Times New Roman"/>
          <w:sz w:val="26"/>
          <w:szCs w:val="26"/>
        </w:rPr>
        <w:t>[28</w:t>
      </w:r>
      <w:r w:rsidRPr="009047D5">
        <w:rPr>
          <w:rFonts w:cs="Times New Roman"/>
          <w:sz w:val="26"/>
          <w:szCs w:val="26"/>
        </w:rPr>
        <w:t>].</w:t>
      </w:r>
    </w:p>
    <w:p w14:paraId="16195EE3" w14:textId="62C3610B" w:rsidR="00F536BA" w:rsidRPr="009047D5" w:rsidRDefault="00E219F9" w:rsidP="00F536BA">
      <w:pPr>
        <w:pStyle w:val="Heading3"/>
        <w:spacing w:line="360" w:lineRule="auto"/>
        <w:rPr>
          <w:rFonts w:ascii="Times New Roman" w:hAnsi="Times New Roman" w:cs="Times New Roman"/>
          <w:color w:val="auto"/>
          <w:sz w:val="26"/>
          <w:szCs w:val="26"/>
        </w:rPr>
      </w:pPr>
      <w:bookmarkStart w:id="49" w:name="_Toc91240423"/>
      <w:r>
        <w:rPr>
          <w:rFonts w:ascii="Times New Roman" w:hAnsi="Times New Roman" w:cs="Times New Roman"/>
          <w:b/>
          <w:i/>
          <w:color w:val="auto"/>
          <w:sz w:val="26"/>
          <w:szCs w:val="26"/>
        </w:rPr>
        <w:t>1</w:t>
      </w:r>
      <w:r w:rsidR="00F536BA" w:rsidRPr="009047D5">
        <w:rPr>
          <w:rFonts w:ascii="Times New Roman" w:hAnsi="Times New Roman" w:cs="Times New Roman"/>
          <w:b/>
          <w:i/>
          <w:color w:val="auto"/>
          <w:sz w:val="26"/>
          <w:szCs w:val="26"/>
        </w:rPr>
        <w:t>.</w:t>
      </w:r>
      <w:r>
        <w:rPr>
          <w:rFonts w:ascii="Times New Roman" w:hAnsi="Times New Roman" w:cs="Times New Roman"/>
          <w:b/>
          <w:i/>
          <w:color w:val="auto"/>
          <w:sz w:val="26"/>
          <w:szCs w:val="26"/>
        </w:rPr>
        <w:t>5</w:t>
      </w:r>
      <w:r w:rsidR="00F536BA" w:rsidRPr="009047D5">
        <w:rPr>
          <w:rFonts w:ascii="Times New Roman" w:hAnsi="Times New Roman" w:cs="Times New Roman"/>
          <w:b/>
          <w:i/>
          <w:color w:val="auto"/>
          <w:sz w:val="26"/>
          <w:szCs w:val="26"/>
        </w:rPr>
        <w:t>.3. Phương pháp phun nóng</w:t>
      </w:r>
      <w:bookmarkEnd w:id="49"/>
    </w:p>
    <w:p w14:paraId="6659E488" w14:textId="7E471D63" w:rsidR="00F536BA" w:rsidRPr="009047D5" w:rsidRDefault="00F536BA" w:rsidP="00F536BA">
      <w:pPr>
        <w:spacing w:after="0" w:line="360" w:lineRule="auto"/>
        <w:ind w:firstLine="720"/>
        <w:jc w:val="both"/>
        <w:rPr>
          <w:rFonts w:cs="Times New Roman"/>
          <w:sz w:val="26"/>
          <w:szCs w:val="26"/>
        </w:rPr>
      </w:pPr>
      <w:r w:rsidRPr="009047D5">
        <w:rPr>
          <w:rFonts w:cs="Times New Roman"/>
          <w:sz w:val="26"/>
          <w:szCs w:val="26"/>
        </w:rPr>
        <w:t xml:space="preserve">Phương pháp này tách biệt 2 quá trình tạo mầm </w:t>
      </w:r>
      <w:proofErr w:type="gramStart"/>
      <w:r w:rsidRPr="009047D5">
        <w:rPr>
          <w:rFonts w:cs="Times New Roman"/>
          <w:sz w:val="26"/>
          <w:szCs w:val="26"/>
        </w:rPr>
        <w:t>vi</w:t>
      </w:r>
      <w:proofErr w:type="gramEnd"/>
      <w:r w:rsidRPr="009047D5">
        <w:rPr>
          <w:rFonts w:cs="Times New Roman"/>
          <w:sz w:val="26"/>
          <w:szCs w:val="26"/>
        </w:rPr>
        <w:t xml:space="preserve"> tinh thể và phát triển tinh thể về mặt thời gian. Khi tạo mầm thì tiền chất được chuẩn bị </w:t>
      </w:r>
      <w:proofErr w:type="gramStart"/>
      <w:r w:rsidRPr="009047D5">
        <w:rPr>
          <w:rFonts w:cs="Times New Roman"/>
          <w:sz w:val="26"/>
          <w:szCs w:val="26"/>
        </w:rPr>
        <w:t>theo</w:t>
      </w:r>
      <w:proofErr w:type="gramEnd"/>
      <w:r w:rsidRPr="009047D5">
        <w:rPr>
          <w:rFonts w:cs="Times New Roman"/>
          <w:sz w:val="26"/>
          <w:szCs w:val="26"/>
        </w:rPr>
        <w:t xml:space="preserve"> hai loại. </w:t>
      </w:r>
      <w:proofErr w:type="gramStart"/>
      <w:r w:rsidRPr="009047D5">
        <w:rPr>
          <w:rFonts w:cs="Times New Roman"/>
          <w:sz w:val="26"/>
          <w:szCs w:val="26"/>
        </w:rPr>
        <w:t>Một loại, được chuẩn bị sẵn ở nhiệt độ cao, loại còn lại được chuẩn bị như một dung dịch để để phun vào bình phản ứng.</w:t>
      </w:r>
      <w:proofErr w:type="gramEnd"/>
      <w:r w:rsidRPr="009047D5">
        <w:rPr>
          <w:rFonts w:cs="Times New Roman"/>
          <w:sz w:val="26"/>
          <w:szCs w:val="26"/>
        </w:rPr>
        <w:t xml:space="preserve"> Quá trình hình thành mầm tinh thể xảy ra rất nhanh trong dung dịch với nồng độ của các tiền chất đều quá bão hòa. Sau đó là quá trình phát triển của các mầm </w:t>
      </w:r>
      <w:proofErr w:type="gramStart"/>
      <w:r w:rsidRPr="009047D5">
        <w:rPr>
          <w:rFonts w:cs="Times New Roman"/>
          <w:sz w:val="26"/>
          <w:szCs w:val="26"/>
        </w:rPr>
        <w:t>vi</w:t>
      </w:r>
      <w:proofErr w:type="gramEnd"/>
      <w:r w:rsidRPr="009047D5">
        <w:rPr>
          <w:rFonts w:cs="Times New Roman"/>
          <w:sz w:val="26"/>
          <w:szCs w:val="26"/>
        </w:rPr>
        <w:t xml:space="preserve"> tinh thể, thời gian phát triển tinh thể kéo dài có thể tới sự gia tăng phân tán kích thước hạt vật liệu do hiệu ứng bồi lở Ostwald. Một số loại chấm lượng tử được chế tạo </w:t>
      </w:r>
      <w:proofErr w:type="gramStart"/>
      <w:r w:rsidRPr="009047D5">
        <w:rPr>
          <w:rFonts w:cs="Times New Roman"/>
          <w:sz w:val="26"/>
          <w:szCs w:val="26"/>
        </w:rPr>
        <w:t>theo</w:t>
      </w:r>
      <w:proofErr w:type="gramEnd"/>
      <w:r w:rsidRPr="009047D5">
        <w:rPr>
          <w:rFonts w:cs="Times New Roman"/>
          <w:sz w:val="26"/>
          <w:szCs w:val="26"/>
        </w:rPr>
        <w:t xml:space="preserve"> phương pháp này như: CdSe trong dung môi hữu cơ (TOPO, ODE) và cả</w:t>
      </w:r>
      <w:r w:rsidR="00D503CD">
        <w:rPr>
          <w:rFonts w:cs="Times New Roman"/>
          <w:sz w:val="26"/>
          <w:szCs w:val="26"/>
        </w:rPr>
        <w:t xml:space="preserve"> ZnSe [35</w:t>
      </w:r>
      <w:r w:rsidRPr="009047D5">
        <w:rPr>
          <w:rFonts w:cs="Times New Roman"/>
          <w:sz w:val="26"/>
          <w:szCs w:val="26"/>
        </w:rPr>
        <w:t>].</w:t>
      </w:r>
    </w:p>
    <w:p w14:paraId="21A12CD8" w14:textId="77777777" w:rsidR="00F536BA" w:rsidRPr="009047D5" w:rsidRDefault="00F536BA" w:rsidP="00F536BA">
      <w:pPr>
        <w:spacing w:after="0" w:line="360" w:lineRule="auto"/>
        <w:ind w:firstLine="720"/>
        <w:jc w:val="both"/>
        <w:rPr>
          <w:rFonts w:cs="Times New Roman"/>
          <w:sz w:val="26"/>
          <w:szCs w:val="26"/>
        </w:rPr>
      </w:pPr>
      <w:r w:rsidRPr="009047D5">
        <w:rPr>
          <w:rFonts w:cs="Times New Roman"/>
          <w:b/>
          <w:i/>
          <w:sz w:val="26"/>
          <w:szCs w:val="26"/>
        </w:rPr>
        <w:t>Phương pháp chế tạo trong môi trường nước:</w:t>
      </w:r>
      <w:r w:rsidRPr="009047D5">
        <w:rPr>
          <w:rFonts w:cs="Times New Roman"/>
          <w:sz w:val="26"/>
          <w:szCs w:val="26"/>
        </w:rPr>
        <w:t xml:space="preserve"> Để tạo được chấm lượng tử trước tiên phải tạo điều kiện thích hợp để các tiền chất phản ứng tạo thành mầm </w:t>
      </w:r>
      <w:proofErr w:type="gramStart"/>
      <w:r w:rsidRPr="009047D5">
        <w:rPr>
          <w:rFonts w:cs="Times New Roman"/>
          <w:sz w:val="26"/>
          <w:szCs w:val="26"/>
        </w:rPr>
        <w:t>vi</w:t>
      </w:r>
      <w:proofErr w:type="gramEnd"/>
      <w:r w:rsidRPr="009047D5">
        <w:rPr>
          <w:rFonts w:cs="Times New Roman"/>
          <w:sz w:val="26"/>
          <w:szCs w:val="26"/>
        </w:rPr>
        <w:t xml:space="preserve"> thinh thể đồng nhất, sau đó chúng phát triển thành tinh thể. </w:t>
      </w:r>
      <w:proofErr w:type="gramStart"/>
      <w:r w:rsidRPr="009047D5">
        <w:rPr>
          <w:rFonts w:cs="Times New Roman"/>
          <w:sz w:val="26"/>
          <w:szCs w:val="26"/>
        </w:rPr>
        <w:t>Khi tạo mầm trong môi trường nước các tiền chất thường được chuẩn bị ở nhiệt độ phòng, sau đó phát triển tinh thể nano ở nhiệt độ cũng không quá cao.</w:t>
      </w:r>
      <w:proofErr w:type="gramEnd"/>
      <w:r w:rsidRPr="009047D5">
        <w:rPr>
          <w:rFonts w:cs="Times New Roman"/>
          <w:sz w:val="26"/>
          <w:szCs w:val="26"/>
        </w:rPr>
        <w:t xml:space="preserve"> </w:t>
      </w:r>
      <w:proofErr w:type="gramStart"/>
      <w:r w:rsidRPr="009047D5">
        <w:rPr>
          <w:rFonts w:cs="Times New Roman"/>
          <w:sz w:val="26"/>
          <w:szCs w:val="26"/>
        </w:rPr>
        <w:t>Chấm lượng tử CdTe đã được chế tạo từ các muối vô cơ Cd và NaHTe cho kết quả rất tốt.</w:t>
      </w:r>
      <w:proofErr w:type="gramEnd"/>
      <w:r w:rsidRPr="009047D5">
        <w:rPr>
          <w:rFonts w:cs="Times New Roman"/>
          <w:sz w:val="26"/>
          <w:szCs w:val="26"/>
        </w:rPr>
        <w:t xml:space="preserve"> Chúng tạo mầm </w:t>
      </w:r>
      <w:proofErr w:type="gramStart"/>
      <w:r w:rsidRPr="009047D5">
        <w:rPr>
          <w:rFonts w:cs="Times New Roman"/>
          <w:sz w:val="26"/>
          <w:szCs w:val="26"/>
        </w:rPr>
        <w:t>vi</w:t>
      </w:r>
      <w:proofErr w:type="gramEnd"/>
      <w:r w:rsidRPr="009047D5">
        <w:rPr>
          <w:rFonts w:cs="Times New Roman"/>
          <w:sz w:val="26"/>
          <w:szCs w:val="26"/>
        </w:rPr>
        <w:t xml:space="preserve"> tinh thể ở nhiệt độ phòng và quá trình phát triển ~ 120</w:t>
      </w:r>
      <w:r w:rsidRPr="009047D5">
        <w:rPr>
          <w:rFonts w:cs="Times New Roman"/>
          <w:sz w:val="26"/>
          <w:szCs w:val="26"/>
          <w:vertAlign w:val="superscript"/>
        </w:rPr>
        <w:t>0</w:t>
      </w:r>
      <w:r w:rsidRPr="009047D5">
        <w:rPr>
          <w:rFonts w:cs="Times New Roman"/>
          <w:sz w:val="26"/>
          <w:szCs w:val="26"/>
        </w:rPr>
        <w:t>C.</w:t>
      </w:r>
    </w:p>
    <w:p w14:paraId="3F42227A" w14:textId="57712A52" w:rsidR="00F536BA" w:rsidRPr="009047D5" w:rsidRDefault="00F536BA" w:rsidP="00F536BA">
      <w:pPr>
        <w:spacing w:after="0" w:line="360" w:lineRule="auto"/>
        <w:ind w:firstLine="720"/>
        <w:jc w:val="both"/>
        <w:rPr>
          <w:rFonts w:cs="Times New Roman"/>
          <w:sz w:val="26"/>
          <w:szCs w:val="26"/>
        </w:rPr>
      </w:pPr>
      <w:proofErr w:type="gramStart"/>
      <w:r w:rsidRPr="009047D5">
        <w:rPr>
          <w:rFonts w:cs="Times New Roman"/>
          <w:sz w:val="26"/>
          <w:szCs w:val="26"/>
        </w:rPr>
        <w:t>Trong các phương pháp trên thì việc lựa chọn các tiền chất, tốc độ phun hay gia nhiệt để tạo phản ứng là những yếu tố quan trọng để đạt được độ đồng nhất kích thước cao.</w:t>
      </w:r>
      <w:proofErr w:type="gramEnd"/>
      <w:r w:rsidRPr="009047D5">
        <w:rPr>
          <w:rFonts w:cs="Times New Roman"/>
          <w:sz w:val="26"/>
          <w:szCs w:val="26"/>
        </w:rPr>
        <w:t xml:space="preserve"> </w:t>
      </w:r>
      <w:proofErr w:type="gramStart"/>
      <w:r w:rsidRPr="009047D5">
        <w:rPr>
          <w:rFonts w:cs="Times New Roman"/>
          <w:sz w:val="26"/>
          <w:szCs w:val="26"/>
        </w:rPr>
        <w:t>Việc lựa chọn chất hoạt động bề mặt và nồng độ có ảnh hưởng rất lớn đến hình dạng của vật liệ</w:t>
      </w:r>
      <w:r w:rsidR="00D503CD">
        <w:rPr>
          <w:rFonts w:cs="Times New Roman"/>
          <w:sz w:val="26"/>
          <w:szCs w:val="26"/>
        </w:rPr>
        <w:t>u [36</w:t>
      </w:r>
      <w:r w:rsidRPr="009047D5">
        <w:rPr>
          <w:rFonts w:cs="Times New Roman"/>
          <w:sz w:val="26"/>
          <w:szCs w:val="26"/>
        </w:rPr>
        <w:t>].</w:t>
      </w:r>
      <w:proofErr w:type="gramEnd"/>
    </w:p>
    <w:p w14:paraId="1AAE1A78" w14:textId="77777777" w:rsidR="0060675A" w:rsidRPr="009047D5" w:rsidRDefault="0060675A" w:rsidP="00F536BA">
      <w:pPr>
        <w:spacing w:line="360" w:lineRule="auto"/>
        <w:rPr>
          <w:rFonts w:cs="Times New Roman"/>
          <w:sz w:val="26"/>
          <w:szCs w:val="26"/>
        </w:rPr>
      </w:pPr>
    </w:p>
    <w:p w14:paraId="243A403E" w14:textId="77777777" w:rsidR="0060675A" w:rsidRPr="009047D5" w:rsidRDefault="0060675A" w:rsidP="00F536BA">
      <w:pPr>
        <w:spacing w:line="360" w:lineRule="auto"/>
        <w:rPr>
          <w:rFonts w:cs="Times New Roman"/>
          <w:sz w:val="26"/>
          <w:szCs w:val="26"/>
        </w:rPr>
      </w:pPr>
    </w:p>
    <w:p w14:paraId="69BF4B69" w14:textId="77777777" w:rsidR="0060675A" w:rsidRPr="009047D5" w:rsidRDefault="005674F5" w:rsidP="00F536BA">
      <w:pPr>
        <w:spacing w:line="360" w:lineRule="auto"/>
        <w:rPr>
          <w:rFonts w:cs="Times New Roman"/>
          <w:b/>
          <w:bCs/>
          <w:sz w:val="26"/>
          <w:szCs w:val="26"/>
        </w:rPr>
      </w:pPr>
      <w:bookmarkStart w:id="50" w:name="_Toc89260136"/>
      <w:bookmarkStart w:id="51" w:name="_Toc89260088"/>
      <w:r w:rsidRPr="009047D5">
        <w:rPr>
          <w:rFonts w:cs="Times New Roman"/>
          <w:b/>
          <w:bCs/>
          <w:sz w:val="26"/>
          <w:szCs w:val="26"/>
        </w:rPr>
        <w:br w:type="page"/>
      </w:r>
    </w:p>
    <w:p w14:paraId="5E0EE8A3" w14:textId="3E8DC124" w:rsidR="00C842A6" w:rsidRPr="009047D5" w:rsidRDefault="005674F5" w:rsidP="00F536BA">
      <w:pPr>
        <w:pStyle w:val="Heading1"/>
        <w:spacing w:line="360" w:lineRule="auto"/>
        <w:rPr>
          <w:color w:val="auto"/>
          <w:sz w:val="26"/>
          <w:szCs w:val="26"/>
        </w:rPr>
      </w:pPr>
      <w:bookmarkStart w:id="52" w:name="_Toc91240424"/>
      <w:proofErr w:type="gramStart"/>
      <w:r w:rsidRPr="009047D5">
        <w:rPr>
          <w:color w:val="auto"/>
          <w:sz w:val="26"/>
          <w:szCs w:val="26"/>
        </w:rPr>
        <w:lastRenderedPageBreak/>
        <w:t xml:space="preserve">CHƯƠNG </w:t>
      </w:r>
      <w:bookmarkEnd w:id="44"/>
      <w:bookmarkEnd w:id="45"/>
      <w:bookmarkEnd w:id="46"/>
      <w:bookmarkEnd w:id="50"/>
      <w:bookmarkEnd w:id="51"/>
      <w:r w:rsidRPr="009047D5">
        <w:rPr>
          <w:color w:val="auto"/>
          <w:sz w:val="26"/>
          <w:szCs w:val="26"/>
        </w:rPr>
        <w:t>2.</w:t>
      </w:r>
      <w:proofErr w:type="gramEnd"/>
      <w:r w:rsidRPr="009047D5">
        <w:rPr>
          <w:color w:val="auto"/>
          <w:sz w:val="26"/>
          <w:szCs w:val="26"/>
        </w:rPr>
        <w:t xml:space="preserve"> PHƯƠNG PHÁP NGHIÊN CỨU</w:t>
      </w:r>
      <w:bookmarkEnd w:id="52"/>
    </w:p>
    <w:p w14:paraId="5B920192" w14:textId="423A8DCA" w:rsidR="0060675A" w:rsidRPr="009047D5" w:rsidRDefault="005674F5" w:rsidP="00F536BA">
      <w:pPr>
        <w:pStyle w:val="Heading2"/>
        <w:spacing w:line="360" w:lineRule="auto"/>
        <w:rPr>
          <w:rFonts w:ascii="Times New Roman" w:hAnsi="Times New Roman" w:cs="Times New Roman"/>
          <w:b/>
          <w:color w:val="auto"/>
        </w:rPr>
      </w:pPr>
      <w:bookmarkStart w:id="53" w:name="_Toc89260089"/>
      <w:bookmarkStart w:id="54" w:name="_Toc89260137"/>
      <w:bookmarkStart w:id="55" w:name="_Toc89250101"/>
      <w:bookmarkStart w:id="56" w:name="_Toc89249959"/>
      <w:bookmarkStart w:id="57" w:name="_Toc89249112"/>
      <w:bookmarkStart w:id="58" w:name="_Toc91240425"/>
      <w:r w:rsidRPr="009047D5">
        <w:rPr>
          <w:rFonts w:ascii="Times New Roman" w:hAnsi="Times New Roman" w:cs="Times New Roman"/>
          <w:b/>
          <w:color w:val="auto"/>
        </w:rPr>
        <w:t>2.</w:t>
      </w:r>
      <w:r w:rsidR="00E219F9">
        <w:rPr>
          <w:rFonts w:ascii="Times New Roman" w:hAnsi="Times New Roman" w:cs="Times New Roman"/>
          <w:b/>
          <w:color w:val="auto"/>
        </w:rPr>
        <w:t>1</w:t>
      </w:r>
      <w:r w:rsidRPr="009047D5">
        <w:rPr>
          <w:rFonts w:ascii="Times New Roman" w:hAnsi="Times New Roman" w:cs="Times New Roman"/>
          <w:b/>
          <w:color w:val="auto"/>
        </w:rPr>
        <w:t>. Tổng hợp chấm lượng tử</w:t>
      </w:r>
      <w:bookmarkEnd w:id="53"/>
      <w:bookmarkEnd w:id="54"/>
      <w:bookmarkEnd w:id="55"/>
      <w:bookmarkEnd w:id="56"/>
      <w:bookmarkEnd w:id="57"/>
      <w:r w:rsidRPr="009047D5">
        <w:rPr>
          <w:rFonts w:ascii="Times New Roman" w:hAnsi="Times New Roman" w:cs="Times New Roman"/>
          <w:b/>
          <w:color w:val="auto"/>
        </w:rPr>
        <w:t xml:space="preserve"> CdTe</w:t>
      </w:r>
      <w:bookmarkEnd w:id="58"/>
    </w:p>
    <w:p w14:paraId="0B531782" w14:textId="4DC7503D" w:rsidR="0060675A" w:rsidRPr="009047D5" w:rsidRDefault="005674F5" w:rsidP="00F536BA">
      <w:pPr>
        <w:pStyle w:val="Heading3"/>
        <w:spacing w:line="360" w:lineRule="auto"/>
        <w:rPr>
          <w:rFonts w:ascii="Times New Roman" w:hAnsi="Times New Roman" w:cs="Times New Roman"/>
          <w:b/>
          <w:i/>
          <w:color w:val="auto"/>
          <w:sz w:val="26"/>
          <w:szCs w:val="26"/>
        </w:rPr>
      </w:pPr>
      <w:bookmarkStart w:id="59" w:name="_Toc89260138"/>
      <w:bookmarkStart w:id="60" w:name="_Toc91240426"/>
      <w:r w:rsidRPr="009047D5">
        <w:rPr>
          <w:rFonts w:ascii="Times New Roman" w:hAnsi="Times New Roman" w:cs="Times New Roman"/>
          <w:b/>
          <w:i/>
          <w:color w:val="auto"/>
          <w:sz w:val="26"/>
          <w:szCs w:val="26"/>
        </w:rPr>
        <w:t>2.</w:t>
      </w:r>
      <w:r w:rsidR="00E219F9">
        <w:rPr>
          <w:rFonts w:ascii="Times New Roman" w:hAnsi="Times New Roman" w:cs="Times New Roman"/>
          <w:b/>
          <w:i/>
          <w:color w:val="auto"/>
          <w:sz w:val="26"/>
          <w:szCs w:val="26"/>
        </w:rPr>
        <w:t>1</w:t>
      </w:r>
      <w:r w:rsidRPr="009047D5">
        <w:rPr>
          <w:rFonts w:ascii="Times New Roman" w:hAnsi="Times New Roman" w:cs="Times New Roman"/>
          <w:b/>
          <w:i/>
          <w:color w:val="auto"/>
          <w:sz w:val="26"/>
          <w:szCs w:val="26"/>
        </w:rPr>
        <w:t>.1. Hóa chất, dụng cụ và thiết bị</w:t>
      </w:r>
      <w:bookmarkEnd w:id="59"/>
      <w:bookmarkEnd w:id="60"/>
    </w:p>
    <w:p w14:paraId="0DB9850F" w14:textId="77777777" w:rsidR="0060675A" w:rsidRPr="009047D5" w:rsidRDefault="005674F5" w:rsidP="00F536BA">
      <w:pPr>
        <w:spacing w:after="120" w:line="360" w:lineRule="auto"/>
        <w:jc w:val="both"/>
        <w:rPr>
          <w:rFonts w:cs="Times New Roman"/>
          <w:i/>
          <w:iCs/>
          <w:sz w:val="26"/>
          <w:szCs w:val="26"/>
        </w:rPr>
      </w:pPr>
      <w:r w:rsidRPr="009047D5">
        <w:rPr>
          <w:rFonts w:cs="Times New Roman"/>
          <w:i/>
          <w:iCs/>
          <w:sz w:val="26"/>
          <w:szCs w:val="26"/>
        </w:rPr>
        <w:t>- Hóa chất:</w:t>
      </w:r>
    </w:p>
    <w:p w14:paraId="21325815" w14:textId="77777777" w:rsidR="0060675A" w:rsidRPr="009047D5" w:rsidRDefault="005674F5" w:rsidP="00F536BA">
      <w:pPr>
        <w:spacing w:line="360" w:lineRule="auto"/>
        <w:rPr>
          <w:rFonts w:cs="Times New Roman"/>
          <w:sz w:val="26"/>
          <w:szCs w:val="26"/>
        </w:rPr>
      </w:pPr>
      <w:r w:rsidRPr="009047D5">
        <w:rPr>
          <w:rFonts w:cs="Times New Roman"/>
          <w:sz w:val="26"/>
          <w:szCs w:val="26"/>
        </w:rPr>
        <w:t>+ Cadimium chloride hemipentahydrate (99.95%)</w:t>
      </w:r>
    </w:p>
    <w:p w14:paraId="2369E9FC"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Sodium tellurite (99.9%)</w:t>
      </w:r>
    </w:p>
    <w:p w14:paraId="31421F8C"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Glutathione (GSH, 98%)</w:t>
      </w:r>
    </w:p>
    <w:p w14:paraId="50C0FDC6"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Zinc chloride (99.99%)</w:t>
      </w:r>
    </w:p>
    <w:p w14:paraId="7FA16C11" w14:textId="6EBBB4F8" w:rsidR="00C842A6" w:rsidRPr="009047D5" w:rsidRDefault="005674F5" w:rsidP="00F536BA">
      <w:pPr>
        <w:spacing w:after="120" w:line="360" w:lineRule="auto"/>
        <w:jc w:val="both"/>
        <w:rPr>
          <w:rFonts w:cs="Times New Roman"/>
          <w:sz w:val="26"/>
          <w:szCs w:val="26"/>
        </w:rPr>
      </w:pPr>
      <w:r w:rsidRPr="009047D5">
        <w:rPr>
          <w:rFonts w:cs="Times New Roman"/>
          <w:sz w:val="26"/>
          <w:szCs w:val="26"/>
        </w:rPr>
        <w:t>+ Sodium borohydride</w:t>
      </w:r>
      <w:r w:rsidR="00EF1878" w:rsidRPr="009047D5">
        <w:rPr>
          <w:rFonts w:cs="Times New Roman"/>
          <w:sz w:val="26"/>
          <w:szCs w:val="26"/>
        </w:rPr>
        <w:t xml:space="preserve"> </w:t>
      </w:r>
      <w:r w:rsidRPr="009047D5">
        <w:rPr>
          <w:rFonts w:cs="Times New Roman"/>
          <w:sz w:val="26"/>
          <w:szCs w:val="26"/>
        </w:rPr>
        <w:t>(98%)</w:t>
      </w:r>
    </w:p>
    <w:p w14:paraId="6E51313F"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Sodium hydroxide (0,4M)</w:t>
      </w:r>
    </w:p>
    <w:p w14:paraId="3BDB23F1" w14:textId="77777777" w:rsidR="0060675A" w:rsidRPr="009047D5" w:rsidRDefault="005674F5" w:rsidP="00F536BA">
      <w:pPr>
        <w:spacing w:after="120" w:line="360" w:lineRule="auto"/>
        <w:jc w:val="both"/>
        <w:rPr>
          <w:rFonts w:cs="Times New Roman"/>
          <w:i/>
          <w:iCs/>
          <w:sz w:val="26"/>
          <w:szCs w:val="26"/>
        </w:rPr>
      </w:pPr>
      <w:r w:rsidRPr="009047D5">
        <w:rPr>
          <w:rFonts w:cs="Times New Roman"/>
          <w:i/>
          <w:iCs/>
          <w:sz w:val="26"/>
          <w:szCs w:val="26"/>
        </w:rPr>
        <w:t>- Dụng cụ</w:t>
      </w:r>
    </w:p>
    <w:p w14:paraId="60FE974F"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Cốc thủy tinh.</w:t>
      </w:r>
    </w:p>
    <w:p w14:paraId="21FFABD6"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xml:space="preserve">+ Phễu thủy tinh. </w:t>
      </w:r>
    </w:p>
    <w:p w14:paraId="686FE710"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xml:space="preserve">+ Bình cầu 3 cổ (250ml). </w:t>
      </w:r>
    </w:p>
    <w:p w14:paraId="2800451A"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Con từ, kẹp sắt, nhiệt kế.</w:t>
      </w:r>
    </w:p>
    <w:p w14:paraId="2D67CCB0"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Bình định mức 100ml.</w:t>
      </w:r>
    </w:p>
    <w:p w14:paraId="02245867"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Pipet (5ml, 10ml, 20ml)</w:t>
      </w:r>
    </w:p>
    <w:p w14:paraId="47602070"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Giấy thử pH</w:t>
      </w:r>
    </w:p>
    <w:p w14:paraId="4DC94B4C" w14:textId="77777777" w:rsidR="0060675A" w:rsidRPr="009047D5" w:rsidRDefault="005674F5" w:rsidP="00F536BA">
      <w:pPr>
        <w:spacing w:after="120" w:line="360" w:lineRule="auto"/>
        <w:jc w:val="both"/>
        <w:rPr>
          <w:rFonts w:cs="Times New Roman"/>
          <w:i/>
          <w:iCs/>
          <w:sz w:val="26"/>
          <w:szCs w:val="26"/>
        </w:rPr>
      </w:pPr>
      <w:r w:rsidRPr="009047D5">
        <w:rPr>
          <w:rFonts w:cs="Times New Roman"/>
          <w:i/>
          <w:iCs/>
          <w:sz w:val="26"/>
          <w:szCs w:val="26"/>
        </w:rPr>
        <w:t>- Thiết bị:</w:t>
      </w:r>
    </w:p>
    <w:p w14:paraId="3E5A6E96"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Tủ sấy.</w:t>
      </w:r>
    </w:p>
    <w:p w14:paraId="2E515160"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xml:space="preserve">+ Máy li tâm. </w:t>
      </w:r>
    </w:p>
    <w:p w14:paraId="00ABA466"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xml:space="preserve">+ Cân phân tích. </w:t>
      </w:r>
    </w:p>
    <w:p w14:paraId="53CE8C55"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xml:space="preserve">+ Máy cảm biến nhiệt. </w:t>
      </w:r>
    </w:p>
    <w:p w14:paraId="35EA8A53" w14:textId="76FE8C7F"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xml:space="preserve">+ Bếp đun. </w:t>
      </w:r>
      <w:r w:rsidRPr="009047D5">
        <w:rPr>
          <w:rFonts w:cs="Times New Roman"/>
          <w:b/>
          <w:sz w:val="26"/>
          <w:szCs w:val="26"/>
        </w:rPr>
        <w:t xml:space="preserve"> </w:t>
      </w:r>
    </w:p>
    <w:p w14:paraId="01C9513F" w14:textId="20768334" w:rsidR="0060675A" w:rsidRPr="009047D5" w:rsidRDefault="005674F5" w:rsidP="00F536BA">
      <w:pPr>
        <w:pStyle w:val="Heading3"/>
        <w:spacing w:line="360" w:lineRule="auto"/>
        <w:rPr>
          <w:rFonts w:ascii="Times New Roman" w:hAnsi="Times New Roman" w:cs="Times New Roman"/>
          <w:b/>
          <w:i/>
          <w:color w:val="auto"/>
          <w:sz w:val="26"/>
          <w:szCs w:val="26"/>
        </w:rPr>
      </w:pPr>
      <w:bookmarkStart w:id="61" w:name="_Toc89260139"/>
      <w:bookmarkStart w:id="62" w:name="_Toc91240427"/>
      <w:r w:rsidRPr="009047D5">
        <w:rPr>
          <w:rFonts w:ascii="Times New Roman" w:hAnsi="Times New Roman" w:cs="Times New Roman"/>
          <w:b/>
          <w:i/>
          <w:color w:val="auto"/>
          <w:sz w:val="26"/>
          <w:szCs w:val="26"/>
        </w:rPr>
        <w:lastRenderedPageBreak/>
        <w:t>2.</w:t>
      </w:r>
      <w:r w:rsidR="00E219F9">
        <w:rPr>
          <w:rFonts w:ascii="Times New Roman" w:hAnsi="Times New Roman" w:cs="Times New Roman"/>
          <w:b/>
          <w:i/>
          <w:color w:val="auto"/>
          <w:sz w:val="26"/>
          <w:szCs w:val="26"/>
        </w:rPr>
        <w:t>1</w:t>
      </w:r>
      <w:r w:rsidRPr="009047D5">
        <w:rPr>
          <w:rFonts w:ascii="Times New Roman" w:hAnsi="Times New Roman" w:cs="Times New Roman"/>
          <w:b/>
          <w:i/>
          <w:color w:val="auto"/>
          <w:sz w:val="26"/>
          <w:szCs w:val="26"/>
        </w:rPr>
        <w:t xml:space="preserve">.2. </w:t>
      </w:r>
      <w:bookmarkEnd w:id="61"/>
      <w:r w:rsidRPr="009047D5">
        <w:rPr>
          <w:rFonts w:ascii="Times New Roman" w:hAnsi="Times New Roman" w:cs="Times New Roman"/>
          <w:b/>
          <w:i/>
          <w:color w:val="auto"/>
          <w:sz w:val="26"/>
          <w:szCs w:val="26"/>
        </w:rPr>
        <w:t>Quy trình tổng hợp chấm lượng tử CdTe</w:t>
      </w:r>
      <w:bookmarkEnd w:id="62"/>
      <w:r w:rsidRPr="009047D5">
        <w:rPr>
          <w:rFonts w:ascii="Times New Roman" w:hAnsi="Times New Roman" w:cs="Times New Roman"/>
          <w:b/>
          <w:i/>
          <w:color w:val="auto"/>
          <w:sz w:val="26"/>
          <w:szCs w:val="26"/>
        </w:rPr>
        <w:t xml:space="preserve"> </w:t>
      </w:r>
    </w:p>
    <w:p w14:paraId="233E8F1E" w14:textId="2D47A93E" w:rsidR="0060675A" w:rsidRPr="009047D5" w:rsidRDefault="002D33D5" w:rsidP="00F536BA">
      <w:pPr>
        <w:spacing w:after="120" w:line="360" w:lineRule="auto"/>
        <w:jc w:val="both"/>
        <w:rPr>
          <w:rFonts w:cs="Times New Roman"/>
          <w:sz w:val="26"/>
          <w:szCs w:val="26"/>
        </w:rPr>
      </w:pPr>
      <w:r w:rsidRPr="009047D5">
        <w:rPr>
          <w:rFonts w:cs="Times New Roman"/>
          <w:noProof/>
          <w:sz w:val="26"/>
          <w:szCs w:val="26"/>
        </w:rPr>
        <mc:AlternateContent>
          <mc:Choice Requires="wps">
            <w:drawing>
              <wp:anchor distT="0" distB="0" distL="114300" distR="114300" simplePos="0" relativeHeight="251659776" behindDoc="0" locked="0" layoutInCell="1" allowOverlap="1" wp14:anchorId="31347C7A" wp14:editId="0D8C2B29">
                <wp:simplePos x="0" y="0"/>
                <wp:positionH relativeFrom="column">
                  <wp:posOffset>133350</wp:posOffset>
                </wp:positionH>
                <wp:positionV relativeFrom="paragraph">
                  <wp:posOffset>5640705</wp:posOffset>
                </wp:positionV>
                <wp:extent cx="535305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487EAB94" w14:textId="343FFA05" w:rsidR="002D33D5" w:rsidRPr="002D33D5" w:rsidRDefault="002D33D5" w:rsidP="002D33D5">
                            <w:pPr>
                              <w:pStyle w:val="Caption"/>
                              <w:jc w:val="center"/>
                              <w:rPr>
                                <w:noProof/>
                                <w:color w:val="auto"/>
                                <w:sz w:val="26"/>
                                <w:szCs w:val="26"/>
                              </w:rPr>
                            </w:pPr>
                            <w:bookmarkStart w:id="63" w:name="_Toc89457661"/>
                            <w:bookmarkStart w:id="64" w:name="_Toc89457981"/>
                            <w:proofErr w:type="gramStart"/>
                            <w:r w:rsidRPr="002D33D5">
                              <w:rPr>
                                <w:color w:val="auto"/>
                                <w:sz w:val="26"/>
                                <w:szCs w:val="26"/>
                              </w:rPr>
                              <w:t>Hình 2.</w:t>
                            </w:r>
                            <w:proofErr w:type="gramEnd"/>
                            <w:r w:rsidRPr="002D33D5">
                              <w:rPr>
                                <w:color w:val="auto"/>
                                <w:sz w:val="26"/>
                                <w:szCs w:val="26"/>
                              </w:rPr>
                              <w:t xml:space="preserve"> </w:t>
                            </w:r>
                            <w:r w:rsidRPr="002D33D5">
                              <w:rPr>
                                <w:color w:val="auto"/>
                                <w:sz w:val="26"/>
                                <w:szCs w:val="26"/>
                              </w:rPr>
                              <w:fldChar w:fldCharType="begin"/>
                            </w:r>
                            <w:r w:rsidRPr="002D33D5">
                              <w:rPr>
                                <w:color w:val="auto"/>
                                <w:sz w:val="26"/>
                                <w:szCs w:val="26"/>
                              </w:rPr>
                              <w:instrText xml:space="preserve"> SEQ Hình_2. \* ARABIC </w:instrText>
                            </w:r>
                            <w:r w:rsidRPr="002D33D5">
                              <w:rPr>
                                <w:color w:val="auto"/>
                                <w:sz w:val="26"/>
                                <w:szCs w:val="26"/>
                              </w:rPr>
                              <w:fldChar w:fldCharType="separate"/>
                            </w:r>
                            <w:r w:rsidR="004028DD">
                              <w:rPr>
                                <w:noProof/>
                                <w:color w:val="auto"/>
                                <w:sz w:val="26"/>
                                <w:szCs w:val="26"/>
                              </w:rPr>
                              <w:t>1</w:t>
                            </w:r>
                            <w:r w:rsidRPr="002D33D5">
                              <w:rPr>
                                <w:color w:val="auto"/>
                                <w:sz w:val="26"/>
                                <w:szCs w:val="26"/>
                              </w:rPr>
                              <w:fldChar w:fldCharType="end"/>
                            </w:r>
                            <w:r w:rsidRPr="002D33D5">
                              <w:rPr>
                                <w:color w:val="auto"/>
                                <w:sz w:val="26"/>
                                <w:szCs w:val="26"/>
                              </w:rPr>
                              <w:t xml:space="preserve">. </w:t>
                            </w:r>
                            <w:proofErr w:type="gramStart"/>
                            <w:r w:rsidRPr="002D33D5">
                              <w:rPr>
                                <w:color w:val="auto"/>
                                <w:sz w:val="26"/>
                                <w:szCs w:val="26"/>
                              </w:rPr>
                              <w:t>Sơ</w:t>
                            </w:r>
                            <w:proofErr w:type="gramEnd"/>
                            <w:r w:rsidRPr="002D33D5">
                              <w:rPr>
                                <w:color w:val="auto"/>
                                <w:sz w:val="26"/>
                                <w:szCs w:val="26"/>
                              </w:rPr>
                              <w:t xml:space="preserve"> đồ tổng hợp chấm lượng tử</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10.5pt;margin-top:444.15pt;width:421.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" stroked="f">
                <v:textbox style="mso-fit-shape-to-text:t" inset="0,0,0,0">
                  <w:txbxContent>
                    <w:p w14:paraId="487EAB94" w14:textId="343FFA05" w:rsidR="002D33D5" w:rsidRPr="002D33D5" w:rsidRDefault="002D33D5" w:rsidP="002D33D5">
                      <w:pPr>
                        <w:pStyle w:val="Caption"/>
                        <w:jc w:val="center"/>
                        <w:rPr>
                          <w:noProof/>
                          <w:color w:val="auto"/>
                          <w:sz w:val="26"/>
                          <w:szCs w:val="26"/>
                        </w:rPr>
                      </w:pPr>
                      <w:bookmarkStart w:id="65" w:name="_Toc89457661"/>
                      <w:bookmarkStart w:id="66" w:name="_Toc89457981"/>
                      <w:proofErr w:type="gramStart"/>
                      <w:r w:rsidRPr="002D33D5">
                        <w:rPr>
                          <w:color w:val="auto"/>
                          <w:sz w:val="26"/>
                          <w:szCs w:val="26"/>
                        </w:rPr>
                        <w:t>Hình 2.</w:t>
                      </w:r>
                      <w:proofErr w:type="gramEnd"/>
                      <w:r w:rsidRPr="002D33D5">
                        <w:rPr>
                          <w:color w:val="auto"/>
                          <w:sz w:val="26"/>
                          <w:szCs w:val="26"/>
                        </w:rPr>
                        <w:t xml:space="preserve"> </w:t>
                      </w:r>
                      <w:r w:rsidRPr="002D33D5">
                        <w:rPr>
                          <w:color w:val="auto"/>
                          <w:sz w:val="26"/>
                          <w:szCs w:val="26"/>
                        </w:rPr>
                        <w:fldChar w:fldCharType="begin"/>
                      </w:r>
                      <w:r w:rsidRPr="002D33D5">
                        <w:rPr>
                          <w:color w:val="auto"/>
                          <w:sz w:val="26"/>
                          <w:szCs w:val="26"/>
                        </w:rPr>
                        <w:instrText xml:space="preserve"> SEQ Hình_2. \* ARABIC </w:instrText>
                      </w:r>
                      <w:r w:rsidRPr="002D33D5">
                        <w:rPr>
                          <w:color w:val="auto"/>
                          <w:sz w:val="26"/>
                          <w:szCs w:val="26"/>
                        </w:rPr>
                        <w:fldChar w:fldCharType="separate"/>
                      </w:r>
                      <w:r w:rsidR="004028DD">
                        <w:rPr>
                          <w:noProof/>
                          <w:color w:val="auto"/>
                          <w:sz w:val="26"/>
                          <w:szCs w:val="26"/>
                        </w:rPr>
                        <w:t>1</w:t>
                      </w:r>
                      <w:r w:rsidRPr="002D33D5">
                        <w:rPr>
                          <w:color w:val="auto"/>
                          <w:sz w:val="26"/>
                          <w:szCs w:val="26"/>
                        </w:rPr>
                        <w:fldChar w:fldCharType="end"/>
                      </w:r>
                      <w:r w:rsidRPr="002D33D5">
                        <w:rPr>
                          <w:color w:val="auto"/>
                          <w:sz w:val="26"/>
                          <w:szCs w:val="26"/>
                        </w:rPr>
                        <w:t xml:space="preserve">. </w:t>
                      </w:r>
                      <w:proofErr w:type="gramStart"/>
                      <w:r w:rsidRPr="002D33D5">
                        <w:rPr>
                          <w:color w:val="auto"/>
                          <w:sz w:val="26"/>
                          <w:szCs w:val="26"/>
                        </w:rPr>
                        <w:t>Sơ</w:t>
                      </w:r>
                      <w:proofErr w:type="gramEnd"/>
                      <w:r w:rsidRPr="002D33D5">
                        <w:rPr>
                          <w:color w:val="auto"/>
                          <w:sz w:val="26"/>
                          <w:szCs w:val="26"/>
                        </w:rPr>
                        <w:t xml:space="preserve"> đồ tổng hợp chấm lượng tử</w:t>
                      </w:r>
                      <w:bookmarkEnd w:id="65"/>
                      <w:bookmarkEnd w:id="66"/>
                    </w:p>
                  </w:txbxContent>
                </v:textbox>
              </v:shape>
            </w:pict>
          </mc:Fallback>
        </mc:AlternateContent>
      </w:r>
      <w:r w:rsidR="00C842A6" w:rsidRPr="009047D5">
        <w:rPr>
          <w:rFonts w:cs="Times New Roman"/>
          <w:noProof/>
          <w:sz w:val="26"/>
          <w:szCs w:val="26"/>
        </w:rPr>
        <mc:AlternateContent>
          <mc:Choice Requires="wpg">
            <w:drawing>
              <wp:anchor distT="0" distB="0" distL="114300" distR="114300" simplePos="0" relativeHeight="251657728" behindDoc="0" locked="0" layoutInCell="1" allowOverlap="1" wp14:anchorId="577BE862" wp14:editId="4DBB0210">
                <wp:simplePos x="0" y="0"/>
                <wp:positionH relativeFrom="column">
                  <wp:posOffset>133350</wp:posOffset>
                </wp:positionH>
                <wp:positionV relativeFrom="paragraph">
                  <wp:posOffset>230505</wp:posOffset>
                </wp:positionV>
                <wp:extent cx="5353050" cy="5353050"/>
                <wp:effectExtent l="0" t="0" r="19050" b="19050"/>
                <wp:wrapNone/>
                <wp:docPr id="61" name="Group 61"/>
                <wp:cNvGraphicFramePr/>
                <a:graphic xmlns:a="http://schemas.openxmlformats.org/drawingml/2006/main">
                  <a:graphicData uri="http://schemas.microsoft.com/office/word/2010/wordprocessingGroup">
                    <wpg:wgp>
                      <wpg:cNvGrpSpPr/>
                      <wpg:grpSpPr>
                        <a:xfrm>
                          <a:off x="0" y="0"/>
                          <a:ext cx="5353050" cy="5353050"/>
                          <a:chOff x="0" y="-1"/>
                          <a:chExt cx="5791915" cy="6377973"/>
                        </a:xfrm>
                      </wpg:grpSpPr>
                      <wps:wsp>
                        <wps:cNvPr id="75" name="Rounded Rectangle 6"/>
                        <wps:cNvSpPr/>
                        <wps:spPr>
                          <a:xfrm>
                            <a:off x="57873" y="0"/>
                            <a:ext cx="2331218" cy="880541"/>
                          </a:xfrm>
                          <a:prstGeom prst="roundRect">
                            <a:avLst/>
                          </a:prstGeom>
                        </wps:spPr>
                        <wps:style>
                          <a:lnRef idx="2">
                            <a:schemeClr val="dk1"/>
                          </a:lnRef>
                          <a:fillRef idx="1">
                            <a:schemeClr val="lt1"/>
                          </a:fillRef>
                          <a:effectRef idx="0">
                            <a:schemeClr val="dk1"/>
                          </a:effectRef>
                          <a:fontRef idx="minor">
                            <a:schemeClr val="dk1"/>
                          </a:fontRef>
                        </wps:style>
                        <wps:txbx>
                          <w:txbxContent>
                            <w:p w14:paraId="65FF3EA9" w14:textId="77777777" w:rsidR="00B37726" w:rsidRDefault="00B37726">
                              <w:pPr>
                                <w:jc w:val="center"/>
                              </w:pPr>
                              <w:r>
                                <w:t>NaBH</w:t>
                              </w:r>
                              <w:r>
                                <w:rPr>
                                  <w:vertAlign w:val="subscript"/>
                                </w:rPr>
                                <w:t>4</w:t>
                              </w:r>
                              <w:r>
                                <w:t xml:space="preserve"> + H</w:t>
                              </w:r>
                              <w:r>
                                <w:rPr>
                                  <w:vertAlign w:val="subscript"/>
                                </w:rPr>
                                <w:t>2</w:t>
                              </w:r>
                              <w:r>
                                <w:t>O</w:t>
                              </w:r>
                            </w:p>
                            <w:p w14:paraId="0C13C140" w14:textId="77777777" w:rsidR="00B37726" w:rsidRDefault="00B37726">
                              <w:pPr>
                                <w:jc w:val="center"/>
                              </w:pPr>
                              <w:proofErr w:type="gramStart"/>
                              <w:r>
                                <w:t>in</w:t>
                              </w:r>
                              <w:proofErr w:type="gramEnd"/>
                              <w:r>
                                <w:t xml:space="preserve"> N</w:t>
                              </w:r>
                              <w:r>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Rounded Rectangle 7"/>
                        <wps:cNvSpPr/>
                        <wps:spPr>
                          <a:xfrm>
                            <a:off x="3449255" y="-1"/>
                            <a:ext cx="2331218" cy="814963"/>
                          </a:xfrm>
                          <a:prstGeom prst="roundRect">
                            <a:avLst/>
                          </a:prstGeom>
                        </wps:spPr>
                        <wps:style>
                          <a:lnRef idx="2">
                            <a:schemeClr val="dk1"/>
                          </a:lnRef>
                          <a:fillRef idx="1">
                            <a:schemeClr val="lt1"/>
                          </a:fillRef>
                          <a:effectRef idx="0">
                            <a:schemeClr val="dk1"/>
                          </a:effectRef>
                          <a:fontRef idx="minor">
                            <a:schemeClr val="dk1"/>
                          </a:fontRef>
                        </wps:style>
                        <wps:txbx>
                          <w:txbxContent>
                            <w:p w14:paraId="30033C34" w14:textId="77777777" w:rsidR="007563A3" w:rsidRDefault="00B37726" w:rsidP="007563A3">
                              <w:pPr>
                                <w:jc w:val="center"/>
                              </w:pPr>
                              <w:r>
                                <w:t>GSH + H</w:t>
                              </w:r>
                              <w:r>
                                <w:rPr>
                                  <w:vertAlign w:val="subscript"/>
                                </w:rPr>
                                <w:t>2</w:t>
                              </w:r>
                              <w:r>
                                <w:t>O</w:t>
                              </w:r>
                            </w:p>
                            <w:p w14:paraId="69C931B0" w14:textId="3BD330C8" w:rsidR="00B37726" w:rsidRDefault="00B37726" w:rsidP="007563A3">
                              <w:pPr>
                                <w:jc w:val="center"/>
                              </w:pPr>
                              <w:proofErr w:type="gramStart"/>
                              <w:r>
                                <w:t>in</w:t>
                              </w:r>
                              <w:proofErr w:type="gramEnd"/>
                              <w:r>
                                <w:t xml:space="preserve"> N</w:t>
                              </w:r>
                              <w:r>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Straight Arrow Connector 86"/>
                        <wps:cNvCnPr/>
                        <wps:spPr>
                          <a:xfrm flipH="1">
                            <a:off x="1157468" y="848846"/>
                            <a:ext cx="9525" cy="8235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7" name="Straight Arrow Connector 87"/>
                        <wps:cNvCnPr/>
                        <wps:spPr>
                          <a:xfrm>
                            <a:off x="4664597" y="729205"/>
                            <a:ext cx="0" cy="79222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9" name="Text Box 89"/>
                        <wps:cNvSpPr txBox="1"/>
                        <wps:spPr>
                          <a:xfrm>
                            <a:off x="4168417" y="827435"/>
                            <a:ext cx="450844" cy="7119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50B5F2" w14:textId="77777777" w:rsidR="00B37726" w:rsidRPr="002D33D5" w:rsidRDefault="00B37726">
                              <w:pPr>
                                <w:rPr>
                                  <w:sz w:val="26"/>
                                  <w:szCs w:val="26"/>
                                </w:rPr>
                              </w:pPr>
                              <w:r w:rsidRPr="002D33D5">
                                <w:rPr>
                                  <w:sz w:val="26"/>
                                  <w:szCs w:val="26"/>
                                </w:rPr>
                                <w:t>CdCl</w:t>
                              </w:r>
                              <w:r w:rsidRPr="002D33D5">
                                <w:rPr>
                                  <w:sz w:val="26"/>
                                  <w:szCs w:val="26"/>
                                  <w:vertAlign w:val="subscript"/>
                                </w:rPr>
                                <w:t>2</w:t>
                              </w:r>
                            </w:p>
                          </w:txbxContent>
                        </wps:txbx>
                        <wps:bodyPr rot="0" spcFirstLastPara="0" vertOverflow="overflow" horzOverflow="overflow" vert="vert270" wrap="square" lIns="91440" tIns="45720" rIns="91440" bIns="45720" numCol="1" spcCol="0" rtlCol="0" fromWordArt="0" anchor="t" anchorCtr="0" forceAA="0" compatLnSpc="1">
                          <a:noAutofit/>
                        </wps:bodyPr>
                      </wps:wsp>
                      <wps:wsp>
                        <wps:cNvPr id="90" name="Text Box 90"/>
                        <wps:cNvSpPr txBox="1"/>
                        <wps:spPr>
                          <a:xfrm>
                            <a:off x="4723476" y="917639"/>
                            <a:ext cx="529410" cy="6026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4AD605" w14:textId="4C9BDF97" w:rsidR="00B37726" w:rsidRPr="002D33D5" w:rsidRDefault="00C842A6">
                              <w:pPr>
                                <w:rPr>
                                  <w:sz w:val="26"/>
                                  <w:szCs w:val="26"/>
                                </w:rPr>
                              </w:pPr>
                              <w:r w:rsidRPr="002D33D5">
                                <w:rPr>
                                  <w:rFonts w:cs="Times New Roman"/>
                                  <w:sz w:val="26"/>
                                  <w:szCs w:val="26"/>
                                </w:rPr>
                                <w:t>ZnCl</w:t>
                              </w:r>
                              <w:r w:rsidRPr="002D33D5">
                                <w:rPr>
                                  <w:rFonts w:cs="Times New Roman"/>
                                  <w:sz w:val="26"/>
                                  <w:szCs w:val="26"/>
                                </w:rPr>
                                <w:softHyphen/>
                              </w:r>
                              <w:r w:rsidRPr="002D33D5">
                                <w:rPr>
                                  <w:rFonts w:cs="Times New Roman"/>
                                  <w:sz w:val="26"/>
                                  <w:szCs w:val="26"/>
                                  <w:vertAlign w:val="subscript"/>
                                </w:rPr>
                                <w:t>2</w:t>
                              </w:r>
                            </w:p>
                          </w:txbxContent>
                        </wps:txbx>
                        <wps:bodyPr rot="0" spcFirstLastPara="0" vertOverflow="overflow" horzOverflow="overflow" vert="vert270" wrap="square" lIns="91440" tIns="45720" rIns="91440" bIns="45720" numCol="1" spcCol="0" rtlCol="0" fromWordArt="0" anchor="t" anchorCtr="0" forceAA="0" compatLnSpc="1">
                          <a:noAutofit/>
                        </wps:bodyPr>
                      </wps:wsp>
                      <wps:wsp>
                        <wps:cNvPr id="91" name="Rounded Rectangle 13"/>
                        <wps:cNvSpPr/>
                        <wps:spPr>
                          <a:xfrm>
                            <a:off x="3460830" y="1527858"/>
                            <a:ext cx="2331085" cy="702945"/>
                          </a:xfrm>
                          <a:prstGeom prst="roundRect">
                            <a:avLst/>
                          </a:prstGeom>
                        </wps:spPr>
                        <wps:style>
                          <a:lnRef idx="2">
                            <a:schemeClr val="dk1"/>
                          </a:lnRef>
                          <a:fillRef idx="1">
                            <a:schemeClr val="lt1"/>
                          </a:fillRef>
                          <a:effectRef idx="0">
                            <a:schemeClr val="dk1"/>
                          </a:effectRef>
                          <a:fontRef idx="minor">
                            <a:schemeClr val="dk1"/>
                          </a:fontRef>
                        </wps:style>
                        <wps:txbx>
                          <w:txbxContent>
                            <w:p w14:paraId="338B6949" w14:textId="77777777" w:rsidR="00B37726" w:rsidRDefault="00B37726">
                              <w:pPr>
                                <w:jc w:val="center"/>
                              </w:pPr>
                              <w:r>
                                <w:t>Dung dịch 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2" name="Rounded Rectangle 14"/>
                        <wps:cNvSpPr/>
                        <wps:spPr>
                          <a:xfrm>
                            <a:off x="0" y="1539433"/>
                            <a:ext cx="2331085" cy="702945"/>
                          </a:xfrm>
                          <a:prstGeom prst="roundRect">
                            <a:avLst/>
                          </a:prstGeom>
                        </wps:spPr>
                        <wps:style>
                          <a:lnRef idx="2">
                            <a:schemeClr val="dk1"/>
                          </a:lnRef>
                          <a:fillRef idx="1">
                            <a:schemeClr val="lt1"/>
                          </a:fillRef>
                          <a:effectRef idx="0">
                            <a:schemeClr val="dk1"/>
                          </a:effectRef>
                          <a:fontRef idx="minor">
                            <a:schemeClr val="dk1"/>
                          </a:fontRef>
                        </wps:style>
                        <wps:txbx>
                          <w:txbxContent>
                            <w:p w14:paraId="336E13DC" w14:textId="77777777" w:rsidR="00B37726" w:rsidRDefault="00B37726">
                              <w:pPr>
                                <w:jc w:val="center"/>
                              </w:pPr>
                              <w:r>
                                <w:t>Dung dịch 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Straight Arrow Connector 93"/>
                        <wps:cNvCnPr/>
                        <wps:spPr>
                          <a:xfrm>
                            <a:off x="856526" y="2245488"/>
                            <a:ext cx="1888490" cy="5422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94" name="Straight Arrow Connector 94"/>
                        <wps:cNvCnPr/>
                        <wps:spPr>
                          <a:xfrm flipH="1">
                            <a:off x="2882096" y="2245488"/>
                            <a:ext cx="1938655" cy="5422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95" name="Rounded Rectangle 17"/>
                        <wps:cNvSpPr/>
                        <wps:spPr>
                          <a:xfrm>
                            <a:off x="1736202" y="2882096"/>
                            <a:ext cx="2331085" cy="673239"/>
                          </a:xfrm>
                          <a:prstGeom prst="roundRect">
                            <a:avLst/>
                          </a:prstGeom>
                        </wps:spPr>
                        <wps:style>
                          <a:lnRef idx="2">
                            <a:schemeClr val="dk1"/>
                          </a:lnRef>
                          <a:fillRef idx="1">
                            <a:schemeClr val="lt1"/>
                          </a:fillRef>
                          <a:effectRef idx="0">
                            <a:schemeClr val="dk1"/>
                          </a:effectRef>
                          <a:fontRef idx="minor">
                            <a:schemeClr val="dk1"/>
                          </a:fontRef>
                        </wps:style>
                        <wps:txbx>
                          <w:txbxContent>
                            <w:p w14:paraId="16944D31" w14:textId="77777777" w:rsidR="00B37726" w:rsidRDefault="00B37726">
                              <w:pPr>
                                <w:jc w:val="center"/>
                              </w:pPr>
                              <w:r>
                                <w:t xml:space="preserve">Hỗn hợp + dung dịch NaOH </w:t>
                              </w:r>
                            </w:p>
                            <w:p w14:paraId="5262150F" w14:textId="77777777" w:rsidR="00B37726" w:rsidRDefault="00B37726">
                              <w:pPr>
                                <w:jc w:val="center"/>
                              </w:pPr>
                              <w:r>
                                <w:t>Đun hồi lưu ở 100</w:t>
                              </w:r>
                              <w:r>
                                <w:rPr>
                                  <w:vertAlign w:val="superscript"/>
                                </w:rPr>
                                <w:t>0</w:t>
                              </w:r>
                              <w:r>
                                <w:t>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Rounded Rectangle 21"/>
                        <wps:cNvSpPr/>
                        <wps:spPr>
                          <a:xfrm>
                            <a:off x="150471" y="4676172"/>
                            <a:ext cx="914400" cy="1701800"/>
                          </a:xfrm>
                          <a:prstGeom prst="roundRect">
                            <a:avLst/>
                          </a:prstGeom>
                        </wps:spPr>
                        <wps:style>
                          <a:lnRef idx="2">
                            <a:schemeClr val="dk1"/>
                          </a:lnRef>
                          <a:fillRef idx="1">
                            <a:schemeClr val="lt1"/>
                          </a:fillRef>
                          <a:effectRef idx="0">
                            <a:schemeClr val="dk1"/>
                          </a:effectRef>
                          <a:fontRef idx="minor">
                            <a:schemeClr val="dk1"/>
                          </a:fontRef>
                        </wps:style>
                        <wps:txbx>
                          <w:txbxContent>
                            <w:p w14:paraId="7387FB20" w14:textId="77777777" w:rsidR="00B37726" w:rsidRDefault="00B37726" w:rsidP="002D33D5">
                              <w:r>
                                <w:t>10 phút</w:t>
                              </w:r>
                            </w:p>
                            <w:p w14:paraId="42B9F668" w14:textId="77777777" w:rsidR="00B37726" w:rsidRDefault="00B37726">
                              <w:pPr>
                                <w:jc w:val="center"/>
                              </w:pPr>
                              <w:r>
                                <w:t>QDs 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Rounded Rectangle 22"/>
                        <wps:cNvSpPr/>
                        <wps:spPr>
                          <a:xfrm>
                            <a:off x="1632030" y="4653023"/>
                            <a:ext cx="914400" cy="1701800"/>
                          </a:xfrm>
                          <a:prstGeom prst="roundRect">
                            <a:avLst/>
                          </a:prstGeom>
                        </wps:spPr>
                        <wps:style>
                          <a:lnRef idx="2">
                            <a:schemeClr val="dk1"/>
                          </a:lnRef>
                          <a:fillRef idx="1">
                            <a:schemeClr val="lt1"/>
                          </a:fillRef>
                          <a:effectRef idx="0">
                            <a:schemeClr val="dk1"/>
                          </a:effectRef>
                          <a:fontRef idx="minor">
                            <a:schemeClr val="dk1"/>
                          </a:fontRef>
                        </wps:style>
                        <wps:txbx>
                          <w:txbxContent>
                            <w:p w14:paraId="274D7933" w14:textId="77777777" w:rsidR="002D33D5" w:rsidRDefault="002D33D5">
                              <w:pPr>
                                <w:jc w:val="center"/>
                              </w:pPr>
                            </w:p>
                            <w:p w14:paraId="65FA99C7" w14:textId="23A90C66" w:rsidR="00B37726" w:rsidRDefault="00B37726">
                              <w:pPr>
                                <w:jc w:val="center"/>
                              </w:pPr>
                              <w:r>
                                <w:t>35 phút</w:t>
                              </w:r>
                            </w:p>
                            <w:p w14:paraId="59EA45ED" w14:textId="77777777" w:rsidR="00B37726" w:rsidRDefault="00B37726">
                              <w:pPr>
                                <w:jc w:val="center"/>
                              </w:pPr>
                              <w:r>
                                <w:t>QDs 2</w:t>
                              </w:r>
                            </w:p>
                            <w:p w14:paraId="0B897EC0" w14:textId="77777777" w:rsidR="00B37726" w:rsidRDefault="00B3772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Rounded Rectangle 23"/>
                        <wps:cNvSpPr/>
                        <wps:spPr>
                          <a:xfrm>
                            <a:off x="3148314" y="4664597"/>
                            <a:ext cx="914400" cy="1701800"/>
                          </a:xfrm>
                          <a:prstGeom prst="roundRect">
                            <a:avLst/>
                          </a:prstGeom>
                        </wps:spPr>
                        <wps:style>
                          <a:lnRef idx="2">
                            <a:schemeClr val="dk1"/>
                          </a:lnRef>
                          <a:fillRef idx="1">
                            <a:schemeClr val="lt1"/>
                          </a:fillRef>
                          <a:effectRef idx="0">
                            <a:schemeClr val="dk1"/>
                          </a:effectRef>
                          <a:fontRef idx="minor">
                            <a:schemeClr val="dk1"/>
                          </a:fontRef>
                        </wps:style>
                        <wps:txbx>
                          <w:txbxContent>
                            <w:p w14:paraId="514FCFFC" w14:textId="77777777" w:rsidR="002D33D5" w:rsidRDefault="002D33D5">
                              <w:pPr>
                                <w:jc w:val="center"/>
                              </w:pPr>
                            </w:p>
                            <w:p w14:paraId="34BD1E3E" w14:textId="622F72B1" w:rsidR="00B37726" w:rsidRDefault="00B37726">
                              <w:pPr>
                                <w:jc w:val="center"/>
                              </w:pPr>
                              <w:r>
                                <w:t>90 phút</w:t>
                              </w:r>
                            </w:p>
                            <w:p w14:paraId="563E0112" w14:textId="77777777" w:rsidR="00B37726" w:rsidRDefault="00B37726">
                              <w:pPr>
                                <w:jc w:val="center"/>
                              </w:pPr>
                              <w:r>
                                <w:t>QDs 3</w:t>
                              </w:r>
                            </w:p>
                            <w:p w14:paraId="23BBF37F" w14:textId="77777777" w:rsidR="00B37726" w:rsidRDefault="00B3772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9" name="Rounded Rectangle 24"/>
                        <wps:cNvSpPr/>
                        <wps:spPr>
                          <a:xfrm>
                            <a:off x="4699321" y="4664597"/>
                            <a:ext cx="914400" cy="1701800"/>
                          </a:xfrm>
                          <a:prstGeom prst="roundRect">
                            <a:avLst/>
                          </a:prstGeom>
                        </wps:spPr>
                        <wps:style>
                          <a:lnRef idx="2">
                            <a:schemeClr val="dk1"/>
                          </a:lnRef>
                          <a:fillRef idx="1">
                            <a:schemeClr val="lt1"/>
                          </a:fillRef>
                          <a:effectRef idx="0">
                            <a:schemeClr val="dk1"/>
                          </a:effectRef>
                          <a:fontRef idx="minor">
                            <a:schemeClr val="dk1"/>
                          </a:fontRef>
                        </wps:style>
                        <wps:txbx>
                          <w:txbxContent>
                            <w:p w14:paraId="4B2C3E46" w14:textId="7DEACEA9" w:rsidR="00B37726" w:rsidRDefault="00B37726">
                              <w:pPr>
                                <w:jc w:val="center"/>
                              </w:pPr>
                              <w:r>
                                <w:t>180 phút</w:t>
                              </w:r>
                            </w:p>
                            <w:p w14:paraId="7B5DDDDD" w14:textId="77777777" w:rsidR="00B37726" w:rsidRDefault="00B37726">
                              <w:pPr>
                                <w:jc w:val="center"/>
                              </w:pPr>
                              <w:r>
                                <w:t>QDs 4</w:t>
                              </w:r>
                            </w:p>
                            <w:p w14:paraId="5B1570B4" w14:textId="77777777" w:rsidR="00B37726" w:rsidRDefault="00B3772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Straight Connector 100"/>
                        <wps:cNvCnPr/>
                        <wps:spPr>
                          <a:xfrm>
                            <a:off x="2882096" y="3565002"/>
                            <a:ext cx="0" cy="317500"/>
                          </a:xfrm>
                          <a:prstGeom prst="line">
                            <a:avLst/>
                          </a:prstGeom>
                        </wps:spPr>
                        <wps:style>
                          <a:lnRef idx="2">
                            <a:schemeClr val="dk1"/>
                          </a:lnRef>
                          <a:fillRef idx="0">
                            <a:schemeClr val="dk1"/>
                          </a:fillRef>
                          <a:effectRef idx="1">
                            <a:schemeClr val="dk1"/>
                          </a:effectRef>
                          <a:fontRef idx="minor">
                            <a:schemeClr val="tx1"/>
                          </a:fontRef>
                        </wps:style>
                        <wps:bodyPr/>
                      </wps:wsp>
                      <wps:wsp>
                        <wps:cNvPr id="101" name="Straight Connector 101"/>
                        <wps:cNvCnPr/>
                        <wps:spPr>
                          <a:xfrm>
                            <a:off x="625033" y="3889093"/>
                            <a:ext cx="4502785" cy="0"/>
                          </a:xfrm>
                          <a:prstGeom prst="line">
                            <a:avLst/>
                          </a:prstGeom>
                        </wps:spPr>
                        <wps:style>
                          <a:lnRef idx="2">
                            <a:schemeClr val="dk1"/>
                          </a:lnRef>
                          <a:fillRef idx="0">
                            <a:schemeClr val="dk1"/>
                          </a:fillRef>
                          <a:effectRef idx="1">
                            <a:schemeClr val="dk1"/>
                          </a:effectRef>
                          <a:fontRef idx="minor">
                            <a:schemeClr val="tx1"/>
                          </a:fontRef>
                        </wps:style>
                        <wps:bodyPr/>
                      </wps:wsp>
                      <wps:wsp>
                        <wps:cNvPr id="102" name="Straight Arrow Connector 102"/>
                        <wps:cNvCnPr/>
                        <wps:spPr>
                          <a:xfrm>
                            <a:off x="636607" y="3889093"/>
                            <a:ext cx="0" cy="622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3" name="Straight Arrow Connector 103"/>
                        <wps:cNvCnPr/>
                        <wps:spPr>
                          <a:xfrm>
                            <a:off x="2025569" y="3889093"/>
                            <a:ext cx="0" cy="622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4" name="Straight Arrow Connector 104"/>
                        <wps:cNvCnPr/>
                        <wps:spPr>
                          <a:xfrm>
                            <a:off x="3576577" y="3889093"/>
                            <a:ext cx="0" cy="622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5" name="Straight Arrow Connector 105"/>
                        <wps:cNvCnPr/>
                        <wps:spPr>
                          <a:xfrm>
                            <a:off x="5139159" y="3889093"/>
                            <a:ext cx="0" cy="622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1" o:spid="_x0000_s1027" style="position:absolute;left:0;text-align:left;margin-left:10.5pt;margin-top:18.15pt;width:421.5pt;height:421.5pt;z-index:251657728;mso-width-relative:margin;mso-height-relative:margin" coordorigin="" coordsize="57919,6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">
                <v:roundrect id="Rounded Rectangle 6" o:spid="_x0000_s1028" style="position:absolute;left:578;width:23312;height:88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87ccQA&#10;AADbAAAADwAAAGRycy9kb3ducmV2LnhtbESPQWvCQBSE74L/YXlCb81GoVVSVxGl2BaKmLaeH9ln&#10;Npp9G7KrSf99Vyh4HGbmG2a+7G0trtT6yrGCcZKCIC6crrhU8P31+jgD4QOyxtoxKfglD8vFcDDH&#10;TLuO93TNQykihH2GCkwITSalLwxZ9IlriKN3dK3FEGVbSt1iF+G2lpM0fZYWK44LBhtaGyrO+cUq&#10;OKzcdicvH58/Z5MHc3rnbjPeKvUw6lcvIAL14R7+b79pBdM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PO3HEAAAA2wAAAA8AAAAAAAAAAAAAAAAAmAIAAGRycy9k&#10;b3ducmV2LnhtbFBLBQYAAAAABAAEAPUAAACJAwAAAAA=&#10;" fillcolor="white [3201]" strokecolor="black [3200]" strokeweight="1pt">
                  <v:stroke joinstyle="miter"/>
                  <v:textbox>
                    <w:txbxContent>
                      <w:p w14:paraId="65FF3EA9" w14:textId="77777777" w:rsidR="00B37726" w:rsidRDefault="00B37726">
                        <w:pPr>
                          <w:jc w:val="center"/>
                        </w:pPr>
                        <w:r>
                          <w:t>NaBH</w:t>
                        </w:r>
                        <w:r>
                          <w:rPr>
                            <w:vertAlign w:val="subscript"/>
                          </w:rPr>
                          <w:t>4</w:t>
                        </w:r>
                        <w:r>
                          <w:t xml:space="preserve"> + H</w:t>
                        </w:r>
                        <w:r>
                          <w:rPr>
                            <w:vertAlign w:val="subscript"/>
                          </w:rPr>
                          <w:t>2</w:t>
                        </w:r>
                        <w:r>
                          <w:t>O</w:t>
                        </w:r>
                      </w:p>
                      <w:p w14:paraId="0C13C140" w14:textId="77777777" w:rsidR="00B37726" w:rsidRDefault="00B37726">
                        <w:pPr>
                          <w:jc w:val="center"/>
                        </w:pPr>
                        <w:proofErr w:type="gramStart"/>
                        <w:r>
                          <w:t>in</w:t>
                        </w:r>
                        <w:proofErr w:type="gramEnd"/>
                        <w:r>
                          <w:t xml:space="preserve"> N</w:t>
                        </w:r>
                        <w:r>
                          <w:rPr>
                            <w:vertAlign w:val="subscript"/>
                          </w:rPr>
                          <w:t>2</w:t>
                        </w:r>
                      </w:p>
                    </w:txbxContent>
                  </v:textbox>
                </v:roundrect>
                <v:roundrect id="Rounded Rectangle 7" o:spid="_x0000_s1029" style="position:absolute;left:34492;width:23312;height:8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pLVsQA&#10;AADbAAAADwAAAGRycy9kb3ducmV2LnhtbESPQWvCQBSE74L/YXmF3nRjoUWimyCVYlsoYrQ9P7Kv&#10;2dTs25BdTfz3bkHwOMzMN8wyH2wjztT52rGC2TQBQVw6XXOl4LB/m8xB+ICssXFMCi7kIc/GoyWm&#10;2vW8o3MRKhEh7FNUYEJoUyl9aciin7qWOHq/rrMYouwqqTvsI9w28ilJXqTFmuOCwZZeDZXH4mQV&#10;/KzcZitPn1/fR1ME8/fB/Xq2UerxYVgtQAQawj18a79rBfNn+P8Sf4D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aS1bEAAAA2wAAAA8AAAAAAAAAAAAAAAAAmAIAAGRycy9k&#10;b3ducmV2LnhtbFBLBQYAAAAABAAEAPUAAACJAwAAAAA=&#10;" fillcolor="white [3201]" strokecolor="black [3200]" strokeweight="1pt">
                  <v:stroke joinstyle="miter"/>
                  <v:textbox>
                    <w:txbxContent>
                      <w:p w14:paraId="30033C34" w14:textId="77777777" w:rsidR="007563A3" w:rsidRDefault="00B37726" w:rsidP="007563A3">
                        <w:pPr>
                          <w:jc w:val="center"/>
                        </w:pPr>
                        <w:r>
                          <w:t>GSH + H</w:t>
                        </w:r>
                        <w:r>
                          <w:rPr>
                            <w:vertAlign w:val="subscript"/>
                          </w:rPr>
                          <w:t>2</w:t>
                        </w:r>
                        <w:r>
                          <w:t>O</w:t>
                        </w:r>
                      </w:p>
                      <w:p w14:paraId="69C931B0" w14:textId="3BD330C8" w:rsidR="00B37726" w:rsidRDefault="00B37726" w:rsidP="007563A3">
                        <w:pPr>
                          <w:jc w:val="center"/>
                        </w:pPr>
                        <w:proofErr w:type="gramStart"/>
                        <w:r>
                          <w:t>in</w:t>
                        </w:r>
                        <w:proofErr w:type="gramEnd"/>
                        <w:r>
                          <w:t xml:space="preserve"> N</w:t>
                        </w:r>
                        <w:r>
                          <w:rPr>
                            <w:vertAlign w:val="subscript"/>
                          </w:rPr>
                          <w:t>2</w:t>
                        </w:r>
                      </w:p>
                    </w:txbxContent>
                  </v:textbox>
                </v:roundrect>
                <v:shapetype id="_x0000_t32" coordsize="21600,21600" o:spt="32" o:oned="t" path="m,l21600,21600e" filled="f">
                  <v:path arrowok="t" fillok="f" o:connecttype="none"/>
                  <o:lock v:ext="edit" shapetype="t"/>
                </v:shapetype>
                <v:shape id="Straight Arrow Connector 86" o:spid="_x0000_s1030" type="#_x0000_t32" style="position:absolute;left:11574;top:8488;width:95;height:82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gsQAAADbAAAADwAAAGRycy9kb3ducmV2LnhtbESPzWrDMBCE74W+g9hAb42cQBPjRAmh&#10;kLbQS35Kz4u1sZxYK8VSbffto0Ihx2FmvmGW68E2oqM21I4VTMYZCOLS6ZorBV/H7XMOIkRkjY1j&#10;UvBLAdarx4clFtr1vKfuECuRIBwKVGBi9IWUoTRkMYydJ07eybUWY5JtJXWLfYLbRk6zbCYt1pwW&#10;DHp6NVReDj9WwffVTF+uu7fL+d3z1nZ+fsz7T6WeRsNmASLSEO/h//aHVpDP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euCxAAAANsAAAAPAAAAAAAAAAAA&#10;AAAAAKECAABkcnMvZG93bnJldi54bWxQSwUGAAAAAAQABAD5AAAAkgMAAAAA&#10;" strokecolor="black [3200]" strokeweight="1pt">
                  <v:stroke endarrow="open" joinstyle="miter"/>
                </v:shape>
                <v:shape id="Straight Arrow Connector 87" o:spid="_x0000_s1031" type="#_x0000_t32" style="position:absolute;left:46645;top:7292;width:0;height:7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0ecEAAADbAAAADwAAAGRycy9kb3ducmV2LnhtbESPQYvCMBSE78L+h/AW9qbpCqulaxQp&#10;CHsSquL5bfNsi81LSaKt/nojCB6HmfmGWawG04orOd9YVvA9SUAQl1Y3XCk47DfjFIQPyBpby6Tg&#10;Rh5Wy4/RAjNtey7ouguViBD2GSqoQ+gyKX1Zk0E/sR1x9E7WGQxRukpqh32Em1ZOk2QmDTYcF2rs&#10;KK+pPO8uRsH/pfM/U5ptit7leVL0Zns/HZX6+hzWvyACDeEdfrX/tIJ0Ds8v8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kjR5wQAAANsAAAAPAAAAAAAAAAAAAAAA&#10;AKECAABkcnMvZG93bnJldi54bWxQSwUGAAAAAAQABAD5AAAAjwMAAAAA&#10;" strokecolor="black [3200]" strokeweight="1pt">
                  <v:stroke endarrow="open" joinstyle="miter"/>
                </v:shape>
                <v:shape id="Text Box 89" o:spid="_x0000_s1032" type="#_x0000_t202" style="position:absolute;left:41684;top:8274;width:4508;height:7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Wyo8IA&#10;AADbAAAADwAAAGRycy9kb3ducmV2LnhtbESPQYvCMBSE74L/ITzBm6Z6EK1GkRVFPQi2Hjy+bd62&#10;ZZuX0kSt/94IgsdhZr5hFqvWVOJOjSstKxgNIxDEmdUl5wou6XYwBeE8ssbKMil4koPVsttZYKzt&#10;g890T3wuAoRdjAoK7+tYSpcVZNANbU0cvD/bGPRBNrnUDT4C3FRyHEUTabDksFBgTT8FZf/JzShg&#10;fz5MfpNodzrONuv9OEvN7rpRqt9r13MQnlr/DX/ae61gOoP3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bKjwgAAANsAAAAPAAAAAAAAAAAAAAAAAJgCAABkcnMvZG93&#10;bnJldi54bWxQSwUGAAAAAAQABAD1AAAAhwMAAAAA&#10;" fillcolor="white [3201]" strokecolor="white [3212]" strokeweight=".5pt">
                  <v:textbox style="layout-flow:vertical;mso-layout-flow-alt:bottom-to-top">
                    <w:txbxContent>
                      <w:p w14:paraId="7A50B5F2" w14:textId="77777777" w:rsidR="00B37726" w:rsidRPr="002D33D5" w:rsidRDefault="00B37726">
                        <w:pPr>
                          <w:rPr>
                            <w:sz w:val="26"/>
                            <w:szCs w:val="26"/>
                          </w:rPr>
                        </w:pPr>
                        <w:r w:rsidRPr="002D33D5">
                          <w:rPr>
                            <w:sz w:val="26"/>
                            <w:szCs w:val="26"/>
                          </w:rPr>
                          <w:t>CdCl</w:t>
                        </w:r>
                        <w:r w:rsidRPr="002D33D5">
                          <w:rPr>
                            <w:sz w:val="26"/>
                            <w:szCs w:val="26"/>
                            <w:vertAlign w:val="subscript"/>
                          </w:rPr>
                          <w:t>2</w:t>
                        </w:r>
                      </w:p>
                    </w:txbxContent>
                  </v:textbox>
                </v:shape>
                <v:shape id="Text Box 90" o:spid="_x0000_s1033" type="#_x0000_t202" style="position:absolute;left:47234;top:9176;width:5294;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aN470A&#10;AADbAAAADwAAAGRycy9kb3ducmV2LnhtbERPzQ7BQBC+S7zDZiRubDkIZYkQgoNEOTiO7mgb3dmm&#10;u6i3tweJ45fvf7ZoTCleVLvCsoJBPwJBnFpdcKbgct70xiCcR9ZYWiYFH3KwmLdbM4y1ffOJXonP&#10;RAhhF6OC3PsqltKlORl0fVsRB+5ua4M+wDqTusZ3CDelHEbRSBosODTkWNEqp/SRPI0C9qf96JZE&#10;2+Nhsl7uhunZbK9rpbqdZjkF4anxf/HPvdMKJmF9+BJ+gJ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CaN470AAADbAAAADwAAAAAAAAAAAAAAAACYAgAAZHJzL2Rvd25yZXYu&#10;eG1sUEsFBgAAAAAEAAQA9QAAAIIDAAAAAA==&#10;" fillcolor="white [3201]" strokecolor="white [3212]" strokeweight=".5pt">
                  <v:textbox style="layout-flow:vertical;mso-layout-flow-alt:bottom-to-top">
                    <w:txbxContent>
                      <w:p w14:paraId="744AD605" w14:textId="4C9BDF97" w:rsidR="00B37726" w:rsidRPr="002D33D5" w:rsidRDefault="00C842A6">
                        <w:pPr>
                          <w:rPr>
                            <w:sz w:val="26"/>
                            <w:szCs w:val="26"/>
                          </w:rPr>
                        </w:pPr>
                        <w:r w:rsidRPr="002D33D5">
                          <w:rPr>
                            <w:rFonts w:cs="Times New Roman"/>
                            <w:sz w:val="26"/>
                            <w:szCs w:val="26"/>
                          </w:rPr>
                          <w:t>ZnCl</w:t>
                        </w:r>
                        <w:r w:rsidRPr="002D33D5">
                          <w:rPr>
                            <w:rFonts w:cs="Times New Roman"/>
                            <w:sz w:val="26"/>
                            <w:szCs w:val="26"/>
                          </w:rPr>
                          <w:softHyphen/>
                        </w:r>
                        <w:r w:rsidRPr="002D33D5">
                          <w:rPr>
                            <w:rFonts w:cs="Times New Roman"/>
                            <w:sz w:val="26"/>
                            <w:szCs w:val="26"/>
                            <w:vertAlign w:val="subscript"/>
                          </w:rPr>
                          <w:t>2</w:t>
                        </w:r>
                      </w:p>
                    </w:txbxContent>
                  </v:textbox>
                </v:shape>
                <v:roundrect id="Rounded Rectangle 13" o:spid="_x0000_s1034" style="position:absolute;left:34608;top:15278;width:23311;height:7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biMQA&#10;AADbAAAADwAAAGRycy9kb3ducmV2LnhtbESPQWvCQBSE70L/w/IKvZlNeig2uoq0FNuCiGn1/Mg+&#10;s6nZtyG7mvjvXaHgcZiZb5jZYrCNOFPna8cKsiQFQVw6XXOl4PfnYzwB4QOyxsYxKbiQh8X8YTTD&#10;XLuet3QuQiUihH2OCkwIbS6lLw1Z9IlriaN3cJ3FEGVXSd1hH+G2kc9p+iIt1hwXDLb0Zqg8Fier&#10;YL90q408fa93R1ME8/fF/Xu2UurpcVhOQQQawj383/7UCl4zuH2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424jEAAAA2wAAAA8AAAAAAAAAAAAAAAAAmAIAAGRycy9k&#10;b3ducmV2LnhtbFBLBQYAAAAABAAEAPUAAACJAwAAAAA=&#10;" fillcolor="white [3201]" strokecolor="black [3200]" strokeweight="1pt">
                  <v:stroke joinstyle="miter"/>
                  <v:textbox>
                    <w:txbxContent>
                      <w:p w14:paraId="338B6949" w14:textId="77777777" w:rsidR="00B37726" w:rsidRDefault="00B37726">
                        <w:pPr>
                          <w:jc w:val="center"/>
                        </w:pPr>
                        <w:r>
                          <w:t>Dung dịch 2</w:t>
                        </w:r>
                      </w:p>
                    </w:txbxContent>
                  </v:textbox>
                </v:roundrect>
                <v:roundrect id="Rounded Rectangle 14" o:spid="_x0000_s1035" style="position:absolute;top:15394;width:23310;height:70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pF/8QA&#10;AADbAAAADwAAAGRycy9kb3ducmV2LnhtbESPT2vCQBTE7wW/w/IKvdWNHkqNriKVYhWkGP+cH9ln&#10;Npp9G7KrSb+9WxA8DjPzG2Yy62wlbtT40rGCQT8BQZw7XXKhYL/7fv8E4QOyxsoxKfgjD7Np72WC&#10;qXYtb+mWhUJECPsUFZgQ6lRKnxuy6PuuJo7eyTUWQ5RNIXWDbYTbSg6T5ENaLDkuGKzpy1B+ya5W&#10;wXHulr/yut4cLiYL5rzidjFYKvX22s3HIAJ14Rl+tH+0gtEQ/r/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qRf/EAAAA2wAAAA8AAAAAAAAAAAAAAAAAmAIAAGRycy9k&#10;b3ducmV2LnhtbFBLBQYAAAAABAAEAPUAAACJAwAAAAA=&#10;" fillcolor="white [3201]" strokecolor="black [3200]" strokeweight="1pt">
                  <v:stroke joinstyle="miter"/>
                  <v:textbox>
                    <w:txbxContent>
                      <w:p w14:paraId="336E13DC" w14:textId="77777777" w:rsidR="00B37726" w:rsidRDefault="00B37726">
                        <w:pPr>
                          <w:jc w:val="center"/>
                        </w:pPr>
                        <w:r>
                          <w:t>Dung dịch 1</w:t>
                        </w:r>
                      </w:p>
                    </w:txbxContent>
                  </v:textbox>
                </v:roundrect>
                <v:shape id="Straight Arrow Connector 93" o:spid="_x0000_s1036" type="#_x0000_t32" style="position:absolute;left:8565;top:22454;width:18885;height:5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Ckp8IAAADbAAAADwAAAGRycy9kb3ducmV2LnhtbESPQYvCMBSE78L+h/CEvWmqouxWoywF&#10;wZNQlT2/bZ5tsXkpSbRdf70RBI/DzHzDrDa9acSNnK8tK5iMExDEhdU1lwpOx+3oC4QPyBoby6Tg&#10;nzxs1h+DFabadpzT7RBKESHsU1RQhdCmUvqiIoN+bFvi6J2tMxiidKXUDrsIN42cJslCGqw5LlTY&#10;UlZRcTlcjYK/a+vnU1ps885lWZJ3Zn8//yr1Oex/liAC9eEdfrV3WsH3DJ5f4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Ckp8IAAADbAAAADwAAAAAAAAAAAAAA&#10;AAChAgAAZHJzL2Rvd25yZXYueG1sUEsFBgAAAAAEAAQA+QAAAJADAAAAAA==&#10;" strokecolor="black [3200]" strokeweight="1pt">
                  <v:stroke endarrow="open" joinstyle="miter"/>
                </v:shape>
                <v:shape id="Straight Arrow Connector 94" o:spid="_x0000_s1037" type="#_x0000_t32" style="position:absolute;left:28820;top:22454;width:19387;height:5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ZGs8QAAADbAAAADwAAAGRycy9kb3ducmV2LnhtbESPQWsCMRSE7wX/Q3hCbzWrVKurUaRg&#10;W+ilVfH82Lxutm5e4ibdXf99UxB6HGbmG2a16W0tWmpC5VjBeJSBIC6crrhUcDzsHuYgQkTWWDsm&#10;BVcKsFkP7laYa9fxJ7X7WIoE4ZCjAhOjz6UMhSGLYeQ8cfK+XGMxJtmUUjfYJbit5STLZtJixWnB&#10;oKdnQ8V5/2MVnC5mMr18vJy/Xz3vbOufDvPuXan7Yb9dgojUx//wrf2mFSwe4e9L+g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JkazxAAAANsAAAAPAAAAAAAAAAAA&#10;AAAAAKECAABkcnMvZG93bnJldi54bWxQSwUGAAAAAAQABAD5AAAAkgMAAAAA&#10;" strokecolor="black [3200]" strokeweight="1pt">
                  <v:stroke endarrow="open" joinstyle="miter"/>
                </v:shape>
                <v:roundrect id="Rounded Rectangle 17" o:spid="_x0000_s1038" style="position:absolute;left:17362;top:28820;width:23310;height:6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Pdi8QA&#10;AADbAAAADwAAAGRycy9kb3ducmV2LnhtbESPQWvCQBSE74L/YXlCb81GoUVTVxGl2BaKmLaeH9ln&#10;Npp9G7KrSf99Vyh4HGbmG2a+7G0trtT6yrGCcZKCIC6crrhU8P31+jgF4QOyxtoxKfglD8vFcDDH&#10;TLuO93TNQykihH2GCkwITSalLwxZ9IlriKN3dK3FEGVbSt1iF+G2lpM0fZYWK44LBhtaGyrO+cUq&#10;OKzcdicvH58/Z5MHc3rnbjPeKvUw6lcvIAL14R7+b79pBbM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D3YvEAAAA2wAAAA8AAAAAAAAAAAAAAAAAmAIAAGRycy9k&#10;b3ducmV2LnhtbFBLBQYAAAAABAAEAPUAAACJAwAAAAA=&#10;" fillcolor="white [3201]" strokecolor="black [3200]" strokeweight="1pt">
                  <v:stroke joinstyle="miter"/>
                  <v:textbox>
                    <w:txbxContent>
                      <w:p w14:paraId="16944D31" w14:textId="77777777" w:rsidR="00B37726" w:rsidRDefault="00B37726">
                        <w:pPr>
                          <w:jc w:val="center"/>
                        </w:pPr>
                        <w:r>
                          <w:t xml:space="preserve">Hỗn hợp + dung dịch NaOH </w:t>
                        </w:r>
                      </w:p>
                      <w:p w14:paraId="5262150F" w14:textId="77777777" w:rsidR="00B37726" w:rsidRDefault="00B37726">
                        <w:pPr>
                          <w:jc w:val="center"/>
                        </w:pPr>
                        <w:r>
                          <w:t>Đun hồi lưu ở 100</w:t>
                        </w:r>
                        <w:r>
                          <w:rPr>
                            <w:vertAlign w:val="superscript"/>
                          </w:rPr>
                          <w:t>0</w:t>
                        </w:r>
                        <w:r>
                          <w:t>C</w:t>
                        </w:r>
                      </w:p>
                    </w:txbxContent>
                  </v:textbox>
                </v:roundrect>
                <v:roundrect id="Rounded Rectangle 21" o:spid="_x0000_s1039" style="position:absolute;left:1504;top:46761;width:9144;height:170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D/MQA&#10;AADbAAAADwAAAGRycy9kb3ducmV2LnhtbESPT2vCQBTE7wW/w/IK3urGHqRGV5FK0RakGP+cH9ln&#10;Npp9G7KrSb+9WxA8DjPzG2Y672wlbtT40rGC4SABQZw7XXKhYL/7evsA4QOyxsoxKfgjD/NZ72WK&#10;qXYtb+mWhUJECPsUFZgQ6lRKnxuy6AeuJo7eyTUWQ5RNIXWDbYTbSr4nyUhaLDkuGKzp01B+ya5W&#10;wXHhVr/y+rM5XEwWzPmb2+VwpVT/tVtMQATqwjP8aK+1gvEI/r/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RQ/zEAAAA2wAAAA8AAAAAAAAAAAAAAAAAmAIAAGRycy9k&#10;b3ducmV2LnhtbFBLBQYAAAAABAAEAPUAAACJAwAAAAA=&#10;" fillcolor="white [3201]" strokecolor="black [3200]" strokeweight="1pt">
                  <v:stroke joinstyle="miter"/>
                  <v:textbox>
                    <w:txbxContent>
                      <w:p w14:paraId="7387FB20" w14:textId="77777777" w:rsidR="00B37726" w:rsidRDefault="00B37726" w:rsidP="002D33D5">
                        <w:r>
                          <w:t>10 phút</w:t>
                        </w:r>
                      </w:p>
                      <w:p w14:paraId="42B9F668" w14:textId="77777777" w:rsidR="00B37726" w:rsidRDefault="00B37726">
                        <w:pPr>
                          <w:jc w:val="center"/>
                        </w:pPr>
                        <w:r>
                          <w:t>QDs 1</w:t>
                        </w:r>
                      </w:p>
                    </w:txbxContent>
                  </v:textbox>
                </v:roundrect>
                <v:roundrect id="Rounded Rectangle 22" o:spid="_x0000_s1040" style="position:absolute;left:16320;top:46530;width:9144;height:170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Z8QA&#10;AADbAAAADwAAAGRycy9kb3ducmV2LnhtbESPQWvCQBSE74L/YXlCb81GD62mriJKsS0UMW09P7LP&#10;bDT7NmRXk/77rlDwOMzMN8x82dtaXKn1lWMF4yQFQVw4XXGp4Pvr9XEKwgdkjbVjUvBLHpaL4WCO&#10;mXYd7+mah1JECPsMFZgQmkxKXxiy6BPXEEfv6FqLIcq2lLrFLsJtLSdp+iQtVhwXDDa0NlSc84tV&#10;cFi57U5ePj5/ziYP5vTO3Wa8Veph1K9eQATqwz38337TCmbPcPs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d5mfEAAAA2wAAAA8AAAAAAAAAAAAAAAAAmAIAAGRycy9k&#10;b3ducmV2LnhtbFBLBQYAAAAABAAEAPUAAACJAwAAAAA=&#10;" fillcolor="white [3201]" strokecolor="black [3200]" strokeweight="1pt">
                  <v:stroke joinstyle="miter"/>
                  <v:textbox>
                    <w:txbxContent>
                      <w:p w14:paraId="274D7933" w14:textId="77777777" w:rsidR="002D33D5" w:rsidRDefault="002D33D5">
                        <w:pPr>
                          <w:jc w:val="center"/>
                        </w:pPr>
                      </w:p>
                      <w:p w14:paraId="65FA99C7" w14:textId="23A90C66" w:rsidR="00B37726" w:rsidRDefault="00B37726">
                        <w:pPr>
                          <w:jc w:val="center"/>
                        </w:pPr>
                        <w:r>
                          <w:t>35 phút</w:t>
                        </w:r>
                      </w:p>
                      <w:p w14:paraId="59EA45ED" w14:textId="77777777" w:rsidR="00B37726" w:rsidRDefault="00B37726">
                        <w:pPr>
                          <w:jc w:val="center"/>
                        </w:pPr>
                        <w:r>
                          <w:t>QDs 2</w:t>
                        </w:r>
                      </w:p>
                      <w:p w14:paraId="0B897EC0" w14:textId="77777777" w:rsidR="00B37726" w:rsidRDefault="00B37726">
                        <w:pPr>
                          <w:jc w:val="center"/>
                        </w:pPr>
                      </w:p>
                    </w:txbxContent>
                  </v:textbox>
                </v:roundrect>
                <v:roundrect id="Rounded Rectangle 23" o:spid="_x0000_s1041" style="position:absolute;left:31483;top:46645;width:9144;height:170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yFcEA&#10;AADbAAAADwAAAGRycy9kb3ducmV2LnhtbERPy2rCQBTdC/7DcAvd6UQXpY2OIVTEtlCK8bG+ZK6Z&#10;aOZOyIwm/fvOouDycN7LbLCNuFPna8cKZtMEBHHpdM2VgsN+M3kF4QOyxsYxKfglD9lqPFpiql3P&#10;O7oXoRIxhH2KCkwIbSqlLw1Z9FPXEkfu7DqLIcKukrrDPobbRs6T5EVarDk2GGzp3VB5LW5WwSl3&#10;2x95+/o+Xk0RzOWT+/Vsq9Tz05AvQAQawkP87/7QCt7i2Pg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CchXBAAAA2wAAAA8AAAAAAAAAAAAAAAAAmAIAAGRycy9kb3du&#10;cmV2LnhtbFBLBQYAAAAABAAEAPUAAACGAwAAAAA=&#10;" fillcolor="white [3201]" strokecolor="black [3200]" strokeweight="1pt">
                  <v:stroke joinstyle="miter"/>
                  <v:textbox>
                    <w:txbxContent>
                      <w:p w14:paraId="514FCFFC" w14:textId="77777777" w:rsidR="002D33D5" w:rsidRDefault="002D33D5">
                        <w:pPr>
                          <w:jc w:val="center"/>
                        </w:pPr>
                      </w:p>
                      <w:p w14:paraId="34BD1E3E" w14:textId="622F72B1" w:rsidR="00B37726" w:rsidRDefault="00B37726">
                        <w:pPr>
                          <w:jc w:val="center"/>
                        </w:pPr>
                        <w:r>
                          <w:t>90 phút</w:t>
                        </w:r>
                      </w:p>
                      <w:p w14:paraId="563E0112" w14:textId="77777777" w:rsidR="00B37726" w:rsidRDefault="00B37726">
                        <w:pPr>
                          <w:jc w:val="center"/>
                        </w:pPr>
                        <w:r>
                          <w:t>QDs 3</w:t>
                        </w:r>
                      </w:p>
                      <w:p w14:paraId="23BBF37F" w14:textId="77777777" w:rsidR="00B37726" w:rsidRDefault="00B37726">
                        <w:pPr>
                          <w:jc w:val="center"/>
                        </w:pPr>
                      </w:p>
                    </w:txbxContent>
                  </v:textbox>
                </v:roundrect>
                <v:roundrect id="Rounded Rectangle 24" o:spid="_x0000_s1042" style="position:absolute;left:46993;top:46645;width:9144;height:170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7XjsQA&#10;AADbAAAADwAAAGRycy9kb3ducmV2LnhtbESPQWvCQBSE74L/YXmF3nRjD6VGN0EqxbZQxGh7fmRf&#10;s6nZtyG7mvjv3YLgcZiZb5hlPthGnKnztWMFs2kCgrh0uuZKwWH/NnkB4QOyxsYxKbiQhzwbj5aY&#10;atfzjs5FqESEsE9RgQmhTaX0pSGLfupa4uj9us5iiLKrpO6wj3DbyKckeZYWa44LBlt6NVQei5NV&#10;8LNym608fX59H00RzN8H9+vZRqnHh2G1ABFoCPfwrf2uFczn8P8l/g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147EAAAA2wAAAA8AAAAAAAAAAAAAAAAAmAIAAGRycy9k&#10;b3ducmV2LnhtbFBLBQYAAAAABAAEAPUAAACJAwAAAAA=&#10;" fillcolor="white [3201]" strokecolor="black [3200]" strokeweight="1pt">
                  <v:stroke joinstyle="miter"/>
                  <v:textbox>
                    <w:txbxContent>
                      <w:p w14:paraId="4B2C3E46" w14:textId="7DEACEA9" w:rsidR="00B37726" w:rsidRDefault="00B37726">
                        <w:pPr>
                          <w:jc w:val="center"/>
                        </w:pPr>
                        <w:r>
                          <w:t>180 phút</w:t>
                        </w:r>
                      </w:p>
                      <w:p w14:paraId="7B5DDDDD" w14:textId="77777777" w:rsidR="00B37726" w:rsidRDefault="00B37726">
                        <w:pPr>
                          <w:jc w:val="center"/>
                        </w:pPr>
                        <w:r>
                          <w:t>QDs 4</w:t>
                        </w:r>
                      </w:p>
                      <w:p w14:paraId="5B1570B4" w14:textId="77777777" w:rsidR="00B37726" w:rsidRDefault="00B37726">
                        <w:pPr>
                          <w:jc w:val="center"/>
                        </w:pPr>
                      </w:p>
                    </w:txbxContent>
                  </v:textbox>
                </v:roundrect>
                <v:line id="Straight Connector 100" o:spid="_x0000_s1043" style="position:absolute;visibility:visible;mso-wrap-style:square" from="28820,35650" to="28820,38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C9LcQAAADcAAAADwAAAGRycy9kb3ducmV2LnhtbESPT2vCQBDF74V+h2UKvdWNHoJJXUUE&#10;wUuh/mnpccyOSTA7G3ZXTb+9cxC8zfDevPeb2WJwnbpSiK1nA+NRBoq48rbl2sBhv/6YgooJ2WLn&#10;mQz8U4TF/PVlhqX1N97SdZdqJSEcSzTQpNSXWseqIYdx5Hti0U4+OEyyhlrbgDcJd52eZFmuHbYs&#10;DQ32tGqoOu8uzsAP/Z5DXhR6ffy7fJ/cocit/jLm/W1YfoJKNKSn+XG9sYKfCb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8L0txAAAANwAAAAPAAAAAAAAAAAA&#10;AAAAAKECAABkcnMvZG93bnJldi54bWxQSwUGAAAAAAQABAD5AAAAkgMAAAAA&#10;" strokecolor="black [3200]" strokeweight="1pt">
                  <v:stroke joinstyle="miter"/>
                </v:line>
                <v:line id="Straight Connector 101" o:spid="_x0000_s1044" style="position:absolute;visibility:visible;mso-wrap-style:square" from="6250,38890" to="51278,38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wYtsAAAADcAAAADwAAAGRycy9kb3ducmV2LnhtbERPS4vCMBC+L/gfwgje1lQPZVuNIoLg&#10;RfC1i8exGdtiMylJ1PrvN4LgbT6+50znnWnEnZyvLSsYDRMQxIXVNZcKjofV9w8IH5A1NpZJwZM8&#10;zGe9rynm2j54R/d9KEUMYZ+jgiqENpfSFxUZ9EPbEkfuYp3BEKErpXb4iOGmkeMkSaXBmmNDhS0t&#10;Kyqu+5tR8Et/V5dmmVydT7ftxRyzVMuNUoN+t5iACNSFj/jtXus4PxnB65l4gZ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8GLbAAAAA3AAAAA8AAAAAAAAAAAAAAAAA&#10;oQIAAGRycy9kb3ducmV2LnhtbFBLBQYAAAAABAAEAPkAAACOAwAAAAA=&#10;" strokecolor="black [3200]" strokeweight="1pt">
                  <v:stroke joinstyle="miter"/>
                </v:line>
                <v:shape id="Straight Arrow Connector 102" o:spid="_x0000_s1045" type="#_x0000_t32" style="position:absolute;left:6366;top:38890;width:0;height:6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1en8AAAADcAAAADwAAAGRycy9kb3ducmV2LnhtbERPTYvCMBC9L/gfwgh7WxMLK0s1ihQE&#10;T0LdZc9jM7bFZlKSaKu/3ggLe5vH+5zVZrSduJEPrWMN85kCQVw503Kt4ed79/EFIkRkg51j0nCn&#10;AJv15G2FuXEDl3Q7xlqkEA45amhi7HMpQ9WQxTBzPXHizs5bjAn6WhqPQwq3ncyUWkiLLaeGBnsq&#10;Gqoux6vVcLr24TOjxa4cfFGocrCHx/lX6/fpuF2CiDTGf/Gfe2/SfJXB65l0gV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dXp/AAAAA3AAAAA8AAAAAAAAAAAAAAAAA&#10;oQIAAGRycy9kb3ducmV2LnhtbFBLBQYAAAAABAAEAPkAAACOAwAAAAA=&#10;" strokecolor="black [3200]" strokeweight="1pt">
                  <v:stroke endarrow="open" joinstyle="miter"/>
                </v:shape>
                <v:shape id="Straight Arrow Connector 103" o:spid="_x0000_s1046" type="#_x0000_t32" style="position:absolute;left:20255;top:38890;width:0;height:6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H7BMAAAADcAAAADwAAAGRycy9kb3ducmV2LnhtbERPTYvCMBC9L/gfwgje1kRlZalGkYLg&#10;aaEqex6bsS02k5JE2/XXm4WFvc3jfc56O9hWPMiHxrGG2VSBIC6dabjScD7t3z9BhIhssHVMGn4o&#10;wHYzeltjZlzPBT2OsRIphEOGGuoYu0zKUNZkMUxdR5y4q/MWY4K+ksZjn8JtK+dKLaXFhlNDjR3l&#10;NZW3491quNy78DGn5b7ofZ6rordfz+u31pPxsFuBiDTEf/Gf+2DSfLWA32fSBXL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R+wTAAAAA3AAAAA8AAAAAAAAAAAAAAAAA&#10;oQIAAGRycy9kb3ducmV2LnhtbFBLBQYAAAAABAAEAPkAAACOAwAAAAA=&#10;" strokecolor="black [3200]" strokeweight="1pt">
                  <v:stroke endarrow="open" joinstyle="miter"/>
                </v:shape>
                <v:shape id="Straight Arrow Connector 104" o:spid="_x0000_s1047" type="#_x0000_t32" style="position:absolute;left:35765;top:38890;width:0;height:6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jcMAAAADcAAAADwAAAGRycy9kb3ducmV2LnhtbERPTYvCMBC9L/gfwgje1kRxZalGkYLg&#10;aaEqex6bsS02k5JE2/XXm4WFvc3jfc56O9hWPMiHxrGG2VSBIC6dabjScD7t3z9BhIhssHVMGn4o&#10;wHYzeltjZlzPBT2OsRIphEOGGuoYu0zKUNZkMUxdR5y4q/MWY4K+ksZjn8JtK+dKLaXFhlNDjR3l&#10;NZW3491quNy78DGn5b7ofZ6rordfz+u31pPxsFuBiDTEf/Gf+2DSfLWA32fSBXL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4Y3DAAAAA3AAAAA8AAAAAAAAAAAAAAAAA&#10;oQIAAGRycy9kb3ducmV2LnhtbFBLBQYAAAAABAAEAPkAAACOAwAAAAA=&#10;" strokecolor="black [3200]" strokeweight="1pt">
                  <v:stroke endarrow="open" joinstyle="miter"/>
                </v:shape>
                <v:shape id="Straight Arrow Connector 105" o:spid="_x0000_s1048" type="#_x0000_t32" style="position:absolute;left:51391;top:38890;width:0;height:6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G678AAADcAAAADwAAAGRycy9kb3ducmV2LnhtbERPTYvCMBC9L/gfwgjeNFFQpGsUKQie&#10;FuqK59lmbIvNpCTRdv31RljY2zze52x2g23Fg3xoHGuYzxQI4tKZhisN5+/DdA0iRGSDrWPS8EsB&#10;dtvRxwYz43ou6HGKlUghHDLUUMfYZVKGsiaLYeY64sRdnbcYE/SVNB77FG5buVBqJS02nBpq7Civ&#10;qbyd7lbDz70LywWtDkXv81wVvf16Xi9aT8bD/hNEpCH+i//cR5PmqyW8n0kXy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DTG678AAADcAAAADwAAAAAAAAAAAAAAAACh&#10;AgAAZHJzL2Rvd25yZXYueG1sUEsFBgAAAAAEAAQA+QAAAI0DAAAAAA==&#10;" strokecolor="black [3200]" strokeweight="1pt">
                  <v:stroke endarrow="open" joinstyle="miter"/>
                </v:shape>
              </v:group>
            </w:pict>
          </mc:Fallback>
        </mc:AlternateContent>
      </w:r>
      <w:r w:rsidR="005674F5" w:rsidRPr="009047D5">
        <w:rPr>
          <w:rFonts w:cs="Times New Roman"/>
          <w:sz w:val="26"/>
          <w:szCs w:val="26"/>
        </w:rPr>
        <w:t xml:space="preserve">Quy trình tổng hợp chấm lượng tử được biểu diễn </w:t>
      </w:r>
      <w:proofErr w:type="gramStart"/>
      <w:r w:rsidR="005674F5" w:rsidRPr="009047D5">
        <w:rPr>
          <w:rFonts w:cs="Times New Roman"/>
          <w:sz w:val="26"/>
          <w:szCs w:val="26"/>
        </w:rPr>
        <w:t>theo</w:t>
      </w:r>
      <w:proofErr w:type="gramEnd"/>
      <w:r w:rsidR="005674F5" w:rsidRPr="009047D5">
        <w:rPr>
          <w:rFonts w:cs="Times New Roman"/>
          <w:sz w:val="26"/>
          <w:szCs w:val="26"/>
        </w:rPr>
        <w:t xml:space="preserve"> sơ đồ dưới đây:</w:t>
      </w:r>
    </w:p>
    <w:p w14:paraId="32053257" w14:textId="3F97FDCD" w:rsidR="0060675A" w:rsidRPr="009047D5" w:rsidRDefault="007563A3" w:rsidP="00F536BA">
      <w:pPr>
        <w:spacing w:after="120" w:line="360" w:lineRule="auto"/>
        <w:jc w:val="both"/>
        <w:rPr>
          <w:rFonts w:cs="Times New Roman"/>
          <w:sz w:val="26"/>
          <w:szCs w:val="26"/>
        </w:rPr>
      </w:pPr>
      <w:r w:rsidRPr="009047D5">
        <w:rPr>
          <w:rFonts w:cs="Times New Roman"/>
          <w:noProof/>
          <w:sz w:val="26"/>
          <w:szCs w:val="26"/>
        </w:rPr>
        <mc:AlternateContent>
          <mc:Choice Requires="wps">
            <w:drawing>
              <wp:anchor distT="0" distB="0" distL="114300" distR="114300" simplePos="0" relativeHeight="251658752" behindDoc="0" locked="0" layoutInCell="1" allowOverlap="1" wp14:anchorId="399A781D" wp14:editId="4F12E9A6">
                <wp:simplePos x="0" y="0"/>
                <wp:positionH relativeFrom="column">
                  <wp:posOffset>133350</wp:posOffset>
                </wp:positionH>
                <wp:positionV relativeFrom="paragraph">
                  <wp:posOffset>5280025</wp:posOffset>
                </wp:positionV>
                <wp:extent cx="535305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4EFDA72C" w14:textId="311AFC78" w:rsidR="007563A3" w:rsidRPr="007563A3" w:rsidRDefault="007563A3" w:rsidP="007563A3">
                            <w:pPr>
                              <w:pStyle w:val="Caption"/>
                              <w:jc w:val="center"/>
                              <w:rPr>
                                <w:noProof/>
                                <w:color w:val="auto"/>
                                <w:sz w:val="26"/>
                                <w:szCs w:val="26"/>
                              </w:rPr>
                            </w:pPr>
                            <w:proofErr w:type="gramStart"/>
                            <w:r w:rsidRPr="007563A3">
                              <w:rPr>
                                <w:color w:val="auto"/>
                                <w:sz w:val="26"/>
                                <w:szCs w:val="26"/>
                              </w:rPr>
                              <w:t>Hình ảnh 2.1.</w:t>
                            </w:r>
                            <w:proofErr w:type="gramEnd"/>
                            <w:r w:rsidRPr="007563A3">
                              <w:rPr>
                                <w:color w:val="auto"/>
                                <w:sz w:val="26"/>
                                <w:szCs w:val="26"/>
                              </w:rPr>
                              <w:t xml:space="preserve"> </w:t>
                            </w:r>
                            <w:proofErr w:type="gramStart"/>
                            <w:r w:rsidRPr="007563A3">
                              <w:rPr>
                                <w:rFonts w:cs="Times New Roman"/>
                                <w:color w:val="auto"/>
                                <w:sz w:val="26"/>
                                <w:szCs w:val="26"/>
                              </w:rPr>
                              <w:t>Sơ</w:t>
                            </w:r>
                            <w:proofErr w:type="gramEnd"/>
                            <w:r w:rsidRPr="007563A3">
                              <w:rPr>
                                <w:rFonts w:cs="Times New Roman"/>
                                <w:color w:val="auto"/>
                                <w:sz w:val="26"/>
                                <w:szCs w:val="26"/>
                              </w:rPr>
                              <w:t xml:space="preserve"> đồ tổng hợp chấm lượng tử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49" type="#_x0000_t202" style="position:absolute;left:0;text-align:left;margin-left:10.5pt;margin-top:415.75pt;width:42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" stroked="f">
                <v:textbox style="mso-fit-shape-to-text:t" inset="0,0,0,0">
                  <w:txbxContent>
                    <w:p w14:paraId="4EFDA72C" w14:textId="311AFC78" w:rsidR="007563A3" w:rsidRPr="007563A3" w:rsidRDefault="007563A3" w:rsidP="007563A3">
                      <w:pPr>
                        <w:pStyle w:val="Caption"/>
                        <w:jc w:val="center"/>
                        <w:rPr>
                          <w:noProof/>
                          <w:color w:val="auto"/>
                          <w:sz w:val="26"/>
                          <w:szCs w:val="26"/>
                        </w:rPr>
                      </w:pPr>
                      <w:proofErr w:type="gramStart"/>
                      <w:r w:rsidRPr="007563A3">
                        <w:rPr>
                          <w:color w:val="auto"/>
                          <w:sz w:val="26"/>
                          <w:szCs w:val="26"/>
                        </w:rPr>
                        <w:t>Hình ảnh 2.1.</w:t>
                      </w:r>
                      <w:proofErr w:type="gramEnd"/>
                      <w:r w:rsidRPr="007563A3">
                        <w:rPr>
                          <w:color w:val="auto"/>
                          <w:sz w:val="26"/>
                          <w:szCs w:val="26"/>
                        </w:rPr>
                        <w:t xml:space="preserve"> </w:t>
                      </w:r>
                      <w:proofErr w:type="gramStart"/>
                      <w:r w:rsidRPr="007563A3">
                        <w:rPr>
                          <w:rFonts w:cs="Times New Roman"/>
                          <w:color w:val="auto"/>
                          <w:sz w:val="26"/>
                          <w:szCs w:val="26"/>
                        </w:rPr>
                        <w:t>Sơ</w:t>
                      </w:r>
                      <w:proofErr w:type="gramEnd"/>
                      <w:r w:rsidRPr="007563A3">
                        <w:rPr>
                          <w:rFonts w:cs="Times New Roman"/>
                          <w:color w:val="auto"/>
                          <w:sz w:val="26"/>
                          <w:szCs w:val="26"/>
                        </w:rPr>
                        <w:t xml:space="preserve"> đồ tổng hợp chấm lượng tử</w:t>
                      </w:r>
                    </w:p>
                  </w:txbxContent>
                </v:textbox>
              </v:shape>
            </w:pict>
          </mc:Fallback>
        </mc:AlternateContent>
      </w:r>
    </w:p>
    <w:p w14:paraId="0C69062E" w14:textId="30B1B349" w:rsidR="0060675A" w:rsidRPr="009047D5" w:rsidRDefault="0060675A" w:rsidP="00F536BA">
      <w:pPr>
        <w:spacing w:after="120" w:line="360" w:lineRule="auto"/>
        <w:jc w:val="both"/>
        <w:rPr>
          <w:rFonts w:cs="Times New Roman"/>
          <w:sz w:val="26"/>
          <w:szCs w:val="26"/>
        </w:rPr>
      </w:pPr>
    </w:p>
    <w:p w14:paraId="341ECCA2" w14:textId="77777777" w:rsidR="0060675A" w:rsidRPr="009047D5" w:rsidRDefault="0060675A" w:rsidP="00F536BA">
      <w:pPr>
        <w:spacing w:after="120" w:line="360" w:lineRule="auto"/>
        <w:jc w:val="both"/>
        <w:rPr>
          <w:rFonts w:cs="Times New Roman"/>
          <w:sz w:val="26"/>
          <w:szCs w:val="26"/>
        </w:rPr>
      </w:pPr>
    </w:p>
    <w:p w14:paraId="1C9D25FD" w14:textId="77777777" w:rsidR="0060675A" w:rsidRPr="009047D5" w:rsidRDefault="0060675A" w:rsidP="00F536BA">
      <w:pPr>
        <w:spacing w:after="120" w:line="360" w:lineRule="auto"/>
        <w:jc w:val="both"/>
        <w:rPr>
          <w:rFonts w:cs="Times New Roman"/>
          <w:sz w:val="26"/>
          <w:szCs w:val="26"/>
        </w:rPr>
      </w:pPr>
    </w:p>
    <w:p w14:paraId="53C72B28" w14:textId="77777777" w:rsidR="0060675A" w:rsidRPr="009047D5" w:rsidRDefault="0060675A" w:rsidP="00F536BA">
      <w:pPr>
        <w:spacing w:after="120" w:line="360" w:lineRule="auto"/>
        <w:jc w:val="both"/>
        <w:rPr>
          <w:rFonts w:cs="Times New Roman"/>
          <w:sz w:val="26"/>
          <w:szCs w:val="26"/>
        </w:rPr>
      </w:pPr>
    </w:p>
    <w:p w14:paraId="1ACF8BFA" w14:textId="77777777" w:rsidR="0060675A" w:rsidRPr="009047D5" w:rsidRDefault="0060675A" w:rsidP="00F536BA">
      <w:pPr>
        <w:spacing w:after="120" w:line="360" w:lineRule="auto"/>
        <w:jc w:val="both"/>
        <w:rPr>
          <w:rFonts w:cs="Times New Roman"/>
          <w:sz w:val="26"/>
          <w:szCs w:val="26"/>
        </w:rPr>
      </w:pPr>
    </w:p>
    <w:p w14:paraId="2739C59F" w14:textId="29FB678A" w:rsidR="0060675A" w:rsidRPr="009047D5" w:rsidRDefault="0060675A" w:rsidP="00F536BA">
      <w:pPr>
        <w:spacing w:after="120" w:line="360" w:lineRule="auto"/>
        <w:jc w:val="both"/>
        <w:rPr>
          <w:rFonts w:cs="Times New Roman"/>
          <w:sz w:val="26"/>
          <w:szCs w:val="26"/>
        </w:rPr>
      </w:pPr>
    </w:p>
    <w:p w14:paraId="6E5F2965" w14:textId="77777777" w:rsidR="0060675A" w:rsidRPr="009047D5" w:rsidRDefault="0060675A" w:rsidP="00F536BA">
      <w:pPr>
        <w:spacing w:after="120" w:line="360" w:lineRule="auto"/>
        <w:jc w:val="both"/>
        <w:rPr>
          <w:rFonts w:cs="Times New Roman"/>
          <w:sz w:val="26"/>
          <w:szCs w:val="26"/>
        </w:rPr>
      </w:pPr>
    </w:p>
    <w:p w14:paraId="53C3F037" w14:textId="77777777" w:rsidR="0060675A" w:rsidRPr="009047D5" w:rsidRDefault="0060675A" w:rsidP="00F536BA">
      <w:pPr>
        <w:spacing w:after="120" w:line="360" w:lineRule="auto"/>
        <w:jc w:val="both"/>
        <w:rPr>
          <w:rFonts w:cs="Times New Roman"/>
          <w:sz w:val="26"/>
          <w:szCs w:val="26"/>
        </w:rPr>
      </w:pPr>
    </w:p>
    <w:p w14:paraId="1EE356CF" w14:textId="77777777" w:rsidR="0060675A" w:rsidRPr="009047D5" w:rsidRDefault="0060675A" w:rsidP="00F536BA">
      <w:pPr>
        <w:spacing w:after="120" w:line="360" w:lineRule="auto"/>
        <w:jc w:val="both"/>
        <w:rPr>
          <w:rFonts w:cs="Times New Roman"/>
          <w:sz w:val="26"/>
          <w:szCs w:val="26"/>
        </w:rPr>
      </w:pPr>
    </w:p>
    <w:p w14:paraId="1285FB19" w14:textId="77777777" w:rsidR="0060675A" w:rsidRPr="009047D5" w:rsidRDefault="0060675A" w:rsidP="00F536BA">
      <w:pPr>
        <w:spacing w:after="120" w:line="360" w:lineRule="auto"/>
        <w:jc w:val="both"/>
        <w:rPr>
          <w:rFonts w:cs="Times New Roman"/>
          <w:sz w:val="26"/>
          <w:szCs w:val="26"/>
        </w:rPr>
      </w:pPr>
    </w:p>
    <w:p w14:paraId="38FEB4E4" w14:textId="77777777" w:rsidR="0060675A" w:rsidRPr="009047D5" w:rsidRDefault="0060675A" w:rsidP="00F536BA">
      <w:pPr>
        <w:spacing w:after="120" w:line="360" w:lineRule="auto"/>
        <w:jc w:val="both"/>
        <w:rPr>
          <w:rFonts w:cs="Times New Roman"/>
          <w:sz w:val="26"/>
          <w:szCs w:val="26"/>
        </w:rPr>
      </w:pPr>
    </w:p>
    <w:p w14:paraId="1E6E5B42" w14:textId="77777777" w:rsidR="0060675A" w:rsidRPr="009047D5" w:rsidRDefault="0060675A" w:rsidP="00F536BA">
      <w:pPr>
        <w:spacing w:after="120" w:line="360" w:lineRule="auto"/>
        <w:jc w:val="both"/>
        <w:rPr>
          <w:rFonts w:cs="Times New Roman"/>
          <w:sz w:val="26"/>
          <w:szCs w:val="26"/>
        </w:rPr>
      </w:pPr>
    </w:p>
    <w:p w14:paraId="409BF063" w14:textId="77777777" w:rsidR="007563A3" w:rsidRPr="009047D5" w:rsidRDefault="007563A3" w:rsidP="00F536BA">
      <w:pPr>
        <w:spacing w:after="120" w:line="360" w:lineRule="auto"/>
        <w:rPr>
          <w:rFonts w:cs="Times New Roman"/>
          <w:sz w:val="26"/>
          <w:szCs w:val="26"/>
        </w:rPr>
      </w:pPr>
    </w:p>
    <w:p w14:paraId="7B550DAF" w14:textId="77777777" w:rsidR="007563A3" w:rsidRPr="009047D5" w:rsidRDefault="007563A3" w:rsidP="00F536BA">
      <w:pPr>
        <w:spacing w:after="120" w:line="360" w:lineRule="auto"/>
        <w:rPr>
          <w:rFonts w:cs="Times New Roman"/>
          <w:sz w:val="26"/>
          <w:szCs w:val="26"/>
        </w:rPr>
      </w:pPr>
    </w:p>
    <w:p w14:paraId="1818DEF2" w14:textId="2B604AFC" w:rsidR="0060675A" w:rsidRPr="009047D5" w:rsidRDefault="0060675A" w:rsidP="00F536BA">
      <w:pPr>
        <w:spacing w:after="120" w:line="360" w:lineRule="auto"/>
        <w:rPr>
          <w:rFonts w:cs="Times New Roman"/>
          <w:sz w:val="26"/>
          <w:szCs w:val="26"/>
        </w:rPr>
      </w:pPr>
    </w:p>
    <w:p w14:paraId="0D2DB7C5"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Bước 1: Cân 0</w:t>
      </w:r>
      <w:proofErr w:type="gramStart"/>
      <w:r w:rsidRPr="009047D5">
        <w:rPr>
          <w:rFonts w:cs="Times New Roman"/>
          <w:sz w:val="26"/>
          <w:szCs w:val="26"/>
        </w:rPr>
        <w:t>,07</w:t>
      </w:r>
      <w:proofErr w:type="gramEnd"/>
      <w:r w:rsidRPr="009047D5">
        <w:rPr>
          <w:rFonts w:cs="Times New Roman"/>
          <w:sz w:val="26"/>
          <w:szCs w:val="26"/>
        </w:rPr>
        <w:t xml:space="preserve"> gam NaBH</w:t>
      </w:r>
      <w:r w:rsidRPr="009047D5">
        <w:rPr>
          <w:rFonts w:cs="Times New Roman"/>
          <w:sz w:val="26"/>
          <w:szCs w:val="26"/>
          <w:vertAlign w:val="subscript"/>
        </w:rPr>
        <w:t>4</w:t>
      </w:r>
      <w:r w:rsidRPr="009047D5">
        <w:rPr>
          <w:rFonts w:cs="Times New Roman"/>
          <w:sz w:val="26"/>
          <w:szCs w:val="26"/>
        </w:rPr>
        <w:t xml:space="preserve"> hòa tan vào 3ml nước cất 3 lần (in N</w:t>
      </w:r>
      <w:r w:rsidRPr="009047D5">
        <w:rPr>
          <w:rFonts w:cs="Times New Roman"/>
          <w:sz w:val="26"/>
          <w:szCs w:val="26"/>
          <w:vertAlign w:val="subscript"/>
        </w:rPr>
        <w:t>2</w:t>
      </w:r>
      <w:r w:rsidRPr="009047D5">
        <w:rPr>
          <w:rFonts w:cs="Times New Roman"/>
          <w:sz w:val="26"/>
          <w:szCs w:val="26"/>
        </w:rPr>
        <w:t>) sau đó thêm 0,04 gam Na</w:t>
      </w:r>
      <w:r w:rsidRPr="009047D5">
        <w:rPr>
          <w:rFonts w:cs="Times New Roman"/>
          <w:sz w:val="26"/>
          <w:szCs w:val="26"/>
          <w:vertAlign w:val="subscript"/>
        </w:rPr>
        <w:t>2</w:t>
      </w:r>
      <w:r w:rsidRPr="009047D5">
        <w:rPr>
          <w:rFonts w:cs="Times New Roman"/>
          <w:sz w:val="26"/>
          <w:szCs w:val="26"/>
        </w:rPr>
        <w:t>TeO</w:t>
      </w:r>
      <w:r w:rsidRPr="009047D5">
        <w:rPr>
          <w:rFonts w:cs="Times New Roman"/>
          <w:sz w:val="26"/>
          <w:szCs w:val="26"/>
          <w:vertAlign w:val="subscript"/>
        </w:rPr>
        <w:t>3</w:t>
      </w:r>
      <w:r w:rsidRPr="009047D5">
        <w:rPr>
          <w:rFonts w:cs="Times New Roman"/>
          <w:sz w:val="26"/>
          <w:szCs w:val="26"/>
        </w:rPr>
        <w:t xml:space="preserve"> (in N</w:t>
      </w:r>
      <w:r w:rsidRPr="009047D5">
        <w:rPr>
          <w:rFonts w:cs="Times New Roman"/>
          <w:sz w:val="26"/>
          <w:szCs w:val="26"/>
          <w:vertAlign w:val="subscript"/>
        </w:rPr>
        <w:t>2</w:t>
      </w:r>
      <w:r w:rsidRPr="009047D5">
        <w:rPr>
          <w:rFonts w:cs="Times New Roman"/>
          <w:sz w:val="26"/>
          <w:szCs w:val="26"/>
        </w:rPr>
        <w:t>) thu được dung dịch 1.</w:t>
      </w:r>
    </w:p>
    <w:p w14:paraId="2DEFA97B"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Bước 2: Cân 0</w:t>
      </w:r>
      <w:proofErr w:type="gramStart"/>
      <w:r w:rsidRPr="009047D5">
        <w:rPr>
          <w:rFonts w:cs="Times New Roman"/>
          <w:sz w:val="26"/>
          <w:szCs w:val="26"/>
        </w:rPr>
        <w:t>,38</w:t>
      </w:r>
      <w:proofErr w:type="gramEnd"/>
      <w:r w:rsidRPr="009047D5">
        <w:rPr>
          <w:rFonts w:cs="Times New Roman"/>
          <w:sz w:val="26"/>
          <w:szCs w:val="26"/>
        </w:rPr>
        <w:t xml:space="preserve"> gam GSH (Glutathione) vào bình cầu ba cổ có chứa sẵn 105 ml nước cất 2 lần (in N</w:t>
      </w:r>
      <w:r w:rsidRPr="009047D5">
        <w:rPr>
          <w:rFonts w:cs="Times New Roman"/>
          <w:sz w:val="26"/>
          <w:szCs w:val="26"/>
          <w:vertAlign w:val="subscript"/>
        </w:rPr>
        <w:t>2</w:t>
      </w:r>
      <w:r w:rsidRPr="009047D5">
        <w:rPr>
          <w:rFonts w:cs="Times New Roman"/>
          <w:sz w:val="26"/>
          <w:szCs w:val="26"/>
        </w:rPr>
        <w:t>) cho con từ vào rồi đặt lên mấy khuấy từ (khuấy ở nhiệt độ phòng) cho đến khi GSH tan hết trong nước sau đó lần lượt thêm 45ml dung dịch CdCl</w:t>
      </w:r>
      <w:r w:rsidRPr="009047D5">
        <w:rPr>
          <w:rFonts w:cs="Times New Roman"/>
          <w:sz w:val="26"/>
          <w:szCs w:val="26"/>
          <w:vertAlign w:val="subscript"/>
        </w:rPr>
        <w:t>2</w:t>
      </w:r>
      <w:r w:rsidRPr="009047D5">
        <w:rPr>
          <w:rFonts w:cs="Times New Roman"/>
          <w:sz w:val="26"/>
          <w:szCs w:val="26"/>
        </w:rPr>
        <w:t xml:space="preserve"> (2.10</w:t>
      </w:r>
      <w:r w:rsidRPr="009047D5">
        <w:rPr>
          <w:rFonts w:cs="Times New Roman"/>
          <w:sz w:val="26"/>
          <w:szCs w:val="26"/>
          <w:vertAlign w:val="superscript"/>
        </w:rPr>
        <w:t>-2</w:t>
      </w:r>
      <w:r w:rsidRPr="009047D5">
        <w:rPr>
          <w:rFonts w:cs="Times New Roman"/>
          <w:sz w:val="26"/>
          <w:szCs w:val="26"/>
        </w:rPr>
        <w:t xml:space="preserve"> M) và 5 ml ZnCl</w:t>
      </w:r>
      <w:r w:rsidRPr="009047D5">
        <w:rPr>
          <w:rFonts w:cs="Times New Roman"/>
          <w:sz w:val="26"/>
          <w:szCs w:val="26"/>
        </w:rPr>
        <w:softHyphen/>
      </w:r>
      <w:r w:rsidRPr="009047D5">
        <w:rPr>
          <w:rFonts w:cs="Times New Roman"/>
          <w:sz w:val="26"/>
          <w:szCs w:val="26"/>
          <w:vertAlign w:val="subscript"/>
        </w:rPr>
        <w:t>2</w:t>
      </w:r>
      <w:r w:rsidRPr="009047D5">
        <w:rPr>
          <w:rFonts w:cs="Times New Roman"/>
          <w:sz w:val="26"/>
          <w:szCs w:val="26"/>
        </w:rPr>
        <w:t xml:space="preserve"> (2.10</w:t>
      </w:r>
      <w:r w:rsidRPr="009047D5">
        <w:rPr>
          <w:rFonts w:cs="Times New Roman"/>
          <w:sz w:val="26"/>
          <w:szCs w:val="26"/>
          <w:vertAlign w:val="superscript"/>
        </w:rPr>
        <w:t>-2</w:t>
      </w:r>
      <w:r w:rsidRPr="009047D5">
        <w:rPr>
          <w:rFonts w:cs="Times New Roman"/>
          <w:sz w:val="26"/>
          <w:szCs w:val="26"/>
        </w:rPr>
        <w:t xml:space="preserve"> M) (in N</w:t>
      </w:r>
      <w:r w:rsidRPr="009047D5">
        <w:rPr>
          <w:rFonts w:cs="Times New Roman"/>
          <w:sz w:val="26"/>
          <w:szCs w:val="26"/>
          <w:vertAlign w:val="subscript"/>
        </w:rPr>
        <w:t>2</w:t>
      </w:r>
      <w:r w:rsidRPr="009047D5">
        <w:rPr>
          <w:rFonts w:cs="Times New Roman"/>
          <w:sz w:val="26"/>
          <w:szCs w:val="26"/>
        </w:rPr>
        <w:t>) thu được dung dịch 2.</w:t>
      </w:r>
    </w:p>
    <w:p w14:paraId="5E458DE7" w14:textId="77777777" w:rsidR="0060675A" w:rsidRPr="009047D5" w:rsidRDefault="005674F5" w:rsidP="00F536BA">
      <w:pPr>
        <w:spacing w:after="120" w:line="360" w:lineRule="auto"/>
        <w:jc w:val="both"/>
        <w:rPr>
          <w:rFonts w:cs="Times New Roman"/>
          <w:sz w:val="26"/>
          <w:szCs w:val="26"/>
        </w:rPr>
      </w:pPr>
      <w:proofErr w:type="gramStart"/>
      <w:r w:rsidRPr="009047D5">
        <w:rPr>
          <w:rFonts w:cs="Times New Roman"/>
          <w:sz w:val="26"/>
          <w:szCs w:val="26"/>
        </w:rPr>
        <w:t>Bước 3.</w:t>
      </w:r>
      <w:proofErr w:type="gramEnd"/>
      <w:r w:rsidRPr="009047D5">
        <w:rPr>
          <w:rFonts w:cs="Times New Roman"/>
          <w:sz w:val="26"/>
          <w:szCs w:val="26"/>
        </w:rPr>
        <w:t xml:space="preserve"> Dùng phễu đổ dung dịch 1 vào dung dịch 2, sau đó điều chỉnh pH = 10 bằng dung dịch NaOH (0.4M). Đậy kín bình cầu 3 cổ bằng nút cao su, đun hồi lưu ở nhiệt </w:t>
      </w:r>
      <w:r w:rsidRPr="009047D5">
        <w:rPr>
          <w:rFonts w:cs="Times New Roman"/>
          <w:sz w:val="26"/>
          <w:szCs w:val="26"/>
        </w:rPr>
        <w:lastRenderedPageBreak/>
        <w:t>độ 100</w:t>
      </w:r>
      <w:r w:rsidRPr="009047D5">
        <w:rPr>
          <w:rFonts w:cs="Times New Roman"/>
          <w:sz w:val="26"/>
          <w:szCs w:val="26"/>
          <w:vertAlign w:val="superscript"/>
        </w:rPr>
        <w:t>0</w:t>
      </w:r>
      <w:r w:rsidRPr="009047D5">
        <w:rPr>
          <w:rFonts w:cs="Times New Roman"/>
          <w:sz w:val="26"/>
          <w:szCs w:val="26"/>
        </w:rPr>
        <w:t>C (in N</w:t>
      </w:r>
      <w:r w:rsidRPr="009047D5">
        <w:rPr>
          <w:rFonts w:cs="Times New Roman"/>
          <w:sz w:val="26"/>
          <w:szCs w:val="26"/>
          <w:vertAlign w:val="subscript"/>
        </w:rPr>
        <w:t>2</w:t>
      </w:r>
      <w:r w:rsidRPr="009047D5">
        <w:rPr>
          <w:rFonts w:cs="Times New Roman"/>
          <w:sz w:val="26"/>
          <w:szCs w:val="26"/>
        </w:rPr>
        <w:t xml:space="preserve">) và được khuấy mạnh trong suốt thời gian phản ứng (sử dụng cảm biến nhiệt để </w:t>
      </w:r>
      <w:proofErr w:type="gramStart"/>
      <w:r w:rsidRPr="009047D5">
        <w:rPr>
          <w:rFonts w:cs="Times New Roman"/>
          <w:sz w:val="26"/>
          <w:szCs w:val="26"/>
        </w:rPr>
        <w:t>theo</w:t>
      </w:r>
      <w:proofErr w:type="gramEnd"/>
      <w:r w:rsidRPr="009047D5">
        <w:rPr>
          <w:rFonts w:cs="Times New Roman"/>
          <w:sz w:val="26"/>
          <w:szCs w:val="26"/>
        </w:rPr>
        <w:t xml:space="preserve"> dõi nhiệt độ của dung dịch). Phản ứng ở các thời gian khác nhau: 10, 35, 90,180 phút.</w:t>
      </w:r>
    </w:p>
    <w:p w14:paraId="2D61B5EE"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xml:space="preserve">Bước 4: Kết thúc phản ứng làm lạnh nhanh bằng nước đá, </w:t>
      </w:r>
      <w:proofErr w:type="gramStart"/>
      <w:r w:rsidRPr="009047D5">
        <w:rPr>
          <w:rFonts w:cs="Times New Roman"/>
          <w:sz w:val="26"/>
          <w:szCs w:val="26"/>
        </w:rPr>
        <w:t>thu</w:t>
      </w:r>
      <w:proofErr w:type="gramEnd"/>
      <w:r w:rsidRPr="009047D5">
        <w:rPr>
          <w:rFonts w:cs="Times New Roman"/>
          <w:sz w:val="26"/>
          <w:szCs w:val="26"/>
        </w:rPr>
        <w:t xml:space="preserve"> được chấm lượng tử CdTeZnS.</w:t>
      </w:r>
    </w:p>
    <w:p w14:paraId="188D2B3A" w14:textId="3903DAC8" w:rsidR="0060675A" w:rsidRPr="009047D5" w:rsidRDefault="005674F5" w:rsidP="00F536BA">
      <w:pPr>
        <w:pStyle w:val="Heading3"/>
        <w:spacing w:line="360" w:lineRule="auto"/>
        <w:rPr>
          <w:rFonts w:ascii="Times New Roman" w:hAnsi="Times New Roman" w:cs="Times New Roman"/>
          <w:b/>
          <w:i/>
          <w:color w:val="auto"/>
          <w:sz w:val="26"/>
          <w:szCs w:val="26"/>
        </w:rPr>
      </w:pPr>
      <w:bookmarkStart w:id="67" w:name="_Toc89260140"/>
      <w:bookmarkStart w:id="68" w:name="_Toc91240428"/>
      <w:r w:rsidRPr="009047D5">
        <w:rPr>
          <w:rFonts w:ascii="Times New Roman" w:hAnsi="Times New Roman" w:cs="Times New Roman"/>
          <w:b/>
          <w:i/>
          <w:color w:val="auto"/>
          <w:sz w:val="26"/>
          <w:szCs w:val="26"/>
        </w:rPr>
        <w:t>2.</w:t>
      </w:r>
      <w:r w:rsidR="00E219F9">
        <w:rPr>
          <w:rFonts w:ascii="Times New Roman" w:hAnsi="Times New Roman" w:cs="Times New Roman"/>
          <w:b/>
          <w:i/>
          <w:color w:val="auto"/>
          <w:sz w:val="26"/>
          <w:szCs w:val="26"/>
        </w:rPr>
        <w:t>1</w:t>
      </w:r>
      <w:r w:rsidRPr="009047D5">
        <w:rPr>
          <w:rFonts w:ascii="Times New Roman" w:hAnsi="Times New Roman" w:cs="Times New Roman"/>
          <w:b/>
          <w:i/>
          <w:color w:val="auto"/>
          <w:sz w:val="26"/>
          <w:szCs w:val="26"/>
        </w:rPr>
        <w:t>.3. Làm sạch</w:t>
      </w:r>
      <w:bookmarkEnd w:id="67"/>
      <w:bookmarkEnd w:id="68"/>
      <w:r w:rsidRPr="009047D5">
        <w:rPr>
          <w:rFonts w:ascii="Times New Roman" w:hAnsi="Times New Roman" w:cs="Times New Roman"/>
          <w:b/>
          <w:i/>
          <w:color w:val="auto"/>
          <w:sz w:val="26"/>
          <w:szCs w:val="26"/>
        </w:rPr>
        <w:t xml:space="preserve"> </w:t>
      </w:r>
    </w:p>
    <w:p w14:paraId="7AC019A6" w14:textId="24B7D013" w:rsidR="0060675A" w:rsidRPr="009047D5" w:rsidRDefault="005674F5" w:rsidP="00F536BA">
      <w:pPr>
        <w:spacing w:after="120" w:line="360" w:lineRule="auto"/>
        <w:jc w:val="both"/>
        <w:rPr>
          <w:rFonts w:cs="Times New Roman"/>
          <w:sz w:val="26"/>
          <w:szCs w:val="26"/>
        </w:rPr>
      </w:pPr>
      <w:r w:rsidRPr="009047D5">
        <w:rPr>
          <w:rFonts w:cs="Times New Roman"/>
          <w:b/>
          <w:noProof/>
          <w:sz w:val="26"/>
          <w:szCs w:val="26"/>
        </w:rPr>
        <mc:AlternateContent>
          <mc:Choice Requires="wpg">
            <w:drawing>
              <wp:anchor distT="0" distB="0" distL="114300" distR="114300" simplePos="0" relativeHeight="251655680" behindDoc="0" locked="0" layoutInCell="1" allowOverlap="1" wp14:anchorId="5027A9A4" wp14:editId="3AB6211A">
                <wp:simplePos x="0" y="0"/>
                <wp:positionH relativeFrom="column">
                  <wp:posOffset>-3175</wp:posOffset>
                </wp:positionH>
                <wp:positionV relativeFrom="paragraph">
                  <wp:posOffset>323850</wp:posOffset>
                </wp:positionV>
                <wp:extent cx="5329555" cy="1773555"/>
                <wp:effectExtent l="0" t="0" r="23495" b="17145"/>
                <wp:wrapNone/>
                <wp:docPr id="34" name="Group 34"/>
                <wp:cNvGraphicFramePr/>
                <a:graphic xmlns:a="http://schemas.openxmlformats.org/drawingml/2006/main">
                  <a:graphicData uri="http://schemas.microsoft.com/office/word/2010/wordprocessingGroup">
                    <wpg:wgp>
                      <wpg:cNvGrpSpPr/>
                      <wpg:grpSpPr>
                        <a:xfrm>
                          <a:off x="0" y="0"/>
                          <a:ext cx="5329555" cy="1773555"/>
                          <a:chOff x="0" y="0"/>
                          <a:chExt cx="5329572" cy="1773620"/>
                        </a:xfrm>
                      </wpg:grpSpPr>
                      <wps:wsp>
                        <wps:cNvPr id="35" name="Rectangle 35"/>
                        <wps:cNvSpPr/>
                        <wps:spPr>
                          <a:xfrm>
                            <a:off x="127321" y="34724"/>
                            <a:ext cx="1294765" cy="650875"/>
                          </a:xfrm>
                          <a:prstGeom prst="rect">
                            <a:avLst/>
                          </a:prstGeom>
                        </wps:spPr>
                        <wps:style>
                          <a:lnRef idx="2">
                            <a:schemeClr val="dk1"/>
                          </a:lnRef>
                          <a:fillRef idx="1">
                            <a:schemeClr val="lt1"/>
                          </a:fillRef>
                          <a:effectRef idx="0">
                            <a:schemeClr val="dk1"/>
                          </a:effectRef>
                          <a:fontRef idx="minor">
                            <a:schemeClr val="dk1"/>
                          </a:fontRef>
                        </wps:style>
                        <wps:txbx>
                          <w:txbxContent>
                            <w:p w14:paraId="4A27B750" w14:textId="77777777" w:rsidR="00B37726" w:rsidRDefault="00B37726">
                              <w:pPr>
                                <w:jc w:val="center"/>
                              </w:pPr>
                              <w:r>
                                <w:t>QDs sau khi tổng hợp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Rectangle 36"/>
                        <wps:cNvSpPr/>
                        <wps:spPr>
                          <a:xfrm>
                            <a:off x="2673752" y="0"/>
                            <a:ext cx="1294765" cy="650875"/>
                          </a:xfrm>
                          <a:prstGeom prst="rect">
                            <a:avLst/>
                          </a:prstGeom>
                        </wps:spPr>
                        <wps:style>
                          <a:lnRef idx="2">
                            <a:schemeClr val="dk1"/>
                          </a:lnRef>
                          <a:fillRef idx="1">
                            <a:schemeClr val="lt1"/>
                          </a:fillRef>
                          <a:effectRef idx="0">
                            <a:schemeClr val="dk1"/>
                          </a:effectRef>
                          <a:fontRef idx="minor">
                            <a:schemeClr val="dk1"/>
                          </a:fontRef>
                        </wps:style>
                        <wps:txbx>
                          <w:txbxContent>
                            <w:p w14:paraId="3571318B" w14:textId="77777777" w:rsidR="00B37726" w:rsidRDefault="00B37726">
                              <w:pPr>
                                <w:jc w:val="center"/>
                              </w:pPr>
                              <w:r>
                                <w:t>Kết tủa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Straight Arrow Connector 37"/>
                        <wps:cNvCnPr/>
                        <wps:spPr>
                          <a:xfrm flipV="1">
                            <a:off x="1412111" y="358816"/>
                            <a:ext cx="1264920" cy="139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8" name="Text Box 38"/>
                        <wps:cNvSpPr txBox="1"/>
                        <wps:spPr>
                          <a:xfrm>
                            <a:off x="1514957" y="23837"/>
                            <a:ext cx="1069680" cy="309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8B58C44" w14:textId="77777777" w:rsidR="00B37726" w:rsidRDefault="00B37726">
                              <w:pPr>
                                <w:rPr>
                                  <w:szCs w:val="26"/>
                                </w:rPr>
                              </w:pPr>
                              <w:r>
                                <w:rPr>
                                  <w:szCs w:val="26"/>
                                </w:rPr>
                                <w:t>+ Acetone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 name="Text Box 39"/>
                        <wps:cNvSpPr txBox="1"/>
                        <wps:spPr>
                          <a:xfrm>
                            <a:off x="1656273" y="405099"/>
                            <a:ext cx="788960" cy="3067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E091505" w14:textId="77777777" w:rsidR="00B37726" w:rsidRDefault="00B37726">
                              <w:r>
                                <w:t>Li tâm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 name="Straight Arrow Connector 40"/>
                        <wps:cNvCnPr/>
                        <wps:spPr>
                          <a:xfrm flipH="1">
                            <a:off x="1296364" y="1435261"/>
                            <a:ext cx="15798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1" name="Rectangle 41"/>
                        <wps:cNvSpPr/>
                        <wps:spPr>
                          <a:xfrm>
                            <a:off x="2870521" y="1122745"/>
                            <a:ext cx="1294765" cy="650875"/>
                          </a:xfrm>
                          <a:prstGeom prst="rect">
                            <a:avLst/>
                          </a:prstGeom>
                        </wps:spPr>
                        <wps:style>
                          <a:lnRef idx="2">
                            <a:schemeClr val="dk1"/>
                          </a:lnRef>
                          <a:fillRef idx="1">
                            <a:schemeClr val="lt1"/>
                          </a:fillRef>
                          <a:effectRef idx="0">
                            <a:schemeClr val="dk1"/>
                          </a:effectRef>
                          <a:fontRef idx="minor">
                            <a:schemeClr val="dk1"/>
                          </a:fontRef>
                        </wps:style>
                        <wps:txbx>
                          <w:txbxContent>
                            <w:p w14:paraId="7441C0CF" w14:textId="77777777" w:rsidR="00B37726" w:rsidRDefault="00B37726">
                              <w:pPr>
                                <w:jc w:val="center"/>
                              </w:pPr>
                              <w:r>
                                <w:t>Kết tủa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Text Box 42"/>
                        <wps:cNvSpPr txBox="1"/>
                        <wps:spPr>
                          <a:xfrm>
                            <a:off x="4166886" y="57874"/>
                            <a:ext cx="78168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ED1588" w14:textId="77777777" w:rsidR="00B37726" w:rsidRDefault="00B37726">
                              <w:r>
                                <w:t>+ Nước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Text Box 43"/>
                        <wps:cNvSpPr txBox="1"/>
                        <wps:spPr>
                          <a:xfrm>
                            <a:off x="4106175" y="462971"/>
                            <a:ext cx="1148250" cy="3067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9AD33C" w14:textId="77777777" w:rsidR="00B37726" w:rsidRDefault="00B37726"/>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Straight Connector 44"/>
                        <wps:cNvCnPr/>
                        <wps:spPr>
                          <a:xfrm>
                            <a:off x="3970116" y="381965"/>
                            <a:ext cx="1353185" cy="0"/>
                          </a:xfrm>
                          <a:prstGeom prst="line">
                            <a:avLst/>
                          </a:prstGeom>
                        </wps:spPr>
                        <wps:style>
                          <a:lnRef idx="2">
                            <a:schemeClr val="dk1"/>
                          </a:lnRef>
                          <a:fillRef idx="0">
                            <a:schemeClr val="dk1"/>
                          </a:fillRef>
                          <a:effectRef idx="1">
                            <a:schemeClr val="dk1"/>
                          </a:effectRef>
                          <a:fontRef idx="minor">
                            <a:schemeClr val="tx1"/>
                          </a:fontRef>
                        </wps:style>
                        <wps:bodyPr/>
                      </wps:wsp>
                      <wps:wsp>
                        <wps:cNvPr id="45" name="Straight Arrow Connector 45"/>
                        <wps:cNvCnPr/>
                        <wps:spPr>
                          <a:xfrm flipH="1">
                            <a:off x="4166886" y="1331089"/>
                            <a:ext cx="116268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6" name="Text Box 46"/>
                        <wps:cNvSpPr txBox="1"/>
                        <wps:spPr>
                          <a:xfrm>
                            <a:off x="4467814" y="1377338"/>
                            <a:ext cx="786594" cy="3067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EC06529" w14:textId="77777777" w:rsidR="00B37726" w:rsidRDefault="00B37726">
                              <w:r>
                                <w:t>Li tâm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Rectangle 48"/>
                        <wps:cNvSpPr/>
                        <wps:spPr>
                          <a:xfrm>
                            <a:off x="0" y="1122745"/>
                            <a:ext cx="1294765" cy="650875"/>
                          </a:xfrm>
                          <a:prstGeom prst="rect">
                            <a:avLst/>
                          </a:prstGeom>
                        </wps:spPr>
                        <wps:style>
                          <a:lnRef idx="2">
                            <a:schemeClr val="dk1"/>
                          </a:lnRef>
                          <a:fillRef idx="1">
                            <a:schemeClr val="lt1"/>
                          </a:fillRef>
                          <a:effectRef idx="0">
                            <a:schemeClr val="dk1"/>
                          </a:effectRef>
                          <a:fontRef idx="minor">
                            <a:schemeClr val="dk1"/>
                          </a:fontRef>
                        </wps:style>
                        <wps:txbx>
                          <w:txbxContent>
                            <w:p w14:paraId="1146243A" w14:textId="77777777" w:rsidR="00B37726" w:rsidRDefault="00B37726">
                              <w:pPr>
                                <w:jc w:val="center"/>
                              </w:pPr>
                              <w:r>
                                <w:t>QDs sạch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Text Box 49"/>
                        <wps:cNvSpPr txBox="1"/>
                        <wps:spPr>
                          <a:xfrm>
                            <a:off x="1597301" y="1134277"/>
                            <a:ext cx="1076442" cy="2559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5CF06E" w14:textId="77777777" w:rsidR="00B37726" w:rsidRDefault="00B37726">
                              <w:pPr>
                                <w:rPr>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0" name="Text Box 50"/>
                        <wps:cNvSpPr txBox="1"/>
                        <wps:spPr>
                          <a:xfrm>
                            <a:off x="1514957" y="1060410"/>
                            <a:ext cx="1214120" cy="2997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6DC23AF" w14:textId="77777777" w:rsidR="00B37726" w:rsidRDefault="00B37726">
                              <w:r>
                                <w:t xml:space="preserve">Khô tự nhiên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3" name="Straight Connector 53"/>
                        <wps:cNvCnPr/>
                        <wps:spPr>
                          <a:xfrm>
                            <a:off x="5324354" y="393540"/>
                            <a:ext cx="0" cy="936346"/>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34" o:spid="_x0000_s1050" style="position:absolute;left:0;text-align:left;margin-left:-.25pt;margin-top:25.5pt;width:419.65pt;height:139.65pt;z-index:251655680" coordsize="53295,1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">
                <v:rect id="Rectangle 35" o:spid="_x0000_s1051" style="position:absolute;left:1273;top:347;width:12947;height:6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14:paraId="4A27B750" w14:textId="77777777" w:rsidR="00B37726" w:rsidRDefault="00B37726">
                        <w:pPr>
                          <w:jc w:val="center"/>
                        </w:pPr>
                        <w:r>
                          <w:t>QDs sau khi tổng hợp</w:t>
                        </w:r>
                      </w:p>
                    </w:txbxContent>
                  </v:textbox>
                </v:rect>
                <v:rect id="Rectangle 36" o:spid="_x0000_s1052" style="position:absolute;left:26737;width:12948;height:6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14:paraId="3571318B" w14:textId="77777777" w:rsidR="00B37726" w:rsidRDefault="00B37726">
                        <w:pPr>
                          <w:jc w:val="center"/>
                        </w:pPr>
                        <w:r>
                          <w:t>Kết tủa</w:t>
                        </w:r>
                      </w:p>
                    </w:txbxContent>
                  </v:textbox>
                </v:rect>
                <v:shape id="Straight Arrow Connector 37" o:spid="_x0000_s1053" type="#_x0000_t32" style="position:absolute;left:14121;top:3588;width:12649;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KH/sQAAADbAAAADwAAAGRycy9kb3ducmV2LnhtbESPQWsCMRSE7wX/Q3iCt5rV0ipbo4hg&#10;W/BStfT82LxuVjcvcRN3t//eFAoeh5n5hlmseluLlppQOVYwGWcgiAunKy4VfB23j3MQISJrrB2T&#10;gl8KsFoOHhaYa9fxntpDLEWCcMhRgYnR51KGwpDFMHaeOHk/rrEYk2xKqRvsEtzWcpplL9JixWnB&#10;oKeNoeJ8uFoF3xczfb58vp1P7563tvWz47zbKTUa9utXEJH6eA//tz+0gqcZ/H1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kof+xAAAANsAAAAPAAAAAAAAAAAA&#10;AAAAAKECAABkcnMvZG93bnJldi54bWxQSwUGAAAAAAQABAD5AAAAkgMAAAAA&#10;" strokecolor="black [3200]" strokeweight="1pt">
                  <v:stroke endarrow="open" joinstyle="miter"/>
                </v:shape>
                <v:shape id="Text Box 38" o:spid="_x0000_s1054" type="#_x0000_t202" style="position:absolute;left:15149;top:238;width:10697;height:3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GEcEA&#10;AADbAAAADwAAAGRycy9kb3ducmV2LnhtbERPTWvCQBC9C/0PyxR6002rSIjZSGiRihVE24u3ITtN&#10;QrOzITtq/PfdQ6HHx/vO16Pr1JWG0Ho28DxLQBFX3rZcG/j63ExTUEGQLXaeycCdAqyLh0mOmfU3&#10;PtL1JLWKIRwyNNCI9JnWoWrIYZj5njhy335wKBEOtbYD3mK46/RLkiy1w5ZjQ4M9vTZU/ZwuzsBu&#10;cca3uXzQXXg8lOV72i/C3pinx7FcgRIa5V/8595aA/M4N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ghhHBAAAA2wAAAA8AAAAAAAAAAAAAAAAAmAIAAGRycy9kb3du&#10;cmV2LnhtbFBLBQYAAAAABAAEAPUAAACGAwAAAAA=&#10;" fillcolor="white [3201]" strokecolor="white [3212]" strokeweight=".5pt">
                  <v:textbox>
                    <w:txbxContent>
                      <w:p w14:paraId="08B58C44" w14:textId="77777777" w:rsidR="00B37726" w:rsidRDefault="00B37726">
                        <w:pPr>
                          <w:rPr>
                            <w:szCs w:val="26"/>
                          </w:rPr>
                        </w:pPr>
                        <w:r>
                          <w:rPr>
                            <w:szCs w:val="26"/>
                          </w:rPr>
                          <w:t>+ Acetone</w:t>
                        </w:r>
                      </w:p>
                    </w:txbxContent>
                  </v:textbox>
                </v:shape>
                <v:shape id="Text Box 39" o:spid="_x0000_s1055" type="#_x0000_t202" style="position:absolute;left:16562;top:4050;width:7890;height:3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jisQA&#10;AADbAAAADwAAAGRycy9kb3ducmV2LnhtbESPX2vCQBDE3wt+h2MF3+rFPxRNPSUo0mIF0falb0tu&#10;TYK5vZDbavz2PaHQx2FmfsMsVp2r1ZXaUHk2MBomoIhzbysuDHx9bp9noIIgW6w9k4E7BVgte08L&#10;TK2/8ZGuJylUhHBI0UAp0qRah7wkh2HoG+LonX3rUKJsC21bvEW4q/U4SV60w4rjQokNrUvKL6cf&#10;Z2A3/cbNRD7oLtwdsuxt1kzD3phBv8teQQl18h/+a79bA5M5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sI4rEAAAA2wAAAA8AAAAAAAAAAAAAAAAAmAIAAGRycy9k&#10;b3ducmV2LnhtbFBLBQYAAAAABAAEAPUAAACJAwAAAAA=&#10;" fillcolor="white [3201]" strokecolor="white [3212]" strokeweight=".5pt">
                  <v:textbox>
                    <w:txbxContent>
                      <w:p w14:paraId="2E091505" w14:textId="77777777" w:rsidR="00B37726" w:rsidRDefault="00B37726">
                        <w:r>
                          <w:t>Li tâm</w:t>
                        </w:r>
                      </w:p>
                    </w:txbxContent>
                  </v:textbox>
                </v:shape>
                <v:shape id="Straight Arrow Connector 40" o:spid="_x0000_s1056" type="#_x0000_t32" style="position:absolute;left:12963;top:14352;width:157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s98EAAADbAAAADwAAAGRycy9kb3ducmV2LnhtbERPy2oCMRTdF/yHcAV3NaO0VUajiGBb&#10;6KY+cH2ZXCejk5s4iTPTv28WhS4P571c97YWLTWhcqxgMs5AEBdOV1wqOB13z3MQISJrrB2Tgh8K&#10;sF4NnpaYa9fxntpDLEUK4ZCjAhOjz6UMhSGLYew8ceIurrEYE2xKqRvsUrit5TTL3qTFilODQU9b&#10;Q8Xt8LAKznczfb1/v9+uH553tvWz47z7Umo07DcLEJH6+C/+c39qBS9pffqSfoB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fWz3wQAAANsAAAAPAAAAAAAAAAAAAAAA&#10;AKECAABkcnMvZG93bnJldi54bWxQSwUGAAAAAAQABAD5AAAAjwMAAAAA&#10;" strokecolor="black [3200]" strokeweight="1pt">
                  <v:stroke endarrow="open" joinstyle="miter"/>
                </v:shape>
                <v:rect id="Rectangle 41" o:spid="_x0000_s1057" style="position:absolute;left:28705;top:11227;width:12947;height:6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w:txbxContent>
                      <w:p w14:paraId="7441C0CF" w14:textId="77777777" w:rsidR="00B37726" w:rsidRDefault="00B37726">
                        <w:pPr>
                          <w:jc w:val="center"/>
                        </w:pPr>
                        <w:r>
                          <w:t>Kết tủa</w:t>
                        </w:r>
                      </w:p>
                    </w:txbxContent>
                  </v:textbox>
                </v:rect>
                <v:shape id="Text Box 42" o:spid="_x0000_s1058" type="#_x0000_t202" style="position:absolute;left:41668;top:578;width:781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14ED1588" w14:textId="77777777" w:rsidR="00B37726" w:rsidRDefault="00B37726">
                        <w:r>
                          <w:t>+ Nước</w:t>
                        </w:r>
                      </w:p>
                    </w:txbxContent>
                  </v:textbox>
                </v:shape>
                <v:shape id="Text Box 43" o:spid="_x0000_s1059" type="#_x0000_t202" style="position:absolute;left:41061;top:4629;width:11483;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14:paraId="009AD33C" w14:textId="77777777" w:rsidR="00B37726" w:rsidRDefault="00B37726"/>
                    </w:txbxContent>
                  </v:textbox>
                </v:shape>
                <v:line id="Straight Connector 44" o:spid="_x0000_s1060" style="position:absolute;visibility:visible;mso-wrap-style:square" from="39701,3819" to="53233,3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ZaksIAAADbAAAADwAAAGRycy9kb3ducmV2LnhtbESPT4vCMBTE78J+h/AWvGnqIsVWo8iC&#10;sJcF/y57fDbPtti8lCRq/fZGEDwOM/MbZrboTCOu5HxtWcFomIAgLqyuuVSw360GExA+IGtsLJOC&#10;O3lYzD96M8y1vfGGrttQighhn6OCKoQ2l9IXFRn0Q9sSR+9kncEQpSuldniLcNPIryRJpcGa40KF&#10;LX1XVJy3F6PgQH9nl2aZXB3/L+uT2Weplr9K9T+75RREoC68w6/2j1YwHsPzS/wB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ZaksIAAADbAAAADwAAAAAAAAAAAAAA&#10;AAChAgAAZHJzL2Rvd25yZXYueG1sUEsFBgAAAAAEAAQA+QAAAJADAAAAAA==&#10;" strokecolor="black [3200]" strokeweight="1pt">
                  <v:stroke joinstyle="miter"/>
                </v:line>
                <v:shape id="Straight Arrow Connector 45" o:spid="_x0000_s1061" type="#_x0000_t32" style="position:absolute;left:41668;top:13310;width:116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rPb8QAAADbAAAADwAAAGRycy9kb3ducmV2LnhtbESPQWsCMRSE74X+h/AKvWm2UqtsjSKC&#10;VfBStfT82Lxutm5e4ibdXf+9EYQeh5n5hpkteluLlppQOVbwMsxAEBdOV1wq+DquB1MQISJrrB2T&#10;ggsFWMwfH2aYa9fxntpDLEWCcMhRgYnR51KGwpDFMHSeOHk/rrEYk2xKqRvsEtzWcpRlb9JixWnB&#10;oKeVoeJ0+LMKvs9mND5/fpx+N57XtvWT47TbKfX81C/fQUTq43/43t5qBa9juH1JP0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Cs9vxAAAANsAAAAPAAAAAAAAAAAA&#10;AAAAAKECAABkcnMvZG93bnJldi54bWxQSwUGAAAAAAQABAD5AAAAkgMAAAAA&#10;" strokecolor="black [3200]" strokeweight="1pt">
                  <v:stroke endarrow="open" joinstyle="miter"/>
                </v:shape>
                <v:shape id="Text Box 46" o:spid="_x0000_s1062" type="#_x0000_t202" style="position:absolute;left:44678;top:13773;width:7866;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hcQA&#10;AADbAAAADwAAAGRycy9kb3ducmV2LnhtbESPX2vCQBDE3wt+h2OFvulFG0Sip4QWaWkF8c+Lb0tu&#10;TYK5vZDbavz2vUKhj8PM/IZZrnvXqBt1ofZsYDJOQBEX3tZcGjgdN6M5qCDIFhvPZOBBAdarwdMS&#10;M+vvvKfbQUoVIRwyNFCJtJnWoajIYRj7ljh6F985lCi7UtsO7xHuGj1Nkpl2WHNcqLCl14qK6+Hb&#10;GfhMz/j2Il/0EO53ef4+b9OwNeZ52OcLUEK9/If/2h/WQDqD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xIXEAAAA2wAAAA8AAAAAAAAAAAAAAAAAmAIAAGRycy9k&#10;b3ducmV2LnhtbFBLBQYAAAAABAAEAPUAAACJAwAAAAA=&#10;" fillcolor="white [3201]" strokecolor="white [3212]" strokeweight=".5pt">
                  <v:textbox>
                    <w:txbxContent>
                      <w:p w14:paraId="5EC06529" w14:textId="77777777" w:rsidR="00B37726" w:rsidRDefault="00B37726">
                        <w:r>
                          <w:t>Li tâm</w:t>
                        </w:r>
                      </w:p>
                    </w:txbxContent>
                  </v:textbox>
                </v:shape>
                <v:rect id="Rectangle 48" o:spid="_x0000_s1063" style="position:absolute;top:11227;width:12947;height:6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Qx8AA&#10;AADbAAAADwAAAGRycy9kb3ducmV2LnhtbERPy4rCMBTdC/5DuAPuNB0R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cQx8AAAADbAAAADwAAAAAAAAAAAAAAAACYAgAAZHJzL2Rvd25y&#10;ZXYueG1sUEsFBgAAAAAEAAQA9QAAAIUDAAAAAA==&#10;" fillcolor="white [3201]" strokecolor="black [3200]" strokeweight="1pt">
                  <v:textbox>
                    <w:txbxContent>
                      <w:p w14:paraId="1146243A" w14:textId="77777777" w:rsidR="00B37726" w:rsidRDefault="00B37726">
                        <w:pPr>
                          <w:jc w:val="center"/>
                        </w:pPr>
                        <w:r>
                          <w:t>QDs sạch</w:t>
                        </w:r>
                      </w:p>
                    </w:txbxContent>
                  </v:textbox>
                </v:rect>
                <v:shape id="Text Box 49" o:spid="_x0000_s1064" type="#_x0000_t202" style="position:absolute;left:15973;top:11342;width:1076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Q98QA&#10;AADbAAAADwAAAGRycy9kb3ducmV2LnhtbESPQWvCQBSE7wX/w/KE3urGNhSNrhIq0mKFUvXi7ZF9&#10;JsHs25B91fjvu0Khx2FmvmHmy9416kJdqD0bGI8SUMSFtzWXBg779dMEVBBki41nMnCjAMvF4GGO&#10;mfVX/qbLTkoVIRwyNFCJtJnWoajIYRj5ljh6J985lCi7UtsOrxHuGv2cJK/aYc1xocKW3ioqzrsf&#10;Z2CTHnH1Ip90E+6/8vx90qZha8zjsM9noIR6+Q//tT+sgXQK9y/x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qUPfEAAAA2wAAAA8AAAAAAAAAAAAAAAAAmAIAAGRycy9k&#10;b3ducmV2LnhtbFBLBQYAAAAABAAEAPUAAACJAwAAAAA=&#10;" fillcolor="white [3201]" strokecolor="white [3212]" strokeweight=".5pt">
                  <v:textbox>
                    <w:txbxContent>
                      <w:p w14:paraId="525CF06E" w14:textId="77777777" w:rsidR="00B37726" w:rsidRDefault="00B37726">
                        <w:pPr>
                          <w:rPr>
                            <w:szCs w:val="26"/>
                          </w:rPr>
                        </w:pPr>
                      </w:p>
                    </w:txbxContent>
                  </v:textbox>
                </v:shape>
                <v:shape id="Text Box 50" o:spid="_x0000_s1065" type="#_x0000_t202" style="position:absolute;left:15149;top:10604;width:12141;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vt8EA&#10;AADbAAAADwAAAGRycy9kb3ducmV2LnhtbERPS2vCQBC+F/oflhF6qxsfFYmuEirSYgXxcfE2ZMck&#10;mJ0N2anGf+8eCj1+fO/5snO1ulEbKs8GBv0EFHHubcWFgdNx/T4FFQTZYu2ZDDwowHLx+jLH1Po7&#10;7+l2kELFEA4pGihFmlTrkJfkMPR9Qxy5i28dSoRtoW2L9xjuaj1Mkol2WHFsKLGhz5Ly6+HXGdiM&#10;z7gayQ89hLtdln1Nm3HYGvPW67IZKKFO/sV/7m9r4COuj1/iD9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Jb7fBAAAA2wAAAA8AAAAAAAAAAAAAAAAAmAIAAGRycy9kb3du&#10;cmV2LnhtbFBLBQYAAAAABAAEAPUAAACGAwAAAAA=&#10;" fillcolor="white [3201]" strokecolor="white [3212]" strokeweight=".5pt">
                  <v:textbox>
                    <w:txbxContent>
                      <w:p w14:paraId="26DC23AF" w14:textId="77777777" w:rsidR="00B37726" w:rsidRDefault="00B37726">
                        <w:r>
                          <w:t xml:space="preserve">Khô tự nhiên </w:t>
                        </w:r>
                      </w:p>
                    </w:txbxContent>
                  </v:textbox>
                </v:shape>
                <v:line id="Straight Connector 53" o:spid="_x0000_s1066" style="position:absolute;visibility:visible;mso-wrap-style:square" from="53243,3935" to="53243,13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ZUO8MAAADbAAAADwAAAGRycy9kb3ducmV2LnhtbESPT4vCMBTE78J+h/AWvK3pKlu21SiL&#10;IHgR/Lfi8dk822LzUpKo9dtvhAWPw8z8hpnMOtOIGzlfW1bwOUhAEBdW11wq2O8WH98gfEDW2Fgm&#10;BQ/yMJu+9SaYa3vnDd22oRQRwj5HBVUIbS6lLyoy6Ae2JY7e2TqDIUpXSu3wHuGmkcMkSaXBmuNC&#10;hS3NKyou26tR8EuHi0uzTC5Ox+v6bPZZquVKqf579zMGEagLr/B/e6kVfI3g+SX+AD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VDvDAAAA2wAAAA8AAAAAAAAAAAAA&#10;AAAAoQIAAGRycy9kb3ducmV2LnhtbFBLBQYAAAAABAAEAPkAAACRAwAAAAA=&#10;" strokecolor="black [3200]" strokeweight="1pt">
                  <v:stroke joinstyle="miter"/>
                </v:line>
              </v:group>
            </w:pict>
          </mc:Fallback>
        </mc:AlternateContent>
      </w:r>
      <w:r w:rsidRPr="009047D5">
        <w:rPr>
          <w:rFonts w:cs="Times New Roman"/>
          <w:sz w:val="26"/>
          <w:szCs w:val="26"/>
        </w:rPr>
        <w:t xml:space="preserve">Quy trình làm sạch chấm lượng tử được biểu diễn </w:t>
      </w:r>
      <w:proofErr w:type="gramStart"/>
      <w:r w:rsidRPr="009047D5">
        <w:rPr>
          <w:rFonts w:cs="Times New Roman"/>
          <w:sz w:val="26"/>
          <w:szCs w:val="26"/>
        </w:rPr>
        <w:t>theo</w:t>
      </w:r>
      <w:proofErr w:type="gramEnd"/>
      <w:r w:rsidRPr="009047D5">
        <w:rPr>
          <w:rFonts w:cs="Times New Roman"/>
          <w:sz w:val="26"/>
          <w:szCs w:val="26"/>
        </w:rPr>
        <w:t xml:space="preserve"> sơ đồ dưới đây</w:t>
      </w:r>
    </w:p>
    <w:p w14:paraId="36A4DD62" w14:textId="77777777" w:rsidR="0060675A" w:rsidRPr="009047D5" w:rsidRDefault="0060675A" w:rsidP="00F536BA">
      <w:pPr>
        <w:spacing w:after="120" w:line="360" w:lineRule="auto"/>
        <w:jc w:val="both"/>
        <w:rPr>
          <w:rFonts w:cs="Times New Roman"/>
          <w:sz w:val="26"/>
          <w:szCs w:val="26"/>
        </w:rPr>
      </w:pPr>
    </w:p>
    <w:p w14:paraId="6DCDB79D" w14:textId="77777777" w:rsidR="0060675A" w:rsidRPr="009047D5" w:rsidRDefault="0060675A" w:rsidP="00F536BA">
      <w:pPr>
        <w:spacing w:after="120" w:line="360" w:lineRule="auto"/>
        <w:jc w:val="both"/>
        <w:rPr>
          <w:rFonts w:cs="Times New Roman"/>
          <w:sz w:val="26"/>
          <w:szCs w:val="26"/>
        </w:rPr>
      </w:pPr>
    </w:p>
    <w:p w14:paraId="0809F906" w14:textId="77777777" w:rsidR="0060675A" w:rsidRPr="009047D5" w:rsidRDefault="0060675A" w:rsidP="00F536BA">
      <w:pPr>
        <w:spacing w:after="120" w:line="360" w:lineRule="auto"/>
        <w:jc w:val="both"/>
        <w:rPr>
          <w:rFonts w:cs="Times New Roman"/>
          <w:sz w:val="26"/>
          <w:szCs w:val="26"/>
        </w:rPr>
      </w:pPr>
    </w:p>
    <w:p w14:paraId="01A31FBE" w14:textId="77777777" w:rsidR="0060675A" w:rsidRPr="009047D5" w:rsidRDefault="0060675A" w:rsidP="00F536BA">
      <w:pPr>
        <w:spacing w:after="120" w:line="360" w:lineRule="auto"/>
        <w:jc w:val="both"/>
        <w:rPr>
          <w:rFonts w:cs="Times New Roman"/>
          <w:sz w:val="26"/>
          <w:szCs w:val="26"/>
        </w:rPr>
      </w:pPr>
    </w:p>
    <w:p w14:paraId="6A057737" w14:textId="77777777" w:rsidR="0060675A" w:rsidRPr="009047D5" w:rsidRDefault="0060675A" w:rsidP="00F536BA">
      <w:pPr>
        <w:spacing w:after="120" w:line="360" w:lineRule="auto"/>
        <w:jc w:val="both"/>
        <w:rPr>
          <w:rFonts w:cs="Times New Roman"/>
          <w:sz w:val="26"/>
          <w:szCs w:val="26"/>
        </w:rPr>
      </w:pPr>
    </w:p>
    <w:p w14:paraId="6EBB65DA" w14:textId="34B666E1" w:rsidR="0060675A" w:rsidRPr="009047D5" w:rsidRDefault="002D33D5" w:rsidP="00F536BA">
      <w:pPr>
        <w:pStyle w:val="Caption"/>
        <w:spacing w:line="360" w:lineRule="auto"/>
        <w:jc w:val="center"/>
        <w:rPr>
          <w:rFonts w:cs="Times New Roman"/>
          <w:color w:val="auto"/>
          <w:sz w:val="26"/>
          <w:szCs w:val="26"/>
        </w:rPr>
      </w:pPr>
      <w:bookmarkStart w:id="69" w:name="_Toc89457662"/>
      <w:bookmarkStart w:id="70" w:name="_Toc89457982"/>
      <w:proofErr w:type="gramStart"/>
      <w:r w:rsidRPr="009047D5">
        <w:rPr>
          <w:rFonts w:cs="Times New Roman"/>
          <w:color w:val="auto"/>
          <w:sz w:val="26"/>
          <w:szCs w:val="26"/>
        </w:rPr>
        <w:t>Hình 2.</w:t>
      </w:r>
      <w:proofErr w:type="gramEnd"/>
      <w:r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Hình_2. \* ARABIC </w:instrText>
      </w:r>
      <w:r w:rsidRPr="009047D5">
        <w:rPr>
          <w:rFonts w:cs="Times New Roman"/>
          <w:color w:val="auto"/>
          <w:sz w:val="26"/>
          <w:szCs w:val="26"/>
        </w:rPr>
        <w:fldChar w:fldCharType="separate"/>
      </w:r>
      <w:r w:rsidR="004028DD" w:rsidRPr="009047D5">
        <w:rPr>
          <w:rFonts w:cs="Times New Roman"/>
          <w:noProof/>
          <w:color w:val="auto"/>
          <w:sz w:val="26"/>
          <w:szCs w:val="26"/>
        </w:rPr>
        <w:t>2</w:t>
      </w:r>
      <w:r w:rsidRPr="009047D5">
        <w:rPr>
          <w:rFonts w:cs="Times New Roman"/>
          <w:color w:val="auto"/>
          <w:sz w:val="26"/>
          <w:szCs w:val="26"/>
        </w:rPr>
        <w:fldChar w:fldCharType="end"/>
      </w:r>
      <w:r w:rsidRPr="009047D5">
        <w:rPr>
          <w:rFonts w:cs="Times New Roman"/>
          <w:color w:val="auto"/>
          <w:sz w:val="26"/>
          <w:szCs w:val="26"/>
        </w:rPr>
        <w:t xml:space="preserve">. </w:t>
      </w:r>
      <w:proofErr w:type="gramStart"/>
      <w:r w:rsidRPr="009047D5">
        <w:rPr>
          <w:rFonts w:cs="Times New Roman"/>
          <w:color w:val="auto"/>
          <w:sz w:val="26"/>
          <w:szCs w:val="26"/>
        </w:rPr>
        <w:t>Sơ</w:t>
      </w:r>
      <w:proofErr w:type="gramEnd"/>
      <w:r w:rsidRPr="009047D5">
        <w:rPr>
          <w:rFonts w:cs="Times New Roman"/>
          <w:color w:val="auto"/>
          <w:sz w:val="26"/>
          <w:szCs w:val="26"/>
        </w:rPr>
        <w:t xml:space="preserve"> đồ làm sạch chấm lượng tử</w:t>
      </w:r>
      <w:bookmarkEnd w:id="69"/>
      <w:bookmarkEnd w:id="70"/>
    </w:p>
    <w:p w14:paraId="263F3E94" w14:textId="07BD760D" w:rsidR="0060675A" w:rsidRPr="009047D5" w:rsidRDefault="005674F5" w:rsidP="00F536BA">
      <w:pPr>
        <w:spacing w:after="120" w:line="360" w:lineRule="auto"/>
        <w:jc w:val="both"/>
        <w:rPr>
          <w:rFonts w:cs="Times New Roman"/>
          <w:sz w:val="26"/>
          <w:szCs w:val="26"/>
        </w:rPr>
      </w:pPr>
      <w:r w:rsidRPr="009047D5">
        <w:rPr>
          <w:rFonts w:cs="Times New Roman"/>
          <w:sz w:val="26"/>
          <w:szCs w:val="26"/>
        </w:rPr>
        <w:t>Bước 1: QDs sau khi tổng hợp dùng acetone để kết tủa (tỷ lệ</w:t>
      </w:r>
      <w:r w:rsidR="00EF1878" w:rsidRPr="009047D5">
        <w:rPr>
          <w:rFonts w:cs="Times New Roman"/>
          <w:sz w:val="26"/>
          <w:szCs w:val="26"/>
        </w:rPr>
        <w:t xml:space="preserve"> QDs</w:t>
      </w:r>
      <w:r w:rsidRPr="009047D5">
        <w:rPr>
          <w:rFonts w:cs="Times New Roman"/>
          <w:sz w:val="26"/>
          <w:szCs w:val="26"/>
        </w:rPr>
        <w:t>: acetone là 1:2).</w:t>
      </w:r>
    </w:p>
    <w:p w14:paraId="63507A45"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Bước 2: Ly tâm để tách kết tủa và loại bỏ nước.</w:t>
      </w:r>
    </w:p>
    <w:p w14:paraId="216FA659"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Bước 3: Lặp lại quá trình trên 3 lần. Sau đó, chấm lượng tử được làm khô trong không khí, được bảo quản trong tủ lạnh ở điều kiện không có ánh sáng</w:t>
      </w:r>
    </w:p>
    <w:p w14:paraId="534D72C8" w14:textId="77D67020" w:rsidR="0060675A" w:rsidRPr="009047D5" w:rsidRDefault="005674F5" w:rsidP="00F536BA">
      <w:pPr>
        <w:pStyle w:val="Heading2"/>
        <w:spacing w:line="360" w:lineRule="auto"/>
        <w:rPr>
          <w:rFonts w:ascii="Times New Roman" w:hAnsi="Times New Roman" w:cs="Times New Roman"/>
          <w:b/>
          <w:color w:val="auto"/>
          <w:lang w:val="pt-BR"/>
        </w:rPr>
      </w:pPr>
      <w:bookmarkStart w:id="71" w:name="_Toc89249113"/>
      <w:bookmarkStart w:id="72" w:name="_Toc89249960"/>
      <w:bookmarkStart w:id="73" w:name="_Toc89260090"/>
      <w:bookmarkStart w:id="74" w:name="_Toc89250102"/>
      <w:bookmarkStart w:id="75" w:name="_Toc89260141"/>
      <w:bookmarkStart w:id="76" w:name="_Toc91240429"/>
      <w:r w:rsidRPr="009047D5">
        <w:rPr>
          <w:rFonts w:ascii="Times New Roman" w:hAnsi="Times New Roman" w:cs="Times New Roman"/>
          <w:b/>
          <w:color w:val="auto"/>
        </w:rPr>
        <w:t>2.</w:t>
      </w:r>
      <w:r w:rsidR="00E219F9">
        <w:rPr>
          <w:rFonts w:ascii="Times New Roman" w:hAnsi="Times New Roman" w:cs="Times New Roman"/>
          <w:b/>
          <w:color w:val="auto"/>
        </w:rPr>
        <w:t>2</w:t>
      </w:r>
      <w:r w:rsidRPr="009047D5">
        <w:rPr>
          <w:rFonts w:ascii="Times New Roman" w:hAnsi="Times New Roman" w:cs="Times New Roman"/>
          <w:b/>
          <w:color w:val="auto"/>
        </w:rPr>
        <w:t>. Nghiên cứu</w:t>
      </w:r>
      <w:r w:rsidRPr="009047D5">
        <w:rPr>
          <w:rFonts w:ascii="Times New Roman" w:hAnsi="Times New Roman" w:cs="Times New Roman"/>
          <w:b/>
          <w:color w:val="auto"/>
          <w:lang w:val="pt-BR"/>
        </w:rPr>
        <w:t xml:space="preserve"> sự hấp thụ ion Pb</w:t>
      </w:r>
      <w:r w:rsidRPr="009047D5">
        <w:rPr>
          <w:rFonts w:ascii="Times New Roman" w:hAnsi="Times New Roman" w:cs="Times New Roman"/>
          <w:b/>
          <w:color w:val="auto"/>
          <w:vertAlign w:val="superscript"/>
          <w:lang w:val="pt-BR"/>
        </w:rPr>
        <w:t>2+</w:t>
      </w:r>
      <w:r w:rsidRPr="009047D5">
        <w:rPr>
          <w:rFonts w:ascii="Times New Roman" w:hAnsi="Times New Roman" w:cs="Times New Roman"/>
          <w:b/>
          <w:color w:val="auto"/>
          <w:vertAlign w:val="superscript"/>
        </w:rPr>
        <w:t xml:space="preserve"> </w:t>
      </w:r>
      <w:r w:rsidRPr="009047D5">
        <w:rPr>
          <w:rFonts w:ascii="Times New Roman" w:hAnsi="Times New Roman" w:cs="Times New Roman"/>
          <w:b/>
          <w:color w:val="auto"/>
          <w:lang w:val="pt-BR"/>
        </w:rPr>
        <w:t>của chấm lượng tử CdTe</w:t>
      </w:r>
      <w:bookmarkEnd w:id="71"/>
      <w:bookmarkEnd w:id="72"/>
      <w:bookmarkEnd w:id="73"/>
      <w:bookmarkEnd w:id="74"/>
      <w:bookmarkEnd w:id="75"/>
      <w:bookmarkEnd w:id="76"/>
    </w:p>
    <w:p w14:paraId="5D394350" w14:textId="0946EEA2" w:rsidR="0060675A" w:rsidRPr="009047D5" w:rsidRDefault="005674F5" w:rsidP="00F536BA">
      <w:pPr>
        <w:pStyle w:val="Heading3"/>
        <w:spacing w:line="360" w:lineRule="auto"/>
        <w:rPr>
          <w:rFonts w:ascii="Times New Roman" w:hAnsi="Times New Roman" w:cs="Times New Roman"/>
          <w:b/>
          <w:i/>
          <w:iCs/>
          <w:color w:val="auto"/>
          <w:sz w:val="26"/>
          <w:szCs w:val="26"/>
          <w:lang w:val="pt-BR"/>
        </w:rPr>
      </w:pPr>
      <w:bookmarkStart w:id="77" w:name="_Toc89260142"/>
      <w:bookmarkStart w:id="78" w:name="_Toc91240430"/>
      <w:r w:rsidRPr="009047D5">
        <w:rPr>
          <w:rFonts w:ascii="Times New Roman" w:hAnsi="Times New Roman" w:cs="Times New Roman"/>
          <w:b/>
          <w:i/>
          <w:color w:val="auto"/>
          <w:sz w:val="26"/>
          <w:szCs w:val="26"/>
          <w:lang w:val="pt-BR"/>
        </w:rPr>
        <w:t>2.</w:t>
      </w:r>
      <w:r w:rsidR="00E219F9" w:rsidRPr="0069340A">
        <w:rPr>
          <w:rFonts w:ascii="Times New Roman" w:hAnsi="Times New Roman" w:cs="Times New Roman"/>
          <w:b/>
          <w:i/>
          <w:color w:val="auto"/>
          <w:sz w:val="26"/>
          <w:szCs w:val="26"/>
          <w:lang w:val="pt-BR"/>
        </w:rPr>
        <w:t>2</w:t>
      </w:r>
      <w:r w:rsidRPr="009047D5">
        <w:rPr>
          <w:rFonts w:ascii="Times New Roman" w:hAnsi="Times New Roman" w:cs="Times New Roman"/>
          <w:b/>
          <w:i/>
          <w:color w:val="auto"/>
          <w:sz w:val="26"/>
          <w:szCs w:val="26"/>
          <w:lang w:val="pt-BR"/>
        </w:rPr>
        <w:t>.1. Hóa chất và dụng cụ</w:t>
      </w:r>
      <w:bookmarkEnd w:id="77"/>
      <w:bookmarkEnd w:id="78"/>
    </w:p>
    <w:p w14:paraId="78D83A09" w14:textId="77777777" w:rsidR="0060675A" w:rsidRPr="0069340A" w:rsidRDefault="005674F5" w:rsidP="00F536BA">
      <w:pPr>
        <w:spacing w:after="120" w:line="360" w:lineRule="auto"/>
        <w:jc w:val="both"/>
        <w:rPr>
          <w:rFonts w:cs="Times New Roman"/>
          <w:sz w:val="26"/>
          <w:szCs w:val="26"/>
          <w:lang w:val="pt-BR"/>
        </w:rPr>
      </w:pPr>
      <w:r w:rsidRPr="0069340A">
        <w:rPr>
          <w:rFonts w:cs="Times New Roman"/>
          <w:sz w:val="26"/>
          <w:szCs w:val="26"/>
          <w:lang w:val="pt-BR"/>
        </w:rPr>
        <w:t>- Hóa chất:</w:t>
      </w:r>
    </w:p>
    <w:p w14:paraId="1A3773A4"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xml:space="preserve">+ Dung dịch </w:t>
      </w:r>
      <w:proofErr w:type="gramStart"/>
      <w:r w:rsidRPr="009047D5">
        <w:rPr>
          <w:rFonts w:cs="Times New Roman"/>
          <w:iCs/>
          <w:sz w:val="26"/>
          <w:szCs w:val="26"/>
          <w:lang w:val="pt-BR"/>
        </w:rPr>
        <w:t>lead(</w:t>
      </w:r>
      <w:proofErr w:type="gramEnd"/>
      <w:r w:rsidRPr="009047D5">
        <w:rPr>
          <w:rFonts w:cs="Times New Roman"/>
          <w:iCs/>
          <w:sz w:val="26"/>
          <w:szCs w:val="26"/>
          <w:lang w:val="pt-BR"/>
        </w:rPr>
        <w:t>II) nitrate</w:t>
      </w:r>
      <w:r w:rsidRPr="009047D5">
        <w:rPr>
          <w:rFonts w:cs="Times New Roman"/>
          <w:iCs/>
          <w:sz w:val="26"/>
          <w:szCs w:val="26"/>
          <w:vertAlign w:val="superscript"/>
          <w:lang w:val="pt-BR"/>
        </w:rPr>
        <w:t xml:space="preserve"> </w:t>
      </w:r>
      <w:r w:rsidRPr="009047D5">
        <w:rPr>
          <w:rFonts w:cs="Times New Roman"/>
          <w:sz w:val="26"/>
          <w:szCs w:val="26"/>
        </w:rPr>
        <w:t>0,01g/l; 0,001g/l; 0,0001g/l; 0,00001g/l</w:t>
      </w:r>
    </w:p>
    <w:p w14:paraId="5C5C2488"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Dung dịch CdTe</w:t>
      </w:r>
    </w:p>
    <w:p w14:paraId="55F259F6"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Dụng cụ:</w:t>
      </w:r>
    </w:p>
    <w:p w14:paraId="4D720311"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Pipet (5ml)</w:t>
      </w:r>
    </w:p>
    <w:p w14:paraId="29EC6EB5"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Cuvet</w:t>
      </w:r>
    </w:p>
    <w:p w14:paraId="6E5FCCD3"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Cốc thủy tinh</w:t>
      </w:r>
    </w:p>
    <w:p w14:paraId="6C41A7E5"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lastRenderedPageBreak/>
        <w:t>- Thiết bị: Máy đo UV-vis</w:t>
      </w:r>
    </w:p>
    <w:p w14:paraId="2DD2F61A" w14:textId="2DB7906E" w:rsidR="0060675A" w:rsidRPr="009047D5" w:rsidRDefault="005674F5" w:rsidP="00F536BA">
      <w:pPr>
        <w:pStyle w:val="Heading3"/>
        <w:spacing w:line="360" w:lineRule="auto"/>
        <w:rPr>
          <w:rFonts w:ascii="Times New Roman" w:hAnsi="Times New Roman" w:cs="Times New Roman"/>
          <w:b/>
          <w:i/>
          <w:color w:val="auto"/>
          <w:sz w:val="26"/>
          <w:szCs w:val="26"/>
        </w:rPr>
      </w:pPr>
      <w:bookmarkStart w:id="79" w:name="_Toc89260143"/>
      <w:bookmarkStart w:id="80" w:name="_Toc91240431"/>
      <w:r w:rsidRPr="009047D5">
        <w:rPr>
          <w:rFonts w:ascii="Times New Roman" w:hAnsi="Times New Roman" w:cs="Times New Roman"/>
          <w:b/>
          <w:i/>
          <w:color w:val="auto"/>
          <w:sz w:val="26"/>
          <w:szCs w:val="26"/>
        </w:rPr>
        <w:t>2.</w:t>
      </w:r>
      <w:r w:rsidR="00E219F9">
        <w:rPr>
          <w:rFonts w:ascii="Times New Roman" w:hAnsi="Times New Roman" w:cs="Times New Roman"/>
          <w:b/>
          <w:i/>
          <w:color w:val="auto"/>
          <w:sz w:val="26"/>
          <w:szCs w:val="26"/>
        </w:rPr>
        <w:t>2</w:t>
      </w:r>
      <w:r w:rsidRPr="009047D5">
        <w:rPr>
          <w:rFonts w:ascii="Times New Roman" w:hAnsi="Times New Roman" w:cs="Times New Roman"/>
          <w:b/>
          <w:i/>
          <w:color w:val="auto"/>
          <w:sz w:val="26"/>
          <w:szCs w:val="26"/>
        </w:rPr>
        <w:t>.2. Tiến hành nghiên cứu</w:t>
      </w:r>
      <w:bookmarkEnd w:id="79"/>
      <w:bookmarkEnd w:id="80"/>
    </w:p>
    <w:p w14:paraId="11380B4E"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Bước 1: Pha loãng QDs đã làm sạch: Pha loãng QDs ở dạng rắn thu được sau khi đã làm sạch vào cốc thủy tinh 100ml có chứa 80ml nước cất 2 lần.</w:t>
      </w:r>
    </w:p>
    <w:p w14:paraId="2E166A3B"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Bước 2: Đo nền</w:t>
      </w:r>
    </w:p>
    <w:p w14:paraId="2CF62A6F"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Bước 3: Lấy 1,5ml dung dịch Pb</w:t>
      </w:r>
      <w:r w:rsidRPr="009047D5">
        <w:rPr>
          <w:rFonts w:cs="Times New Roman"/>
          <w:sz w:val="26"/>
          <w:szCs w:val="26"/>
          <w:vertAlign w:val="superscript"/>
        </w:rPr>
        <w:t>2+</w:t>
      </w:r>
      <w:r w:rsidRPr="009047D5">
        <w:rPr>
          <w:rFonts w:cs="Times New Roman"/>
          <w:sz w:val="26"/>
          <w:szCs w:val="26"/>
        </w:rPr>
        <w:t xml:space="preserve"> + 1,5ml QDs vào cuvet 1</w:t>
      </w:r>
    </w:p>
    <w:p w14:paraId="7AC6A55C"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Bước 4: Tiến hành đo ở các khoảng thời gian 0 phút, 5 phút, 10 phút, 15 phút, 30 phút, 1 giờ, 2 giờ, 3 giờ</w:t>
      </w:r>
      <w:proofErr w:type="gramStart"/>
      <w:r w:rsidRPr="009047D5">
        <w:rPr>
          <w:rFonts w:cs="Times New Roman"/>
          <w:sz w:val="26"/>
          <w:szCs w:val="26"/>
        </w:rPr>
        <w:t>, …,</w:t>
      </w:r>
      <w:proofErr w:type="gramEnd"/>
      <w:r w:rsidRPr="009047D5">
        <w:rPr>
          <w:rFonts w:cs="Times New Roman"/>
          <w:sz w:val="26"/>
          <w:szCs w:val="26"/>
        </w:rPr>
        <w:t xml:space="preserve"> 24 giờ.</w:t>
      </w:r>
    </w:p>
    <w:p w14:paraId="31C2ADBD" w14:textId="2740E4E9" w:rsidR="0060675A" w:rsidRPr="009047D5" w:rsidRDefault="005674F5" w:rsidP="00F536BA">
      <w:pPr>
        <w:pStyle w:val="Heading2"/>
        <w:keepLines w:val="0"/>
        <w:spacing w:before="0" w:line="360" w:lineRule="auto"/>
        <w:rPr>
          <w:rFonts w:ascii="Times New Roman" w:hAnsi="Times New Roman" w:cs="Times New Roman"/>
          <w:b/>
          <w:bCs/>
          <w:color w:val="auto"/>
        </w:rPr>
      </w:pPr>
      <w:bookmarkStart w:id="81" w:name="_Toc91240432"/>
      <w:r w:rsidRPr="009047D5">
        <w:rPr>
          <w:rFonts w:ascii="Times New Roman" w:hAnsi="Times New Roman" w:cs="Times New Roman"/>
          <w:b/>
          <w:bCs/>
          <w:color w:val="auto"/>
        </w:rPr>
        <w:t>2.</w:t>
      </w:r>
      <w:r w:rsidR="00E219F9">
        <w:rPr>
          <w:rFonts w:ascii="Times New Roman" w:hAnsi="Times New Roman" w:cs="Times New Roman"/>
          <w:b/>
          <w:bCs/>
          <w:color w:val="auto"/>
        </w:rPr>
        <w:t>3</w:t>
      </w:r>
      <w:r w:rsidRPr="009047D5">
        <w:rPr>
          <w:rFonts w:ascii="Times New Roman" w:hAnsi="Times New Roman" w:cs="Times New Roman"/>
          <w:b/>
          <w:bCs/>
          <w:color w:val="auto"/>
        </w:rPr>
        <w:t>. Các phương pháp nghiên cứu đặc trưng tính chất chấm lượng tử</w:t>
      </w:r>
      <w:bookmarkEnd w:id="81"/>
    </w:p>
    <w:p w14:paraId="148FF41E" w14:textId="66043F4F" w:rsidR="0060675A" w:rsidRPr="009047D5" w:rsidRDefault="005674F5" w:rsidP="00F536BA">
      <w:pPr>
        <w:pStyle w:val="Heading3"/>
        <w:keepLines w:val="0"/>
        <w:spacing w:before="0" w:line="360" w:lineRule="auto"/>
        <w:rPr>
          <w:rFonts w:ascii="Times New Roman" w:hAnsi="Times New Roman" w:cs="Times New Roman"/>
          <w:b/>
          <w:bCs/>
          <w:i/>
          <w:iCs/>
          <w:color w:val="auto"/>
          <w:sz w:val="26"/>
          <w:szCs w:val="26"/>
        </w:rPr>
      </w:pPr>
      <w:bookmarkStart w:id="82" w:name="_Toc41374609"/>
      <w:bookmarkStart w:id="83" w:name="_Toc91240433"/>
      <w:r w:rsidRPr="009047D5">
        <w:rPr>
          <w:rFonts w:ascii="Times New Roman" w:hAnsi="Times New Roman" w:cs="Times New Roman"/>
          <w:b/>
          <w:bCs/>
          <w:i/>
          <w:iCs/>
          <w:color w:val="auto"/>
          <w:sz w:val="26"/>
          <w:szCs w:val="26"/>
        </w:rPr>
        <w:t>2.</w:t>
      </w:r>
      <w:r w:rsidR="00E219F9">
        <w:rPr>
          <w:rFonts w:ascii="Times New Roman" w:hAnsi="Times New Roman" w:cs="Times New Roman"/>
          <w:b/>
          <w:bCs/>
          <w:i/>
          <w:iCs/>
          <w:color w:val="auto"/>
          <w:sz w:val="26"/>
          <w:szCs w:val="26"/>
        </w:rPr>
        <w:t>3</w:t>
      </w:r>
      <w:r w:rsidRPr="009047D5">
        <w:rPr>
          <w:rFonts w:ascii="Times New Roman" w:hAnsi="Times New Roman" w:cs="Times New Roman"/>
          <w:b/>
          <w:bCs/>
          <w:i/>
          <w:iCs/>
          <w:color w:val="auto"/>
          <w:sz w:val="26"/>
          <w:szCs w:val="26"/>
        </w:rPr>
        <w:t>.1. Phổ hấp thụ UV-vis</w:t>
      </w:r>
      <w:bookmarkEnd w:id="82"/>
      <w:bookmarkEnd w:id="83"/>
    </w:p>
    <w:p w14:paraId="7194EF2C" w14:textId="77777777" w:rsidR="0060675A" w:rsidRPr="009047D5" w:rsidRDefault="005674F5" w:rsidP="00F536BA">
      <w:pPr>
        <w:spacing w:line="360" w:lineRule="auto"/>
        <w:ind w:firstLine="720"/>
        <w:jc w:val="both"/>
        <w:rPr>
          <w:rFonts w:cs="Times New Roman"/>
          <w:sz w:val="26"/>
          <w:szCs w:val="26"/>
        </w:rPr>
      </w:pPr>
      <w:proofErr w:type="gramStart"/>
      <w:r w:rsidRPr="009047D5">
        <w:rPr>
          <w:rFonts w:cs="Times New Roman"/>
          <w:sz w:val="26"/>
          <w:szCs w:val="26"/>
        </w:rPr>
        <w:t>Phổ tử ngoại – khả kiến được viết tắt là là UV-vis (Ultraviolet – visible) là một trong những phương pháp phổ phân tử được sử dụng sớm nhất và rộng rãi nhất trong lĩnh vực phân tích để phân tích khả năng hấp thụ của chấm lượng tử.</w:t>
      </w:r>
      <w:proofErr w:type="gramEnd"/>
      <w:r w:rsidRPr="009047D5">
        <w:rPr>
          <w:rFonts w:cs="Times New Roman"/>
          <w:sz w:val="26"/>
          <w:szCs w:val="26"/>
        </w:rPr>
        <w:t xml:space="preserve"> Máy quang phổ UV –Vis là một thiết bị dùng để định lượng và phân tích định lượng, máy vận hành trên cơ sở đo độ hấp thụ ánh sáng đặc trưng cũng như độ truyền quang ở các bước sóng khác nhau nhờ đó mà kết quả </w:t>
      </w:r>
      <w:proofErr w:type="gramStart"/>
      <w:r w:rsidRPr="009047D5">
        <w:rPr>
          <w:rFonts w:cs="Times New Roman"/>
          <w:sz w:val="26"/>
          <w:szCs w:val="26"/>
        </w:rPr>
        <w:t>thu</w:t>
      </w:r>
      <w:proofErr w:type="gramEnd"/>
      <w:r w:rsidRPr="009047D5">
        <w:rPr>
          <w:rFonts w:cs="Times New Roman"/>
          <w:sz w:val="26"/>
          <w:szCs w:val="26"/>
        </w:rPr>
        <w:t xml:space="preserve"> được nhanh và chính xác.</w:t>
      </w:r>
    </w:p>
    <w:p w14:paraId="79A867BD"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Với nhưng ưu điểm vượt trội như vận hành đơn giản, dễ thực hiện, tốc độ phân tích và chính xác cao, giá thành không quá đắt mà lại phù hợp trong việc phân tích định lượng nhiều chất có hàm lượng nhỏ nên các phương pháp phân tích UV-vis được sử dụng nhiều là: phương pháp đường chuẩn, phương pháp thêm chuẩn, phương pháp đo quang vi sai.</w:t>
      </w:r>
    </w:p>
    <w:p w14:paraId="4CA0A822"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xml:space="preserve">Phổ hấp thụ phân tử UV-vis tuân </w:t>
      </w:r>
      <w:proofErr w:type="gramStart"/>
      <w:r w:rsidRPr="009047D5">
        <w:rPr>
          <w:rFonts w:cs="Times New Roman"/>
          <w:sz w:val="26"/>
          <w:szCs w:val="26"/>
        </w:rPr>
        <w:t>theo</w:t>
      </w:r>
      <w:proofErr w:type="gramEnd"/>
      <w:r w:rsidRPr="009047D5">
        <w:rPr>
          <w:rFonts w:cs="Times New Roman"/>
          <w:sz w:val="26"/>
          <w:szCs w:val="26"/>
        </w:rPr>
        <w:t xml:space="preserve"> định luật Lambert – Beer: </w:t>
      </w:r>
    </w:p>
    <w:p w14:paraId="4A5EFE89"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position w:val="-30"/>
          <w:sz w:val="26"/>
          <w:szCs w:val="26"/>
        </w:rPr>
        <w:object w:dxaOrig="2318" w:dyaOrig="736" w14:anchorId="53E60361">
          <v:shape id="_x0000_i1026" type="#_x0000_t75" style="width:116.25pt;height:36.75pt" o:ole="">
            <v:imagedata r:id="rId25" o:title=""/>
          </v:shape>
          <o:OLEObject Type="Embed" ProgID="Equation.DSMT4" ShapeID="_x0000_i1026" DrawAspect="Content" ObjectID="_1711895135" r:id="rId26"/>
        </w:object>
      </w:r>
      <w:r w:rsidRPr="009047D5">
        <w:rPr>
          <w:rFonts w:cs="Times New Roman"/>
          <w:sz w:val="26"/>
          <w:szCs w:val="26"/>
        </w:rPr>
        <w:t xml:space="preserve"> </w:t>
      </w:r>
      <w:proofErr w:type="gramStart"/>
      <w:r w:rsidRPr="009047D5">
        <w:rPr>
          <w:rFonts w:cs="Times New Roman"/>
          <w:sz w:val="26"/>
          <w:szCs w:val="26"/>
        </w:rPr>
        <w:t>Trong đó ta có, A là độ hấp thụ quang.</w:t>
      </w:r>
      <w:proofErr w:type="gramEnd"/>
    </w:p>
    <w:p w14:paraId="3C95A05F" w14:textId="3178403E" w:rsidR="0060675A" w:rsidRPr="009047D5" w:rsidRDefault="005674F5" w:rsidP="00F536BA">
      <w:pPr>
        <w:spacing w:after="120" w:line="360" w:lineRule="auto"/>
        <w:ind w:firstLine="720"/>
        <w:jc w:val="both"/>
        <w:rPr>
          <w:rFonts w:cs="Times New Roman"/>
          <w:sz w:val="26"/>
          <w:szCs w:val="26"/>
        </w:rPr>
      </w:pPr>
      <w:r w:rsidRPr="009047D5">
        <w:rPr>
          <w:rFonts w:cs="Times New Roman"/>
          <w:b/>
          <w:sz w:val="26"/>
          <w:szCs w:val="26"/>
        </w:rPr>
        <w:t xml:space="preserve">Nguyên lý hoạt động của máy quang phổ UV-vis: </w:t>
      </w:r>
      <w:r w:rsidRPr="009047D5">
        <w:rPr>
          <w:rFonts w:cs="Times New Roman"/>
          <w:sz w:val="26"/>
          <w:szCs w:val="26"/>
        </w:rPr>
        <w:t xml:space="preserve">do hiện tượng phản xạ ánh sáng, nguồn sáng là đèn hidro và đèn Tungsten halogen, các đèn phát ra nguồn sáng, một chùm sáng được phát ra từ nguồn sáng sẽ được thấu kính hội tụ trong ống chuẩn trực biến thành hai chùm </w:t>
      </w:r>
      <w:proofErr w:type="gramStart"/>
      <w:r w:rsidRPr="009047D5">
        <w:rPr>
          <w:rFonts w:cs="Times New Roman"/>
          <w:sz w:val="26"/>
          <w:szCs w:val="26"/>
        </w:rPr>
        <w:t>tia</w:t>
      </w:r>
      <w:proofErr w:type="gramEnd"/>
      <w:r w:rsidRPr="009047D5">
        <w:rPr>
          <w:rFonts w:cs="Times New Roman"/>
          <w:sz w:val="26"/>
          <w:szCs w:val="26"/>
        </w:rPr>
        <w:t xml:space="preserve"> song song. Khi chùm sáng song song chiếu vào </w:t>
      </w:r>
      <w:proofErr w:type="gramStart"/>
      <w:r w:rsidRPr="009047D5">
        <w:rPr>
          <w:rFonts w:cs="Times New Roman"/>
          <w:sz w:val="26"/>
          <w:szCs w:val="26"/>
        </w:rPr>
        <w:t>lăng</w:t>
      </w:r>
      <w:proofErr w:type="gramEnd"/>
      <w:r w:rsidRPr="009047D5">
        <w:rPr>
          <w:rFonts w:cs="Times New Roman"/>
          <w:sz w:val="26"/>
          <w:szCs w:val="26"/>
        </w:rPr>
        <w:t xml:space="preserve"> kính </w:t>
      </w:r>
      <w:r w:rsidRPr="009047D5">
        <w:rPr>
          <w:rFonts w:cs="Times New Roman"/>
          <w:sz w:val="26"/>
          <w:szCs w:val="26"/>
        </w:rPr>
        <w:lastRenderedPageBreak/>
        <w:t xml:space="preserve">thì chúng bị tán sắc thành các tia sáng đơn sắc song song chiếu theo hai phương khác nhau nhưng với cường độ giống nhau, một tia sẽ truyền đến cuvet đựng mẫu nghiên cứu và tia còn lại sẽ truyền đến cuvet đựng dung môi chuẩn để so sánh. Detector sẽ tiếp nhận và phân tích các </w:t>
      </w:r>
      <w:proofErr w:type="gramStart"/>
      <w:r w:rsidRPr="009047D5">
        <w:rPr>
          <w:rFonts w:cs="Times New Roman"/>
          <w:sz w:val="26"/>
          <w:szCs w:val="26"/>
        </w:rPr>
        <w:t>tia</w:t>
      </w:r>
      <w:proofErr w:type="gramEnd"/>
      <w:r w:rsidRPr="009047D5">
        <w:rPr>
          <w:rFonts w:cs="Times New Roman"/>
          <w:sz w:val="26"/>
          <w:szCs w:val="26"/>
        </w:rPr>
        <w:t xml:space="preserve"> sáng qua cuvet, chuyển tín hiệu ánh sáng thành tín hiệu điện và cho kết quả đo hiện lên trên màn hình máy tính [</w:t>
      </w:r>
      <w:r w:rsidR="00D503CD">
        <w:rPr>
          <w:rFonts w:cs="Times New Roman"/>
          <w:sz w:val="26"/>
          <w:szCs w:val="26"/>
        </w:rPr>
        <w:t>33</w:t>
      </w:r>
      <w:r w:rsidRPr="009047D5">
        <w:rPr>
          <w:rFonts w:cs="Times New Roman"/>
          <w:sz w:val="26"/>
          <w:szCs w:val="26"/>
        </w:rPr>
        <w:t>].</w:t>
      </w:r>
    </w:p>
    <w:p w14:paraId="292DE203" w14:textId="77777777" w:rsidR="002D33D5" w:rsidRPr="009047D5" w:rsidRDefault="005674F5" w:rsidP="00F536BA">
      <w:pPr>
        <w:keepNext/>
        <w:spacing w:after="120" w:line="360" w:lineRule="auto"/>
        <w:jc w:val="center"/>
        <w:rPr>
          <w:rFonts w:cs="Times New Roman"/>
          <w:sz w:val="26"/>
          <w:szCs w:val="26"/>
        </w:rPr>
      </w:pPr>
      <w:r w:rsidRPr="009047D5">
        <w:rPr>
          <w:rFonts w:cs="Times New Roman"/>
          <w:b/>
          <w:noProof/>
          <w:sz w:val="26"/>
          <w:szCs w:val="26"/>
        </w:rPr>
        <w:drawing>
          <wp:inline distT="0" distB="0" distL="114300" distR="114300" wp14:anchorId="3A1C7AE7" wp14:editId="71A3C183">
            <wp:extent cx="5295900" cy="2799715"/>
            <wp:effectExtent l="9525" t="9525" r="15875" b="1016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27"/>
                    <a:stretch>
                      <a:fillRect/>
                    </a:stretch>
                  </pic:blipFill>
                  <pic:spPr>
                    <a:xfrm>
                      <a:off x="0" y="0"/>
                      <a:ext cx="5295900" cy="2799715"/>
                    </a:xfrm>
                    <a:prstGeom prst="rect">
                      <a:avLst/>
                    </a:prstGeom>
                    <a:noFill/>
                    <a:ln w="9525" cap="flat" cmpd="sng">
                      <a:solidFill>
                        <a:srgbClr val="0D0D0D"/>
                      </a:solidFill>
                      <a:prstDash val="solid"/>
                      <a:round/>
                      <a:headEnd type="none" w="med" len="med"/>
                      <a:tailEnd type="none" w="med" len="med"/>
                    </a:ln>
                  </pic:spPr>
                </pic:pic>
              </a:graphicData>
            </a:graphic>
          </wp:inline>
        </w:drawing>
      </w:r>
    </w:p>
    <w:p w14:paraId="4D8D2204" w14:textId="0F1CDDE1" w:rsidR="00C842A6" w:rsidRPr="009047D5" w:rsidRDefault="002D33D5" w:rsidP="00F536BA">
      <w:pPr>
        <w:pStyle w:val="Caption"/>
        <w:spacing w:line="360" w:lineRule="auto"/>
        <w:jc w:val="center"/>
        <w:rPr>
          <w:rFonts w:cs="Times New Roman"/>
          <w:color w:val="auto"/>
          <w:sz w:val="26"/>
          <w:szCs w:val="26"/>
        </w:rPr>
      </w:pPr>
      <w:bookmarkStart w:id="84" w:name="_Toc89457663"/>
      <w:bookmarkStart w:id="85" w:name="_Toc89457983"/>
      <w:proofErr w:type="gramStart"/>
      <w:r w:rsidRPr="009047D5">
        <w:rPr>
          <w:rFonts w:cs="Times New Roman"/>
          <w:color w:val="auto"/>
          <w:sz w:val="26"/>
          <w:szCs w:val="26"/>
        </w:rPr>
        <w:t>Hình 2.</w:t>
      </w:r>
      <w:proofErr w:type="gramEnd"/>
      <w:r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Hình_2. \* ARABIC </w:instrText>
      </w:r>
      <w:r w:rsidRPr="009047D5">
        <w:rPr>
          <w:rFonts w:cs="Times New Roman"/>
          <w:color w:val="auto"/>
          <w:sz w:val="26"/>
          <w:szCs w:val="26"/>
        </w:rPr>
        <w:fldChar w:fldCharType="separate"/>
      </w:r>
      <w:r w:rsidR="004028DD" w:rsidRPr="009047D5">
        <w:rPr>
          <w:rFonts w:cs="Times New Roman"/>
          <w:noProof/>
          <w:color w:val="auto"/>
          <w:sz w:val="26"/>
          <w:szCs w:val="26"/>
        </w:rPr>
        <w:t>3</w:t>
      </w:r>
      <w:r w:rsidRPr="009047D5">
        <w:rPr>
          <w:rFonts w:cs="Times New Roman"/>
          <w:color w:val="auto"/>
          <w:sz w:val="26"/>
          <w:szCs w:val="26"/>
        </w:rPr>
        <w:fldChar w:fldCharType="end"/>
      </w:r>
      <w:r w:rsidRPr="009047D5">
        <w:rPr>
          <w:rFonts w:cs="Times New Roman"/>
          <w:color w:val="auto"/>
          <w:sz w:val="26"/>
          <w:szCs w:val="26"/>
        </w:rPr>
        <w:t xml:space="preserve">. Sơ đồ nguyên lý hoạt động của máy đo phổ hấp thụ UV - </w:t>
      </w:r>
      <w:proofErr w:type="gramStart"/>
      <w:r w:rsidRPr="009047D5">
        <w:rPr>
          <w:rFonts w:cs="Times New Roman"/>
          <w:color w:val="auto"/>
          <w:sz w:val="26"/>
          <w:szCs w:val="26"/>
        </w:rPr>
        <w:t>vis</w:t>
      </w:r>
      <w:bookmarkEnd w:id="84"/>
      <w:bookmarkEnd w:id="85"/>
      <w:proofErr w:type="gramEnd"/>
    </w:p>
    <w:p w14:paraId="70F81699"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b/>
          <w:sz w:val="26"/>
          <w:szCs w:val="26"/>
        </w:rPr>
        <w:t>Chuẩn bị mẫu để đo</w:t>
      </w:r>
      <w:r w:rsidRPr="009047D5">
        <w:rPr>
          <w:rFonts w:cs="Times New Roman"/>
          <w:sz w:val="26"/>
          <w:szCs w:val="26"/>
        </w:rPr>
        <w:t>: Dùng hai cuvet được làm bằng thạch anh. Một cuvet dùng để đựng dung môi so sánh (nước cất 2 lần), cuvet còn lại được dùng để đựng dung dịch chấm lượng tử đã được pha loãng với các nồng độ khác nhau sao cho dung dịch có nồng độ nhỏ nhất có màu nhạt khoảng 3-4ml. Dung dịch QDs được đo độ thụ UV-vis ở bước sóng 200-800nm.</w:t>
      </w:r>
    </w:p>
    <w:p w14:paraId="7887D5AD"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Phép đo được thực hiện trên máy UV-2450 tại viện nghiên cứu khoa học và ứng dụng trường Đại học sư phạm Hà Nội 2.</w:t>
      </w:r>
    </w:p>
    <w:p w14:paraId="0E1D55D9" w14:textId="5A6DE2AA" w:rsidR="0060675A" w:rsidRPr="009047D5" w:rsidRDefault="005674F5" w:rsidP="00F536BA">
      <w:pPr>
        <w:pStyle w:val="Heading3"/>
        <w:spacing w:line="360" w:lineRule="auto"/>
        <w:rPr>
          <w:rFonts w:ascii="Times New Roman" w:hAnsi="Times New Roman" w:cs="Times New Roman"/>
          <w:b/>
          <w:bCs/>
          <w:i/>
          <w:iCs/>
          <w:color w:val="auto"/>
          <w:sz w:val="26"/>
          <w:szCs w:val="26"/>
        </w:rPr>
      </w:pPr>
      <w:bookmarkStart w:id="86" w:name="_Toc41374610"/>
      <w:bookmarkStart w:id="87" w:name="_Toc91240434"/>
      <w:r w:rsidRPr="009047D5">
        <w:rPr>
          <w:rFonts w:ascii="Times New Roman" w:hAnsi="Times New Roman" w:cs="Times New Roman"/>
          <w:b/>
          <w:bCs/>
          <w:i/>
          <w:iCs/>
          <w:color w:val="auto"/>
          <w:sz w:val="26"/>
          <w:szCs w:val="26"/>
        </w:rPr>
        <w:t>2.</w:t>
      </w:r>
      <w:r w:rsidR="00E219F9">
        <w:rPr>
          <w:rFonts w:ascii="Times New Roman" w:hAnsi="Times New Roman" w:cs="Times New Roman"/>
          <w:b/>
          <w:bCs/>
          <w:i/>
          <w:iCs/>
          <w:color w:val="auto"/>
          <w:sz w:val="26"/>
          <w:szCs w:val="26"/>
        </w:rPr>
        <w:t>3</w:t>
      </w:r>
      <w:r w:rsidRPr="009047D5">
        <w:rPr>
          <w:rFonts w:ascii="Times New Roman" w:hAnsi="Times New Roman" w:cs="Times New Roman"/>
          <w:b/>
          <w:bCs/>
          <w:i/>
          <w:iCs/>
          <w:color w:val="auto"/>
          <w:sz w:val="26"/>
          <w:szCs w:val="26"/>
        </w:rPr>
        <w:t>.2. Phổ phát xạ huỳnh quang PL</w:t>
      </w:r>
      <w:bookmarkEnd w:id="86"/>
      <w:bookmarkEnd w:id="87"/>
    </w:p>
    <w:p w14:paraId="16730D06"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 xml:space="preserve">Trong quá trình nghiên cứu về cấu trúc và tính chất của QDs cho thấy cường độ phát xạ và vùng phát xạ là quan trọng, do đó trong đề tài này tôi đã sử dụng phép đo huỳnh quang. </w:t>
      </w:r>
      <w:proofErr w:type="gramStart"/>
      <w:r w:rsidRPr="009047D5">
        <w:rPr>
          <w:rFonts w:cs="Times New Roman"/>
          <w:sz w:val="26"/>
          <w:szCs w:val="26"/>
        </w:rPr>
        <w:t>Phổ huỳnh quang có vai trò quan trọng trong việc xác định loại tạp chất trong vật liệu.</w:t>
      </w:r>
      <w:proofErr w:type="gramEnd"/>
      <w:r w:rsidRPr="009047D5">
        <w:rPr>
          <w:rFonts w:cs="Times New Roman"/>
          <w:sz w:val="26"/>
          <w:szCs w:val="26"/>
        </w:rPr>
        <w:t xml:space="preserve"> </w:t>
      </w:r>
      <w:proofErr w:type="gramStart"/>
      <w:r w:rsidRPr="009047D5">
        <w:rPr>
          <w:rFonts w:cs="Times New Roman"/>
          <w:sz w:val="26"/>
          <w:szCs w:val="26"/>
        </w:rPr>
        <w:t>Với ưu điểm độ nhạy, độ chính xác cao nên phương pháp này được sử dụng rộng rãi và phổ biến trong nghiên cứu của các đề tài khoa học.</w:t>
      </w:r>
      <w:proofErr w:type="gramEnd"/>
      <w:r w:rsidRPr="009047D5">
        <w:rPr>
          <w:rFonts w:cs="Times New Roman"/>
          <w:sz w:val="26"/>
          <w:szCs w:val="26"/>
        </w:rPr>
        <w:t xml:space="preserve"> </w:t>
      </w:r>
      <w:proofErr w:type="gramStart"/>
      <w:r w:rsidRPr="009047D5">
        <w:rPr>
          <w:rFonts w:cs="Times New Roman"/>
          <w:sz w:val="26"/>
          <w:szCs w:val="26"/>
        </w:rPr>
        <w:t xml:space="preserve">Một ưu điểm đặc </w:t>
      </w:r>
      <w:r w:rsidRPr="009047D5">
        <w:rPr>
          <w:rFonts w:cs="Times New Roman"/>
          <w:sz w:val="26"/>
          <w:szCs w:val="26"/>
        </w:rPr>
        <w:lastRenderedPageBreak/>
        <w:t>biệt khác là phổ huỳnh quang nagy cả khi có mặt của những chất không phát huỳnh quang vẫn có thể được phân tích, phổ huỳnh quang cho các thông tin về cấu trúc vật liệu tốt hơn phổ hấp thụ.</w:t>
      </w:r>
      <w:proofErr w:type="gramEnd"/>
      <w:r w:rsidRPr="009047D5">
        <w:rPr>
          <w:rFonts w:cs="Times New Roman"/>
          <w:sz w:val="26"/>
          <w:szCs w:val="26"/>
        </w:rPr>
        <w:t xml:space="preserve"> </w:t>
      </w:r>
    </w:p>
    <w:p w14:paraId="56C75294"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 xml:space="preserve">Phát quang là quá trình vật chất phát sáng khi có các tác nhân (cơ học, hóa học, dòng điện hay ánh sáng) kích thích. Với tác nhân kích thích là ánh sáng (proton) ta có phổ quang phát quang. </w:t>
      </w:r>
      <w:proofErr w:type="gramStart"/>
      <w:r w:rsidRPr="009047D5">
        <w:rPr>
          <w:rFonts w:cs="Times New Roman"/>
          <w:sz w:val="26"/>
          <w:szCs w:val="26"/>
        </w:rPr>
        <w:t>Đây là phương pháp quang phổ điện tử hiệu quả, không tiếp xúc, không gây phá hủy mẫu và không yêu cầu chuẩn bị mẫu phức tạp như một số phương pháp khác.</w:t>
      </w:r>
      <w:proofErr w:type="gramEnd"/>
    </w:p>
    <w:p w14:paraId="37B7E8D5"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b/>
          <w:sz w:val="26"/>
          <w:szCs w:val="26"/>
        </w:rPr>
        <w:t xml:space="preserve">Nguyên lý hoạt động: </w:t>
      </w:r>
      <w:r w:rsidRPr="009047D5">
        <w:rPr>
          <w:rFonts w:cs="Times New Roman"/>
          <w:sz w:val="26"/>
          <w:szCs w:val="26"/>
        </w:rPr>
        <w:t xml:space="preserve">Bức xạ phát ra từ nguồn sáng của đèn xenon và đi qua hệ đơn sắc để chọn ra được bước sóng kích thích. Trên đường đi một phần ánh sáng đi qua buồng mẫu và hội tụ trên mẫu đo phát ra bức xạ huỳnh quang. Tín hiệu huỳnh quang phát ra được truyền vào hệ đơn sắc thứ hai, sau đó đi đến detector rồi sang bộ phận đọc tín hiệu và ghi nhận kết quả trên màn hình máy tính.  </w:t>
      </w:r>
    </w:p>
    <w:p w14:paraId="1AFB0CEF" w14:textId="77777777" w:rsidR="004028DD" w:rsidRPr="009047D5" w:rsidRDefault="005674F5" w:rsidP="00F536BA">
      <w:pPr>
        <w:keepNext/>
        <w:spacing w:after="120" w:line="360" w:lineRule="auto"/>
        <w:jc w:val="center"/>
        <w:rPr>
          <w:rFonts w:cs="Times New Roman"/>
          <w:sz w:val="26"/>
          <w:szCs w:val="26"/>
        </w:rPr>
      </w:pPr>
      <w:r w:rsidRPr="009047D5">
        <w:rPr>
          <w:rFonts w:cs="Times New Roman"/>
          <w:b/>
          <w:noProof/>
          <w:sz w:val="26"/>
          <w:szCs w:val="26"/>
        </w:rPr>
        <w:drawing>
          <wp:inline distT="0" distB="0" distL="114300" distR="114300" wp14:anchorId="3243B760" wp14:editId="6ADEB038">
            <wp:extent cx="3935730" cy="2487930"/>
            <wp:effectExtent l="19050" t="19050" r="20320" b="2032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pic:cNvPicPr>
                  </pic:nvPicPr>
                  <pic:blipFill>
                    <a:blip r:embed="rId28"/>
                    <a:stretch>
                      <a:fillRect/>
                    </a:stretch>
                  </pic:blipFill>
                  <pic:spPr>
                    <a:xfrm>
                      <a:off x="0" y="0"/>
                      <a:ext cx="3935730" cy="2487930"/>
                    </a:xfrm>
                    <a:prstGeom prst="rect">
                      <a:avLst/>
                    </a:prstGeom>
                    <a:noFill/>
                    <a:ln w="19050" cap="flat" cmpd="sng">
                      <a:solidFill>
                        <a:srgbClr val="000000"/>
                      </a:solidFill>
                      <a:prstDash val="solid"/>
                      <a:round/>
                      <a:headEnd type="none" w="med" len="med"/>
                      <a:tailEnd type="none" w="med" len="med"/>
                    </a:ln>
                  </pic:spPr>
                </pic:pic>
              </a:graphicData>
            </a:graphic>
          </wp:inline>
        </w:drawing>
      </w:r>
    </w:p>
    <w:p w14:paraId="7545EF32" w14:textId="4074593B" w:rsidR="00C842A6" w:rsidRPr="009047D5" w:rsidRDefault="004028DD" w:rsidP="00F536BA">
      <w:pPr>
        <w:pStyle w:val="Caption"/>
        <w:spacing w:line="360" w:lineRule="auto"/>
        <w:jc w:val="center"/>
        <w:rPr>
          <w:rFonts w:cs="Times New Roman"/>
          <w:color w:val="auto"/>
          <w:sz w:val="26"/>
          <w:szCs w:val="26"/>
        </w:rPr>
      </w:pPr>
      <w:bookmarkStart w:id="88" w:name="_Toc89457664"/>
      <w:bookmarkStart w:id="89" w:name="_Toc89457984"/>
      <w:proofErr w:type="gramStart"/>
      <w:r w:rsidRPr="009047D5">
        <w:rPr>
          <w:rFonts w:cs="Times New Roman"/>
          <w:color w:val="auto"/>
          <w:sz w:val="26"/>
          <w:szCs w:val="26"/>
        </w:rPr>
        <w:t>Hình 2.</w:t>
      </w:r>
      <w:proofErr w:type="gramEnd"/>
      <w:r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Hình_2. \* ARABIC </w:instrText>
      </w:r>
      <w:r w:rsidRPr="009047D5">
        <w:rPr>
          <w:rFonts w:cs="Times New Roman"/>
          <w:color w:val="auto"/>
          <w:sz w:val="26"/>
          <w:szCs w:val="26"/>
        </w:rPr>
        <w:fldChar w:fldCharType="separate"/>
      </w:r>
      <w:r w:rsidRPr="009047D5">
        <w:rPr>
          <w:rFonts w:cs="Times New Roman"/>
          <w:noProof/>
          <w:color w:val="auto"/>
          <w:sz w:val="26"/>
          <w:szCs w:val="26"/>
        </w:rPr>
        <w:t>4</w:t>
      </w:r>
      <w:r w:rsidRPr="009047D5">
        <w:rPr>
          <w:rFonts w:cs="Times New Roman"/>
          <w:color w:val="auto"/>
          <w:sz w:val="26"/>
          <w:szCs w:val="26"/>
        </w:rPr>
        <w:fldChar w:fldCharType="end"/>
      </w:r>
      <w:r w:rsidRPr="009047D5">
        <w:rPr>
          <w:rFonts w:cs="Times New Roman"/>
          <w:color w:val="auto"/>
          <w:sz w:val="26"/>
          <w:szCs w:val="26"/>
        </w:rPr>
        <w:t>. Sơ đồ nguyên lý của máy đo phổ huỳnh quang</w:t>
      </w:r>
      <w:bookmarkEnd w:id="88"/>
      <w:bookmarkEnd w:id="89"/>
    </w:p>
    <w:p w14:paraId="0DAF8A7D"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b/>
          <w:sz w:val="26"/>
          <w:szCs w:val="26"/>
        </w:rPr>
        <w:t xml:space="preserve">Chuẩn bị mẫu để đo: </w:t>
      </w:r>
    </w:p>
    <w:p w14:paraId="226097A2"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 xml:space="preserve">  </w:t>
      </w:r>
      <w:proofErr w:type="gramStart"/>
      <w:r w:rsidRPr="009047D5">
        <w:rPr>
          <w:rFonts w:cs="Times New Roman"/>
          <w:sz w:val="26"/>
          <w:szCs w:val="26"/>
        </w:rPr>
        <w:t>Chuẩn bị dung dịch chuẩn quinine sulfate trong dung dịch H</w:t>
      </w:r>
      <w:r w:rsidRPr="009047D5">
        <w:rPr>
          <w:rFonts w:cs="Times New Roman"/>
          <w:sz w:val="26"/>
          <w:szCs w:val="26"/>
          <w:vertAlign w:val="subscript"/>
        </w:rPr>
        <w:t>2</w:t>
      </w:r>
      <w:r w:rsidRPr="009047D5">
        <w:rPr>
          <w:rFonts w:cs="Times New Roman"/>
          <w:sz w:val="26"/>
          <w:szCs w:val="26"/>
        </w:rPr>
        <w:t>SO</w:t>
      </w:r>
      <w:r w:rsidRPr="009047D5">
        <w:rPr>
          <w:rFonts w:cs="Times New Roman"/>
          <w:sz w:val="26"/>
          <w:szCs w:val="26"/>
          <w:vertAlign w:val="subscript"/>
        </w:rPr>
        <w:t xml:space="preserve">4 </w:t>
      </w:r>
      <w:r w:rsidRPr="009047D5">
        <w:rPr>
          <w:rFonts w:cs="Times New Roman"/>
          <w:sz w:val="26"/>
          <w:szCs w:val="26"/>
        </w:rPr>
        <w:t>(0.05M) có độ hấp thụ ~ 0.1 ở bước sóng 355nm.</w:t>
      </w:r>
      <w:proofErr w:type="gramEnd"/>
    </w:p>
    <w:p w14:paraId="6EA5DA7F"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 xml:space="preserve">  Chuẩn bị dung dịch QDs có độ hấp thụ ~ 0.1 ở peak hấp thụ. Mẫu được đo trong cuvet thạch anh có 4 mặt trong suốt. </w:t>
      </w:r>
    </w:p>
    <w:p w14:paraId="6BBC2043"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lastRenderedPageBreak/>
        <w:t xml:space="preserve">   Phép đo được thực hiện tại viện tiên tiến khoa học và công nghệ - trường đại học bách khoa Hà Nội.</w:t>
      </w:r>
    </w:p>
    <w:p w14:paraId="2B2E9A5C" w14:textId="69ACF3C8" w:rsidR="0060675A" w:rsidRPr="009047D5" w:rsidRDefault="005674F5" w:rsidP="00F536BA">
      <w:pPr>
        <w:pStyle w:val="Heading3"/>
        <w:spacing w:line="360" w:lineRule="auto"/>
        <w:rPr>
          <w:rFonts w:ascii="Times New Roman" w:hAnsi="Times New Roman" w:cs="Times New Roman"/>
          <w:b/>
          <w:bCs/>
          <w:i/>
          <w:iCs/>
          <w:color w:val="auto"/>
          <w:sz w:val="26"/>
          <w:szCs w:val="26"/>
        </w:rPr>
      </w:pPr>
      <w:bookmarkStart w:id="90" w:name="_Toc91240435"/>
      <w:r w:rsidRPr="009047D5">
        <w:rPr>
          <w:rFonts w:ascii="Times New Roman" w:hAnsi="Times New Roman" w:cs="Times New Roman"/>
          <w:b/>
          <w:bCs/>
          <w:i/>
          <w:iCs/>
          <w:color w:val="auto"/>
          <w:sz w:val="26"/>
          <w:szCs w:val="26"/>
        </w:rPr>
        <w:t>2.</w:t>
      </w:r>
      <w:r w:rsidR="00E219F9">
        <w:rPr>
          <w:rFonts w:ascii="Times New Roman" w:hAnsi="Times New Roman" w:cs="Times New Roman"/>
          <w:b/>
          <w:bCs/>
          <w:i/>
          <w:iCs/>
          <w:color w:val="auto"/>
          <w:sz w:val="26"/>
          <w:szCs w:val="26"/>
        </w:rPr>
        <w:t>3</w:t>
      </w:r>
      <w:r w:rsidRPr="009047D5">
        <w:rPr>
          <w:rFonts w:ascii="Times New Roman" w:hAnsi="Times New Roman" w:cs="Times New Roman"/>
          <w:b/>
          <w:bCs/>
          <w:i/>
          <w:iCs/>
          <w:color w:val="auto"/>
          <w:sz w:val="26"/>
          <w:szCs w:val="26"/>
        </w:rPr>
        <w:t>.3. Xác định kích thước hạt (TEM)</w:t>
      </w:r>
      <w:bookmarkEnd w:id="90"/>
    </w:p>
    <w:p w14:paraId="35E4842E" w14:textId="712CA00C"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 xml:space="preserve">Để nhìn thấy được ảnh </w:t>
      </w:r>
      <w:proofErr w:type="gramStart"/>
      <w:r w:rsidRPr="009047D5">
        <w:rPr>
          <w:rFonts w:cs="Times New Roman"/>
          <w:sz w:val="26"/>
          <w:szCs w:val="26"/>
        </w:rPr>
        <w:t>vi</w:t>
      </w:r>
      <w:proofErr w:type="gramEnd"/>
      <w:r w:rsidRPr="009047D5">
        <w:rPr>
          <w:rFonts w:cs="Times New Roman"/>
          <w:sz w:val="26"/>
          <w:szCs w:val="26"/>
        </w:rPr>
        <w:t xml:space="preserve"> hình thái, các công cụ hiển vi đang được sử dụng, phát triển rộng rãi với tính năng kỹ thuật ngày càng cao. TEM có khả năng phân giải cao ảnh </w:t>
      </w:r>
      <w:proofErr w:type="gramStart"/>
      <w:r w:rsidRPr="009047D5">
        <w:rPr>
          <w:rFonts w:cs="Times New Roman"/>
          <w:sz w:val="26"/>
          <w:szCs w:val="26"/>
        </w:rPr>
        <w:t>vi</w:t>
      </w:r>
      <w:proofErr w:type="gramEnd"/>
      <w:r w:rsidRPr="009047D5">
        <w:rPr>
          <w:rFonts w:cs="Times New Roman"/>
          <w:sz w:val="26"/>
          <w:szCs w:val="26"/>
        </w:rPr>
        <w:t xml:space="preserve"> hình thái và bên cạnh đó còn có thể cho được hình ảnh trực tiếp về cấu trúc mạng tinh thể của vật liệu. Kính hiển vi điện tử truyền qua (Transmission electron microscopy: được viết tắt là TEM) là một thiết bị nghiên cứu vi cấu trúc vật rắn, sử dụng chùm điện tử có năng lượng cao chiếu xuyên qua mẫu vật rắn mỏng và sử dụng các thấu kính từ để tạo ảnh với độ phóng lớn (có thể tới hàng triệu lần), ảnh có thể tạo ra trên màn huỳnh quang, hay trên film quang học, hay ghi nhận bằng các máy chụp kỹ thuật số [</w:t>
      </w:r>
      <w:r w:rsidR="00D503CD">
        <w:rPr>
          <w:rFonts w:cs="Times New Roman"/>
          <w:sz w:val="26"/>
          <w:szCs w:val="26"/>
        </w:rPr>
        <w:t>33</w:t>
      </w:r>
      <w:r w:rsidRPr="009047D5">
        <w:rPr>
          <w:rFonts w:cs="Times New Roman"/>
          <w:sz w:val="26"/>
          <w:szCs w:val="26"/>
        </w:rPr>
        <w:t xml:space="preserve">]. </w:t>
      </w:r>
    </w:p>
    <w:p w14:paraId="1AAF9A80" w14:textId="0DCFFDD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 xml:space="preserve">Sự ra đời của cơ học lượng tử gắn liền với giả thiết của Louis – Victor De Broglie, giả thiết cho rằng mọi vi hạt chuyển động được coi như một sóng, có bước sóng liên hệ với xung lượng </w:t>
      </w:r>
      <w:r w:rsidRPr="009047D5">
        <w:rPr>
          <w:rFonts w:cs="Times New Roman"/>
          <w:position w:val="-12"/>
          <w:sz w:val="26"/>
          <w:szCs w:val="26"/>
        </w:rPr>
        <w:object w:dxaOrig="1143" w:dyaOrig="407" w14:anchorId="7C1B4615">
          <v:shape id="_x0000_i1027" type="#_x0000_t75" style="width:57pt;height:20.25pt" o:ole="">
            <v:imagedata r:id="rId29" o:title=""/>
          </v:shape>
          <o:OLEObject Type="Embed" ProgID="Equation.DSMT4" ShapeID="_x0000_i1027" DrawAspect="Content" ObjectID="_1711895136" r:id="rId30"/>
        </w:object>
      </w:r>
      <w:r w:rsidRPr="009047D5">
        <w:rPr>
          <w:rFonts w:cs="Times New Roman"/>
          <w:sz w:val="26"/>
          <w:szCs w:val="26"/>
        </w:rPr>
        <w:t>của hạt theo hệ thức</w:t>
      </w:r>
      <w:proofErr w:type="gramStart"/>
      <w:r w:rsidRPr="009047D5">
        <w:rPr>
          <w:rFonts w:cs="Times New Roman"/>
          <w:sz w:val="26"/>
          <w:szCs w:val="26"/>
        </w:rPr>
        <w:t xml:space="preserve">: </w:t>
      </w:r>
      <w:proofErr w:type="gramEnd"/>
      <w:r w:rsidRPr="009047D5">
        <w:rPr>
          <w:rFonts w:cs="Times New Roman"/>
          <w:position w:val="-28"/>
          <w:sz w:val="26"/>
          <w:szCs w:val="26"/>
        </w:rPr>
        <w:object w:dxaOrig="735" w:dyaOrig="735" w14:anchorId="3D5C89A4">
          <v:shape id="_x0000_i1028" type="#_x0000_t75" style="width:36.75pt;height:36.75pt" o:ole="">
            <v:imagedata r:id="rId31" o:title=""/>
          </v:shape>
          <o:OLEObject Type="Embed" ProgID="Equation.DSMT4" ShapeID="_x0000_i1028" DrawAspect="Content" ObjectID="_1711895137" r:id="rId32"/>
        </w:object>
      </w:r>
      <w:r w:rsidRPr="009047D5">
        <w:rPr>
          <w:rFonts w:cs="Times New Roman"/>
          <w:sz w:val="26"/>
          <w:szCs w:val="26"/>
        </w:rPr>
        <w:t xml:space="preserve">. Với h là hằng số </w:t>
      </w:r>
      <w:proofErr w:type="gramStart"/>
      <w:r w:rsidRPr="009047D5">
        <w:rPr>
          <w:rFonts w:cs="Times New Roman"/>
          <w:sz w:val="26"/>
          <w:szCs w:val="26"/>
        </w:rPr>
        <w:t>planck</w:t>
      </w:r>
      <w:proofErr w:type="gramEnd"/>
      <w:r w:rsidRPr="009047D5">
        <w:rPr>
          <w:rFonts w:cs="Times New Roman"/>
          <w:sz w:val="26"/>
          <w:szCs w:val="26"/>
        </w:rPr>
        <w:t xml:space="preserve">. Ta thấy rằng bước sóng của điện tử nhỏ hơn rất nhiều so với bước sóng ánh sáng khả kiến. Nếu sóng điện tử này được sử dụng làm nguồn sáng thay cho ánh sáng khả kiến thì về nguyên tắc nó có thể giúp cho quan sát những vật nhỏ tới mức dưới nanomet. Năm 1931, Ernst August Fridrich Ruska và Max Knoll lần đầu tiên dựng nên mô hình kính hiển </w:t>
      </w:r>
      <w:proofErr w:type="gramStart"/>
      <w:r w:rsidRPr="009047D5">
        <w:rPr>
          <w:rFonts w:cs="Times New Roman"/>
          <w:sz w:val="26"/>
          <w:szCs w:val="26"/>
        </w:rPr>
        <w:t>vi</w:t>
      </w:r>
      <w:proofErr w:type="gramEnd"/>
      <w:r w:rsidRPr="009047D5">
        <w:rPr>
          <w:rFonts w:cs="Times New Roman"/>
          <w:sz w:val="26"/>
          <w:szCs w:val="26"/>
        </w:rPr>
        <w:t xml:space="preserve"> điện tử truyền qua sơ khai, sử dụng các thấu kính từ để tạo ảnh của các sóng điện tử. </w:t>
      </w:r>
      <w:proofErr w:type="gramStart"/>
      <w:r w:rsidRPr="009047D5">
        <w:rPr>
          <w:rFonts w:cs="Times New Roman"/>
          <w:sz w:val="26"/>
          <w:szCs w:val="26"/>
        </w:rPr>
        <w:t>Sau 4 năm, TEM được phát triển thành thương phẩm lần đầu tiên vào năm 1936 tại Anh [</w:t>
      </w:r>
      <w:r w:rsidR="00D503CD">
        <w:rPr>
          <w:rFonts w:cs="Times New Roman"/>
          <w:sz w:val="26"/>
          <w:szCs w:val="26"/>
        </w:rPr>
        <w:t>33</w:t>
      </w:r>
      <w:r w:rsidRPr="009047D5">
        <w:rPr>
          <w:rFonts w:cs="Times New Roman"/>
          <w:sz w:val="26"/>
          <w:szCs w:val="26"/>
        </w:rPr>
        <w:t>].</w:t>
      </w:r>
      <w:proofErr w:type="gramEnd"/>
    </w:p>
    <w:p w14:paraId="5DC6E668"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Về mặt nguyên lý, TEM cũng có cấu trúc tương tự như kính hiển vi quang học với nguồn sáng (lúc này là nguồn điện tử), các hệ thấu kính (hội tụ, tạo ảnh…), các khẩu độ…Tuy nhiên, TEM đã vượt xa khả năng của một kính hiển vi truyền thông ngoài việc quan sát vật nhỏ, đến các khả năng phân tích đặc biệt mà kính hiển vi quang học cũng như nhiều loại kính hiển vi khác không thể có nhờ tương tác giữa chùm điện tử với mẫu.</w:t>
      </w:r>
    </w:p>
    <w:p w14:paraId="32820FAE"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lastRenderedPageBreak/>
        <w:t xml:space="preserve">Xét trên nguyên lý, ảnh của TEM vẫn được tạo </w:t>
      </w:r>
      <w:proofErr w:type="gramStart"/>
      <w:r w:rsidRPr="009047D5">
        <w:rPr>
          <w:rFonts w:cs="Times New Roman"/>
          <w:sz w:val="26"/>
          <w:szCs w:val="26"/>
        </w:rPr>
        <w:t>theo</w:t>
      </w:r>
      <w:proofErr w:type="gramEnd"/>
      <w:r w:rsidRPr="009047D5">
        <w:rPr>
          <w:rFonts w:cs="Times New Roman"/>
          <w:sz w:val="26"/>
          <w:szCs w:val="26"/>
        </w:rPr>
        <w:t xml:space="preserve"> các cơ chế quang học, nhưng tính chất ảnh này còn tùy thuộc vào từng chế độ ghi ảnh. Điểm khác biệt cơ bản của ảnh TEM so với ảnh quang học là độ tương phản khác so với ảnh trong kính hiển </w:t>
      </w:r>
      <w:proofErr w:type="gramStart"/>
      <w:r w:rsidRPr="009047D5">
        <w:rPr>
          <w:rFonts w:cs="Times New Roman"/>
          <w:sz w:val="26"/>
          <w:szCs w:val="26"/>
        </w:rPr>
        <w:t>vi</w:t>
      </w:r>
      <w:proofErr w:type="gramEnd"/>
      <w:r w:rsidRPr="009047D5">
        <w:rPr>
          <w:rFonts w:cs="Times New Roman"/>
          <w:sz w:val="26"/>
          <w:szCs w:val="26"/>
        </w:rPr>
        <w:t xml:space="preserve"> quang học và các loại kính hiển vi khác. </w:t>
      </w:r>
      <w:proofErr w:type="gramStart"/>
      <w:r w:rsidRPr="009047D5">
        <w:rPr>
          <w:rFonts w:cs="Times New Roman"/>
          <w:sz w:val="26"/>
          <w:szCs w:val="26"/>
        </w:rPr>
        <w:t>Các chế độ tương phản trong TEM.</w:t>
      </w:r>
      <w:proofErr w:type="gramEnd"/>
      <w:r w:rsidRPr="009047D5">
        <w:rPr>
          <w:rFonts w:cs="Times New Roman"/>
          <w:sz w:val="26"/>
          <w:szCs w:val="26"/>
        </w:rPr>
        <w:t xml:space="preserve"> </w:t>
      </w:r>
    </w:p>
    <w:p w14:paraId="42A04F44"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i/>
          <w:sz w:val="26"/>
          <w:szCs w:val="26"/>
        </w:rPr>
        <w:t>Tương phản biên độ (Amplitude contrast)</w:t>
      </w:r>
      <w:r w:rsidRPr="009047D5">
        <w:rPr>
          <w:rFonts w:cs="Times New Roman"/>
          <w:sz w:val="26"/>
          <w:szCs w:val="26"/>
        </w:rPr>
        <w:t>: Đem lại do hiệu ứng hấp thụ điện tử của mẫu vật.</w:t>
      </w:r>
    </w:p>
    <w:p w14:paraId="1B0DC15E"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i/>
          <w:sz w:val="26"/>
          <w:szCs w:val="26"/>
        </w:rPr>
        <w:t xml:space="preserve">Tương phản </w:t>
      </w:r>
      <w:proofErr w:type="gramStart"/>
      <w:r w:rsidRPr="009047D5">
        <w:rPr>
          <w:rFonts w:cs="Times New Roman"/>
          <w:i/>
          <w:sz w:val="26"/>
          <w:szCs w:val="26"/>
        </w:rPr>
        <w:t>pha</w:t>
      </w:r>
      <w:proofErr w:type="gramEnd"/>
      <w:r w:rsidRPr="009047D5">
        <w:rPr>
          <w:rFonts w:cs="Times New Roman"/>
          <w:i/>
          <w:sz w:val="26"/>
          <w:szCs w:val="26"/>
        </w:rPr>
        <w:t xml:space="preserve"> (Phase contrast):</w:t>
      </w:r>
      <w:r w:rsidRPr="009047D5">
        <w:rPr>
          <w:rFonts w:cs="Times New Roman"/>
          <w:sz w:val="26"/>
          <w:szCs w:val="26"/>
        </w:rPr>
        <w:t xml:space="preserve"> Có nguồn gốc từ việc các điện tử bị tán xạ dưới các góc khác nhau.</w:t>
      </w:r>
    </w:p>
    <w:p w14:paraId="79BFE892" w14:textId="2B5D2EB5" w:rsidR="0060675A" w:rsidRPr="009047D5" w:rsidRDefault="005674F5" w:rsidP="00F536BA">
      <w:pPr>
        <w:spacing w:after="120" w:line="360" w:lineRule="auto"/>
        <w:ind w:firstLine="720"/>
        <w:jc w:val="both"/>
        <w:rPr>
          <w:rFonts w:cs="Times New Roman"/>
          <w:sz w:val="26"/>
          <w:szCs w:val="26"/>
        </w:rPr>
      </w:pPr>
      <w:r w:rsidRPr="009047D5">
        <w:rPr>
          <w:rFonts w:cs="Times New Roman"/>
          <w:i/>
          <w:sz w:val="26"/>
          <w:szCs w:val="26"/>
        </w:rPr>
        <w:t>Tương phản nhiễu xạ (Diffraction contrast):</w:t>
      </w:r>
      <w:r w:rsidRPr="009047D5">
        <w:rPr>
          <w:rFonts w:cs="Times New Roman"/>
          <w:sz w:val="26"/>
          <w:szCs w:val="26"/>
        </w:rPr>
        <w:t xml:space="preserve"> Liên quan đến việc các điện tử bị tán xạ </w:t>
      </w:r>
      <w:proofErr w:type="gramStart"/>
      <w:r w:rsidRPr="009047D5">
        <w:rPr>
          <w:rFonts w:cs="Times New Roman"/>
          <w:sz w:val="26"/>
          <w:szCs w:val="26"/>
        </w:rPr>
        <w:t>theo</w:t>
      </w:r>
      <w:proofErr w:type="gramEnd"/>
      <w:r w:rsidRPr="009047D5">
        <w:rPr>
          <w:rFonts w:cs="Times New Roman"/>
          <w:sz w:val="26"/>
          <w:szCs w:val="26"/>
        </w:rPr>
        <w:t xml:space="preserve"> các hướng khác nhau do tính chất của vật thể rắn tinh thể [</w:t>
      </w:r>
      <w:r w:rsidR="00D503CD">
        <w:rPr>
          <w:rFonts w:cs="Times New Roman"/>
          <w:sz w:val="26"/>
          <w:szCs w:val="26"/>
        </w:rPr>
        <w:t>33</w:t>
      </w:r>
      <w:r w:rsidRPr="009047D5">
        <w:rPr>
          <w:rFonts w:cs="Times New Roman"/>
          <w:sz w:val="26"/>
          <w:szCs w:val="26"/>
        </w:rPr>
        <w:t>].</w:t>
      </w:r>
    </w:p>
    <w:p w14:paraId="524A166F" w14:textId="7FB275C1" w:rsidR="0060675A" w:rsidRPr="009047D5" w:rsidRDefault="0060675A" w:rsidP="00F536BA">
      <w:pPr>
        <w:keepNext/>
        <w:spacing w:after="120" w:line="360" w:lineRule="auto"/>
        <w:jc w:val="center"/>
        <w:rPr>
          <w:rFonts w:cs="Times New Roman"/>
          <w:sz w:val="26"/>
          <w:szCs w:val="26"/>
        </w:rPr>
      </w:pPr>
    </w:p>
    <w:p w14:paraId="0C1FD712" w14:textId="31AEA908" w:rsidR="00860685" w:rsidRPr="009047D5" w:rsidRDefault="00860685" w:rsidP="00F536BA">
      <w:pPr>
        <w:pStyle w:val="Style1"/>
        <w:spacing w:line="360" w:lineRule="auto"/>
        <w:rPr>
          <w:rFonts w:cs="Times New Roman"/>
          <w:b w:val="0"/>
          <w:sz w:val="26"/>
          <w:szCs w:val="26"/>
        </w:rPr>
      </w:pPr>
    </w:p>
    <w:p w14:paraId="0A3BA02A" w14:textId="71B1B4DA" w:rsidR="0060675A" w:rsidRPr="009047D5" w:rsidRDefault="00860685" w:rsidP="00F536BA">
      <w:pPr>
        <w:spacing w:after="0" w:line="360" w:lineRule="auto"/>
        <w:rPr>
          <w:rFonts w:cs="Times New Roman"/>
          <w:bCs/>
          <w:i/>
          <w:sz w:val="26"/>
          <w:szCs w:val="26"/>
        </w:rPr>
      </w:pPr>
      <w:r w:rsidRPr="009047D5">
        <w:rPr>
          <w:rFonts w:cs="Times New Roman"/>
          <w:b/>
          <w:sz w:val="26"/>
          <w:szCs w:val="26"/>
        </w:rPr>
        <w:br w:type="page"/>
      </w:r>
    </w:p>
    <w:p w14:paraId="3C8A8270" w14:textId="77777777" w:rsidR="0060675A" w:rsidRPr="009047D5" w:rsidRDefault="005674F5" w:rsidP="00F536BA">
      <w:pPr>
        <w:pStyle w:val="Heading1"/>
        <w:spacing w:line="360" w:lineRule="auto"/>
        <w:rPr>
          <w:color w:val="auto"/>
          <w:sz w:val="26"/>
          <w:szCs w:val="26"/>
        </w:rPr>
      </w:pPr>
      <w:bookmarkStart w:id="91" w:name="_Toc91240436"/>
      <w:proofErr w:type="gramStart"/>
      <w:r w:rsidRPr="009047D5">
        <w:rPr>
          <w:color w:val="auto"/>
          <w:sz w:val="26"/>
          <w:szCs w:val="26"/>
        </w:rPr>
        <w:lastRenderedPageBreak/>
        <w:t>CHƯƠNG 3.</w:t>
      </w:r>
      <w:proofErr w:type="gramEnd"/>
      <w:r w:rsidRPr="009047D5">
        <w:rPr>
          <w:color w:val="auto"/>
          <w:sz w:val="26"/>
          <w:szCs w:val="26"/>
        </w:rPr>
        <w:t xml:space="preserve"> KẾT QUẢ NGHIÊN CỨU VÀ BÀN LUẬN</w:t>
      </w:r>
      <w:bookmarkEnd w:id="91"/>
    </w:p>
    <w:p w14:paraId="28BAE5AB" w14:textId="77777777" w:rsidR="0060675A" w:rsidRPr="009047D5" w:rsidRDefault="005674F5" w:rsidP="00F536BA">
      <w:pPr>
        <w:pStyle w:val="Heading2"/>
        <w:spacing w:line="360" w:lineRule="auto"/>
        <w:rPr>
          <w:rFonts w:ascii="Times New Roman" w:hAnsi="Times New Roman" w:cs="Times New Roman"/>
          <w:b/>
          <w:bCs/>
          <w:color w:val="auto"/>
        </w:rPr>
      </w:pPr>
      <w:bookmarkStart w:id="92" w:name="_Toc41374615"/>
      <w:bookmarkStart w:id="93" w:name="_Toc91240437"/>
      <w:r w:rsidRPr="009047D5">
        <w:rPr>
          <w:rFonts w:ascii="Times New Roman" w:hAnsi="Times New Roman" w:cs="Times New Roman"/>
          <w:b/>
          <w:bCs/>
          <w:color w:val="auto"/>
        </w:rPr>
        <w:t>3.1. Kết quả tổng hợp chấm lượng tử tan trong nước</w:t>
      </w:r>
      <w:bookmarkEnd w:id="92"/>
      <w:bookmarkEnd w:id="93"/>
    </w:p>
    <w:p w14:paraId="2509A8F0"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Chấm lượng tử CdTe tan trong nước được tổng hợp bằng phương pháp đun hồi lưu. Tiền chất ban đầu được hòa tan vào trong nước tạo thành một dung dịch đồng nhất, không màu sau đó được chỉnh pH = 10 với khuấy mạnh mẽ, khi màu sắc của dung dịch thay đổi thành màu xanh nhạt thì dung dịch được đun hồi lưu ở 100</w:t>
      </w:r>
      <w:r w:rsidRPr="009047D5">
        <w:rPr>
          <w:rFonts w:cs="Times New Roman"/>
          <w:sz w:val="26"/>
          <w:szCs w:val="26"/>
          <w:vertAlign w:val="superscript"/>
        </w:rPr>
        <w:t>0</w:t>
      </w:r>
      <w:r w:rsidRPr="009047D5">
        <w:rPr>
          <w:rFonts w:cs="Times New Roman"/>
          <w:sz w:val="26"/>
          <w:szCs w:val="26"/>
        </w:rPr>
        <w:t xml:space="preserve">C với thời gian phản ứng khác nhau lần lượt là 10 phút, 35 phút, 90 phút và 180 phút thì thu được bốn dung dịch có màu sắc khác nhau tương ứng với thời gian phản ứng khác nhau. Tiếp tục làm sạch chấm lượng tử </w:t>
      </w:r>
      <w:proofErr w:type="gramStart"/>
      <w:r w:rsidRPr="009047D5">
        <w:rPr>
          <w:rFonts w:cs="Times New Roman"/>
          <w:sz w:val="26"/>
          <w:szCs w:val="26"/>
        </w:rPr>
        <w:t>thu</w:t>
      </w:r>
      <w:proofErr w:type="gramEnd"/>
      <w:r w:rsidRPr="009047D5">
        <w:rPr>
          <w:rFonts w:cs="Times New Roman"/>
          <w:sz w:val="26"/>
          <w:szCs w:val="26"/>
        </w:rPr>
        <w:t xml:space="preserve"> được bằng isopropanol để loại bỏ các phức GSH – Cd dư thừa ở cuối quá trình tổng hợp. Sau khi làm sạch </w:t>
      </w:r>
      <w:proofErr w:type="gramStart"/>
      <w:r w:rsidRPr="009047D5">
        <w:rPr>
          <w:rFonts w:cs="Times New Roman"/>
          <w:sz w:val="26"/>
          <w:szCs w:val="26"/>
        </w:rPr>
        <w:t>thu</w:t>
      </w:r>
      <w:proofErr w:type="gramEnd"/>
      <w:r w:rsidRPr="009047D5">
        <w:rPr>
          <w:rFonts w:cs="Times New Roman"/>
          <w:sz w:val="26"/>
          <w:szCs w:val="26"/>
        </w:rPr>
        <w:t xml:space="preserve"> được hỗn hợp chất rắn như hình 3.1a. Khi hòa tan một lượng nhỏ chất rắn đã được làm sạch vào nước cất 2 lần và thực hiện soi dưới đèn UV ở bước sóng 355nm thấy phát xạ ánh sáng có màu sắc khác nhau như hình 3.1b. </w:t>
      </w:r>
      <w:proofErr w:type="gramStart"/>
      <w:r w:rsidRPr="009047D5">
        <w:rPr>
          <w:rFonts w:cs="Times New Roman"/>
          <w:sz w:val="26"/>
          <w:szCs w:val="26"/>
        </w:rPr>
        <w:t>Điều này, chứng tỏ rằng chấm lượng tử đã được tổng hợp thành công.</w:t>
      </w:r>
      <w:proofErr w:type="gramEnd"/>
    </w:p>
    <w:p w14:paraId="7EA2D487" w14:textId="77777777" w:rsidR="0060675A" w:rsidRPr="009047D5" w:rsidRDefault="005674F5" w:rsidP="00F536BA">
      <w:pPr>
        <w:spacing w:after="120" w:line="360" w:lineRule="auto"/>
        <w:jc w:val="both"/>
        <w:rPr>
          <w:rFonts w:cs="Times New Roman"/>
          <w:sz w:val="26"/>
          <w:szCs w:val="26"/>
        </w:rPr>
      </w:pPr>
      <w:r w:rsidRPr="009047D5">
        <w:rPr>
          <w:rFonts w:cs="Times New Roman"/>
          <w:sz w:val="26"/>
          <w:szCs w:val="26"/>
        </w:rPr>
        <w:t xml:space="preserve">    a)                                                                 </w:t>
      </w:r>
      <w:proofErr w:type="gramStart"/>
      <w:r w:rsidRPr="009047D5">
        <w:rPr>
          <w:rFonts w:cs="Times New Roman"/>
          <w:sz w:val="26"/>
          <w:szCs w:val="26"/>
        </w:rPr>
        <w:t>b</w:t>
      </w:r>
      <w:proofErr w:type="gramEnd"/>
      <w:r w:rsidRPr="009047D5">
        <w:rPr>
          <w:rFonts w:cs="Times New Roman"/>
          <w:sz w:val="26"/>
          <w:szCs w:val="26"/>
        </w:rPr>
        <w:t>)</w:t>
      </w:r>
    </w:p>
    <w:p w14:paraId="47C03AF9" w14:textId="32A4C9CD" w:rsidR="0060675A" w:rsidRPr="009047D5" w:rsidRDefault="005674F5" w:rsidP="00F536BA">
      <w:pPr>
        <w:keepNext/>
        <w:spacing w:after="120" w:line="360" w:lineRule="auto"/>
        <w:jc w:val="both"/>
        <w:rPr>
          <w:rFonts w:cs="Times New Roman"/>
          <w:sz w:val="26"/>
          <w:szCs w:val="26"/>
        </w:rPr>
      </w:pPr>
      <w:r w:rsidRPr="009047D5">
        <w:rPr>
          <w:rFonts w:cs="Times New Roman"/>
          <w:sz w:val="26"/>
          <w:szCs w:val="26"/>
        </w:rPr>
        <w:t xml:space="preserve">    </w:t>
      </w:r>
      <w:r w:rsidRPr="009047D5">
        <w:rPr>
          <w:rFonts w:cs="Times New Roman"/>
          <w:noProof/>
          <w:sz w:val="26"/>
          <w:szCs w:val="26"/>
        </w:rPr>
        <w:drawing>
          <wp:inline distT="0" distB="0" distL="114300" distR="114300" wp14:anchorId="5EC55513" wp14:editId="535D989C">
            <wp:extent cx="2470150" cy="2029460"/>
            <wp:effectExtent l="0" t="0" r="6350" b="254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33"/>
                    <a:srcRect l="22421" t="44537" r="33350" b="7010"/>
                    <a:stretch>
                      <a:fillRect/>
                    </a:stretch>
                  </pic:blipFill>
                  <pic:spPr>
                    <a:xfrm>
                      <a:off x="0" y="0"/>
                      <a:ext cx="2470150" cy="2029460"/>
                    </a:xfrm>
                    <a:prstGeom prst="rect">
                      <a:avLst/>
                    </a:prstGeom>
                    <a:noFill/>
                    <a:ln>
                      <a:noFill/>
                    </a:ln>
                  </pic:spPr>
                </pic:pic>
              </a:graphicData>
            </a:graphic>
          </wp:inline>
        </w:drawing>
      </w:r>
      <w:r w:rsidRPr="009047D5">
        <w:rPr>
          <w:rFonts w:cs="Times New Roman"/>
          <w:sz w:val="26"/>
          <w:szCs w:val="26"/>
        </w:rPr>
        <w:t xml:space="preserve">        </w:t>
      </w:r>
      <w:r w:rsidRPr="009047D5">
        <w:rPr>
          <w:rFonts w:cs="Times New Roman"/>
          <w:noProof/>
          <w:sz w:val="26"/>
          <w:szCs w:val="26"/>
        </w:rPr>
        <w:drawing>
          <wp:inline distT="0" distB="0" distL="114300" distR="114300" wp14:anchorId="48B4894A" wp14:editId="5103B5F2">
            <wp:extent cx="2540000" cy="2038985"/>
            <wp:effectExtent l="0" t="0" r="0" b="571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pic:cNvPicPr>
                  </pic:nvPicPr>
                  <pic:blipFill>
                    <a:blip r:embed="rId34"/>
                    <a:srcRect l="24432" t="27217" r="15103" b="8041"/>
                    <a:stretch>
                      <a:fillRect/>
                    </a:stretch>
                  </pic:blipFill>
                  <pic:spPr>
                    <a:xfrm>
                      <a:off x="0" y="0"/>
                      <a:ext cx="2540000" cy="2038985"/>
                    </a:xfrm>
                    <a:prstGeom prst="rect">
                      <a:avLst/>
                    </a:prstGeom>
                    <a:noFill/>
                    <a:ln>
                      <a:noFill/>
                    </a:ln>
                  </pic:spPr>
                </pic:pic>
              </a:graphicData>
            </a:graphic>
          </wp:inline>
        </w:drawing>
      </w:r>
    </w:p>
    <w:p w14:paraId="4C56BB7B" w14:textId="77777777" w:rsidR="00C76E26" w:rsidRPr="009047D5" w:rsidRDefault="00C76E26" w:rsidP="00F536BA">
      <w:pPr>
        <w:pStyle w:val="Caption"/>
        <w:spacing w:line="360" w:lineRule="auto"/>
        <w:jc w:val="center"/>
        <w:rPr>
          <w:rFonts w:cs="Times New Roman"/>
          <w:color w:val="auto"/>
          <w:sz w:val="26"/>
          <w:szCs w:val="26"/>
        </w:rPr>
      </w:pPr>
      <w:bookmarkStart w:id="94" w:name="_Toc89458207"/>
      <w:proofErr w:type="gramStart"/>
      <w:r w:rsidRPr="009047D5">
        <w:rPr>
          <w:rFonts w:cs="Times New Roman"/>
          <w:color w:val="auto"/>
          <w:sz w:val="26"/>
          <w:szCs w:val="26"/>
        </w:rPr>
        <w:t>Hình 3.</w:t>
      </w:r>
      <w:proofErr w:type="gramEnd"/>
      <w:r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Hình_3. \* ARABIC </w:instrText>
      </w:r>
      <w:r w:rsidRPr="009047D5">
        <w:rPr>
          <w:rFonts w:cs="Times New Roman"/>
          <w:color w:val="auto"/>
          <w:sz w:val="26"/>
          <w:szCs w:val="26"/>
        </w:rPr>
        <w:fldChar w:fldCharType="separate"/>
      </w:r>
      <w:r w:rsidRPr="009047D5">
        <w:rPr>
          <w:rFonts w:cs="Times New Roman"/>
          <w:noProof/>
          <w:color w:val="auto"/>
          <w:sz w:val="26"/>
          <w:szCs w:val="26"/>
        </w:rPr>
        <w:t>1</w:t>
      </w:r>
      <w:r w:rsidRPr="009047D5">
        <w:rPr>
          <w:rFonts w:cs="Times New Roman"/>
          <w:color w:val="auto"/>
          <w:sz w:val="26"/>
          <w:szCs w:val="26"/>
        </w:rPr>
        <w:fldChar w:fldCharType="end"/>
      </w:r>
      <w:r w:rsidRPr="009047D5">
        <w:rPr>
          <w:rFonts w:cs="Times New Roman"/>
          <w:color w:val="auto"/>
          <w:sz w:val="26"/>
          <w:szCs w:val="26"/>
        </w:rPr>
        <w:t>. a) Chấm lượng tử sau khi tổng hợp đã được làm sạch;</w:t>
      </w:r>
      <w:bookmarkEnd w:id="94"/>
    </w:p>
    <w:p w14:paraId="55D22481" w14:textId="36634263" w:rsidR="00C76E26" w:rsidRPr="009047D5" w:rsidRDefault="00C76E26" w:rsidP="00F536BA">
      <w:pPr>
        <w:pStyle w:val="Caption"/>
        <w:spacing w:line="360" w:lineRule="auto"/>
        <w:jc w:val="center"/>
        <w:rPr>
          <w:rFonts w:cs="Times New Roman"/>
          <w:color w:val="auto"/>
          <w:sz w:val="26"/>
          <w:szCs w:val="26"/>
        </w:rPr>
      </w:pPr>
      <w:r w:rsidRPr="009047D5">
        <w:rPr>
          <w:rFonts w:cs="Times New Roman"/>
          <w:color w:val="auto"/>
          <w:sz w:val="26"/>
          <w:szCs w:val="26"/>
        </w:rPr>
        <w:t xml:space="preserve"> b) Khả năng phát xạ của chấm lượng tử sau khi tổng hợp</w:t>
      </w:r>
    </w:p>
    <w:p w14:paraId="23D3A80E" w14:textId="77777777" w:rsidR="0060675A" w:rsidRPr="009047D5" w:rsidRDefault="005674F5" w:rsidP="00F536BA">
      <w:pPr>
        <w:pStyle w:val="Heading3"/>
        <w:spacing w:line="360" w:lineRule="auto"/>
        <w:rPr>
          <w:rFonts w:ascii="Times New Roman" w:hAnsi="Times New Roman" w:cs="Times New Roman"/>
          <w:b/>
          <w:i/>
          <w:color w:val="auto"/>
          <w:sz w:val="26"/>
          <w:szCs w:val="26"/>
        </w:rPr>
      </w:pPr>
      <w:bookmarkStart w:id="95" w:name="_Toc91240438"/>
      <w:r w:rsidRPr="009047D5">
        <w:rPr>
          <w:rFonts w:ascii="Times New Roman" w:hAnsi="Times New Roman" w:cs="Times New Roman"/>
          <w:b/>
          <w:i/>
          <w:color w:val="auto"/>
          <w:sz w:val="26"/>
          <w:szCs w:val="26"/>
        </w:rPr>
        <w:t>3.1.1. Phổ UV-Vis của chấm lượng tử CdTe</w:t>
      </w:r>
      <w:bookmarkEnd w:id="95"/>
    </w:p>
    <w:p w14:paraId="09E2F695"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 xml:space="preserve">Để nghiên cứu tính chất hấp thụ quang của QDs, tôi tiến hành đo phổ hấp thụ UV-Vis của dung dịch QDs tan trong nước. Chất rắn sau khi </w:t>
      </w:r>
      <w:proofErr w:type="gramStart"/>
      <w:r w:rsidRPr="009047D5">
        <w:rPr>
          <w:rFonts w:cs="Times New Roman"/>
          <w:sz w:val="26"/>
          <w:szCs w:val="26"/>
        </w:rPr>
        <w:t>thu</w:t>
      </w:r>
      <w:proofErr w:type="gramEnd"/>
      <w:r w:rsidRPr="009047D5">
        <w:rPr>
          <w:rFonts w:cs="Times New Roman"/>
          <w:sz w:val="26"/>
          <w:szCs w:val="26"/>
        </w:rPr>
        <w:t xml:space="preserve"> được và làm sạch </w:t>
      </w:r>
      <w:r w:rsidRPr="009047D5">
        <w:rPr>
          <w:rFonts w:cs="Times New Roman"/>
          <w:sz w:val="26"/>
          <w:szCs w:val="26"/>
        </w:rPr>
        <w:lastRenderedPageBreak/>
        <w:t xml:space="preserve">được hòa tan trong nước cất 2 lần với các nồng độ khác nhau. </w:t>
      </w:r>
      <w:proofErr w:type="gramStart"/>
      <w:r w:rsidRPr="009047D5">
        <w:rPr>
          <w:rFonts w:cs="Times New Roman"/>
          <w:sz w:val="26"/>
          <w:szCs w:val="26"/>
        </w:rPr>
        <w:t>Hình ảnh 3.2 dưới đây chính là phổ hấp thụ UV-vis của chấm lượng tử với bốn kích thước khác nhau.</w:t>
      </w:r>
      <w:proofErr w:type="gramEnd"/>
    </w:p>
    <w:p w14:paraId="04C61723" w14:textId="77777777" w:rsidR="004028DD" w:rsidRPr="009047D5" w:rsidRDefault="005674F5" w:rsidP="00F536BA">
      <w:pPr>
        <w:keepNext/>
        <w:spacing w:after="120" w:line="360" w:lineRule="auto"/>
        <w:jc w:val="center"/>
        <w:rPr>
          <w:rFonts w:cs="Times New Roman"/>
          <w:sz w:val="26"/>
          <w:szCs w:val="26"/>
        </w:rPr>
      </w:pPr>
      <w:r w:rsidRPr="009047D5">
        <w:rPr>
          <w:rFonts w:cs="Times New Roman"/>
          <w:b/>
          <w:i/>
          <w:noProof/>
          <w:sz w:val="26"/>
          <w:szCs w:val="26"/>
        </w:rPr>
        <w:drawing>
          <wp:inline distT="0" distB="0" distL="114300" distR="114300" wp14:anchorId="1667EB7E" wp14:editId="2BC20DCD">
            <wp:extent cx="5078730" cy="4125595"/>
            <wp:effectExtent l="28575" t="28575" r="36195" b="3683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35"/>
                    <a:stretch>
                      <a:fillRect/>
                    </a:stretch>
                  </pic:blipFill>
                  <pic:spPr>
                    <a:xfrm>
                      <a:off x="0" y="0"/>
                      <a:ext cx="5078730" cy="4125595"/>
                    </a:xfrm>
                    <a:prstGeom prst="rect">
                      <a:avLst/>
                    </a:prstGeom>
                    <a:noFill/>
                    <a:ln w="28575" cap="flat" cmpd="sng">
                      <a:solidFill>
                        <a:srgbClr val="000000"/>
                      </a:solidFill>
                      <a:prstDash val="solid"/>
                      <a:round/>
                      <a:headEnd type="none" w="med" len="med"/>
                      <a:tailEnd type="none" w="med" len="med"/>
                    </a:ln>
                  </pic:spPr>
                </pic:pic>
              </a:graphicData>
            </a:graphic>
          </wp:inline>
        </w:drawing>
      </w:r>
    </w:p>
    <w:p w14:paraId="631A6F45" w14:textId="736CE163" w:rsidR="0060675A" w:rsidRPr="009047D5" w:rsidRDefault="004028DD" w:rsidP="00F536BA">
      <w:pPr>
        <w:pStyle w:val="Caption"/>
        <w:spacing w:line="360" w:lineRule="auto"/>
        <w:jc w:val="center"/>
        <w:rPr>
          <w:rFonts w:cs="Times New Roman"/>
          <w:color w:val="auto"/>
          <w:sz w:val="26"/>
          <w:szCs w:val="26"/>
        </w:rPr>
      </w:pPr>
      <w:bookmarkStart w:id="96" w:name="_Toc89457937"/>
      <w:bookmarkStart w:id="97" w:name="_Toc89458208"/>
      <w:proofErr w:type="gramStart"/>
      <w:r w:rsidRPr="009047D5">
        <w:rPr>
          <w:rFonts w:cs="Times New Roman"/>
          <w:color w:val="auto"/>
          <w:sz w:val="26"/>
          <w:szCs w:val="26"/>
        </w:rPr>
        <w:t>Hình 3.</w:t>
      </w:r>
      <w:proofErr w:type="gramEnd"/>
      <w:r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Hình_3. \* ARABIC </w:instrText>
      </w:r>
      <w:r w:rsidRPr="009047D5">
        <w:rPr>
          <w:rFonts w:cs="Times New Roman"/>
          <w:color w:val="auto"/>
          <w:sz w:val="26"/>
          <w:szCs w:val="26"/>
        </w:rPr>
        <w:fldChar w:fldCharType="separate"/>
      </w:r>
      <w:r w:rsidR="00C76E26" w:rsidRPr="009047D5">
        <w:rPr>
          <w:rFonts w:cs="Times New Roman"/>
          <w:noProof/>
          <w:color w:val="auto"/>
          <w:sz w:val="26"/>
          <w:szCs w:val="26"/>
        </w:rPr>
        <w:t>2</w:t>
      </w:r>
      <w:r w:rsidRPr="009047D5">
        <w:rPr>
          <w:rFonts w:cs="Times New Roman"/>
          <w:color w:val="auto"/>
          <w:sz w:val="26"/>
          <w:szCs w:val="26"/>
        </w:rPr>
        <w:fldChar w:fldCharType="end"/>
      </w:r>
      <w:r w:rsidRPr="009047D5">
        <w:rPr>
          <w:rFonts w:cs="Times New Roman"/>
          <w:color w:val="auto"/>
          <w:sz w:val="26"/>
          <w:szCs w:val="26"/>
        </w:rPr>
        <w:t xml:space="preserve">. Phổ hấp thụ UV – </w:t>
      </w:r>
      <w:proofErr w:type="gramStart"/>
      <w:r w:rsidRPr="009047D5">
        <w:rPr>
          <w:rFonts w:cs="Times New Roman"/>
          <w:color w:val="auto"/>
          <w:sz w:val="26"/>
          <w:szCs w:val="26"/>
        </w:rPr>
        <w:t>vis</w:t>
      </w:r>
      <w:proofErr w:type="gramEnd"/>
      <w:r w:rsidRPr="009047D5">
        <w:rPr>
          <w:rFonts w:cs="Times New Roman"/>
          <w:color w:val="auto"/>
          <w:sz w:val="26"/>
          <w:szCs w:val="26"/>
        </w:rPr>
        <w:t xml:space="preserve"> của chấm lượng tử có kích thước khác nhau</w:t>
      </w:r>
      <w:bookmarkEnd w:id="96"/>
      <w:bookmarkEnd w:id="97"/>
    </w:p>
    <w:p w14:paraId="09B21E79"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Dựa vào phổ hấp thụ UV-Vis, chúng ta có thể thấy QDs có dải hấp thụ rõ rệt và trải dài từ 426nm - 630nm, gần như bao phủ hết vùng ánh sáng nhìn thấy. Qua đó cho thấy chất lượng mẫu khá tốt, thể hiện qua đỉnh hấp thụ excition rất rõ ràng. Ở hình 3.2 khi tăng thời gian phản ứng, đỉnh hấp thụ excition dịch chuyển về phía sóng dài, cho thấy kích thước hạt trung bình tăng lên.</w:t>
      </w:r>
    </w:p>
    <w:p w14:paraId="1147B9CA" w14:textId="77777777"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 xml:space="preserve">Bằng cách kiểm soát thời gian phản ứng trong cùng môi trường phản ứng chúng tôi </w:t>
      </w:r>
      <w:proofErr w:type="gramStart"/>
      <w:r w:rsidRPr="009047D5">
        <w:rPr>
          <w:rFonts w:cs="Times New Roman"/>
          <w:sz w:val="26"/>
          <w:szCs w:val="26"/>
        </w:rPr>
        <w:t>thu</w:t>
      </w:r>
      <w:proofErr w:type="gramEnd"/>
      <w:r w:rsidRPr="009047D5">
        <w:rPr>
          <w:rFonts w:cs="Times New Roman"/>
          <w:sz w:val="26"/>
          <w:szCs w:val="26"/>
        </w:rPr>
        <w:t xml:space="preserve"> được bốn QDs có kích thước khác nhau tương ứng với màu sắc khác nhau.</w:t>
      </w:r>
    </w:p>
    <w:p w14:paraId="5ED68CC4" w14:textId="77777777" w:rsidR="004028DD" w:rsidRPr="009047D5" w:rsidRDefault="005674F5" w:rsidP="00F536BA">
      <w:pPr>
        <w:keepNext/>
        <w:spacing w:after="120" w:line="360" w:lineRule="auto"/>
        <w:jc w:val="center"/>
        <w:rPr>
          <w:rFonts w:cs="Times New Roman"/>
          <w:sz w:val="26"/>
          <w:szCs w:val="26"/>
        </w:rPr>
      </w:pPr>
      <w:r w:rsidRPr="009047D5">
        <w:rPr>
          <w:rFonts w:cs="Times New Roman"/>
          <w:noProof/>
          <w:sz w:val="26"/>
          <w:szCs w:val="26"/>
        </w:rPr>
        <w:lastRenderedPageBreak/>
        <w:drawing>
          <wp:inline distT="0" distB="0" distL="114300" distR="114300" wp14:anchorId="4E9840D2" wp14:editId="41FB9FD7">
            <wp:extent cx="1951355" cy="1571625"/>
            <wp:effectExtent l="0" t="0" r="4445" b="3175"/>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36"/>
                    <a:srcRect l="27061" t="28043" r="14949" b="9689"/>
                    <a:stretch>
                      <a:fillRect/>
                    </a:stretch>
                  </pic:blipFill>
                  <pic:spPr>
                    <a:xfrm>
                      <a:off x="0" y="0"/>
                      <a:ext cx="1951355" cy="1571625"/>
                    </a:xfrm>
                    <a:prstGeom prst="rect">
                      <a:avLst/>
                    </a:prstGeom>
                    <a:noFill/>
                    <a:ln>
                      <a:noFill/>
                    </a:ln>
                  </pic:spPr>
                </pic:pic>
              </a:graphicData>
            </a:graphic>
          </wp:inline>
        </w:drawing>
      </w:r>
    </w:p>
    <w:p w14:paraId="07AF25D8" w14:textId="20E17E78" w:rsidR="0060675A" w:rsidRPr="009047D5" w:rsidRDefault="004028DD" w:rsidP="00F536BA">
      <w:pPr>
        <w:pStyle w:val="Caption"/>
        <w:spacing w:line="360" w:lineRule="auto"/>
        <w:jc w:val="center"/>
        <w:rPr>
          <w:rFonts w:cs="Times New Roman"/>
          <w:color w:val="auto"/>
          <w:sz w:val="26"/>
          <w:szCs w:val="26"/>
        </w:rPr>
      </w:pPr>
      <w:bookmarkStart w:id="98" w:name="_Toc89457938"/>
      <w:bookmarkStart w:id="99" w:name="_Toc89458209"/>
      <w:proofErr w:type="gramStart"/>
      <w:r w:rsidRPr="009047D5">
        <w:rPr>
          <w:rFonts w:cs="Times New Roman"/>
          <w:color w:val="auto"/>
          <w:sz w:val="26"/>
          <w:szCs w:val="26"/>
        </w:rPr>
        <w:t>Hình 3.</w:t>
      </w:r>
      <w:proofErr w:type="gramEnd"/>
      <w:r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Hình_3. \* ARABIC </w:instrText>
      </w:r>
      <w:r w:rsidRPr="009047D5">
        <w:rPr>
          <w:rFonts w:cs="Times New Roman"/>
          <w:color w:val="auto"/>
          <w:sz w:val="26"/>
          <w:szCs w:val="26"/>
        </w:rPr>
        <w:fldChar w:fldCharType="separate"/>
      </w:r>
      <w:r w:rsidR="00C76E26" w:rsidRPr="009047D5">
        <w:rPr>
          <w:rFonts w:cs="Times New Roman"/>
          <w:noProof/>
          <w:color w:val="auto"/>
          <w:sz w:val="26"/>
          <w:szCs w:val="26"/>
        </w:rPr>
        <w:t>3</w:t>
      </w:r>
      <w:r w:rsidRPr="009047D5">
        <w:rPr>
          <w:rFonts w:cs="Times New Roman"/>
          <w:color w:val="auto"/>
          <w:sz w:val="26"/>
          <w:szCs w:val="26"/>
        </w:rPr>
        <w:fldChar w:fldCharType="end"/>
      </w:r>
      <w:r w:rsidRPr="009047D5">
        <w:rPr>
          <w:rFonts w:cs="Times New Roman"/>
          <w:color w:val="auto"/>
          <w:sz w:val="26"/>
          <w:szCs w:val="26"/>
        </w:rPr>
        <w:t xml:space="preserve">. </w:t>
      </w:r>
      <w:r w:rsidRPr="009047D5">
        <w:rPr>
          <w:rFonts w:cs="Times New Roman"/>
          <w:i w:val="0"/>
          <w:color w:val="auto"/>
          <w:sz w:val="26"/>
          <w:szCs w:val="26"/>
        </w:rPr>
        <w:t>Chấm lượng tử được soi dưới đèn UV</w:t>
      </w:r>
      <w:bookmarkEnd w:id="98"/>
      <w:bookmarkEnd w:id="99"/>
    </w:p>
    <w:p w14:paraId="2C0BC521" w14:textId="77777777" w:rsidR="0060675A" w:rsidRPr="009047D5" w:rsidRDefault="005674F5" w:rsidP="00F536BA">
      <w:pPr>
        <w:pStyle w:val="Heading3"/>
        <w:spacing w:line="360" w:lineRule="auto"/>
        <w:rPr>
          <w:rFonts w:ascii="Times New Roman" w:hAnsi="Times New Roman" w:cs="Times New Roman"/>
          <w:b/>
          <w:i/>
          <w:color w:val="auto"/>
          <w:sz w:val="26"/>
          <w:szCs w:val="26"/>
        </w:rPr>
      </w:pPr>
      <w:bookmarkStart w:id="100" w:name="_Toc91240439"/>
      <w:r w:rsidRPr="009047D5">
        <w:rPr>
          <w:rFonts w:ascii="Times New Roman" w:hAnsi="Times New Roman" w:cs="Times New Roman"/>
          <w:b/>
          <w:i/>
          <w:color w:val="auto"/>
          <w:sz w:val="26"/>
          <w:szCs w:val="26"/>
        </w:rPr>
        <w:t>3.1.2. Phổ huỳnh quang của chấm lượng tử CdTe</w:t>
      </w:r>
      <w:bookmarkEnd w:id="100"/>
    </w:p>
    <w:p w14:paraId="5A9644ED" w14:textId="77777777" w:rsidR="0060675A" w:rsidRPr="009047D5" w:rsidRDefault="005674F5" w:rsidP="00F536BA">
      <w:pPr>
        <w:spacing w:after="120" w:line="360" w:lineRule="auto"/>
        <w:ind w:firstLine="720"/>
        <w:jc w:val="both"/>
        <w:rPr>
          <w:rFonts w:cs="Times New Roman"/>
          <w:b/>
          <w:sz w:val="26"/>
          <w:szCs w:val="26"/>
        </w:rPr>
      </w:pPr>
      <w:r w:rsidRPr="009047D5">
        <w:rPr>
          <w:rFonts w:cs="Times New Roman"/>
          <w:sz w:val="26"/>
          <w:szCs w:val="26"/>
        </w:rPr>
        <w:t>Tính chất phát xạ là một trong những tính chất quang khá quan trọng của chấm lượng tử, do vậy tôi đã chọn phương pháp đo phổ phát xạ PL, kết quả đo được trình bày ở hình 3.4 dưới đây:</w:t>
      </w:r>
    </w:p>
    <w:tbl>
      <w:tblPr>
        <w:tblStyle w:val="TableGrid"/>
        <w:tblW w:w="0" w:type="auto"/>
        <w:jc w:val="center"/>
        <w:tblLook w:val="04A0" w:firstRow="1" w:lastRow="0" w:firstColumn="1" w:lastColumn="0" w:noHBand="0" w:noVBand="1"/>
      </w:tblPr>
      <w:tblGrid>
        <w:gridCol w:w="6354"/>
      </w:tblGrid>
      <w:tr w:rsidR="009047D5" w:rsidRPr="009047D5" w14:paraId="74DA0034" w14:textId="77777777">
        <w:trPr>
          <w:trHeight w:val="5546"/>
          <w:jc w:val="center"/>
        </w:trPr>
        <w:tc>
          <w:tcPr>
            <w:tcW w:w="6354" w:type="dxa"/>
            <w:tcBorders>
              <w:top w:val="single" w:sz="18" w:space="0" w:color="auto"/>
              <w:left w:val="single" w:sz="18" w:space="0" w:color="auto"/>
              <w:bottom w:val="single" w:sz="18" w:space="0" w:color="auto"/>
              <w:right w:val="single" w:sz="18" w:space="0" w:color="auto"/>
            </w:tcBorders>
            <w:shd w:val="clear" w:color="auto" w:fill="D8D8D8"/>
          </w:tcPr>
          <w:p w14:paraId="140EABC9" w14:textId="77777777" w:rsidR="004028DD" w:rsidRPr="009047D5" w:rsidRDefault="005674F5" w:rsidP="00F536BA">
            <w:pPr>
              <w:keepNext/>
              <w:spacing w:after="120" w:line="360" w:lineRule="auto"/>
              <w:jc w:val="center"/>
              <w:rPr>
                <w:sz w:val="26"/>
                <w:szCs w:val="26"/>
              </w:rPr>
            </w:pPr>
            <w:r w:rsidRPr="009047D5">
              <w:rPr>
                <w:rFonts w:eastAsiaTheme="minorHAnsi" w:cstheme="minorBidi"/>
                <w:sz w:val="26"/>
                <w:szCs w:val="26"/>
              </w:rPr>
              <w:object w:dxaOrig="5996" w:dyaOrig="5310" w14:anchorId="6D2FD5FE">
                <v:shape id="_x0000_i1029" type="#_x0000_t75" style="width:300.1pt;height:265.5pt" o:ole="">
                  <v:imagedata r:id="rId37" o:title=""/>
                </v:shape>
                <o:OLEObject Type="Embed" ProgID="Origin50.Graph" ShapeID="_x0000_i1029" DrawAspect="Content" ObjectID="_1711895138" r:id="rId38"/>
              </w:object>
            </w:r>
          </w:p>
          <w:p w14:paraId="51DF0BF1" w14:textId="027A8E14" w:rsidR="0060675A" w:rsidRPr="009047D5" w:rsidRDefault="0060675A" w:rsidP="00F536BA">
            <w:pPr>
              <w:pStyle w:val="Caption"/>
              <w:spacing w:line="360" w:lineRule="auto"/>
              <w:jc w:val="center"/>
              <w:rPr>
                <w:b/>
                <w:color w:val="auto"/>
                <w:sz w:val="26"/>
                <w:szCs w:val="26"/>
              </w:rPr>
            </w:pPr>
          </w:p>
        </w:tc>
      </w:tr>
    </w:tbl>
    <w:p w14:paraId="6A46BB0E" w14:textId="17B1584B" w:rsidR="0060675A" w:rsidRPr="009047D5" w:rsidRDefault="004028DD" w:rsidP="00F536BA">
      <w:pPr>
        <w:pStyle w:val="Caption"/>
        <w:spacing w:line="360" w:lineRule="auto"/>
        <w:jc w:val="center"/>
        <w:rPr>
          <w:rFonts w:cs="Times New Roman"/>
          <w:color w:val="auto"/>
          <w:sz w:val="26"/>
          <w:szCs w:val="26"/>
        </w:rPr>
      </w:pPr>
      <w:bookmarkStart w:id="101" w:name="_Toc89457939"/>
      <w:bookmarkStart w:id="102" w:name="_Toc89458210"/>
      <w:proofErr w:type="gramStart"/>
      <w:r w:rsidRPr="009047D5">
        <w:rPr>
          <w:rFonts w:cs="Times New Roman"/>
          <w:color w:val="auto"/>
          <w:sz w:val="26"/>
          <w:szCs w:val="26"/>
        </w:rPr>
        <w:t>Hình 3.</w:t>
      </w:r>
      <w:proofErr w:type="gramEnd"/>
      <w:r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Hình_3. \* ARABIC </w:instrText>
      </w:r>
      <w:r w:rsidRPr="009047D5">
        <w:rPr>
          <w:rFonts w:cs="Times New Roman"/>
          <w:color w:val="auto"/>
          <w:sz w:val="26"/>
          <w:szCs w:val="26"/>
        </w:rPr>
        <w:fldChar w:fldCharType="separate"/>
      </w:r>
      <w:r w:rsidR="00C76E26" w:rsidRPr="009047D5">
        <w:rPr>
          <w:rFonts w:cs="Times New Roman"/>
          <w:noProof/>
          <w:color w:val="auto"/>
          <w:sz w:val="26"/>
          <w:szCs w:val="26"/>
        </w:rPr>
        <w:t>4</w:t>
      </w:r>
      <w:r w:rsidRPr="009047D5">
        <w:rPr>
          <w:rFonts w:cs="Times New Roman"/>
          <w:color w:val="auto"/>
          <w:sz w:val="26"/>
          <w:szCs w:val="26"/>
        </w:rPr>
        <w:fldChar w:fldCharType="end"/>
      </w:r>
      <w:r w:rsidRPr="009047D5">
        <w:rPr>
          <w:rFonts w:cs="Times New Roman"/>
          <w:color w:val="auto"/>
          <w:sz w:val="26"/>
          <w:szCs w:val="26"/>
        </w:rPr>
        <w:t>. Phổ huỳnh quang của chấm lượng tử có kích thước khác nhau</w:t>
      </w:r>
      <w:bookmarkEnd w:id="101"/>
      <w:bookmarkEnd w:id="102"/>
    </w:p>
    <w:p w14:paraId="5B6915FC" w14:textId="6CD2FDEB" w:rsidR="0060675A" w:rsidRPr="009047D5" w:rsidRDefault="00F738FD" w:rsidP="00F536BA">
      <w:pPr>
        <w:spacing w:after="120" w:line="360" w:lineRule="auto"/>
        <w:jc w:val="both"/>
        <w:rPr>
          <w:rFonts w:cs="Times New Roman"/>
          <w:sz w:val="26"/>
          <w:szCs w:val="26"/>
        </w:rPr>
      </w:pPr>
      <w:r w:rsidRPr="009047D5">
        <w:rPr>
          <w:rFonts w:cs="Times New Roman"/>
          <w:sz w:val="26"/>
          <w:szCs w:val="26"/>
        </w:rPr>
        <w:t xml:space="preserve">           </w:t>
      </w:r>
      <w:r w:rsidR="005674F5" w:rsidRPr="009047D5">
        <w:rPr>
          <w:rFonts w:cs="Times New Roman"/>
          <w:sz w:val="26"/>
          <w:szCs w:val="26"/>
        </w:rPr>
        <w:t xml:space="preserve">Dựa vào kết quả đo </w:t>
      </w:r>
      <w:proofErr w:type="gramStart"/>
      <w:r w:rsidR="005674F5" w:rsidRPr="009047D5">
        <w:rPr>
          <w:rFonts w:cs="Times New Roman"/>
          <w:sz w:val="26"/>
          <w:szCs w:val="26"/>
        </w:rPr>
        <w:t>thu</w:t>
      </w:r>
      <w:proofErr w:type="gramEnd"/>
      <w:r w:rsidR="005674F5" w:rsidRPr="009047D5">
        <w:rPr>
          <w:rFonts w:cs="Times New Roman"/>
          <w:sz w:val="26"/>
          <w:szCs w:val="26"/>
        </w:rPr>
        <w:t xml:space="preserve"> được cho thấy, khi tăng thời gian phản ứng thì đỉnh huỳnh quang chuyển dịch dần về</w:t>
      </w:r>
      <w:r w:rsidR="00EF1878" w:rsidRPr="009047D5">
        <w:rPr>
          <w:rFonts w:cs="Times New Roman"/>
          <w:sz w:val="26"/>
          <w:szCs w:val="26"/>
        </w:rPr>
        <w:t xml:space="preserve"> sóng dài. </w:t>
      </w:r>
      <w:proofErr w:type="gramStart"/>
      <w:r w:rsidR="00EF1878" w:rsidRPr="009047D5">
        <w:rPr>
          <w:rFonts w:cs="Times New Roman"/>
          <w:sz w:val="26"/>
          <w:szCs w:val="26"/>
        </w:rPr>
        <w:t xml:space="preserve">Vùng </w:t>
      </w:r>
      <w:r w:rsidR="005674F5" w:rsidRPr="009047D5">
        <w:rPr>
          <w:rFonts w:cs="Times New Roman"/>
          <w:sz w:val="26"/>
          <w:szCs w:val="26"/>
        </w:rPr>
        <w:t>phát xạ của chấm lượng tử CdTeZnS khá rộng từ 500nm-660nm.</w:t>
      </w:r>
      <w:proofErr w:type="gramEnd"/>
      <w:r w:rsidR="005674F5" w:rsidRPr="009047D5">
        <w:rPr>
          <w:rFonts w:cs="Times New Roman"/>
          <w:sz w:val="26"/>
          <w:szCs w:val="26"/>
        </w:rPr>
        <w:t xml:space="preserve"> </w:t>
      </w:r>
      <w:proofErr w:type="gramStart"/>
      <w:r w:rsidR="005674F5" w:rsidRPr="009047D5">
        <w:rPr>
          <w:rFonts w:cs="Times New Roman"/>
          <w:sz w:val="26"/>
          <w:szCs w:val="26"/>
        </w:rPr>
        <w:t>Tùy thuộc vào thời gian phản ứng mà chấm lượng tử có bước sóng phát xạ mạnh nhất khác nhau.</w:t>
      </w:r>
      <w:proofErr w:type="gramEnd"/>
    </w:p>
    <w:p w14:paraId="47829201" w14:textId="2943A82D" w:rsidR="0060675A" w:rsidRPr="009047D5" w:rsidRDefault="005674F5" w:rsidP="00F536BA">
      <w:pPr>
        <w:pStyle w:val="Heading3"/>
        <w:spacing w:line="360" w:lineRule="auto"/>
        <w:rPr>
          <w:rFonts w:ascii="Times New Roman" w:hAnsi="Times New Roman" w:cs="Times New Roman"/>
          <w:b/>
          <w:i/>
          <w:color w:val="auto"/>
          <w:sz w:val="26"/>
          <w:szCs w:val="26"/>
        </w:rPr>
      </w:pPr>
      <w:bookmarkStart w:id="103" w:name="_Toc91240440"/>
      <w:r w:rsidRPr="009047D5">
        <w:rPr>
          <w:rFonts w:ascii="Times New Roman" w:hAnsi="Times New Roman" w:cs="Times New Roman"/>
          <w:b/>
          <w:i/>
          <w:color w:val="auto"/>
          <w:sz w:val="26"/>
          <w:szCs w:val="26"/>
        </w:rPr>
        <w:lastRenderedPageBreak/>
        <w:t xml:space="preserve">3.1.3. Hình </w:t>
      </w:r>
      <w:r w:rsidR="009047D5">
        <w:rPr>
          <w:rFonts w:ascii="Times New Roman" w:hAnsi="Times New Roman" w:cs="Times New Roman"/>
          <w:b/>
          <w:i/>
          <w:color w:val="auto"/>
          <w:sz w:val="26"/>
          <w:szCs w:val="26"/>
        </w:rPr>
        <w:t>ả</w:t>
      </w:r>
      <w:r w:rsidRPr="009047D5">
        <w:rPr>
          <w:rFonts w:ascii="Times New Roman" w:hAnsi="Times New Roman" w:cs="Times New Roman"/>
          <w:b/>
          <w:i/>
          <w:color w:val="auto"/>
          <w:sz w:val="26"/>
          <w:szCs w:val="26"/>
        </w:rPr>
        <w:t>nh TEM của chấm lượng tử CdTe</w:t>
      </w:r>
      <w:bookmarkEnd w:id="103"/>
    </w:p>
    <w:p w14:paraId="7727F90A" w14:textId="77777777" w:rsidR="0060675A" w:rsidRPr="009047D5" w:rsidRDefault="005674F5" w:rsidP="00E219F9">
      <w:pPr>
        <w:spacing w:after="120" w:line="360" w:lineRule="auto"/>
        <w:ind w:firstLine="709"/>
        <w:jc w:val="both"/>
        <w:rPr>
          <w:rFonts w:cs="Times New Roman"/>
          <w:sz w:val="26"/>
          <w:szCs w:val="26"/>
        </w:rPr>
      </w:pPr>
      <w:proofErr w:type="gramStart"/>
      <w:r w:rsidRPr="009047D5">
        <w:rPr>
          <w:rFonts w:cs="Times New Roman"/>
          <w:bCs/>
          <w:sz w:val="26"/>
          <w:szCs w:val="26"/>
        </w:rPr>
        <w:t xml:space="preserve">Ảnh TEM của chấm lượng tử CdTe được chỉ ra trong </w:t>
      </w:r>
      <w:r w:rsidRPr="009047D5">
        <w:rPr>
          <w:rFonts w:cs="Times New Roman"/>
          <w:b/>
          <w:sz w:val="26"/>
          <w:szCs w:val="26"/>
        </w:rPr>
        <w:t>hình 3.5a</w:t>
      </w:r>
      <w:r w:rsidRPr="009047D5">
        <w:rPr>
          <w:rFonts w:cs="Times New Roman"/>
          <w:bCs/>
          <w:sz w:val="26"/>
          <w:szCs w:val="26"/>
        </w:rPr>
        <w:t>.</w:t>
      </w:r>
      <w:proofErr w:type="gramEnd"/>
      <w:r w:rsidRPr="009047D5">
        <w:rPr>
          <w:rFonts w:cs="Times New Roman"/>
          <w:bCs/>
          <w:sz w:val="26"/>
          <w:szCs w:val="26"/>
        </w:rPr>
        <w:t xml:space="preserve"> Chấm lượng tử có dạng hình cầu với đường kính trong phạm vi từ 3 đến 4</w:t>
      </w:r>
      <w:proofErr w:type="gramStart"/>
      <w:r w:rsidRPr="009047D5">
        <w:rPr>
          <w:rFonts w:cs="Times New Roman"/>
          <w:bCs/>
          <w:sz w:val="26"/>
          <w:szCs w:val="26"/>
        </w:rPr>
        <w:t>,8</w:t>
      </w:r>
      <w:proofErr w:type="gramEnd"/>
      <w:r w:rsidRPr="009047D5">
        <w:rPr>
          <w:rFonts w:cs="Times New Roman"/>
          <w:bCs/>
          <w:sz w:val="26"/>
          <w:szCs w:val="26"/>
        </w:rPr>
        <w:t xml:space="preserve"> nm và đường kính trung bình khoảng 3,5 nm. </w:t>
      </w:r>
    </w:p>
    <w:p w14:paraId="5389FC2D" w14:textId="77777777" w:rsidR="0060675A" w:rsidRPr="009047D5" w:rsidRDefault="005674F5" w:rsidP="00F536BA">
      <w:pPr>
        <w:pStyle w:val="Heading2"/>
        <w:spacing w:line="360" w:lineRule="auto"/>
        <w:rPr>
          <w:rFonts w:ascii="Times New Roman" w:hAnsi="Times New Roman" w:cs="Times New Roman"/>
          <w:b/>
          <w:color w:val="auto"/>
        </w:rPr>
      </w:pPr>
      <w:bookmarkStart w:id="104" w:name="_Toc91240441"/>
      <w:r w:rsidRPr="009047D5">
        <w:rPr>
          <w:rFonts w:ascii="Times New Roman" w:hAnsi="Times New Roman" w:cs="Times New Roman"/>
          <w:b/>
          <w:color w:val="auto"/>
        </w:rPr>
        <w:t>3.2. Ảnh hưởng của Zn</w:t>
      </w:r>
      <w:r w:rsidRPr="009047D5">
        <w:rPr>
          <w:rFonts w:ascii="Times New Roman" w:hAnsi="Times New Roman" w:cs="Times New Roman"/>
          <w:b/>
          <w:color w:val="auto"/>
          <w:vertAlign w:val="superscript"/>
        </w:rPr>
        <w:t>2+</w:t>
      </w:r>
      <w:r w:rsidRPr="009047D5">
        <w:rPr>
          <w:rFonts w:ascii="Times New Roman" w:hAnsi="Times New Roman" w:cs="Times New Roman"/>
          <w:b/>
          <w:color w:val="auto"/>
        </w:rPr>
        <w:t xml:space="preserve"> ion đối với tính chất quang của chấm lượng tử CdTe</w:t>
      </w:r>
      <w:bookmarkEnd w:id="1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3"/>
      </w:tblGrid>
      <w:tr w:rsidR="009047D5" w:rsidRPr="009047D5" w14:paraId="5789300D" w14:textId="77777777">
        <w:tc>
          <w:tcPr>
            <w:tcW w:w="9570" w:type="dxa"/>
          </w:tcPr>
          <w:p w14:paraId="6F9C3AD0" w14:textId="77777777" w:rsidR="0060675A" w:rsidRPr="009047D5" w:rsidRDefault="005674F5" w:rsidP="00F536BA">
            <w:pPr>
              <w:spacing w:line="360" w:lineRule="auto"/>
              <w:jc w:val="both"/>
              <w:rPr>
                <w:bCs/>
                <w:sz w:val="26"/>
                <w:szCs w:val="26"/>
              </w:rPr>
            </w:pPr>
            <w:r w:rsidRPr="009047D5">
              <w:rPr>
                <w:noProof/>
                <w:sz w:val="26"/>
                <w:szCs w:val="26"/>
              </w:rPr>
              <w:drawing>
                <wp:inline distT="0" distB="0" distL="114300" distR="114300" wp14:anchorId="5F3157C6" wp14:editId="0301335B">
                  <wp:extent cx="5727700" cy="180340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pic:cNvPicPr>
                        </pic:nvPicPr>
                        <pic:blipFill>
                          <a:blip r:embed="rId39"/>
                          <a:stretch>
                            <a:fillRect/>
                          </a:stretch>
                        </pic:blipFill>
                        <pic:spPr>
                          <a:xfrm>
                            <a:off x="0" y="0"/>
                            <a:ext cx="5727700" cy="1803400"/>
                          </a:xfrm>
                          <a:prstGeom prst="rect">
                            <a:avLst/>
                          </a:prstGeom>
                          <a:noFill/>
                          <a:ln>
                            <a:noFill/>
                          </a:ln>
                        </pic:spPr>
                      </pic:pic>
                    </a:graphicData>
                  </a:graphic>
                </wp:inline>
              </w:drawing>
            </w:r>
          </w:p>
        </w:tc>
      </w:tr>
      <w:tr w:rsidR="009047D5" w:rsidRPr="009047D5" w14:paraId="659A0452" w14:textId="77777777">
        <w:tc>
          <w:tcPr>
            <w:tcW w:w="9570" w:type="dxa"/>
          </w:tcPr>
          <w:p w14:paraId="407F101D" w14:textId="77777777" w:rsidR="00F738FD" w:rsidRPr="009047D5" w:rsidRDefault="00F738FD" w:rsidP="00F536BA">
            <w:pPr>
              <w:keepNext/>
              <w:spacing w:line="360" w:lineRule="auto"/>
              <w:jc w:val="both"/>
              <w:rPr>
                <w:noProof/>
                <w:sz w:val="26"/>
                <w:szCs w:val="26"/>
              </w:rPr>
            </w:pPr>
          </w:p>
        </w:tc>
      </w:tr>
    </w:tbl>
    <w:p w14:paraId="4505518B" w14:textId="3A12457B" w:rsidR="0060675A" w:rsidRPr="009047D5" w:rsidRDefault="00F738FD" w:rsidP="00F536BA">
      <w:pPr>
        <w:pStyle w:val="Caption"/>
        <w:spacing w:line="360" w:lineRule="auto"/>
        <w:jc w:val="center"/>
        <w:rPr>
          <w:rFonts w:cs="Times New Roman"/>
          <w:color w:val="auto"/>
          <w:sz w:val="26"/>
          <w:szCs w:val="26"/>
        </w:rPr>
      </w:pPr>
      <w:bookmarkStart w:id="105" w:name="_Toc89457940"/>
      <w:bookmarkStart w:id="106" w:name="_Toc89458211"/>
      <w:proofErr w:type="gramStart"/>
      <w:r w:rsidRPr="009047D5">
        <w:rPr>
          <w:rFonts w:cs="Times New Roman"/>
          <w:color w:val="auto"/>
          <w:sz w:val="26"/>
          <w:szCs w:val="26"/>
        </w:rPr>
        <w:t>Hình 3.</w:t>
      </w:r>
      <w:proofErr w:type="gramEnd"/>
      <w:r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Hình_3. \* ARABIC </w:instrText>
      </w:r>
      <w:r w:rsidRPr="009047D5">
        <w:rPr>
          <w:rFonts w:cs="Times New Roman"/>
          <w:color w:val="auto"/>
          <w:sz w:val="26"/>
          <w:szCs w:val="26"/>
        </w:rPr>
        <w:fldChar w:fldCharType="separate"/>
      </w:r>
      <w:r w:rsidR="00C76E26" w:rsidRPr="009047D5">
        <w:rPr>
          <w:rFonts w:cs="Times New Roman"/>
          <w:noProof/>
          <w:color w:val="auto"/>
          <w:sz w:val="26"/>
          <w:szCs w:val="26"/>
        </w:rPr>
        <w:t>5</w:t>
      </w:r>
      <w:r w:rsidRPr="009047D5">
        <w:rPr>
          <w:rFonts w:cs="Times New Roman"/>
          <w:color w:val="auto"/>
          <w:sz w:val="26"/>
          <w:szCs w:val="26"/>
        </w:rPr>
        <w:fldChar w:fldCharType="end"/>
      </w:r>
      <w:r w:rsidRPr="009047D5">
        <w:rPr>
          <w:rFonts w:cs="Times New Roman"/>
          <w:color w:val="auto"/>
          <w:sz w:val="26"/>
          <w:szCs w:val="26"/>
        </w:rPr>
        <w:t>. a) Ảnh TEM của chấm lượng tử CdTe; b) Phổ hấp thụ UV-Vis của chấm lượng tử CdTe và Zn-CdTe; c) Phổ huỳnh quang (kích thích ở 400 nm) của của chấm lượng tử CdTe và Zn-CdTe</w:t>
      </w:r>
      <w:r w:rsidR="005674F5" w:rsidRPr="009047D5">
        <w:rPr>
          <w:rFonts w:cs="Times New Roman"/>
          <w:color w:val="auto"/>
          <w:sz w:val="26"/>
          <w:szCs w:val="26"/>
        </w:rPr>
        <w:t>.</w:t>
      </w:r>
      <w:bookmarkEnd w:id="105"/>
      <w:bookmarkEnd w:id="106"/>
    </w:p>
    <w:p w14:paraId="78160DC5" w14:textId="77777777" w:rsidR="0060675A" w:rsidRPr="009047D5" w:rsidRDefault="005674F5" w:rsidP="00E219F9">
      <w:pPr>
        <w:spacing w:line="360" w:lineRule="auto"/>
        <w:ind w:firstLine="709"/>
        <w:jc w:val="both"/>
        <w:rPr>
          <w:rFonts w:cs="Times New Roman"/>
          <w:sz w:val="26"/>
          <w:szCs w:val="26"/>
        </w:rPr>
      </w:pPr>
      <w:proofErr w:type="gramStart"/>
      <w:r w:rsidRPr="009047D5">
        <w:rPr>
          <w:rFonts w:cs="Times New Roman"/>
          <w:bCs/>
          <w:sz w:val="26"/>
          <w:szCs w:val="26"/>
        </w:rPr>
        <w:t xml:space="preserve">Phổ hấp thụ UV-Vis của chấm lượng tử CdTe và Zn-CdTe được chỉ ra trong </w:t>
      </w:r>
      <w:r w:rsidRPr="009047D5">
        <w:rPr>
          <w:rFonts w:cs="Times New Roman"/>
          <w:b/>
          <w:sz w:val="26"/>
          <w:szCs w:val="26"/>
        </w:rPr>
        <w:t>hình 3.5b.</w:t>
      </w:r>
      <w:proofErr w:type="gramEnd"/>
    </w:p>
    <w:p w14:paraId="011B3B54" w14:textId="77777777" w:rsidR="0060675A" w:rsidRPr="009047D5" w:rsidRDefault="005674F5" w:rsidP="00E219F9">
      <w:pPr>
        <w:spacing w:line="360" w:lineRule="auto"/>
        <w:ind w:firstLine="709"/>
        <w:jc w:val="both"/>
        <w:rPr>
          <w:rFonts w:cs="Times New Roman"/>
          <w:sz w:val="26"/>
          <w:szCs w:val="26"/>
        </w:rPr>
      </w:pPr>
      <w:proofErr w:type="gramStart"/>
      <w:r w:rsidRPr="009047D5">
        <w:rPr>
          <w:rFonts w:cs="Times New Roman"/>
          <w:bCs/>
          <w:sz w:val="26"/>
          <w:szCs w:val="26"/>
        </w:rPr>
        <w:t>Để so sánh, hai mẫu được chọn sao cho chúng có “excitonic peak” giống nhau bằng cách điều chỉnh thời gian hồi lưu, ví dụ: 7 phút đối với chấm lượng tử CdTe và 10 phút đối với chấm lượng tử Zn-CdTe.</w:t>
      </w:r>
      <w:proofErr w:type="gramEnd"/>
      <w:r w:rsidRPr="009047D5">
        <w:rPr>
          <w:rFonts w:cs="Times New Roman"/>
          <w:bCs/>
          <w:sz w:val="26"/>
          <w:szCs w:val="26"/>
        </w:rPr>
        <w:t xml:space="preserve"> </w:t>
      </w:r>
      <w:proofErr w:type="gramStart"/>
      <w:r w:rsidRPr="009047D5">
        <w:rPr>
          <w:rFonts w:cs="Times New Roman"/>
          <w:bCs/>
          <w:sz w:val="26"/>
          <w:szCs w:val="26"/>
        </w:rPr>
        <w:t>“Excitonic peak” đầu tiên của chấm lượng tử CdTe ở vị trí 478 nm trong khi chấm lượng tử Zn-CdTe đạt cực đại ở 473 nm.</w:t>
      </w:r>
      <w:proofErr w:type="gramEnd"/>
      <w:r w:rsidRPr="009047D5">
        <w:rPr>
          <w:rFonts w:cs="Times New Roman"/>
          <w:bCs/>
          <w:sz w:val="26"/>
          <w:szCs w:val="26"/>
        </w:rPr>
        <w:t xml:space="preserve"> </w:t>
      </w:r>
      <w:proofErr w:type="gramStart"/>
      <w:r w:rsidRPr="009047D5">
        <w:rPr>
          <w:rFonts w:cs="Times New Roman"/>
          <w:bCs/>
          <w:sz w:val="26"/>
          <w:szCs w:val="26"/>
        </w:rPr>
        <w:t>Phổ hấp thụ được chuẩn hóa đối với “excitnonic peak” đầu tiên.</w:t>
      </w:r>
      <w:proofErr w:type="gramEnd"/>
      <w:r w:rsidRPr="009047D5">
        <w:rPr>
          <w:rFonts w:cs="Times New Roman"/>
          <w:bCs/>
          <w:sz w:val="26"/>
          <w:szCs w:val="26"/>
        </w:rPr>
        <w:t xml:space="preserve"> </w:t>
      </w:r>
      <w:r w:rsidRPr="009047D5">
        <w:rPr>
          <w:rFonts w:cs="Times New Roman"/>
          <w:sz w:val="26"/>
          <w:szCs w:val="26"/>
        </w:rPr>
        <w:t>Rõ ràng, hệ số hấp thụ tại vùng bước sóng thấp, ví dụ ~ 400 nm, được báo cáo là không phụ thuộc vào kích thước [19] đồng thời giảm khi Zn</w:t>
      </w:r>
      <w:r w:rsidRPr="009047D5">
        <w:rPr>
          <w:rFonts w:cs="Times New Roman"/>
          <w:sz w:val="26"/>
          <w:szCs w:val="26"/>
          <w:vertAlign w:val="superscript"/>
        </w:rPr>
        <w:t>2+</w:t>
      </w:r>
      <w:r w:rsidRPr="009047D5">
        <w:rPr>
          <w:rFonts w:cs="Times New Roman"/>
          <w:sz w:val="26"/>
          <w:szCs w:val="26"/>
        </w:rPr>
        <w:t xml:space="preserve"> ion được kết hợp vào chấm lượng tử CdTe.</w:t>
      </w:r>
    </w:p>
    <w:p w14:paraId="0CBFA344" w14:textId="2DF5CA0E" w:rsidR="0060675A" w:rsidRPr="009047D5" w:rsidRDefault="005674F5" w:rsidP="00E219F9">
      <w:pPr>
        <w:spacing w:line="360" w:lineRule="auto"/>
        <w:ind w:firstLine="709"/>
        <w:jc w:val="both"/>
        <w:rPr>
          <w:rFonts w:cs="Times New Roman"/>
          <w:sz w:val="26"/>
          <w:szCs w:val="26"/>
        </w:rPr>
      </w:pPr>
      <w:r w:rsidRPr="009047D5">
        <w:rPr>
          <w:rFonts w:cs="Times New Roman"/>
          <w:sz w:val="26"/>
          <w:szCs w:val="26"/>
        </w:rPr>
        <w:t>Sự tăng lên hệ số hấp thụ được gây ra bởi sự kết hợp Zn</w:t>
      </w:r>
      <w:r w:rsidRPr="009047D5">
        <w:rPr>
          <w:rFonts w:cs="Times New Roman"/>
          <w:sz w:val="26"/>
          <w:szCs w:val="26"/>
          <w:vertAlign w:val="superscript"/>
        </w:rPr>
        <w:t>2+</w:t>
      </w:r>
      <w:r w:rsidRPr="009047D5">
        <w:rPr>
          <w:rFonts w:cs="Times New Roman"/>
          <w:sz w:val="26"/>
          <w:szCs w:val="26"/>
        </w:rPr>
        <w:t xml:space="preserve"> ion có thể được giải thích như sau: Các trạng thái điện tử 4s, 4p, 3d của Zn trong vùng hóa trị của ZnTe có năng lượng thấp hơn trạng thái điện tử 5s, 5p, 4d của Cd trong CdTe</w:t>
      </w:r>
      <w:r w:rsidR="00EF1878" w:rsidRPr="009047D5">
        <w:rPr>
          <w:rFonts w:cs="Times New Roman"/>
          <w:sz w:val="26"/>
          <w:szCs w:val="26"/>
        </w:rPr>
        <w:t xml:space="preserve"> </w:t>
      </w:r>
      <w:r w:rsidRPr="009047D5">
        <w:rPr>
          <w:rFonts w:cs="Times New Roman"/>
          <w:sz w:val="26"/>
          <w:szCs w:val="26"/>
        </w:rPr>
        <w:t xml:space="preserve">[20]. </w:t>
      </w:r>
      <w:proofErr w:type="gramStart"/>
      <w:r w:rsidRPr="009047D5">
        <w:rPr>
          <w:rFonts w:cs="Times New Roman"/>
          <w:sz w:val="26"/>
          <w:szCs w:val="26"/>
        </w:rPr>
        <w:t>Ngoài ra, trạng thái điện tử của Te bao gồm 5s, 5p, 5d trong ZnTe thấp hơn trong CdTe [20].</w:t>
      </w:r>
      <w:proofErr w:type="gramEnd"/>
      <w:r w:rsidRPr="009047D5">
        <w:rPr>
          <w:rFonts w:cs="Times New Roman"/>
          <w:sz w:val="26"/>
          <w:szCs w:val="26"/>
        </w:rPr>
        <w:t xml:space="preserve"> Có </w:t>
      </w:r>
      <w:r w:rsidRPr="009047D5">
        <w:rPr>
          <w:rFonts w:cs="Times New Roman"/>
          <w:sz w:val="26"/>
          <w:szCs w:val="26"/>
        </w:rPr>
        <w:lastRenderedPageBreak/>
        <w:t xml:space="preserve">lẽ do năng lượng phân ly của Zn-Te cao hơn so với liên kết Cd-Te [21]. Những thay đổi trong trạng thái điện tử làm giảm mật độ của trạng thái gần biên vùng dẫn của chấm lượng tử CdTe, do đó làm giảm tiết diện hấp thụ như đã đề cập ở trên. </w:t>
      </w:r>
    </w:p>
    <w:p w14:paraId="2EE71F74" w14:textId="3A153947" w:rsidR="0060675A" w:rsidRPr="009047D5" w:rsidRDefault="005674F5" w:rsidP="003D7F5B">
      <w:pPr>
        <w:spacing w:line="360" w:lineRule="auto"/>
        <w:ind w:firstLine="709"/>
        <w:jc w:val="both"/>
        <w:rPr>
          <w:rFonts w:cs="Times New Roman"/>
          <w:sz w:val="26"/>
          <w:szCs w:val="26"/>
        </w:rPr>
      </w:pPr>
      <w:proofErr w:type="gramStart"/>
      <w:r w:rsidRPr="009047D5">
        <w:rPr>
          <w:rFonts w:cs="Times New Roman"/>
          <w:sz w:val="26"/>
          <w:szCs w:val="26"/>
        </w:rPr>
        <w:t xml:space="preserve">Phổ huỳnh quang của chấm lượng tử CdTe và Zn-CdTe được chỉ ra trong </w:t>
      </w:r>
      <w:r w:rsidRPr="009047D5">
        <w:rPr>
          <w:rFonts w:cs="Times New Roman"/>
          <w:b/>
          <w:bCs/>
          <w:sz w:val="26"/>
          <w:szCs w:val="26"/>
        </w:rPr>
        <w:t>hình 3.5c</w:t>
      </w:r>
      <w:r w:rsidRPr="009047D5">
        <w:rPr>
          <w:rFonts w:cs="Times New Roman"/>
          <w:sz w:val="26"/>
          <w:szCs w:val="26"/>
        </w:rPr>
        <w:t>.</w:t>
      </w:r>
      <w:proofErr w:type="gramEnd"/>
      <w:r w:rsidRPr="009047D5">
        <w:rPr>
          <w:rFonts w:cs="Times New Roman"/>
          <w:sz w:val="26"/>
          <w:szCs w:val="26"/>
        </w:rPr>
        <w:t xml:space="preserve"> Cả hai loại chấm lượng tử này có phổ phát xạ hình chuông, cực đại ở bước sóng 512 nm và không thể hiện sự phát xạ liên quan đến bề mặt ở các vùng có bước sóng dài. </w:t>
      </w:r>
      <w:proofErr w:type="gramStart"/>
      <w:r w:rsidRPr="009047D5">
        <w:rPr>
          <w:rFonts w:cs="Times New Roman"/>
          <w:sz w:val="26"/>
          <w:szCs w:val="26"/>
        </w:rPr>
        <w:t>Có nghĩa là chấm lượng tử CdTe và Zn-CdTe có sự thụ động bề mặt tốt.</w:t>
      </w:r>
      <w:proofErr w:type="gramEnd"/>
      <w:r w:rsidRPr="009047D5">
        <w:rPr>
          <w:rFonts w:cs="Times New Roman"/>
          <w:sz w:val="26"/>
          <w:szCs w:val="26"/>
        </w:rPr>
        <w:t xml:space="preserve"> Để so sánh, quang phổ thể hiện trong hình </w:t>
      </w:r>
      <w:r w:rsidR="00777DC1" w:rsidRPr="009047D5">
        <w:rPr>
          <w:rFonts w:cs="Times New Roman"/>
          <w:sz w:val="26"/>
          <w:szCs w:val="26"/>
        </w:rPr>
        <w:t>3.</w:t>
      </w:r>
      <w:r w:rsidRPr="009047D5">
        <w:rPr>
          <w:rFonts w:cs="Times New Roman"/>
          <w:sz w:val="26"/>
          <w:szCs w:val="26"/>
        </w:rPr>
        <w:t>1c thu được trên hai dung dịch nước có cùng mật độ quang học ở bước sóng 400 nm khoảng 0,06. Hiệu suất phát xạ của chấm lượng tử Zn-CdTe lớn hơn gấp khoảng 1</w:t>
      </w:r>
      <w:proofErr w:type="gramStart"/>
      <w:r w:rsidRPr="009047D5">
        <w:rPr>
          <w:rFonts w:cs="Times New Roman"/>
          <w:sz w:val="26"/>
          <w:szCs w:val="26"/>
        </w:rPr>
        <w:t>,3</w:t>
      </w:r>
      <w:proofErr w:type="gramEnd"/>
      <w:r w:rsidRPr="009047D5">
        <w:rPr>
          <w:rFonts w:cs="Times New Roman"/>
          <w:sz w:val="26"/>
          <w:szCs w:val="26"/>
        </w:rPr>
        <w:t xml:space="preserve"> lần so với hiệu suất phát xạ của chấm lượng tử CdTe. Ảnh hưởng của sự kết hợp Zn</w:t>
      </w:r>
      <w:r w:rsidRPr="009047D5">
        <w:rPr>
          <w:rFonts w:cs="Times New Roman"/>
          <w:sz w:val="26"/>
          <w:szCs w:val="26"/>
          <w:vertAlign w:val="superscript"/>
        </w:rPr>
        <w:t>2+</w:t>
      </w:r>
      <w:r w:rsidRPr="009047D5">
        <w:rPr>
          <w:rFonts w:cs="Times New Roman"/>
          <w:sz w:val="26"/>
          <w:szCs w:val="26"/>
        </w:rPr>
        <w:t xml:space="preserve"> ion đối với việc tăng cường huỳnh quang của chấm lượng tử CdTe đã được báo cáo rộng rãi và có thể tóm tắt hợp lý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3"/>
      </w:tblGrid>
      <w:tr w:rsidR="009047D5" w:rsidRPr="009047D5" w14:paraId="0512A9E9" w14:textId="77777777">
        <w:tc>
          <w:tcPr>
            <w:tcW w:w="9570" w:type="dxa"/>
          </w:tcPr>
          <w:p w14:paraId="73AE6983" w14:textId="77777777" w:rsidR="0060675A" w:rsidRPr="009047D5" w:rsidRDefault="00224868" w:rsidP="00F536BA">
            <w:pPr>
              <w:spacing w:line="360" w:lineRule="auto"/>
              <w:jc w:val="both"/>
              <w:rPr>
                <w:sz w:val="26"/>
                <w:szCs w:val="26"/>
              </w:rPr>
            </w:pPr>
            <w:r>
              <w:rPr>
                <w:position w:val="-126"/>
                <w:sz w:val="26"/>
                <w:szCs w:val="26"/>
              </w:rPr>
              <w:pict w14:anchorId="601BD72A">
                <v:shape id="Object 54" o:spid="_x0000_s1029" type="#_x0000_t75" style="position:absolute;left:0;text-align:left;margin-left:51pt;margin-top:10.5pt;width:246.55pt;height:132.7pt;z-index:-251655680;mso-wrap-distance-left:9pt;mso-wrap-distance-right:9pt;mso-width-relative:page;mso-height-relative:page" wrapcoords="21592 -2 0 0 0 21600 21592 21602 8 21602 21600 21600 21600 0 8 -2 21592 -2">
                  <v:imagedata r:id="rId40" o:title=""/>
                  <w10:wrap type="tight"/>
                </v:shape>
                <o:OLEObject Type="Embed" ProgID="Equation.DSMT4" ShapeID="Object 54" DrawAspect="Content" ObjectID="_1711895139" r:id="rId41"/>
              </w:pict>
            </w:r>
          </w:p>
        </w:tc>
      </w:tr>
    </w:tbl>
    <w:p w14:paraId="380D0D50" w14:textId="77777777" w:rsidR="0060675A" w:rsidRPr="009047D5" w:rsidRDefault="005674F5" w:rsidP="003D7F5B">
      <w:pPr>
        <w:spacing w:line="360" w:lineRule="auto"/>
        <w:ind w:firstLine="709"/>
        <w:jc w:val="both"/>
        <w:rPr>
          <w:rFonts w:cs="Times New Roman"/>
          <w:bCs/>
          <w:iCs/>
          <w:sz w:val="26"/>
          <w:szCs w:val="26"/>
        </w:rPr>
      </w:pPr>
      <w:r w:rsidRPr="009047D5">
        <w:rPr>
          <w:rFonts w:cs="Times New Roman"/>
          <w:bCs/>
          <w:iCs/>
          <w:sz w:val="26"/>
          <w:szCs w:val="26"/>
        </w:rPr>
        <w:t>Cd</w:t>
      </w:r>
      <w:r w:rsidRPr="009047D5">
        <w:rPr>
          <w:rFonts w:cs="Times New Roman"/>
          <w:bCs/>
          <w:iCs/>
          <w:sz w:val="26"/>
          <w:szCs w:val="26"/>
          <w:vertAlign w:val="superscript"/>
        </w:rPr>
        <w:t>2+</w:t>
      </w:r>
      <w:r w:rsidRPr="009047D5">
        <w:rPr>
          <w:rFonts w:cs="Times New Roman"/>
          <w:bCs/>
          <w:iCs/>
          <w:sz w:val="26"/>
          <w:szCs w:val="26"/>
        </w:rPr>
        <w:t xml:space="preserve"> ion và Zn</w:t>
      </w:r>
      <w:r w:rsidRPr="009047D5">
        <w:rPr>
          <w:rFonts w:cs="Times New Roman"/>
          <w:bCs/>
          <w:iCs/>
          <w:sz w:val="26"/>
          <w:szCs w:val="26"/>
          <w:vertAlign w:val="superscript"/>
        </w:rPr>
        <w:t>2+</w:t>
      </w:r>
      <w:r w:rsidRPr="009047D5">
        <w:rPr>
          <w:rFonts w:cs="Times New Roman"/>
          <w:bCs/>
          <w:iCs/>
          <w:sz w:val="26"/>
          <w:szCs w:val="26"/>
        </w:rPr>
        <w:t xml:space="preserve"> ion phản ứng với GSH tạo thành phức thiolate (phương trình 1 và 2) và các phức này phản ứng với Te</w:t>
      </w:r>
      <w:r w:rsidRPr="009047D5">
        <w:rPr>
          <w:rFonts w:cs="Times New Roman"/>
          <w:bCs/>
          <w:iCs/>
          <w:sz w:val="26"/>
          <w:szCs w:val="26"/>
          <w:vertAlign w:val="superscript"/>
        </w:rPr>
        <w:t>2-</w:t>
      </w:r>
      <w:r w:rsidRPr="009047D5">
        <w:rPr>
          <w:rFonts w:cs="Times New Roman"/>
          <w:bCs/>
          <w:iCs/>
          <w:sz w:val="26"/>
          <w:szCs w:val="26"/>
        </w:rPr>
        <w:t xml:space="preserve"> ion hình thành các phân tử phức ở đó Te</w:t>
      </w:r>
      <w:r w:rsidRPr="009047D5">
        <w:rPr>
          <w:rFonts w:cs="Times New Roman"/>
          <w:bCs/>
          <w:iCs/>
          <w:sz w:val="26"/>
          <w:szCs w:val="26"/>
          <w:vertAlign w:val="superscript"/>
        </w:rPr>
        <w:t>2-</w:t>
      </w:r>
      <w:r w:rsidRPr="009047D5">
        <w:rPr>
          <w:rFonts w:cs="Times New Roman"/>
          <w:bCs/>
          <w:iCs/>
          <w:sz w:val="26"/>
          <w:szCs w:val="26"/>
        </w:rPr>
        <w:t xml:space="preserve"> ion phản ứng như là một phối tử (phương trình 3 và 4). </w:t>
      </w:r>
      <w:proofErr w:type="gramStart"/>
      <w:r w:rsidRPr="009047D5">
        <w:rPr>
          <w:rFonts w:cs="Times New Roman"/>
          <w:bCs/>
          <w:iCs/>
          <w:sz w:val="26"/>
          <w:szCs w:val="26"/>
        </w:rPr>
        <w:t>Trong điều kiện hồi lưu, những phân tử phức chất này ngưng tụ hình thành các hạt nhân chấm lượng tử (phương trình 5) và các hạt nhân này sau đó phát triển lên thành chấm lượng tử.</w:t>
      </w:r>
      <w:proofErr w:type="gramEnd"/>
      <w:r w:rsidRPr="009047D5">
        <w:rPr>
          <w:rFonts w:cs="Times New Roman"/>
          <w:bCs/>
          <w:iCs/>
          <w:sz w:val="26"/>
          <w:szCs w:val="26"/>
        </w:rPr>
        <w:t xml:space="preserve"> </w:t>
      </w:r>
      <w:proofErr w:type="gramStart"/>
      <w:r w:rsidRPr="009047D5">
        <w:rPr>
          <w:rFonts w:cs="Times New Roman"/>
          <w:bCs/>
          <w:iCs/>
          <w:sz w:val="26"/>
          <w:szCs w:val="26"/>
        </w:rPr>
        <w:t>Bởi vì Te</w:t>
      </w:r>
      <w:r w:rsidRPr="009047D5">
        <w:rPr>
          <w:rFonts w:cs="Times New Roman"/>
          <w:bCs/>
          <w:iCs/>
          <w:sz w:val="26"/>
          <w:szCs w:val="26"/>
          <w:vertAlign w:val="superscript"/>
        </w:rPr>
        <w:t>2-</w:t>
      </w:r>
      <w:r w:rsidRPr="009047D5">
        <w:rPr>
          <w:rFonts w:cs="Times New Roman"/>
          <w:bCs/>
          <w:iCs/>
          <w:sz w:val="26"/>
          <w:szCs w:val="26"/>
        </w:rPr>
        <w:t xml:space="preserve"> ion phản ứng với Cd-GSH nhanh hơn Zn-GSH [22].</w:t>
      </w:r>
      <w:proofErr w:type="gramEnd"/>
      <w:r w:rsidRPr="009047D5">
        <w:rPr>
          <w:rFonts w:cs="Times New Roman"/>
          <w:bCs/>
          <w:iCs/>
          <w:sz w:val="26"/>
          <w:szCs w:val="26"/>
        </w:rPr>
        <w:t xml:space="preserve"> và nồng độ của Cd</w:t>
      </w:r>
      <w:r w:rsidRPr="009047D5">
        <w:rPr>
          <w:rFonts w:cs="Times New Roman"/>
          <w:bCs/>
          <w:iCs/>
          <w:sz w:val="26"/>
          <w:szCs w:val="26"/>
          <w:vertAlign w:val="superscript"/>
        </w:rPr>
        <w:t>2+</w:t>
      </w:r>
      <w:r w:rsidRPr="009047D5">
        <w:rPr>
          <w:rFonts w:cs="Times New Roman"/>
          <w:bCs/>
          <w:iCs/>
          <w:sz w:val="26"/>
          <w:szCs w:val="26"/>
        </w:rPr>
        <w:t xml:space="preserve"> ion cao hơn nhiều hơn so với Zn</w:t>
      </w:r>
      <w:r w:rsidRPr="009047D5">
        <w:rPr>
          <w:rFonts w:cs="Times New Roman"/>
          <w:bCs/>
          <w:iCs/>
          <w:sz w:val="26"/>
          <w:szCs w:val="26"/>
          <w:vertAlign w:val="superscript"/>
        </w:rPr>
        <w:t>2+</w:t>
      </w:r>
      <w:r w:rsidRPr="009047D5">
        <w:rPr>
          <w:rFonts w:cs="Times New Roman"/>
          <w:bCs/>
          <w:iCs/>
          <w:sz w:val="26"/>
          <w:szCs w:val="26"/>
        </w:rPr>
        <w:t xml:space="preserve"> ion nên sự kết hợp Zn</w:t>
      </w:r>
      <w:r w:rsidRPr="009047D5">
        <w:rPr>
          <w:rFonts w:cs="Times New Roman"/>
          <w:bCs/>
          <w:iCs/>
          <w:sz w:val="26"/>
          <w:szCs w:val="26"/>
          <w:vertAlign w:val="superscript"/>
        </w:rPr>
        <w:t>2+</w:t>
      </w:r>
      <w:r w:rsidRPr="009047D5">
        <w:rPr>
          <w:rFonts w:cs="Times New Roman"/>
          <w:bCs/>
          <w:iCs/>
          <w:sz w:val="26"/>
          <w:szCs w:val="26"/>
        </w:rPr>
        <w:t xml:space="preserve"> ion vào chấm lượng tử dường như xảy ra muộn hơn, dẫn đến chấm lượng tử Zn-CdTe giàu Zn hơn. </w:t>
      </w:r>
      <w:proofErr w:type="gramStart"/>
      <w:r w:rsidRPr="009047D5">
        <w:rPr>
          <w:rFonts w:cs="Times New Roman"/>
          <w:bCs/>
          <w:iCs/>
          <w:sz w:val="26"/>
          <w:szCs w:val="26"/>
        </w:rPr>
        <w:t>Trong suốt quá trình hình thành chấm lượng tử, phức chất thiolate có thể bị phân hủy và giải phóng S</w:t>
      </w:r>
      <w:r w:rsidRPr="009047D5">
        <w:rPr>
          <w:rFonts w:cs="Times New Roman"/>
          <w:bCs/>
          <w:iCs/>
          <w:sz w:val="26"/>
          <w:szCs w:val="26"/>
          <w:vertAlign w:val="superscript"/>
        </w:rPr>
        <w:t>2-</w:t>
      </w:r>
      <w:r w:rsidRPr="009047D5">
        <w:rPr>
          <w:rFonts w:cs="Times New Roman"/>
          <w:bCs/>
          <w:iCs/>
          <w:sz w:val="26"/>
          <w:szCs w:val="26"/>
        </w:rPr>
        <w:t xml:space="preserve"> ion kết hợp vào tinh thể CdTe đang được hình thành.</w:t>
      </w:r>
      <w:proofErr w:type="gramEnd"/>
      <w:r w:rsidRPr="009047D5">
        <w:rPr>
          <w:rFonts w:cs="Times New Roman"/>
          <w:bCs/>
          <w:iCs/>
          <w:sz w:val="26"/>
          <w:szCs w:val="26"/>
        </w:rPr>
        <w:t xml:space="preserve"> Sự kết hợp của S</w:t>
      </w:r>
      <w:r w:rsidRPr="009047D5">
        <w:rPr>
          <w:rFonts w:cs="Times New Roman"/>
          <w:bCs/>
          <w:iCs/>
          <w:sz w:val="26"/>
          <w:szCs w:val="26"/>
          <w:vertAlign w:val="superscript"/>
        </w:rPr>
        <w:t>2-</w:t>
      </w:r>
      <w:r w:rsidRPr="009047D5">
        <w:rPr>
          <w:rFonts w:cs="Times New Roman"/>
          <w:bCs/>
          <w:iCs/>
          <w:sz w:val="26"/>
          <w:szCs w:val="26"/>
        </w:rPr>
        <w:t xml:space="preserve"> ion khiến cho chấm lượng tử CdTe tương tự với cấu trúc lõi/vỏ của chấm lượng tử CdTe/CdS [6</w:t>
      </w:r>
      <w:proofErr w:type="gramStart"/>
      <w:r w:rsidRPr="009047D5">
        <w:rPr>
          <w:rFonts w:cs="Times New Roman"/>
          <w:bCs/>
          <w:iCs/>
          <w:sz w:val="26"/>
          <w:szCs w:val="26"/>
        </w:rPr>
        <w:t>,22</w:t>
      </w:r>
      <w:proofErr w:type="gramEnd"/>
      <w:r w:rsidRPr="009047D5">
        <w:rPr>
          <w:rFonts w:cs="Times New Roman"/>
          <w:bCs/>
          <w:iCs/>
          <w:sz w:val="26"/>
          <w:szCs w:val="26"/>
        </w:rPr>
        <w:t xml:space="preserve">-24]. </w:t>
      </w:r>
      <w:r w:rsidRPr="009047D5">
        <w:rPr>
          <w:rFonts w:cs="Times New Roman"/>
          <w:bCs/>
          <w:iCs/>
          <w:sz w:val="26"/>
          <w:szCs w:val="26"/>
        </w:rPr>
        <w:lastRenderedPageBreak/>
        <w:t>Vì năng lượng phân ly của liên kết Zn-X (X=Te, S) cao hơn so với Cd-X cho nên sự có mặt của Zn</w:t>
      </w:r>
      <w:r w:rsidRPr="009047D5">
        <w:rPr>
          <w:rFonts w:cs="Times New Roman"/>
          <w:bCs/>
          <w:iCs/>
          <w:sz w:val="26"/>
          <w:szCs w:val="26"/>
          <w:vertAlign w:val="superscript"/>
        </w:rPr>
        <w:t>2+</w:t>
      </w:r>
      <w:r w:rsidRPr="009047D5">
        <w:rPr>
          <w:rFonts w:cs="Times New Roman"/>
          <w:bCs/>
          <w:iCs/>
          <w:sz w:val="26"/>
          <w:szCs w:val="26"/>
        </w:rPr>
        <w:t xml:space="preserve"> ion đã làm bền hóa bề mặt của chấm lượng tử CdTe dẫn đến làm tăng cường huỳnh quang như đã đề cập trong</w:t>
      </w:r>
      <w:r w:rsidRPr="009047D5">
        <w:rPr>
          <w:rFonts w:cs="Times New Roman"/>
          <w:b/>
          <w:iCs/>
          <w:sz w:val="26"/>
          <w:szCs w:val="26"/>
        </w:rPr>
        <w:t xml:space="preserve"> hình 3.5c</w:t>
      </w:r>
      <w:r w:rsidRPr="009047D5">
        <w:rPr>
          <w:rFonts w:cs="Times New Roman"/>
          <w:bCs/>
          <w:iCs/>
          <w:sz w:val="26"/>
          <w:szCs w:val="26"/>
        </w:rPr>
        <w:t>.</w:t>
      </w:r>
    </w:p>
    <w:p w14:paraId="67C47C58" w14:textId="77777777" w:rsidR="0060675A" w:rsidRPr="009047D5" w:rsidRDefault="005674F5" w:rsidP="00F536BA">
      <w:pPr>
        <w:pStyle w:val="Heading2"/>
        <w:spacing w:line="360" w:lineRule="auto"/>
        <w:rPr>
          <w:rFonts w:ascii="Times New Roman" w:hAnsi="Times New Roman" w:cs="Times New Roman"/>
          <w:b/>
          <w:color w:val="auto"/>
        </w:rPr>
      </w:pPr>
      <w:bookmarkStart w:id="107" w:name="_Toc91240442"/>
      <w:r w:rsidRPr="009047D5">
        <w:rPr>
          <w:rFonts w:ascii="Times New Roman" w:hAnsi="Times New Roman" w:cs="Times New Roman"/>
          <w:b/>
          <w:color w:val="auto"/>
        </w:rPr>
        <w:t xml:space="preserve">3.3. Tiềm năng ứng dụng của chấm lượng tử CdTe trong phát hiện </w:t>
      </w:r>
      <w:proofErr w:type="gramStart"/>
      <w:r w:rsidRPr="009047D5">
        <w:rPr>
          <w:rFonts w:ascii="Times New Roman" w:hAnsi="Times New Roman" w:cs="Times New Roman"/>
          <w:b/>
          <w:color w:val="auto"/>
        </w:rPr>
        <w:t>kim</w:t>
      </w:r>
      <w:proofErr w:type="gramEnd"/>
      <w:r w:rsidRPr="009047D5">
        <w:rPr>
          <w:rFonts w:ascii="Times New Roman" w:hAnsi="Times New Roman" w:cs="Times New Roman"/>
          <w:b/>
          <w:color w:val="auto"/>
        </w:rPr>
        <w:t xml:space="preserve"> loại nặng</w:t>
      </w:r>
      <w:bookmarkEnd w:id="107"/>
    </w:p>
    <w:p w14:paraId="77E32457" w14:textId="0C80F933" w:rsidR="0060675A" w:rsidRDefault="005674F5" w:rsidP="003D7F5B">
      <w:pPr>
        <w:spacing w:line="360" w:lineRule="auto"/>
        <w:ind w:firstLine="709"/>
        <w:jc w:val="both"/>
        <w:rPr>
          <w:rFonts w:cs="Times New Roman"/>
          <w:sz w:val="26"/>
          <w:szCs w:val="26"/>
        </w:rPr>
      </w:pPr>
      <w:r w:rsidRPr="009047D5">
        <w:rPr>
          <w:rFonts w:cs="Times New Roman"/>
          <w:sz w:val="26"/>
          <w:szCs w:val="26"/>
        </w:rPr>
        <w:t>Để nhận ra tiềm năng ứng dụng của chấm lượng tử CdTe là thăm dò huỳnh quang đối với Pb</w:t>
      </w:r>
      <w:r w:rsidRPr="009047D5">
        <w:rPr>
          <w:rFonts w:cs="Times New Roman"/>
          <w:sz w:val="26"/>
          <w:szCs w:val="26"/>
          <w:vertAlign w:val="superscript"/>
        </w:rPr>
        <w:t>2+</w:t>
      </w:r>
      <w:r w:rsidRPr="009047D5">
        <w:rPr>
          <w:rFonts w:cs="Times New Roman"/>
          <w:sz w:val="26"/>
          <w:szCs w:val="26"/>
        </w:rPr>
        <w:t xml:space="preserve"> ion</w:t>
      </w:r>
      <w:r w:rsidR="0069340A">
        <w:rPr>
          <w:rFonts w:cs="Times New Roman"/>
          <w:sz w:val="26"/>
          <w:szCs w:val="26"/>
        </w:rPr>
        <w:t xml:space="preserve"> và Hg</w:t>
      </w:r>
      <w:r w:rsidR="0069340A" w:rsidRPr="0069340A">
        <w:rPr>
          <w:rFonts w:cs="Times New Roman"/>
          <w:sz w:val="26"/>
          <w:szCs w:val="26"/>
          <w:vertAlign w:val="superscript"/>
        </w:rPr>
        <w:t>2+</w:t>
      </w:r>
      <w:r w:rsidR="0069340A">
        <w:rPr>
          <w:rFonts w:cs="Times New Roman"/>
          <w:sz w:val="26"/>
          <w:szCs w:val="26"/>
        </w:rPr>
        <w:t xml:space="preserve"> ion</w:t>
      </w:r>
      <w:r w:rsidRPr="009047D5">
        <w:rPr>
          <w:rFonts w:cs="Times New Roman"/>
          <w:sz w:val="26"/>
          <w:szCs w:val="26"/>
        </w:rPr>
        <w:t>, chúng tôi đã điều chế hỗn hợp dung dịch chấm lượng tử</w:t>
      </w:r>
      <w:r w:rsidR="0069340A">
        <w:rPr>
          <w:rFonts w:cs="Times New Roman"/>
          <w:sz w:val="26"/>
          <w:szCs w:val="26"/>
        </w:rPr>
        <w:t xml:space="preserve"> có phát xạ màu xanh</w:t>
      </w:r>
      <w:r w:rsidRPr="009047D5">
        <w:rPr>
          <w:rFonts w:cs="Times New Roman"/>
          <w:sz w:val="26"/>
          <w:szCs w:val="26"/>
        </w:rPr>
        <w:t xml:space="preserve"> với Pb</w:t>
      </w:r>
      <w:r w:rsidRPr="009047D5">
        <w:rPr>
          <w:rFonts w:cs="Times New Roman"/>
          <w:sz w:val="26"/>
          <w:szCs w:val="26"/>
          <w:vertAlign w:val="superscript"/>
        </w:rPr>
        <w:t>2+</w:t>
      </w:r>
      <w:r w:rsidRPr="009047D5">
        <w:rPr>
          <w:rFonts w:cs="Times New Roman"/>
          <w:sz w:val="26"/>
          <w:szCs w:val="26"/>
        </w:rPr>
        <w:t xml:space="preserve"> ion</w:t>
      </w:r>
      <w:r w:rsidR="0069340A">
        <w:rPr>
          <w:rFonts w:cs="Times New Roman"/>
          <w:sz w:val="26"/>
          <w:szCs w:val="26"/>
        </w:rPr>
        <w:t xml:space="preserve"> và Hg</w:t>
      </w:r>
      <w:r w:rsidR="0069340A" w:rsidRPr="0069340A">
        <w:rPr>
          <w:rFonts w:cs="Times New Roman"/>
          <w:sz w:val="26"/>
          <w:szCs w:val="26"/>
          <w:vertAlign w:val="superscript"/>
        </w:rPr>
        <w:t>2+</w:t>
      </w:r>
      <w:r w:rsidR="0069340A">
        <w:rPr>
          <w:rFonts w:cs="Times New Roman"/>
          <w:sz w:val="26"/>
          <w:szCs w:val="26"/>
        </w:rPr>
        <w:t xml:space="preserve"> ion</w:t>
      </w:r>
      <w:r w:rsidRPr="009047D5">
        <w:rPr>
          <w:rFonts w:cs="Times New Roman"/>
          <w:sz w:val="26"/>
          <w:szCs w:val="26"/>
        </w:rPr>
        <w:t xml:space="preserve"> để mật độ quang của dung dịch được duy trì và nồng độ của Pb</w:t>
      </w:r>
      <w:r w:rsidRPr="009047D5">
        <w:rPr>
          <w:rFonts w:cs="Times New Roman"/>
          <w:sz w:val="26"/>
          <w:szCs w:val="26"/>
          <w:vertAlign w:val="superscript"/>
        </w:rPr>
        <w:t>2+</w:t>
      </w:r>
      <w:r w:rsidRPr="009047D5">
        <w:rPr>
          <w:rFonts w:cs="Times New Roman"/>
          <w:sz w:val="26"/>
          <w:szCs w:val="26"/>
        </w:rPr>
        <w:t xml:space="preserve"> </w:t>
      </w:r>
      <w:r w:rsidR="0069340A">
        <w:rPr>
          <w:rFonts w:cs="Times New Roman"/>
          <w:sz w:val="26"/>
          <w:szCs w:val="26"/>
        </w:rPr>
        <w:t>và Hg</w:t>
      </w:r>
      <w:r w:rsidR="0069340A" w:rsidRPr="0069340A">
        <w:rPr>
          <w:rFonts w:cs="Times New Roman"/>
          <w:sz w:val="26"/>
          <w:szCs w:val="26"/>
          <w:vertAlign w:val="superscript"/>
        </w:rPr>
        <w:t>2+</w:t>
      </w:r>
      <w:r w:rsidR="0069340A">
        <w:rPr>
          <w:rFonts w:cs="Times New Roman"/>
          <w:sz w:val="26"/>
          <w:szCs w:val="26"/>
        </w:rPr>
        <w:t xml:space="preserve"> </w:t>
      </w:r>
      <w:r w:rsidRPr="009047D5">
        <w:rPr>
          <w:rFonts w:cs="Times New Roman"/>
          <w:sz w:val="26"/>
          <w:szCs w:val="26"/>
        </w:rPr>
        <w:t>biến đổi trong phạm vi cho phép của nước sinh hoạt khoảng 0</w:t>
      </w:r>
      <w:proofErr w:type="gramStart"/>
      <w:r w:rsidRPr="009047D5">
        <w:rPr>
          <w:rFonts w:cs="Times New Roman"/>
          <w:sz w:val="26"/>
          <w:szCs w:val="26"/>
        </w:rPr>
        <w:t>,01</w:t>
      </w:r>
      <w:proofErr w:type="gramEnd"/>
      <w:r w:rsidRPr="009047D5">
        <w:rPr>
          <w:rFonts w:cs="Times New Roman"/>
          <w:sz w:val="26"/>
          <w:szCs w:val="26"/>
        </w:rPr>
        <w:t xml:space="preserve"> ppm (4.8.10</w:t>
      </w:r>
      <w:r w:rsidRPr="009047D5">
        <w:rPr>
          <w:rFonts w:cs="Times New Roman"/>
          <w:sz w:val="26"/>
          <w:szCs w:val="26"/>
          <w:vertAlign w:val="superscript"/>
        </w:rPr>
        <w:t>-8</w:t>
      </w:r>
      <w:r w:rsidRPr="009047D5">
        <w:rPr>
          <w:rFonts w:cs="Times New Roman"/>
          <w:sz w:val="26"/>
          <w:szCs w:val="26"/>
        </w:rPr>
        <w:t xml:space="preserve"> M)</w:t>
      </w:r>
      <w:r w:rsidR="0069340A">
        <w:rPr>
          <w:rFonts w:cs="Times New Roman"/>
          <w:sz w:val="26"/>
          <w:szCs w:val="26"/>
        </w:rPr>
        <w:t xml:space="preserve">. </w:t>
      </w:r>
    </w:p>
    <w:p w14:paraId="4AE4D206" w14:textId="5C0607FA" w:rsidR="0069340A" w:rsidRPr="009047D5" w:rsidRDefault="0054766E" w:rsidP="003D7F5B">
      <w:pPr>
        <w:spacing w:line="360" w:lineRule="auto"/>
        <w:ind w:firstLine="709"/>
        <w:jc w:val="both"/>
        <w:rPr>
          <w:rFonts w:cs="Times New Roman"/>
          <w:bCs/>
          <w:iCs/>
          <w:sz w:val="26"/>
          <w:szCs w:val="26"/>
        </w:rPr>
      </w:pPr>
      <w:r>
        <w:rPr>
          <w:noProof/>
        </w:rPr>
        <w:drawing>
          <wp:inline distT="0" distB="0" distL="0" distR="0" wp14:anchorId="3FFD3BBC" wp14:editId="70E97941">
            <wp:extent cx="1533525" cy="1600200"/>
            <wp:effectExtent l="0" t="0" r="952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2"/>
                    <a:stretch>
                      <a:fillRect/>
                    </a:stretch>
                  </pic:blipFill>
                  <pic:spPr>
                    <a:xfrm>
                      <a:off x="0" y="0"/>
                      <a:ext cx="1533525" cy="1600200"/>
                    </a:xfrm>
                    <a:prstGeom prst="rect">
                      <a:avLst/>
                    </a:prstGeom>
                  </pic:spPr>
                </pic:pic>
              </a:graphicData>
            </a:graphic>
          </wp:inline>
        </w:drawing>
      </w:r>
      <w:r>
        <w:rPr>
          <w:rFonts w:cs="Times New Roman"/>
          <w:bCs/>
          <w:iCs/>
          <w:sz w:val="26"/>
          <w:szCs w:val="26"/>
        </w:rPr>
        <w:t xml:space="preserve">  </w:t>
      </w:r>
      <w:r w:rsidR="004276F7">
        <w:rPr>
          <w:noProof/>
        </w:rPr>
        <w:drawing>
          <wp:inline distT="0" distB="0" distL="0" distR="0" wp14:anchorId="509FA372" wp14:editId="174E1B2B">
            <wp:extent cx="1514475" cy="1581150"/>
            <wp:effectExtent l="0" t="0" r="9525"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3"/>
                    <a:stretch>
                      <a:fillRect/>
                    </a:stretch>
                  </pic:blipFill>
                  <pic:spPr>
                    <a:xfrm>
                      <a:off x="0" y="0"/>
                      <a:ext cx="1514475" cy="1581150"/>
                    </a:xfrm>
                    <a:prstGeom prst="rect">
                      <a:avLst/>
                    </a:prstGeom>
                  </pic:spPr>
                </pic:pic>
              </a:graphicData>
            </a:graphic>
          </wp:inline>
        </w:drawing>
      </w:r>
      <w:r w:rsidR="004276F7">
        <w:rPr>
          <w:rFonts w:cs="Times New Roman"/>
          <w:bCs/>
          <w:iCs/>
          <w:sz w:val="26"/>
          <w:szCs w:val="26"/>
        </w:rPr>
        <w:t xml:space="preserve">  </w:t>
      </w:r>
      <w:r w:rsidR="004276F7">
        <w:rPr>
          <w:noProof/>
        </w:rPr>
        <w:drawing>
          <wp:inline distT="0" distB="0" distL="0" distR="0" wp14:anchorId="6E6CF296" wp14:editId="64A34C7E">
            <wp:extent cx="1466850" cy="1571625"/>
            <wp:effectExtent l="0" t="0" r="0" b="952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44"/>
                    <a:stretch>
                      <a:fillRect/>
                    </a:stretch>
                  </pic:blipFill>
                  <pic:spPr>
                    <a:xfrm>
                      <a:off x="0" y="0"/>
                      <a:ext cx="1466850" cy="1571625"/>
                    </a:xfrm>
                    <a:prstGeom prst="rect">
                      <a:avLst/>
                    </a:prstGeom>
                  </pic:spPr>
                </pic:pic>
              </a:graphicData>
            </a:graphic>
          </wp:inline>
        </w:drawing>
      </w:r>
    </w:p>
    <w:p w14:paraId="3F6D2139" w14:textId="20BCBC1C" w:rsidR="0060675A" w:rsidRPr="009047D5" w:rsidRDefault="00F738FD" w:rsidP="00F536BA">
      <w:pPr>
        <w:pStyle w:val="Caption"/>
        <w:spacing w:line="360" w:lineRule="auto"/>
        <w:jc w:val="center"/>
        <w:rPr>
          <w:rFonts w:cs="Times New Roman"/>
          <w:iCs w:val="0"/>
          <w:color w:val="auto"/>
          <w:sz w:val="26"/>
          <w:szCs w:val="26"/>
        </w:rPr>
      </w:pPr>
      <w:bookmarkStart w:id="108" w:name="_Toc89457941"/>
      <w:bookmarkStart w:id="109" w:name="_Toc89458212"/>
      <w:proofErr w:type="gramStart"/>
      <w:r w:rsidRPr="009047D5">
        <w:rPr>
          <w:rFonts w:cs="Times New Roman"/>
          <w:color w:val="auto"/>
          <w:sz w:val="26"/>
          <w:szCs w:val="26"/>
        </w:rPr>
        <w:t>Hình 3.</w:t>
      </w:r>
      <w:proofErr w:type="gramEnd"/>
      <w:r w:rsidRPr="009047D5">
        <w:rPr>
          <w:rFonts w:cs="Times New Roman"/>
          <w:color w:val="auto"/>
          <w:sz w:val="26"/>
          <w:szCs w:val="26"/>
        </w:rPr>
        <w:t xml:space="preserve"> </w:t>
      </w:r>
      <w:r w:rsidRPr="009047D5">
        <w:rPr>
          <w:rFonts w:cs="Times New Roman"/>
          <w:color w:val="auto"/>
          <w:sz w:val="26"/>
          <w:szCs w:val="26"/>
        </w:rPr>
        <w:fldChar w:fldCharType="begin"/>
      </w:r>
      <w:r w:rsidRPr="009047D5">
        <w:rPr>
          <w:rFonts w:cs="Times New Roman"/>
          <w:color w:val="auto"/>
          <w:sz w:val="26"/>
          <w:szCs w:val="26"/>
        </w:rPr>
        <w:instrText xml:space="preserve"> SEQ Hình_3. \* ARABIC </w:instrText>
      </w:r>
      <w:r w:rsidRPr="009047D5">
        <w:rPr>
          <w:rFonts w:cs="Times New Roman"/>
          <w:color w:val="auto"/>
          <w:sz w:val="26"/>
          <w:szCs w:val="26"/>
        </w:rPr>
        <w:fldChar w:fldCharType="separate"/>
      </w:r>
      <w:r w:rsidR="00C76E26" w:rsidRPr="009047D5">
        <w:rPr>
          <w:rFonts w:cs="Times New Roman"/>
          <w:noProof/>
          <w:color w:val="auto"/>
          <w:sz w:val="26"/>
          <w:szCs w:val="26"/>
        </w:rPr>
        <w:t>6</w:t>
      </w:r>
      <w:r w:rsidRPr="009047D5">
        <w:rPr>
          <w:rFonts w:cs="Times New Roman"/>
          <w:color w:val="auto"/>
          <w:sz w:val="26"/>
          <w:szCs w:val="26"/>
        </w:rPr>
        <w:fldChar w:fldCharType="end"/>
      </w:r>
      <w:r w:rsidRPr="009047D5">
        <w:rPr>
          <w:rFonts w:cs="Times New Roman"/>
          <w:color w:val="auto"/>
          <w:sz w:val="26"/>
          <w:szCs w:val="26"/>
        </w:rPr>
        <w:t xml:space="preserve">. </w:t>
      </w:r>
      <w:bookmarkEnd w:id="108"/>
      <w:bookmarkEnd w:id="109"/>
    </w:p>
    <w:p w14:paraId="0C193D93" w14:textId="69812C14" w:rsidR="00FF1482" w:rsidRDefault="005674F5" w:rsidP="00FF1482">
      <w:pPr>
        <w:spacing w:line="360" w:lineRule="auto"/>
        <w:ind w:firstLine="709"/>
        <w:jc w:val="both"/>
        <w:rPr>
          <w:rFonts w:cs="Times New Roman"/>
          <w:sz w:val="26"/>
          <w:szCs w:val="26"/>
        </w:rPr>
      </w:pPr>
      <w:proofErr w:type="gramStart"/>
      <w:r w:rsidRPr="00FF1482">
        <w:rPr>
          <w:rFonts w:cs="Times New Roman"/>
          <w:sz w:val="26"/>
          <w:szCs w:val="26"/>
        </w:rPr>
        <w:t xml:space="preserve">Phổ huỳnh quang của dung dịch này được so sánh trong </w:t>
      </w:r>
      <w:r w:rsidRPr="00FF1482">
        <w:rPr>
          <w:rFonts w:cs="Times New Roman"/>
          <w:b/>
          <w:bCs/>
          <w:sz w:val="26"/>
          <w:szCs w:val="26"/>
        </w:rPr>
        <w:t>hình 3.6</w:t>
      </w:r>
      <w:r w:rsidRPr="00FF1482">
        <w:rPr>
          <w:rFonts w:cs="Times New Roman"/>
          <w:sz w:val="26"/>
          <w:szCs w:val="26"/>
        </w:rPr>
        <w:t>.</w:t>
      </w:r>
      <w:proofErr w:type="gramEnd"/>
      <w:r w:rsidRPr="00FF1482">
        <w:rPr>
          <w:rFonts w:cs="Times New Roman"/>
          <w:sz w:val="26"/>
          <w:szCs w:val="26"/>
        </w:rPr>
        <w:t xml:space="preserve"> Trong hình </w:t>
      </w:r>
      <w:r w:rsidRPr="00FF1482">
        <w:rPr>
          <w:rFonts w:cs="Times New Roman"/>
          <w:b/>
          <w:bCs/>
          <w:sz w:val="26"/>
          <w:szCs w:val="26"/>
        </w:rPr>
        <w:t>3.6</w:t>
      </w:r>
      <w:r w:rsidR="00F0557B">
        <w:rPr>
          <w:rFonts w:cs="Times New Roman"/>
          <w:b/>
          <w:bCs/>
          <w:sz w:val="26"/>
          <w:szCs w:val="26"/>
        </w:rPr>
        <w:t>b</w:t>
      </w:r>
      <w:r w:rsidRPr="00FF1482">
        <w:rPr>
          <w:rFonts w:cs="Times New Roman"/>
          <w:sz w:val="26"/>
          <w:szCs w:val="26"/>
        </w:rPr>
        <w:t xml:space="preserve"> và </w:t>
      </w:r>
      <w:r w:rsidRPr="00FF1482">
        <w:rPr>
          <w:rFonts w:cs="Times New Roman"/>
          <w:b/>
          <w:bCs/>
          <w:sz w:val="26"/>
          <w:szCs w:val="26"/>
        </w:rPr>
        <w:t>3.6.</w:t>
      </w:r>
      <w:r w:rsidR="00F0557B">
        <w:rPr>
          <w:rFonts w:cs="Times New Roman"/>
          <w:b/>
          <w:bCs/>
          <w:sz w:val="26"/>
          <w:szCs w:val="26"/>
        </w:rPr>
        <w:t>c</w:t>
      </w:r>
      <w:r w:rsidRPr="00FF1482">
        <w:rPr>
          <w:rFonts w:cs="Times New Roman"/>
          <w:sz w:val="26"/>
          <w:szCs w:val="26"/>
        </w:rPr>
        <w:t>, sự có mặt của Pb</w:t>
      </w:r>
      <w:r w:rsidRPr="00FF1482">
        <w:rPr>
          <w:rFonts w:cs="Times New Roman"/>
          <w:sz w:val="26"/>
          <w:szCs w:val="26"/>
          <w:vertAlign w:val="superscript"/>
        </w:rPr>
        <w:t>2+</w:t>
      </w:r>
      <w:r w:rsidRPr="00FF1482">
        <w:rPr>
          <w:rFonts w:cs="Times New Roman"/>
          <w:sz w:val="26"/>
          <w:szCs w:val="26"/>
        </w:rPr>
        <w:t xml:space="preserve"> ion</w:t>
      </w:r>
      <w:r w:rsidR="004276F7" w:rsidRPr="00FF1482">
        <w:rPr>
          <w:rFonts w:cs="Times New Roman"/>
          <w:sz w:val="26"/>
          <w:szCs w:val="26"/>
        </w:rPr>
        <w:t xml:space="preserve"> và Hg</w:t>
      </w:r>
      <w:r w:rsidR="004276F7" w:rsidRPr="00FF1482">
        <w:rPr>
          <w:rFonts w:cs="Times New Roman"/>
          <w:sz w:val="26"/>
          <w:szCs w:val="26"/>
          <w:vertAlign w:val="superscript"/>
        </w:rPr>
        <w:t>2+</w:t>
      </w:r>
      <w:r w:rsidR="004276F7" w:rsidRPr="00FF1482">
        <w:rPr>
          <w:rFonts w:cs="Times New Roman"/>
          <w:sz w:val="26"/>
          <w:szCs w:val="26"/>
        </w:rPr>
        <w:t xml:space="preserve"> ion</w:t>
      </w:r>
      <w:r w:rsidRPr="00FF1482">
        <w:rPr>
          <w:rFonts w:cs="Times New Roman"/>
          <w:sz w:val="26"/>
          <w:szCs w:val="26"/>
        </w:rPr>
        <w:t xml:space="preserve"> làm giảm cường độ phát xạ của chấm lượng tử CdTe và sự giảm huỳnh quang không thay đổi tuyến tính theo nồng độ Pb</w:t>
      </w:r>
      <w:r w:rsidRPr="00FF1482">
        <w:rPr>
          <w:rFonts w:cs="Times New Roman"/>
          <w:sz w:val="26"/>
          <w:szCs w:val="26"/>
          <w:vertAlign w:val="superscript"/>
        </w:rPr>
        <w:t>2+</w:t>
      </w:r>
      <w:r w:rsidR="004276F7" w:rsidRPr="00FF1482">
        <w:rPr>
          <w:rFonts w:cs="Times New Roman"/>
          <w:sz w:val="26"/>
          <w:szCs w:val="26"/>
        </w:rPr>
        <w:t xml:space="preserve"> và Hg</w:t>
      </w:r>
      <w:r w:rsidR="004276F7" w:rsidRPr="00FF1482">
        <w:rPr>
          <w:rFonts w:cs="Times New Roman"/>
          <w:sz w:val="26"/>
          <w:szCs w:val="26"/>
          <w:vertAlign w:val="superscript"/>
        </w:rPr>
        <w:t>2+</w:t>
      </w:r>
      <w:r w:rsidR="004276F7" w:rsidRPr="00FF1482">
        <w:rPr>
          <w:rFonts w:cs="Times New Roman"/>
          <w:sz w:val="26"/>
          <w:szCs w:val="26"/>
        </w:rPr>
        <w:t xml:space="preserve">. </w:t>
      </w:r>
      <w:r w:rsidRPr="00FF1482">
        <w:rPr>
          <w:rFonts w:cs="Times New Roman"/>
          <w:sz w:val="26"/>
          <w:szCs w:val="26"/>
        </w:rPr>
        <w:t>Cường độ huỳnh quang của chấm lượng tử Zn-CdTe thay đổi một chút theo nồng độ Pb</w:t>
      </w:r>
      <w:r w:rsidRPr="00FF1482">
        <w:rPr>
          <w:rFonts w:cs="Times New Roman"/>
          <w:sz w:val="26"/>
          <w:szCs w:val="26"/>
          <w:vertAlign w:val="superscript"/>
        </w:rPr>
        <w:t>2+</w:t>
      </w:r>
      <w:r w:rsidRPr="00FF1482">
        <w:rPr>
          <w:rFonts w:cs="Times New Roman"/>
          <w:sz w:val="26"/>
          <w:szCs w:val="26"/>
        </w:rPr>
        <w:t xml:space="preserve"> ion khoảng 5nM và nó tăng khoảng 15% khi nồng độ của Pb</w:t>
      </w:r>
      <w:r w:rsidRPr="00FF1482">
        <w:rPr>
          <w:rFonts w:cs="Times New Roman"/>
          <w:sz w:val="26"/>
          <w:szCs w:val="26"/>
          <w:vertAlign w:val="superscript"/>
        </w:rPr>
        <w:t>2+</w:t>
      </w:r>
      <w:r w:rsidRPr="00FF1482">
        <w:rPr>
          <w:rFonts w:cs="Times New Roman"/>
          <w:sz w:val="26"/>
          <w:szCs w:val="26"/>
        </w:rPr>
        <w:t xml:space="preserve"> tăng lên 10 hoặc 100 nM.</w:t>
      </w:r>
    </w:p>
    <w:p w14:paraId="216508A3" w14:textId="77777777" w:rsidR="005006A9" w:rsidRDefault="005674F5" w:rsidP="005006A9">
      <w:pPr>
        <w:spacing w:line="360" w:lineRule="auto"/>
        <w:ind w:firstLine="709"/>
        <w:jc w:val="both"/>
        <w:rPr>
          <w:rFonts w:cs="Times New Roman"/>
          <w:sz w:val="26"/>
          <w:szCs w:val="26"/>
        </w:rPr>
      </w:pPr>
      <w:r w:rsidRPr="009047D5">
        <w:rPr>
          <w:rFonts w:cs="Times New Roman"/>
          <w:sz w:val="26"/>
          <w:szCs w:val="26"/>
        </w:rPr>
        <w:t xml:space="preserve">Từ kết quả được chỉ ra trong </w:t>
      </w:r>
      <w:r w:rsidRPr="009047D5">
        <w:rPr>
          <w:rFonts w:cs="Times New Roman"/>
          <w:b/>
          <w:bCs/>
          <w:sz w:val="26"/>
          <w:szCs w:val="26"/>
        </w:rPr>
        <w:t>hình 3.6</w:t>
      </w:r>
      <w:r w:rsidRPr="009047D5">
        <w:rPr>
          <w:rFonts w:cs="Times New Roman"/>
          <w:sz w:val="26"/>
          <w:szCs w:val="26"/>
        </w:rPr>
        <w:t>, chúng tôi cho rằng chấm lượng tử Zn-CdTe có thể được sử dụng làm đầu dò quang học để phát hiện định tính ion Pb</w:t>
      </w:r>
      <w:r w:rsidRPr="009047D5">
        <w:rPr>
          <w:rFonts w:cs="Times New Roman"/>
          <w:sz w:val="26"/>
          <w:szCs w:val="26"/>
          <w:vertAlign w:val="superscript"/>
        </w:rPr>
        <w:t>2+</w:t>
      </w:r>
      <w:r w:rsidRPr="009047D5">
        <w:rPr>
          <w:rFonts w:cs="Times New Roman"/>
          <w:sz w:val="26"/>
          <w:szCs w:val="26"/>
        </w:rPr>
        <w:t xml:space="preserve"> </w:t>
      </w:r>
      <w:r w:rsidR="00F0557B">
        <w:rPr>
          <w:rFonts w:cs="Times New Roman"/>
          <w:sz w:val="26"/>
          <w:szCs w:val="26"/>
        </w:rPr>
        <w:t>và ion Hg</w:t>
      </w:r>
      <w:r w:rsidR="00F0557B" w:rsidRPr="00F0557B">
        <w:rPr>
          <w:rFonts w:cs="Times New Roman"/>
          <w:sz w:val="26"/>
          <w:szCs w:val="26"/>
          <w:vertAlign w:val="superscript"/>
        </w:rPr>
        <w:t>2+</w:t>
      </w:r>
      <w:r w:rsidR="00F0557B">
        <w:rPr>
          <w:rFonts w:cs="Times New Roman"/>
          <w:sz w:val="26"/>
          <w:szCs w:val="26"/>
        </w:rPr>
        <w:t xml:space="preserve"> </w:t>
      </w:r>
      <w:r w:rsidRPr="009047D5">
        <w:rPr>
          <w:rFonts w:cs="Times New Roman"/>
          <w:sz w:val="26"/>
          <w:szCs w:val="26"/>
        </w:rPr>
        <w:t>ở trong nước sinh hoạt bằng sự quan sát hiện tượng dập tắt huỳnh quang hoặc tăng cường huỳnh quang tương ứng.</w:t>
      </w:r>
      <w:r w:rsidR="005006A9">
        <w:rPr>
          <w:rFonts w:cs="Times New Roman"/>
          <w:sz w:val="26"/>
          <w:szCs w:val="26"/>
        </w:rPr>
        <w:t xml:space="preserve"> </w:t>
      </w:r>
    </w:p>
    <w:p w14:paraId="71720212" w14:textId="4163CA28" w:rsidR="00BB21BF" w:rsidRDefault="00BB21BF" w:rsidP="005006A9">
      <w:pPr>
        <w:spacing w:line="360" w:lineRule="auto"/>
        <w:ind w:firstLine="709"/>
        <w:jc w:val="both"/>
        <w:rPr>
          <w:rFonts w:cs="Times New Roman"/>
          <w:sz w:val="26"/>
          <w:szCs w:val="26"/>
        </w:rPr>
      </w:pPr>
      <w:r w:rsidRPr="009047D5">
        <w:rPr>
          <w:rFonts w:cs="Times New Roman"/>
          <w:sz w:val="26"/>
          <w:szCs w:val="26"/>
        </w:rPr>
        <w:t>Sự kết hợp của Zn</w:t>
      </w:r>
      <w:r w:rsidRPr="009047D5">
        <w:rPr>
          <w:rFonts w:cs="Times New Roman"/>
          <w:sz w:val="26"/>
          <w:szCs w:val="26"/>
          <w:vertAlign w:val="superscript"/>
        </w:rPr>
        <w:t>2+</w:t>
      </w:r>
      <w:r w:rsidRPr="009047D5">
        <w:rPr>
          <w:rFonts w:cs="Times New Roman"/>
          <w:sz w:val="26"/>
          <w:szCs w:val="26"/>
        </w:rPr>
        <w:t xml:space="preserve"> ion và S</w:t>
      </w:r>
      <w:r w:rsidRPr="009047D5">
        <w:rPr>
          <w:rFonts w:cs="Times New Roman"/>
          <w:sz w:val="26"/>
          <w:szCs w:val="26"/>
          <w:vertAlign w:val="superscript"/>
        </w:rPr>
        <w:t>2-</w:t>
      </w:r>
      <w:r w:rsidRPr="009047D5">
        <w:rPr>
          <w:rFonts w:cs="Times New Roman"/>
          <w:sz w:val="26"/>
          <w:szCs w:val="26"/>
        </w:rPr>
        <w:t xml:space="preserve"> ion lên bề mặt của chấm lượng tử tạo thành Zn-CdTe có cấu trúc tương tự với dạng lõi/vỏ của CdTe/ZnCdS vì thế đã làm giảm sự oxi hóa của chấm lượng tử Zn-CdTe so với chấm lượng tử CdTe.</w:t>
      </w:r>
      <w:r>
        <w:rPr>
          <w:rFonts w:cs="Times New Roman"/>
          <w:sz w:val="26"/>
          <w:szCs w:val="26"/>
        </w:rPr>
        <w:t xml:space="preserve"> </w:t>
      </w:r>
      <w:proofErr w:type="gramStart"/>
      <w:r>
        <w:rPr>
          <w:rFonts w:cs="Times New Roman"/>
          <w:sz w:val="26"/>
          <w:szCs w:val="26"/>
        </w:rPr>
        <w:t xml:space="preserve">Phối tử GSH đã bị oxi </w:t>
      </w:r>
      <w:r>
        <w:rPr>
          <w:rFonts w:cs="Times New Roman"/>
          <w:sz w:val="26"/>
          <w:szCs w:val="26"/>
        </w:rPr>
        <w:lastRenderedPageBreak/>
        <w:t>hóa và bị tách ra ngoài chấm lượng tử nên có thể dập tắt PL một cách hiệu quả.</w:t>
      </w:r>
      <w:proofErr w:type="gramEnd"/>
      <w:r>
        <w:rPr>
          <w:rFonts w:cs="Times New Roman"/>
          <w:sz w:val="26"/>
          <w:szCs w:val="26"/>
        </w:rPr>
        <w:t xml:space="preserve"> Khi trộn dung dịch chấm lượng tử màu xanh với ion Pb</w:t>
      </w:r>
      <w:r w:rsidRPr="00C331CE">
        <w:rPr>
          <w:rFonts w:cs="Times New Roman"/>
          <w:sz w:val="26"/>
          <w:szCs w:val="26"/>
          <w:vertAlign w:val="superscript"/>
        </w:rPr>
        <w:t>2+</w:t>
      </w:r>
      <w:r>
        <w:rPr>
          <w:rFonts w:cs="Times New Roman"/>
          <w:sz w:val="26"/>
          <w:szCs w:val="26"/>
        </w:rPr>
        <w:t xml:space="preserve"> hoặc Hg</w:t>
      </w:r>
      <w:r w:rsidRPr="00C331CE">
        <w:rPr>
          <w:rFonts w:cs="Times New Roman"/>
          <w:sz w:val="26"/>
          <w:szCs w:val="26"/>
          <w:vertAlign w:val="superscript"/>
        </w:rPr>
        <w:t xml:space="preserve">2+ </w:t>
      </w:r>
      <w:r>
        <w:rPr>
          <w:rFonts w:cs="Times New Roman"/>
          <w:sz w:val="26"/>
          <w:szCs w:val="26"/>
        </w:rPr>
        <w:t xml:space="preserve">với các nồng độ </w:t>
      </w:r>
      <w:r w:rsidR="00897ACA">
        <w:rPr>
          <w:rFonts w:cs="Times New Roman"/>
          <w:sz w:val="26"/>
          <w:szCs w:val="26"/>
        </w:rPr>
        <w:t xml:space="preserve">biến đổi trong phạm vi cho phép của nước sinh hoạt trong các khoảng thời gian khác nhau như 1 giờ, 2 giờ, 3 </w:t>
      </w:r>
      <w:proofErr w:type="gramStart"/>
      <w:r w:rsidR="00897ACA">
        <w:rPr>
          <w:rFonts w:cs="Times New Roman"/>
          <w:sz w:val="26"/>
          <w:szCs w:val="26"/>
        </w:rPr>
        <w:t>giờ, ….</w:t>
      </w:r>
      <w:proofErr w:type="gramEnd"/>
      <w:r w:rsidR="00897ACA">
        <w:rPr>
          <w:rFonts w:cs="Times New Roman"/>
          <w:sz w:val="26"/>
          <w:szCs w:val="26"/>
        </w:rPr>
        <w:t xml:space="preserve"> </w:t>
      </w:r>
      <w:proofErr w:type="gramStart"/>
      <w:r w:rsidR="00897ACA">
        <w:rPr>
          <w:rFonts w:cs="Times New Roman"/>
          <w:sz w:val="26"/>
          <w:szCs w:val="26"/>
        </w:rPr>
        <w:t>24 giờ.</w:t>
      </w:r>
      <w:proofErr w:type="gramEnd"/>
      <w:r w:rsidR="00136B7F">
        <w:rPr>
          <w:rFonts w:cs="Times New Roman"/>
          <w:sz w:val="26"/>
          <w:szCs w:val="26"/>
        </w:rPr>
        <w:t xml:space="preserve"> Khi tiến hành đo PL thì nhận thấy rằng vị trí đỉnh quang phổ vẫn giữ nguyên. </w:t>
      </w:r>
      <w:proofErr w:type="gramStart"/>
      <w:r w:rsidR="00136B7F">
        <w:rPr>
          <w:rFonts w:cs="Times New Roman"/>
          <w:sz w:val="26"/>
          <w:szCs w:val="26"/>
        </w:rPr>
        <w:t>Nhưng cường độ quang phổ có sự thay đổi khi nghiên cứu chấm lượng tử có phát xạ màu xanh với ion Pb</w:t>
      </w:r>
      <w:r w:rsidR="00136B7F" w:rsidRPr="00C331CE">
        <w:rPr>
          <w:rFonts w:cs="Times New Roman"/>
          <w:sz w:val="26"/>
          <w:szCs w:val="26"/>
          <w:vertAlign w:val="superscript"/>
        </w:rPr>
        <w:t>2+</w:t>
      </w:r>
      <w:r w:rsidR="00136B7F">
        <w:rPr>
          <w:rFonts w:cs="Times New Roman"/>
          <w:sz w:val="26"/>
          <w:szCs w:val="26"/>
        </w:rPr>
        <w:t xml:space="preserve"> và ion Hg</w:t>
      </w:r>
      <w:r w:rsidR="00136B7F" w:rsidRPr="00C331CE">
        <w:rPr>
          <w:rFonts w:cs="Times New Roman"/>
          <w:sz w:val="26"/>
          <w:szCs w:val="26"/>
          <w:vertAlign w:val="superscript"/>
        </w:rPr>
        <w:t>2+</w:t>
      </w:r>
      <w:r w:rsidR="00136B7F">
        <w:rPr>
          <w:rFonts w:cs="Times New Roman"/>
          <w:sz w:val="26"/>
          <w:szCs w:val="26"/>
        </w:rPr>
        <w:t>.</w:t>
      </w:r>
      <w:proofErr w:type="gramEnd"/>
      <w:r w:rsidR="00C331CE">
        <w:rPr>
          <w:rFonts w:cs="Times New Roman"/>
          <w:sz w:val="26"/>
          <w:szCs w:val="26"/>
        </w:rPr>
        <w:t xml:space="preserve"> Hai ion đã làm chuyển dịch peak đầu tiên của excitonic đầu tiên, đặc biệt ion Hg2+ còn làm mờ đỉnh </w:t>
      </w:r>
      <w:r w:rsidR="005006A9" w:rsidRPr="005006A9">
        <w:rPr>
          <w:rFonts w:cs="Times New Roman"/>
          <w:sz w:val="26"/>
          <w:szCs w:val="26"/>
        </w:rPr>
        <w:t>excitonic của G-QDs</w:t>
      </w:r>
      <w:r w:rsidR="005006A9">
        <w:rPr>
          <w:rFonts w:cs="Times New Roman"/>
          <w:sz w:val="26"/>
          <w:szCs w:val="26"/>
        </w:rPr>
        <w:t>. Ở đây, tôi có đề xuất cơ chế tương tác giữa ion Pb</w:t>
      </w:r>
      <w:r w:rsidR="005006A9" w:rsidRPr="00C331CE">
        <w:rPr>
          <w:rFonts w:cs="Times New Roman"/>
          <w:sz w:val="26"/>
          <w:szCs w:val="26"/>
          <w:vertAlign w:val="superscript"/>
        </w:rPr>
        <w:t>2+</w:t>
      </w:r>
      <w:r w:rsidR="005006A9">
        <w:rPr>
          <w:rFonts w:cs="Times New Roman"/>
          <w:sz w:val="26"/>
          <w:szCs w:val="26"/>
        </w:rPr>
        <w:t xml:space="preserve"> và ion Hg</w:t>
      </w:r>
      <w:r w:rsidR="005006A9" w:rsidRPr="00C331CE">
        <w:rPr>
          <w:rFonts w:cs="Times New Roman"/>
          <w:sz w:val="26"/>
          <w:szCs w:val="26"/>
          <w:vertAlign w:val="superscript"/>
        </w:rPr>
        <w:t>2+</w:t>
      </w:r>
      <w:r w:rsidR="005006A9">
        <w:rPr>
          <w:rFonts w:cs="Times New Roman"/>
          <w:sz w:val="26"/>
          <w:szCs w:val="26"/>
        </w:rPr>
        <w:t>.</w:t>
      </w:r>
    </w:p>
    <w:p w14:paraId="2C4F459C" w14:textId="6E40F4A4" w:rsidR="005006A9" w:rsidRPr="005006A9" w:rsidRDefault="005006A9" w:rsidP="005006A9">
      <w:pPr>
        <w:spacing w:line="360" w:lineRule="auto"/>
        <w:ind w:firstLine="709"/>
        <w:jc w:val="both"/>
        <w:rPr>
          <w:rFonts w:cs="Times New Roman"/>
          <w:sz w:val="26"/>
          <w:szCs w:val="26"/>
        </w:rPr>
      </w:pPr>
      <w:r>
        <w:rPr>
          <w:noProof/>
        </w:rPr>
        <w:drawing>
          <wp:inline distT="0" distB="0" distL="0" distR="0" wp14:anchorId="4CF61CBB" wp14:editId="18B9142B">
            <wp:extent cx="5381625" cy="2209800"/>
            <wp:effectExtent l="0" t="0" r="9525"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45"/>
                    <a:stretch>
                      <a:fillRect/>
                    </a:stretch>
                  </pic:blipFill>
                  <pic:spPr>
                    <a:xfrm>
                      <a:off x="0" y="0"/>
                      <a:ext cx="5381625" cy="2209800"/>
                    </a:xfrm>
                    <a:prstGeom prst="rect">
                      <a:avLst/>
                    </a:prstGeom>
                  </pic:spPr>
                </pic:pic>
              </a:graphicData>
            </a:graphic>
          </wp:inline>
        </w:drawing>
      </w:r>
    </w:p>
    <w:p w14:paraId="2413D35F" w14:textId="5F0DE7D3" w:rsidR="00500A2F" w:rsidRPr="009047D5" w:rsidRDefault="00500A2F" w:rsidP="009220C2">
      <w:pPr>
        <w:spacing w:line="360" w:lineRule="auto"/>
        <w:jc w:val="both"/>
        <w:rPr>
          <w:rFonts w:cs="Times New Roman"/>
          <w:sz w:val="26"/>
          <w:szCs w:val="26"/>
        </w:rPr>
      </w:pPr>
      <w:r w:rsidRPr="009047D5">
        <w:rPr>
          <w:rFonts w:cs="Times New Roman"/>
          <w:sz w:val="26"/>
          <w:szCs w:val="26"/>
        </w:rPr>
        <w:t>Ngoài ra, do ái lực của Pb</w:t>
      </w:r>
      <w:r w:rsidRPr="009047D5">
        <w:rPr>
          <w:rFonts w:cs="Times New Roman"/>
          <w:sz w:val="26"/>
          <w:szCs w:val="26"/>
          <w:vertAlign w:val="superscript"/>
        </w:rPr>
        <w:t>2+</w:t>
      </w:r>
      <w:r w:rsidRPr="009047D5">
        <w:rPr>
          <w:rFonts w:cs="Times New Roman"/>
          <w:sz w:val="26"/>
          <w:szCs w:val="26"/>
        </w:rPr>
        <w:t xml:space="preserve"> ion đối với nhóm chức thiol cao hơn so với Cd</w:t>
      </w:r>
      <w:r w:rsidRPr="009047D5">
        <w:rPr>
          <w:rFonts w:cs="Times New Roman"/>
          <w:sz w:val="26"/>
          <w:szCs w:val="26"/>
          <w:vertAlign w:val="superscript"/>
        </w:rPr>
        <w:t>2+</w:t>
      </w:r>
      <w:r w:rsidRPr="009047D5">
        <w:rPr>
          <w:rFonts w:cs="Times New Roman"/>
          <w:sz w:val="26"/>
          <w:szCs w:val="26"/>
        </w:rPr>
        <w:t xml:space="preserve"> ion hoặc Zn</w:t>
      </w:r>
      <w:r w:rsidRPr="009047D5">
        <w:rPr>
          <w:rFonts w:cs="Times New Roman"/>
          <w:sz w:val="26"/>
          <w:szCs w:val="26"/>
          <w:vertAlign w:val="superscript"/>
        </w:rPr>
        <w:t>2+</w:t>
      </w:r>
      <w:r w:rsidRPr="009047D5">
        <w:rPr>
          <w:rFonts w:cs="Times New Roman"/>
          <w:sz w:val="26"/>
          <w:szCs w:val="26"/>
        </w:rPr>
        <w:t xml:space="preserve"> ion nên Pb</w:t>
      </w:r>
      <w:r w:rsidRPr="009047D5">
        <w:rPr>
          <w:rFonts w:cs="Times New Roman"/>
          <w:sz w:val="26"/>
          <w:szCs w:val="26"/>
          <w:vertAlign w:val="superscript"/>
        </w:rPr>
        <w:t>2+</w:t>
      </w:r>
      <w:r w:rsidRPr="009047D5">
        <w:rPr>
          <w:rFonts w:cs="Times New Roman"/>
          <w:sz w:val="26"/>
          <w:szCs w:val="26"/>
        </w:rPr>
        <w:t xml:space="preserve"> ion cũng có thể lấy một số phối tử GSH thụ động của chấm lượng tử để lại bề mặt của chấm lượng tử với các cation không phân chia, làm cho huỳnh quang giảm. Hai tác động đối lập này của Pb</w:t>
      </w:r>
      <w:r w:rsidRPr="009047D5">
        <w:rPr>
          <w:rFonts w:cs="Times New Roman"/>
          <w:sz w:val="26"/>
          <w:szCs w:val="26"/>
          <w:vertAlign w:val="superscript"/>
        </w:rPr>
        <w:t>2+</w:t>
      </w:r>
      <w:r w:rsidRPr="009047D5">
        <w:rPr>
          <w:rFonts w:cs="Times New Roman"/>
          <w:sz w:val="26"/>
          <w:szCs w:val="26"/>
        </w:rPr>
        <w:t xml:space="preserve"> ion lên huỳnh quang của chấm lượng tử giải thích một cách hợp lý tại sao huỳnh quang không thay đổi tuyến tính </w:t>
      </w:r>
      <w:proofErr w:type="gramStart"/>
      <w:r w:rsidRPr="009047D5">
        <w:rPr>
          <w:rFonts w:cs="Times New Roman"/>
          <w:sz w:val="26"/>
          <w:szCs w:val="26"/>
        </w:rPr>
        <w:t>theo</w:t>
      </w:r>
      <w:proofErr w:type="gramEnd"/>
      <w:r w:rsidRPr="009047D5">
        <w:rPr>
          <w:rFonts w:cs="Times New Roman"/>
          <w:sz w:val="26"/>
          <w:szCs w:val="26"/>
        </w:rPr>
        <w:t xml:space="preserve"> nồng độ Pb</w:t>
      </w:r>
      <w:r w:rsidRPr="009047D5">
        <w:rPr>
          <w:rFonts w:cs="Times New Roman"/>
          <w:sz w:val="26"/>
          <w:szCs w:val="26"/>
          <w:vertAlign w:val="superscript"/>
        </w:rPr>
        <w:t>2+</w:t>
      </w:r>
      <w:r w:rsidRPr="009047D5">
        <w:rPr>
          <w:rFonts w:cs="Times New Roman"/>
          <w:sz w:val="26"/>
          <w:szCs w:val="26"/>
        </w:rPr>
        <w:t xml:space="preserve"> ion như trong hình 3.5a và 3.5b. Trong trường hợp của chấm lượng tử CdTe, vì các ion Te</w:t>
      </w:r>
      <w:r w:rsidRPr="009047D5">
        <w:rPr>
          <w:rFonts w:cs="Times New Roman"/>
          <w:sz w:val="26"/>
          <w:szCs w:val="26"/>
          <w:vertAlign w:val="superscript"/>
        </w:rPr>
        <w:t>2-</w:t>
      </w:r>
      <w:r w:rsidRPr="009047D5">
        <w:rPr>
          <w:rFonts w:cs="Times New Roman"/>
          <w:sz w:val="26"/>
          <w:szCs w:val="26"/>
        </w:rPr>
        <w:t xml:space="preserve"> ion đã bị oxi hóa một phần, sự tăng cường huỳnh quang gây ra bởi sự phối trí Pb</w:t>
      </w:r>
      <w:r w:rsidRPr="009047D5">
        <w:rPr>
          <w:rFonts w:cs="Times New Roman"/>
          <w:sz w:val="26"/>
          <w:szCs w:val="26"/>
          <w:vertAlign w:val="superscript"/>
        </w:rPr>
        <w:t>2+</w:t>
      </w:r>
      <w:r w:rsidRPr="009047D5">
        <w:rPr>
          <w:rFonts w:cs="Times New Roman"/>
          <w:sz w:val="26"/>
          <w:szCs w:val="26"/>
        </w:rPr>
        <w:t xml:space="preserve"> ion không được biểu hiện nhiều như trong trường hợp của chấm lượng tử Zn-CdTe. Do đó, hiệu ứng dập tắt PL của các ion Pb</w:t>
      </w:r>
      <w:r w:rsidRPr="009047D5">
        <w:rPr>
          <w:rFonts w:cs="Times New Roman"/>
          <w:sz w:val="26"/>
          <w:szCs w:val="26"/>
          <w:vertAlign w:val="superscript"/>
        </w:rPr>
        <w:t>2+</w:t>
      </w:r>
      <w:r w:rsidRPr="009047D5">
        <w:rPr>
          <w:rFonts w:cs="Times New Roman"/>
          <w:sz w:val="26"/>
          <w:szCs w:val="26"/>
        </w:rPr>
        <w:t xml:space="preserve"> ion chiếm ưu thế vượt trội do đó PL của chấm lượng tử CdTe giảm</w:t>
      </w:r>
      <w:r>
        <w:rPr>
          <w:rFonts w:cs="Times New Roman"/>
          <w:sz w:val="26"/>
          <w:szCs w:val="26"/>
        </w:rPr>
        <w:t>. Còn đối với ion Hg</w:t>
      </w:r>
      <w:r w:rsidRPr="007A7FC9">
        <w:rPr>
          <w:rFonts w:cs="Times New Roman"/>
          <w:sz w:val="26"/>
          <w:szCs w:val="26"/>
          <w:vertAlign w:val="superscript"/>
        </w:rPr>
        <w:t>2+</w:t>
      </w:r>
      <w:r>
        <w:rPr>
          <w:rFonts w:cs="Times New Roman"/>
          <w:sz w:val="26"/>
          <w:szCs w:val="26"/>
        </w:rPr>
        <w:t xml:space="preserve">, HgTe có tích số tan thấp hơn nhiều so với ion Zn-CdTe nên có thể dễ dàng kết hợp để tạo thành chấm lượng tử </w:t>
      </w:r>
      <w:proofErr w:type="gramStart"/>
      <w:r>
        <w:rPr>
          <w:rFonts w:cs="Times New Roman"/>
          <w:sz w:val="26"/>
          <w:szCs w:val="26"/>
        </w:rPr>
        <w:t>( đặc</w:t>
      </w:r>
      <w:proofErr w:type="gramEnd"/>
      <w:r>
        <w:rPr>
          <w:rFonts w:cs="Times New Roman"/>
          <w:sz w:val="26"/>
          <w:szCs w:val="26"/>
        </w:rPr>
        <w:t xml:space="preserve"> biệt QD có phát xạ xanh). </w:t>
      </w:r>
      <w:proofErr w:type="gramStart"/>
      <w:r w:rsidR="009220C2">
        <w:rPr>
          <w:rFonts w:cs="Times New Roman"/>
          <w:sz w:val="26"/>
          <w:szCs w:val="26"/>
        </w:rPr>
        <w:t>Ion Hg</w:t>
      </w:r>
      <w:r w:rsidR="009220C2" w:rsidRPr="007A7FC9">
        <w:rPr>
          <w:rFonts w:cs="Times New Roman"/>
          <w:sz w:val="26"/>
          <w:szCs w:val="26"/>
          <w:vertAlign w:val="superscript"/>
        </w:rPr>
        <w:t xml:space="preserve">2+ </w:t>
      </w:r>
      <w:r w:rsidR="009220C2">
        <w:rPr>
          <w:rFonts w:cs="Times New Roman"/>
          <w:sz w:val="26"/>
          <w:szCs w:val="26"/>
        </w:rPr>
        <w:t>và Pb</w:t>
      </w:r>
      <w:r w:rsidR="009220C2" w:rsidRPr="007A7FC9">
        <w:rPr>
          <w:rFonts w:cs="Times New Roman"/>
          <w:sz w:val="26"/>
          <w:szCs w:val="26"/>
          <w:vertAlign w:val="superscript"/>
        </w:rPr>
        <w:t>2+</w:t>
      </w:r>
      <w:r w:rsidR="009220C2">
        <w:rPr>
          <w:rFonts w:cs="Times New Roman"/>
          <w:sz w:val="26"/>
          <w:szCs w:val="26"/>
        </w:rPr>
        <w:t xml:space="preserve"> ngoài có khả năng tham gia phản ứng trao đổi ion thì hai ion này còn có thụ động hóa ion Te</w:t>
      </w:r>
      <w:r w:rsidR="009220C2" w:rsidRPr="007A7FC9">
        <w:rPr>
          <w:rFonts w:cs="Times New Roman"/>
          <w:sz w:val="26"/>
          <w:szCs w:val="26"/>
          <w:vertAlign w:val="superscript"/>
        </w:rPr>
        <w:t>2-</w:t>
      </w:r>
      <w:r w:rsidR="009220C2">
        <w:rPr>
          <w:rFonts w:cs="Times New Roman"/>
          <w:sz w:val="26"/>
          <w:szCs w:val="26"/>
        </w:rPr>
        <w:t xml:space="preserve"> trên bề mặt chấm lượng tử.</w:t>
      </w:r>
      <w:proofErr w:type="gramEnd"/>
      <w:r w:rsidR="009220C2">
        <w:rPr>
          <w:rFonts w:cs="Times New Roman"/>
          <w:sz w:val="26"/>
          <w:szCs w:val="26"/>
        </w:rPr>
        <w:t xml:space="preserve"> </w:t>
      </w:r>
      <w:r w:rsidR="009220C2" w:rsidRPr="009220C2">
        <w:rPr>
          <w:rFonts w:cs="Times New Roman"/>
          <w:sz w:val="26"/>
          <w:szCs w:val="26"/>
        </w:rPr>
        <w:lastRenderedPageBreak/>
        <w:t>Sự dịch chuyển đỉnh hấp thụ gây ra bởi các ion Pb</w:t>
      </w:r>
      <w:r w:rsidR="009220C2" w:rsidRPr="007A7FC9">
        <w:rPr>
          <w:rFonts w:cs="Times New Roman"/>
          <w:sz w:val="26"/>
          <w:szCs w:val="26"/>
          <w:vertAlign w:val="superscript"/>
        </w:rPr>
        <w:t>2 +</w:t>
      </w:r>
      <w:r w:rsidR="009220C2" w:rsidRPr="009220C2">
        <w:rPr>
          <w:rFonts w:cs="Times New Roman"/>
          <w:sz w:val="26"/>
          <w:szCs w:val="26"/>
        </w:rPr>
        <w:t xml:space="preserve"> được quan sát trong G QDs</w:t>
      </w:r>
      <w:r w:rsidR="009220C2">
        <w:rPr>
          <w:rFonts w:cs="Times New Roman"/>
          <w:sz w:val="26"/>
          <w:szCs w:val="26"/>
        </w:rPr>
        <w:t xml:space="preserve"> </w:t>
      </w:r>
      <w:r w:rsidR="009220C2" w:rsidRPr="009220C2">
        <w:rPr>
          <w:rFonts w:cs="Times New Roman"/>
          <w:sz w:val="26"/>
          <w:szCs w:val="26"/>
        </w:rPr>
        <w:t>có thể là do sự tách rời của các ion Te</w:t>
      </w:r>
      <w:r w:rsidR="009220C2" w:rsidRPr="007A7FC9">
        <w:rPr>
          <w:rFonts w:cs="Times New Roman"/>
          <w:sz w:val="26"/>
          <w:szCs w:val="26"/>
          <w:vertAlign w:val="superscript"/>
        </w:rPr>
        <w:t>2−</w:t>
      </w:r>
      <w:r w:rsidR="009220C2" w:rsidRPr="009220C2">
        <w:rPr>
          <w:rFonts w:cs="Times New Roman"/>
          <w:sz w:val="26"/>
          <w:szCs w:val="26"/>
        </w:rPr>
        <w:t xml:space="preserve"> khỏi</w:t>
      </w:r>
      <w:r w:rsidR="009220C2">
        <w:rPr>
          <w:rFonts w:cs="Times New Roman"/>
          <w:sz w:val="26"/>
          <w:szCs w:val="26"/>
        </w:rPr>
        <w:t xml:space="preserve"> </w:t>
      </w:r>
      <w:r w:rsidR="009220C2" w:rsidRPr="009220C2">
        <w:rPr>
          <w:rFonts w:cs="Times New Roman"/>
          <w:sz w:val="26"/>
          <w:szCs w:val="26"/>
        </w:rPr>
        <w:t>QDs bề mặt ở dạng phức hợp phân tử TePb-GSH, quá trình này là</w:t>
      </w:r>
      <w:r w:rsidR="009220C2">
        <w:rPr>
          <w:rFonts w:cs="Times New Roman"/>
          <w:sz w:val="26"/>
          <w:szCs w:val="26"/>
        </w:rPr>
        <w:t xml:space="preserve"> </w:t>
      </w:r>
      <w:r w:rsidR="009220C2" w:rsidRPr="009220C2">
        <w:rPr>
          <w:rFonts w:cs="Times New Roman"/>
          <w:sz w:val="26"/>
          <w:szCs w:val="26"/>
        </w:rPr>
        <w:t>có khả năng được thúc đẩy bởi năng lượng phân ly cao hơn của liên kết Pb-Te</w:t>
      </w:r>
      <w:r w:rsidR="009220C2">
        <w:rPr>
          <w:rFonts w:cs="Times New Roman"/>
          <w:sz w:val="26"/>
          <w:szCs w:val="26"/>
        </w:rPr>
        <w:t>.</w:t>
      </w:r>
    </w:p>
    <w:p w14:paraId="57A2A72C" w14:textId="5288EF3F" w:rsidR="0060675A" w:rsidRPr="009047D5" w:rsidRDefault="005674F5" w:rsidP="00F536BA">
      <w:pPr>
        <w:pStyle w:val="Heading1"/>
        <w:spacing w:line="360" w:lineRule="auto"/>
        <w:rPr>
          <w:color w:val="auto"/>
          <w:sz w:val="26"/>
          <w:szCs w:val="26"/>
        </w:rPr>
      </w:pPr>
      <w:bookmarkStart w:id="110" w:name="_Toc91240443"/>
      <w:r w:rsidRPr="009047D5">
        <w:rPr>
          <w:color w:val="auto"/>
          <w:sz w:val="26"/>
          <w:szCs w:val="26"/>
        </w:rPr>
        <w:t>KẾT LUẬN VÀ KIẾN NGHỊ</w:t>
      </w:r>
      <w:bookmarkEnd w:id="110"/>
    </w:p>
    <w:p w14:paraId="15F42E6F" w14:textId="77777777" w:rsidR="0060675A" w:rsidRPr="009047D5" w:rsidRDefault="005674F5" w:rsidP="00F536BA">
      <w:pPr>
        <w:spacing w:line="360" w:lineRule="auto"/>
        <w:jc w:val="both"/>
        <w:rPr>
          <w:rFonts w:cs="Times New Roman"/>
          <w:b/>
          <w:bCs/>
          <w:sz w:val="26"/>
          <w:szCs w:val="26"/>
        </w:rPr>
      </w:pPr>
      <w:r w:rsidRPr="009047D5">
        <w:rPr>
          <w:rFonts w:cs="Times New Roman"/>
          <w:b/>
          <w:bCs/>
          <w:sz w:val="26"/>
          <w:szCs w:val="26"/>
        </w:rPr>
        <w:t>Kết luận</w:t>
      </w:r>
    </w:p>
    <w:p w14:paraId="53A61DEF" w14:textId="65D75ACD" w:rsidR="0060675A" w:rsidRPr="009047D5" w:rsidRDefault="005674F5" w:rsidP="00F536BA">
      <w:pPr>
        <w:spacing w:after="120" w:line="360" w:lineRule="auto"/>
        <w:ind w:firstLine="720"/>
        <w:jc w:val="both"/>
        <w:rPr>
          <w:rFonts w:cs="Times New Roman"/>
          <w:sz w:val="26"/>
          <w:szCs w:val="26"/>
        </w:rPr>
      </w:pPr>
      <w:r w:rsidRPr="009047D5">
        <w:rPr>
          <w:rFonts w:cs="Times New Roman"/>
          <w:sz w:val="26"/>
          <w:szCs w:val="26"/>
        </w:rPr>
        <w:t xml:space="preserve">Trong quá trình thực hiện đề tài </w:t>
      </w:r>
      <w:r w:rsidRPr="009047D5">
        <w:rPr>
          <w:rFonts w:cs="Times New Roman"/>
          <w:i/>
          <w:sz w:val="26"/>
          <w:szCs w:val="26"/>
        </w:rPr>
        <w:t>“Nghiên cứu</w:t>
      </w:r>
      <w:r w:rsidR="007A7FC9">
        <w:rPr>
          <w:rFonts w:cs="Times New Roman"/>
          <w:i/>
          <w:sz w:val="26"/>
          <w:szCs w:val="26"/>
        </w:rPr>
        <w:t xml:space="preserve"> và</w:t>
      </w:r>
      <w:r w:rsidRPr="009047D5">
        <w:rPr>
          <w:rFonts w:cs="Times New Roman"/>
          <w:i/>
          <w:sz w:val="26"/>
          <w:szCs w:val="26"/>
        </w:rPr>
        <w:t xml:space="preserve"> tổng hợp chấm lượng tử </w:t>
      </w:r>
      <w:r w:rsidR="007A7FC9">
        <w:rPr>
          <w:rFonts w:cs="Times New Roman"/>
          <w:i/>
          <w:sz w:val="26"/>
          <w:szCs w:val="26"/>
        </w:rPr>
        <w:t>Zn-</w:t>
      </w:r>
      <w:r w:rsidRPr="009047D5">
        <w:rPr>
          <w:rFonts w:cs="Times New Roman"/>
          <w:i/>
          <w:sz w:val="26"/>
          <w:szCs w:val="26"/>
        </w:rPr>
        <w:t xml:space="preserve">CdTe trong phát hiện </w:t>
      </w:r>
      <w:proofErr w:type="gramStart"/>
      <w:r w:rsidRPr="009047D5">
        <w:rPr>
          <w:rFonts w:cs="Times New Roman"/>
          <w:i/>
          <w:sz w:val="26"/>
          <w:szCs w:val="26"/>
        </w:rPr>
        <w:t>kim</w:t>
      </w:r>
      <w:proofErr w:type="gramEnd"/>
      <w:r w:rsidRPr="009047D5">
        <w:rPr>
          <w:rFonts w:cs="Times New Roman"/>
          <w:i/>
          <w:sz w:val="26"/>
          <w:szCs w:val="26"/>
        </w:rPr>
        <w:t xml:space="preserve"> loại nặng tan trong nước”</w:t>
      </w:r>
      <w:r w:rsidRPr="009047D5">
        <w:rPr>
          <w:rFonts w:cs="Times New Roman"/>
          <w:sz w:val="26"/>
          <w:szCs w:val="26"/>
        </w:rPr>
        <w:t xml:space="preserve"> và sau khi phân tích dựa trên xác định thành phần hóa học, cấu trúc điện tử và tính chất huỳnh quang tôi rút ra kết luận:</w:t>
      </w:r>
    </w:p>
    <w:p w14:paraId="26D729D9" w14:textId="77777777" w:rsidR="0060675A" w:rsidRPr="009047D5" w:rsidRDefault="005674F5" w:rsidP="00F536BA">
      <w:pPr>
        <w:numPr>
          <w:ilvl w:val="0"/>
          <w:numId w:val="1"/>
        </w:numPr>
        <w:spacing w:after="120" w:line="360" w:lineRule="auto"/>
        <w:jc w:val="both"/>
        <w:rPr>
          <w:rFonts w:cs="Times New Roman"/>
          <w:sz w:val="26"/>
          <w:szCs w:val="26"/>
        </w:rPr>
      </w:pPr>
      <w:r w:rsidRPr="009047D5">
        <w:rPr>
          <w:rFonts w:cs="Times New Roman"/>
          <w:sz w:val="26"/>
          <w:szCs w:val="26"/>
        </w:rPr>
        <w:t>Tiến hành tổng hợp thành công chấm lượng tử có màu sắc khác nhau bằng phương pháp đun hổi lưu trong khoảng 120</w:t>
      </w:r>
      <w:r w:rsidRPr="009047D5">
        <w:rPr>
          <w:rFonts w:cs="Times New Roman"/>
          <w:sz w:val="26"/>
          <w:szCs w:val="26"/>
          <w:vertAlign w:val="superscript"/>
        </w:rPr>
        <w:t>o</w:t>
      </w:r>
      <w:r w:rsidRPr="009047D5">
        <w:rPr>
          <w:rFonts w:cs="Times New Roman"/>
          <w:sz w:val="26"/>
          <w:szCs w:val="26"/>
        </w:rPr>
        <w:t>C với các khoảng thời gian khác nhau là 10 phút, 35m phút, 90 phút và 180 phút.</w:t>
      </w:r>
    </w:p>
    <w:p w14:paraId="276D4360" w14:textId="77777777" w:rsidR="0060675A" w:rsidRPr="009047D5" w:rsidRDefault="005674F5" w:rsidP="003D7F5B">
      <w:pPr>
        <w:spacing w:after="120" w:line="360" w:lineRule="auto"/>
        <w:ind w:firstLine="709"/>
        <w:jc w:val="both"/>
        <w:rPr>
          <w:rFonts w:cs="Times New Roman"/>
          <w:sz w:val="26"/>
          <w:szCs w:val="26"/>
        </w:rPr>
      </w:pPr>
      <w:proofErr w:type="gramStart"/>
      <w:r w:rsidRPr="009047D5">
        <w:rPr>
          <w:rFonts w:cs="Times New Roman"/>
          <w:sz w:val="26"/>
          <w:szCs w:val="26"/>
        </w:rPr>
        <w:t>Đã tiến hành nghiên cứu đặc trưng tính chất quang học và cấu trúc của chấm lượng tử CdTe.</w:t>
      </w:r>
      <w:proofErr w:type="gramEnd"/>
      <w:r w:rsidRPr="009047D5">
        <w:rPr>
          <w:rFonts w:cs="Times New Roman"/>
          <w:sz w:val="26"/>
          <w:szCs w:val="26"/>
        </w:rPr>
        <w:t xml:space="preserve"> Chấm lượng tử CdTe có peak hấp thụ đặc trưng phụ thuộc vào thời gian đun hồi lưu tương ứng 10 phút, 35 phút, 90 phút, 180 phút là 478 nm, 521 nm, 536 nm, 558 nm. Khi kích thích ở bước sóng 400 nm, chấm lượng tử CdTe cũng cho phát xạ ở các đỉnh cực đại tương ứng là 513 nm, 559 nm, 576 nm và 605 nm. Về hình thái, cấu trúc, c</w:t>
      </w:r>
      <w:r w:rsidRPr="009047D5">
        <w:rPr>
          <w:rFonts w:cs="Times New Roman"/>
          <w:bCs/>
          <w:sz w:val="26"/>
          <w:szCs w:val="26"/>
        </w:rPr>
        <w:t>hấm lượng tử có dạng hình cầu với đường kính trong phạm vi từ 3 đến 4</w:t>
      </w:r>
      <w:proofErr w:type="gramStart"/>
      <w:r w:rsidRPr="009047D5">
        <w:rPr>
          <w:rFonts w:cs="Times New Roman"/>
          <w:bCs/>
          <w:sz w:val="26"/>
          <w:szCs w:val="26"/>
        </w:rPr>
        <w:t>,8</w:t>
      </w:r>
      <w:proofErr w:type="gramEnd"/>
      <w:r w:rsidRPr="009047D5">
        <w:rPr>
          <w:rFonts w:cs="Times New Roman"/>
          <w:bCs/>
          <w:sz w:val="26"/>
          <w:szCs w:val="26"/>
        </w:rPr>
        <w:t xml:space="preserve"> nm và đường kính trung bình khoảng 3,5 nm. </w:t>
      </w:r>
    </w:p>
    <w:p w14:paraId="25BE6FAD" w14:textId="5E4A714E" w:rsidR="0060675A" w:rsidRPr="009047D5" w:rsidRDefault="005674F5" w:rsidP="00F536BA">
      <w:pPr>
        <w:spacing w:line="360" w:lineRule="auto"/>
        <w:jc w:val="both"/>
        <w:rPr>
          <w:rFonts w:cs="Times New Roman"/>
          <w:sz w:val="26"/>
          <w:szCs w:val="26"/>
        </w:rPr>
      </w:pPr>
      <w:r w:rsidRPr="009047D5">
        <w:rPr>
          <w:rFonts w:cs="Times New Roman"/>
          <w:sz w:val="26"/>
          <w:szCs w:val="26"/>
        </w:rPr>
        <w:t xml:space="preserve">3. Đã nghiên cứu tiềm năng ứng dụng của chấm lượng tử CdTe trong phát hiện </w:t>
      </w:r>
      <w:proofErr w:type="gramStart"/>
      <w:r w:rsidRPr="009047D5">
        <w:rPr>
          <w:rFonts w:cs="Times New Roman"/>
          <w:sz w:val="26"/>
          <w:szCs w:val="26"/>
        </w:rPr>
        <w:t>kim</w:t>
      </w:r>
      <w:proofErr w:type="gramEnd"/>
      <w:r w:rsidRPr="009047D5">
        <w:rPr>
          <w:rFonts w:cs="Times New Roman"/>
          <w:sz w:val="26"/>
          <w:szCs w:val="26"/>
        </w:rPr>
        <w:t xml:space="preserve"> loại nặng. Khi cho chấm lượng tử CdTe tương tác với Pb2+ </w:t>
      </w:r>
      <w:r w:rsidR="007A7FC9">
        <w:rPr>
          <w:rFonts w:cs="Times New Roman"/>
          <w:sz w:val="26"/>
          <w:szCs w:val="26"/>
        </w:rPr>
        <w:t xml:space="preserve">và Hg2+ </w:t>
      </w:r>
      <w:r w:rsidRPr="009047D5">
        <w:rPr>
          <w:rFonts w:cs="Times New Roman"/>
          <w:sz w:val="26"/>
          <w:szCs w:val="26"/>
        </w:rPr>
        <w:t>có nồng độ nhỏ thì huỳnh quang của nó thay đổi rõ rệt. Từ đó, sử dụng CdTe làm đầu dò quang học để phát hiện định tính ion Pb</w:t>
      </w:r>
      <w:r w:rsidRPr="009047D5">
        <w:rPr>
          <w:rFonts w:cs="Times New Roman"/>
          <w:sz w:val="26"/>
          <w:szCs w:val="26"/>
          <w:vertAlign w:val="superscript"/>
        </w:rPr>
        <w:t>2</w:t>
      </w:r>
      <w:proofErr w:type="gramStart"/>
      <w:r w:rsidRPr="009047D5">
        <w:rPr>
          <w:rFonts w:cs="Times New Roman"/>
          <w:sz w:val="26"/>
          <w:szCs w:val="26"/>
          <w:vertAlign w:val="superscript"/>
        </w:rPr>
        <w:t>+</w:t>
      </w:r>
      <w:r w:rsidRPr="009047D5">
        <w:rPr>
          <w:rFonts w:cs="Times New Roman"/>
          <w:sz w:val="26"/>
          <w:szCs w:val="26"/>
        </w:rPr>
        <w:t xml:space="preserve"> </w:t>
      </w:r>
      <w:r w:rsidR="007A7FC9">
        <w:rPr>
          <w:rFonts w:cs="Times New Roman"/>
          <w:sz w:val="26"/>
          <w:szCs w:val="26"/>
        </w:rPr>
        <w:t xml:space="preserve"> và</w:t>
      </w:r>
      <w:proofErr w:type="gramEnd"/>
      <w:r w:rsidR="007A7FC9">
        <w:rPr>
          <w:rFonts w:cs="Times New Roman"/>
          <w:sz w:val="26"/>
          <w:szCs w:val="26"/>
        </w:rPr>
        <w:t xml:space="preserve"> ion Hg</w:t>
      </w:r>
      <w:r w:rsidR="007A7FC9" w:rsidRPr="007A7FC9">
        <w:rPr>
          <w:rFonts w:cs="Times New Roman"/>
          <w:sz w:val="26"/>
          <w:szCs w:val="26"/>
          <w:vertAlign w:val="superscript"/>
        </w:rPr>
        <w:t>2+</w:t>
      </w:r>
      <w:r w:rsidR="007A7FC9">
        <w:rPr>
          <w:rFonts w:cs="Times New Roman"/>
          <w:sz w:val="26"/>
          <w:szCs w:val="26"/>
        </w:rPr>
        <w:t xml:space="preserve"> </w:t>
      </w:r>
      <w:r w:rsidRPr="009047D5">
        <w:rPr>
          <w:rFonts w:cs="Times New Roman"/>
          <w:sz w:val="26"/>
          <w:szCs w:val="26"/>
        </w:rPr>
        <w:t>ở trong nước sinh hoạt bằng sự quan sát hiện tượng dập tắt huỳnh quang hoặc tăng cường huỳnh quang tương ứng.</w:t>
      </w:r>
    </w:p>
    <w:p w14:paraId="01AB0CE7" w14:textId="2936D111" w:rsidR="0060675A" w:rsidRPr="009047D5" w:rsidRDefault="00482888" w:rsidP="00F536BA">
      <w:pPr>
        <w:spacing w:after="0" w:line="360" w:lineRule="auto"/>
        <w:rPr>
          <w:rFonts w:cs="Times New Roman"/>
          <w:sz w:val="26"/>
          <w:szCs w:val="26"/>
        </w:rPr>
      </w:pPr>
      <w:r w:rsidRPr="009047D5">
        <w:rPr>
          <w:rFonts w:cs="Times New Roman"/>
          <w:sz w:val="26"/>
          <w:szCs w:val="26"/>
        </w:rPr>
        <w:br w:type="page"/>
      </w:r>
    </w:p>
    <w:p w14:paraId="17BF64A6" w14:textId="48168521" w:rsidR="0060675A" w:rsidRPr="009047D5" w:rsidRDefault="005674F5" w:rsidP="00F536BA">
      <w:pPr>
        <w:pStyle w:val="Heading1"/>
        <w:spacing w:line="360" w:lineRule="auto"/>
        <w:rPr>
          <w:color w:val="auto"/>
          <w:sz w:val="26"/>
          <w:szCs w:val="26"/>
        </w:rPr>
      </w:pPr>
      <w:bookmarkStart w:id="111" w:name="_Toc91240444"/>
      <w:r w:rsidRPr="009047D5">
        <w:rPr>
          <w:color w:val="auto"/>
          <w:sz w:val="26"/>
          <w:szCs w:val="26"/>
        </w:rPr>
        <w:lastRenderedPageBreak/>
        <w:t>TÀI LIỆU THAM KHẢO</w:t>
      </w:r>
      <w:bookmarkEnd w:id="111"/>
    </w:p>
    <w:p w14:paraId="2484DF9E" w14:textId="09B22714" w:rsidR="0060675A" w:rsidRPr="009047D5" w:rsidRDefault="00695308" w:rsidP="00F536BA">
      <w:pPr>
        <w:tabs>
          <w:tab w:val="left" w:pos="3465"/>
          <w:tab w:val="center" w:pos="4896"/>
        </w:tabs>
        <w:spacing w:after="120" w:line="360" w:lineRule="auto"/>
        <w:rPr>
          <w:rFonts w:cs="Times New Roman"/>
          <w:b/>
          <w:bCs/>
          <w:sz w:val="26"/>
          <w:szCs w:val="26"/>
        </w:rPr>
      </w:pPr>
      <w:r w:rsidRPr="009047D5">
        <w:rPr>
          <w:rFonts w:cs="Times New Roman"/>
          <w:b/>
          <w:bCs/>
          <w:sz w:val="26"/>
          <w:szCs w:val="26"/>
        </w:rPr>
        <w:t xml:space="preserve">Tiếng </w:t>
      </w:r>
      <w:r w:rsidR="00197AA7" w:rsidRPr="009047D5">
        <w:rPr>
          <w:rFonts w:cs="Times New Roman"/>
          <w:b/>
          <w:bCs/>
          <w:sz w:val="26"/>
          <w:szCs w:val="26"/>
        </w:rPr>
        <w:t>Anh</w:t>
      </w:r>
      <w:r w:rsidRPr="009047D5">
        <w:rPr>
          <w:rFonts w:cs="Times New Roman"/>
          <w:b/>
          <w:bCs/>
          <w:sz w:val="26"/>
          <w:szCs w:val="26"/>
        </w:rPr>
        <w:t>:</w:t>
      </w:r>
    </w:p>
    <w:p w14:paraId="713C36F4"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S.</w:t>
      </w:r>
      <w:r w:rsidRPr="009047D5">
        <w:rPr>
          <w:color w:val="auto"/>
          <w:sz w:val="26"/>
          <w:szCs w:val="26"/>
          <w:lang w:val="en-US"/>
        </w:rPr>
        <w:t xml:space="preserve"> </w:t>
      </w:r>
      <w:r w:rsidRPr="009047D5">
        <w:rPr>
          <w:color w:val="auto"/>
          <w:sz w:val="26"/>
          <w:szCs w:val="26"/>
        </w:rPr>
        <w:t>A. Elfeky, Facile Sensor for Heavy Metals Based on Thiol-Capped CdTe Quantum Dot, J. Environ. Anal. Chem. 05, 2018, pp.</w:t>
      </w:r>
      <w:r w:rsidRPr="009047D5">
        <w:rPr>
          <w:color w:val="auto"/>
          <w:sz w:val="26"/>
          <w:szCs w:val="26"/>
          <w:lang w:val="en-US"/>
        </w:rPr>
        <w:t xml:space="preserve"> </w:t>
      </w:r>
      <w:r w:rsidRPr="009047D5">
        <w:rPr>
          <w:color w:val="auto"/>
          <w:sz w:val="26"/>
          <w:szCs w:val="26"/>
        </w:rPr>
        <w:t>1-5. https://doi.org/10.4172/2380-2391.1000232.</w:t>
      </w:r>
    </w:p>
    <w:p w14:paraId="2E152A46"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P. Yang, F. Dong, Y. Yu, J. Shi, M. Sun, Copper Ion Detection Method Based on a Quantum Dot Fluorescent Probe, Mater. Sci. XX, 2021, pp.</w:t>
      </w:r>
      <w:r w:rsidRPr="009047D5">
        <w:rPr>
          <w:color w:val="auto"/>
          <w:sz w:val="26"/>
          <w:szCs w:val="26"/>
          <w:lang w:val="en-US"/>
        </w:rPr>
        <w:t xml:space="preserve"> </w:t>
      </w:r>
      <w:r w:rsidRPr="009047D5">
        <w:rPr>
          <w:color w:val="auto"/>
          <w:sz w:val="26"/>
          <w:szCs w:val="26"/>
        </w:rPr>
        <w:t>1-6. https://doi.org/10.5755/j02.ms.28024.</w:t>
      </w:r>
    </w:p>
    <w:p w14:paraId="7D038E2D"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 xml:space="preserve">H. Li, W. Lu, G. Zhao, B. Song, J. Zhou, </w:t>
      </w:r>
      <w:r w:rsidRPr="009047D5">
        <w:rPr>
          <w:color w:val="auto"/>
          <w:sz w:val="26"/>
          <w:szCs w:val="26"/>
        </w:rPr>
        <w:br/>
        <w:t>W. Dong, G. Han, Silver ion-doped CdTe quantum dots as fluorescent probe for Hg2+detection, RSC Adv. 10, 2020, pp.</w:t>
      </w:r>
      <w:r w:rsidRPr="009047D5">
        <w:rPr>
          <w:color w:val="auto"/>
          <w:sz w:val="26"/>
          <w:szCs w:val="26"/>
          <w:lang w:val="en-US"/>
        </w:rPr>
        <w:t xml:space="preserve"> </w:t>
      </w:r>
      <w:r w:rsidRPr="009047D5">
        <w:rPr>
          <w:color w:val="auto"/>
          <w:sz w:val="26"/>
          <w:szCs w:val="26"/>
        </w:rPr>
        <w:t>38965-38973,</w:t>
      </w:r>
      <w:r w:rsidRPr="009047D5">
        <w:rPr>
          <w:color w:val="auto"/>
          <w:sz w:val="26"/>
          <w:szCs w:val="26"/>
          <w:lang w:val="en-US"/>
        </w:rPr>
        <w:t xml:space="preserve"> </w:t>
      </w:r>
      <w:r w:rsidRPr="009047D5">
        <w:rPr>
          <w:color w:val="auto"/>
          <w:sz w:val="26"/>
          <w:szCs w:val="26"/>
        </w:rPr>
        <w:t>https://doi.org/10.1039/d0ra07140d.</w:t>
      </w:r>
    </w:p>
    <w:p w14:paraId="0C7250E2"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X. Zhu, Z. Zhao, X. Chi, J. Gao, Facile, sensitive, and ratiometric detection of mercuric ions using GSH-capped semiconductor quantum dots, Analyst. 138, 2013, pp.3230–3237,</w:t>
      </w:r>
    </w:p>
    <w:p w14:paraId="18959D62"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https://doi.org/10.1039/c3an00011g.</w:t>
      </w:r>
    </w:p>
    <w:p w14:paraId="3EC383AE"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Y. Zhu, Z. Li, M. Chen, H.M. Cooper, G.Q. Max Lu, Z.P. Xu, One-pot preparation of highly fluorescent cadmium telluride/cadmium sulfide quantum dots under neutral-pH condition for biological applications, J. Colloid Interface Sci. 390, 2013, pp.</w:t>
      </w:r>
      <w:r w:rsidRPr="009047D5">
        <w:rPr>
          <w:color w:val="auto"/>
          <w:sz w:val="26"/>
          <w:szCs w:val="26"/>
          <w:lang w:val="en-US"/>
        </w:rPr>
        <w:t xml:space="preserve"> </w:t>
      </w:r>
      <w:r w:rsidRPr="009047D5">
        <w:rPr>
          <w:color w:val="auto"/>
          <w:sz w:val="26"/>
          <w:szCs w:val="26"/>
        </w:rPr>
        <w:t>3-10,</w:t>
      </w:r>
    </w:p>
    <w:p w14:paraId="6D9F8433"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https://doi.org/10.1016/j.jcis.2012.08.003.</w:t>
      </w:r>
    </w:p>
    <w:p w14:paraId="1B9F7823"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J. Du, X. Li, S. Wang, Y. Wu, X. Hao, C. Xu, X. Zhao, Microwave-assisted synthesis of highly luminescent glutathione-capped Zn 1-xCd xTe alloyed quantum dots with excellent biocompatibility, J. Mater, Chem, Vol. 22, 2012,</w:t>
      </w:r>
      <w:r w:rsidRPr="009047D5">
        <w:rPr>
          <w:color w:val="auto"/>
          <w:sz w:val="26"/>
          <w:szCs w:val="26"/>
        </w:rPr>
        <w:br/>
        <w:t>pp.</w:t>
      </w:r>
      <w:r w:rsidRPr="009047D5">
        <w:rPr>
          <w:color w:val="auto"/>
          <w:sz w:val="26"/>
          <w:szCs w:val="26"/>
          <w:lang w:val="en-US"/>
        </w:rPr>
        <w:t xml:space="preserve"> </w:t>
      </w:r>
      <w:r w:rsidRPr="009047D5">
        <w:rPr>
          <w:color w:val="auto"/>
          <w:sz w:val="26"/>
          <w:szCs w:val="26"/>
        </w:rPr>
        <w:t>11390-11395,</w:t>
      </w:r>
    </w:p>
    <w:p w14:paraId="4FD0A7DD"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https://doi.org/10.1039/c2jm30882g.</w:t>
      </w:r>
    </w:p>
    <w:p w14:paraId="12C49843"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S. Najafi, M. Safari, S. Amani, K. Mansouri, M. Shahlaei, Preparation, characterization and cell cytotoxicity of Pd-doped CdTe quantum dots and its application as a sensitive fluorescent nanoprobe, J. Mater, Sci, Mater, Electron, Vol. 30, 2019, pp.</w:t>
      </w:r>
      <w:r w:rsidRPr="009047D5">
        <w:rPr>
          <w:color w:val="auto"/>
          <w:sz w:val="26"/>
          <w:szCs w:val="26"/>
          <w:lang w:val="en-US"/>
        </w:rPr>
        <w:t xml:space="preserve"> </w:t>
      </w:r>
      <w:r w:rsidRPr="009047D5">
        <w:rPr>
          <w:color w:val="auto"/>
          <w:sz w:val="26"/>
          <w:szCs w:val="26"/>
        </w:rPr>
        <w:t>14233-14242,</w:t>
      </w:r>
    </w:p>
    <w:p w14:paraId="1B12070D"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lastRenderedPageBreak/>
        <w:t>https://doi.org/10.1007/s10854-019-01792-1.</w:t>
      </w:r>
    </w:p>
    <w:p w14:paraId="2B918F3C"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[8]A. Tall, K. R. D. Costa, M. J. de Oliveira,</w:t>
      </w:r>
      <w:r w:rsidRPr="009047D5">
        <w:rPr>
          <w:color w:val="auto"/>
          <w:sz w:val="26"/>
          <w:szCs w:val="26"/>
        </w:rPr>
        <w:br/>
        <w:t>I. Tapsoba, U. Rocha, T. O. Sales, M. O. F. Goulart, J.C.C. Santos, Photoluminescent nanoprobes based on thiols capped CdTe quantum dots for direct determination of thimerosal in vaccines, Talanta, Vol. 221, 2021,</w:t>
      </w:r>
      <w:r w:rsidRPr="009047D5">
        <w:rPr>
          <w:color w:val="auto"/>
          <w:sz w:val="26"/>
          <w:szCs w:val="26"/>
          <w:lang w:val="en-US"/>
        </w:rPr>
        <w:t xml:space="preserve"> pp. số trang</w:t>
      </w:r>
    </w:p>
    <w:p w14:paraId="0A30C625"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https://doi.org/10.1016/j.talanta.2020.121545.</w:t>
      </w:r>
    </w:p>
    <w:p w14:paraId="0C2E28A6"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D. Das, R.K. Dutta, Photoluminescence lifetime based nickel ion detection by glutathione capped CdTe/CdS core-shell quantum dots, J. Photochem. Photobiol, A Chem, Vol. 416, 2021, pp.</w:t>
      </w:r>
      <w:r w:rsidRPr="009047D5">
        <w:rPr>
          <w:color w:val="auto"/>
          <w:sz w:val="26"/>
          <w:szCs w:val="26"/>
          <w:lang w:val="en-US"/>
        </w:rPr>
        <w:t xml:space="preserve"> </w:t>
      </w:r>
      <w:r w:rsidRPr="009047D5">
        <w:rPr>
          <w:color w:val="auto"/>
          <w:sz w:val="26"/>
          <w:szCs w:val="26"/>
        </w:rPr>
        <w:t>113323,</w:t>
      </w:r>
    </w:p>
    <w:p w14:paraId="61DA2C6A"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pacing w:val="-4"/>
          <w:sz w:val="26"/>
          <w:szCs w:val="26"/>
        </w:rPr>
      </w:pPr>
      <w:r w:rsidRPr="009047D5">
        <w:rPr>
          <w:color w:val="auto"/>
          <w:spacing w:val="-4"/>
          <w:sz w:val="26"/>
          <w:szCs w:val="26"/>
        </w:rPr>
        <w:t>https://doi.org/10.1016/j.jphotochem.2021.113323.</w:t>
      </w:r>
    </w:p>
    <w:p w14:paraId="09E6BC9F"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M. Labeb, A.</w:t>
      </w:r>
      <w:r w:rsidRPr="009047D5">
        <w:rPr>
          <w:color w:val="auto"/>
          <w:sz w:val="26"/>
          <w:szCs w:val="26"/>
          <w:lang w:val="en-US"/>
        </w:rPr>
        <w:t xml:space="preserve"> </w:t>
      </w:r>
      <w:r w:rsidRPr="009047D5">
        <w:rPr>
          <w:color w:val="auto"/>
          <w:sz w:val="26"/>
          <w:szCs w:val="26"/>
        </w:rPr>
        <w:t>H. Sakr, M. Soliman, T.</w:t>
      </w:r>
      <w:r w:rsidRPr="009047D5">
        <w:rPr>
          <w:color w:val="auto"/>
          <w:sz w:val="26"/>
          <w:szCs w:val="26"/>
          <w:lang w:val="en-US"/>
        </w:rPr>
        <w:t xml:space="preserve"> </w:t>
      </w:r>
      <w:r w:rsidRPr="009047D5">
        <w:rPr>
          <w:color w:val="auto"/>
          <w:sz w:val="26"/>
          <w:szCs w:val="26"/>
        </w:rPr>
        <w:t>M. Abdel-Fattah, S. Ebrahim, Effect of capping agent on selectivity and sensitivity of CdTe quantum dots optical sensor for detection of mercury ions, Opt, Mater, Amst, Vol. 79, 2018, pp.</w:t>
      </w:r>
      <w:r w:rsidRPr="009047D5">
        <w:rPr>
          <w:color w:val="auto"/>
          <w:sz w:val="26"/>
          <w:szCs w:val="26"/>
          <w:lang w:val="en-US"/>
        </w:rPr>
        <w:t xml:space="preserve"> </w:t>
      </w:r>
      <w:r w:rsidRPr="009047D5">
        <w:rPr>
          <w:color w:val="auto"/>
          <w:sz w:val="26"/>
          <w:szCs w:val="26"/>
        </w:rPr>
        <w:t>331-335,</w:t>
      </w:r>
    </w:p>
    <w:p w14:paraId="73DED8A1"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https://doi.org/10.1016/j.optmat.2018.03.060.</w:t>
      </w:r>
    </w:p>
    <w:p w14:paraId="47299385"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H. Bao, Y. Gong, Z. Li, M. Gao, Enhancement effect of illumination on the photoluminescence of water-soluble CdTe nanocrystals: Toward highly fluorescent CdTe/CdS core-shell structure, Chem, Mater, Vol. 16, 2004, pp.</w:t>
      </w:r>
      <w:r w:rsidRPr="009047D5">
        <w:rPr>
          <w:color w:val="auto"/>
          <w:sz w:val="26"/>
          <w:szCs w:val="26"/>
          <w:lang w:val="en-US"/>
        </w:rPr>
        <w:t xml:space="preserve"> </w:t>
      </w:r>
      <w:r w:rsidRPr="009047D5">
        <w:rPr>
          <w:color w:val="auto"/>
          <w:sz w:val="26"/>
          <w:szCs w:val="26"/>
        </w:rPr>
        <w:t>3853-3859,</w:t>
      </w:r>
    </w:p>
    <w:p w14:paraId="210D390C"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https://doi.org/10.1021/cm049172b.</w:t>
      </w:r>
    </w:p>
    <w:p w14:paraId="13525223"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Y. He, L.</w:t>
      </w:r>
      <w:r w:rsidRPr="009047D5">
        <w:rPr>
          <w:color w:val="auto"/>
          <w:sz w:val="26"/>
          <w:szCs w:val="26"/>
          <w:lang w:val="en-US"/>
        </w:rPr>
        <w:t xml:space="preserve"> </w:t>
      </w:r>
      <w:r w:rsidRPr="009047D5">
        <w:rPr>
          <w:color w:val="auto"/>
          <w:sz w:val="26"/>
          <w:szCs w:val="26"/>
        </w:rPr>
        <w:t>M. Sai, H.</w:t>
      </w:r>
      <w:r w:rsidRPr="009047D5">
        <w:rPr>
          <w:color w:val="auto"/>
          <w:sz w:val="26"/>
          <w:szCs w:val="26"/>
          <w:lang w:val="en-US"/>
        </w:rPr>
        <w:t xml:space="preserve"> </w:t>
      </w:r>
      <w:r w:rsidRPr="009047D5">
        <w:rPr>
          <w:color w:val="auto"/>
          <w:sz w:val="26"/>
          <w:szCs w:val="26"/>
        </w:rPr>
        <w:t>T. Lu, M. Hu, W.</w:t>
      </w:r>
      <w:r w:rsidRPr="009047D5">
        <w:rPr>
          <w:color w:val="auto"/>
          <w:sz w:val="26"/>
          <w:szCs w:val="26"/>
          <w:lang w:val="en-US"/>
        </w:rPr>
        <w:t xml:space="preserve"> </w:t>
      </w:r>
      <w:r w:rsidRPr="009047D5">
        <w:rPr>
          <w:color w:val="auto"/>
          <w:sz w:val="26"/>
          <w:szCs w:val="26"/>
        </w:rPr>
        <w:t>Y. Lai, Q.</w:t>
      </w:r>
      <w:r w:rsidRPr="009047D5">
        <w:rPr>
          <w:color w:val="auto"/>
          <w:sz w:val="26"/>
          <w:szCs w:val="26"/>
          <w:lang w:val="en-US"/>
        </w:rPr>
        <w:t xml:space="preserve"> </w:t>
      </w:r>
      <w:r w:rsidRPr="009047D5">
        <w:rPr>
          <w:color w:val="auto"/>
          <w:sz w:val="26"/>
          <w:szCs w:val="26"/>
        </w:rPr>
        <w:t>L. Fan, L.</w:t>
      </w:r>
      <w:r w:rsidRPr="009047D5">
        <w:rPr>
          <w:color w:val="auto"/>
          <w:sz w:val="26"/>
          <w:szCs w:val="26"/>
          <w:lang w:val="en-US"/>
        </w:rPr>
        <w:t xml:space="preserve"> </w:t>
      </w:r>
      <w:r w:rsidRPr="009047D5">
        <w:rPr>
          <w:color w:val="auto"/>
          <w:sz w:val="26"/>
          <w:szCs w:val="26"/>
        </w:rPr>
        <w:t>H. Wang, W. Huang, Microwave-assisted synthesis of water-dispersed CdTe nanocrystals with high luminescent efficiency and narrow size distribution, Chem, Mater, Vol. 19, 2007, pp.</w:t>
      </w:r>
      <w:r w:rsidRPr="009047D5">
        <w:rPr>
          <w:color w:val="auto"/>
          <w:sz w:val="26"/>
          <w:szCs w:val="26"/>
          <w:lang w:val="en-US"/>
        </w:rPr>
        <w:t xml:space="preserve"> </w:t>
      </w:r>
      <w:r w:rsidRPr="009047D5">
        <w:rPr>
          <w:color w:val="auto"/>
          <w:sz w:val="26"/>
          <w:szCs w:val="26"/>
        </w:rPr>
        <w:t>359-365,</w:t>
      </w:r>
    </w:p>
    <w:p w14:paraId="5825B4D9"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https://doi.org/10.1021/cm061863f.</w:t>
      </w:r>
    </w:p>
    <w:p w14:paraId="3997C226"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F. Farahmandzadeh, M. Molaei, M. Karimipour, A.</w:t>
      </w:r>
      <w:r w:rsidRPr="009047D5">
        <w:rPr>
          <w:color w:val="auto"/>
          <w:sz w:val="26"/>
          <w:szCs w:val="26"/>
          <w:lang w:val="en-US"/>
        </w:rPr>
        <w:t xml:space="preserve"> </w:t>
      </w:r>
      <w:r w:rsidRPr="009047D5">
        <w:rPr>
          <w:color w:val="auto"/>
          <w:sz w:val="26"/>
          <w:szCs w:val="26"/>
        </w:rPr>
        <w:t>R. Shamsi, Highly luminescence CdTe/ZnSe core-shell QDs; synthesis by a simple low temperature approach, J. Mater. Sci. Mater. Electron, Vol. 31, 2020, pp.</w:t>
      </w:r>
      <w:r w:rsidRPr="009047D5">
        <w:rPr>
          <w:color w:val="auto"/>
          <w:sz w:val="26"/>
          <w:szCs w:val="26"/>
          <w:lang w:val="en-US"/>
        </w:rPr>
        <w:t xml:space="preserve"> </w:t>
      </w:r>
      <w:r w:rsidRPr="009047D5">
        <w:rPr>
          <w:color w:val="auto"/>
          <w:sz w:val="26"/>
          <w:szCs w:val="26"/>
        </w:rPr>
        <w:t>12382-12388, https://doi.org/10.1007/s10854-020-03784-y.</w:t>
      </w:r>
    </w:p>
    <w:p w14:paraId="0DFFF311"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H. Zare, M. Marandi, S. Fardindoost, V.</w:t>
      </w:r>
      <w:r w:rsidRPr="009047D5">
        <w:rPr>
          <w:color w:val="auto"/>
          <w:sz w:val="26"/>
          <w:szCs w:val="26"/>
          <w:lang w:val="en-US"/>
        </w:rPr>
        <w:t xml:space="preserve"> </w:t>
      </w:r>
      <w:r w:rsidRPr="009047D5">
        <w:rPr>
          <w:color w:val="auto"/>
          <w:sz w:val="26"/>
          <w:szCs w:val="26"/>
        </w:rPr>
        <w:t>K. Sharma, A. Yeltik, O. Akhavan, H.</w:t>
      </w:r>
      <w:r w:rsidRPr="009047D5">
        <w:rPr>
          <w:color w:val="auto"/>
          <w:sz w:val="26"/>
          <w:szCs w:val="26"/>
          <w:lang w:val="en-US"/>
        </w:rPr>
        <w:t xml:space="preserve"> </w:t>
      </w:r>
      <w:r w:rsidRPr="009047D5">
        <w:rPr>
          <w:color w:val="auto"/>
          <w:sz w:val="26"/>
          <w:szCs w:val="26"/>
        </w:rPr>
        <w:t xml:space="preserve">V. </w:t>
      </w:r>
      <w:r w:rsidRPr="009047D5">
        <w:rPr>
          <w:color w:val="auto"/>
          <w:sz w:val="26"/>
          <w:szCs w:val="26"/>
        </w:rPr>
        <w:lastRenderedPageBreak/>
        <w:t>Demir, N. Taghavinia, High-efficiency CdTe/CdS core/shell nanocrystals in water enabled by photo-induced colloidal hetero-epitaxy of CdS shelling at room temperature, Nano Res, Vol. 8, 2015, pp.</w:t>
      </w:r>
      <w:r w:rsidRPr="009047D5">
        <w:rPr>
          <w:color w:val="auto"/>
          <w:sz w:val="26"/>
          <w:szCs w:val="26"/>
          <w:lang w:val="en-US"/>
        </w:rPr>
        <w:t xml:space="preserve"> </w:t>
      </w:r>
      <w:r w:rsidRPr="009047D5">
        <w:rPr>
          <w:color w:val="auto"/>
          <w:sz w:val="26"/>
          <w:szCs w:val="26"/>
        </w:rPr>
        <w:t>2317-2328, https://doi.org/10.1007/s12274-015-0742-x.</w:t>
      </w:r>
    </w:p>
    <w:p w14:paraId="2F1C7CB0"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A. Samanta, Z. Deng, Y. Liu, Aqueous synthesis of glutathione-capped CdTe/CdS/ZnS and CdTe/CdSe/ZnS core/shell/shell nanocrystal heterostructures, Langmuir, Vol. 28, 2012, pp.</w:t>
      </w:r>
      <w:r w:rsidRPr="009047D5">
        <w:rPr>
          <w:color w:val="auto"/>
          <w:sz w:val="26"/>
          <w:szCs w:val="26"/>
          <w:lang w:val="en-US"/>
        </w:rPr>
        <w:t xml:space="preserve"> </w:t>
      </w:r>
      <w:r w:rsidRPr="009047D5">
        <w:rPr>
          <w:color w:val="auto"/>
          <w:sz w:val="26"/>
          <w:szCs w:val="26"/>
        </w:rPr>
        <w:t>8205</w:t>
      </w:r>
      <w:r w:rsidRPr="009047D5">
        <w:rPr>
          <w:color w:val="auto"/>
          <w:sz w:val="26"/>
          <w:szCs w:val="26"/>
          <w:lang w:val="en-US"/>
        </w:rPr>
        <w:t>-</w:t>
      </w:r>
      <w:r w:rsidRPr="009047D5">
        <w:rPr>
          <w:color w:val="auto"/>
          <w:sz w:val="26"/>
          <w:szCs w:val="26"/>
        </w:rPr>
        <w:t>8215, https://doi.org/10.1021/la300515a.</w:t>
      </w:r>
    </w:p>
    <w:p w14:paraId="72E8378A"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M. Ulusoy, J.G. Walter, A. Lavrentieva, I. Kretschmer, L. Sandiford, A. Le Marois, R. Bongartz, P. Aliuos, K. Suhling, F. Stahl, M. Green, T. Scheper, One-pot aqueous synthesis of highly strained CdTe/CdS/ZnS nanocrystals and their interactions with cells, RSC Adv, Vol. 5, 2015, pp.</w:t>
      </w:r>
      <w:r w:rsidRPr="009047D5">
        <w:rPr>
          <w:color w:val="auto"/>
          <w:sz w:val="26"/>
          <w:szCs w:val="26"/>
          <w:lang w:val="en-US"/>
        </w:rPr>
        <w:t xml:space="preserve"> </w:t>
      </w:r>
      <w:r w:rsidRPr="009047D5">
        <w:rPr>
          <w:color w:val="auto"/>
          <w:sz w:val="26"/>
          <w:szCs w:val="26"/>
        </w:rPr>
        <w:t>7485-7494,</w:t>
      </w:r>
    </w:p>
    <w:p w14:paraId="51A78D89" w14:textId="0C38DD06"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ttps://doi.org/10.1039/c4ra13386b.</w:t>
      </w:r>
    </w:p>
    <w:p w14:paraId="5F4ED188"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J. Jasieniak, M. Califano, S.E. Watkins, Size-dependent valence and conduction band-edge energies of semiconductor nanocrystals, ACS Nano, Vol. 5, 2011, pp.</w:t>
      </w:r>
      <w:r w:rsidRPr="009047D5">
        <w:rPr>
          <w:color w:val="auto"/>
          <w:sz w:val="26"/>
          <w:szCs w:val="26"/>
          <w:lang w:val="en-US"/>
        </w:rPr>
        <w:t xml:space="preserve"> </w:t>
      </w:r>
      <w:r w:rsidRPr="009047D5">
        <w:rPr>
          <w:color w:val="auto"/>
          <w:sz w:val="26"/>
          <w:szCs w:val="26"/>
        </w:rPr>
        <w:t>5888-5902,</w:t>
      </w:r>
    </w:p>
    <w:p w14:paraId="6DC947CA"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https://doi.org/10.1021/nn201681s.</w:t>
      </w:r>
    </w:p>
    <w:p w14:paraId="5DD3F41C"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J. Chang, H. Xia, S. Wu, S. Zhang, Prolonging the lifetime of excited electrons of QDs by capping them with π-conjugated thiol ligands, J. Mater, Chem. C, Vol. 2, 2014, pp.</w:t>
      </w:r>
      <w:r w:rsidRPr="009047D5">
        <w:rPr>
          <w:color w:val="auto"/>
          <w:sz w:val="26"/>
          <w:szCs w:val="26"/>
          <w:lang w:val="en-US"/>
        </w:rPr>
        <w:t xml:space="preserve"> </w:t>
      </w:r>
      <w:r w:rsidRPr="009047D5">
        <w:rPr>
          <w:color w:val="auto"/>
          <w:sz w:val="26"/>
          <w:szCs w:val="26"/>
        </w:rPr>
        <w:t>2939-2943,</w:t>
      </w:r>
    </w:p>
    <w:p w14:paraId="2748CD62"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https://doi.org/10.1039/c3tc32523g.</w:t>
      </w:r>
    </w:p>
    <w:p w14:paraId="2EFC0211"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J.</w:t>
      </w:r>
      <w:r w:rsidRPr="009047D5">
        <w:rPr>
          <w:color w:val="auto"/>
          <w:sz w:val="26"/>
          <w:szCs w:val="26"/>
          <w:lang w:val="en-US"/>
        </w:rPr>
        <w:t xml:space="preserve"> </w:t>
      </w:r>
      <w:r w:rsidRPr="009047D5">
        <w:rPr>
          <w:color w:val="auto"/>
          <w:sz w:val="26"/>
          <w:szCs w:val="26"/>
        </w:rPr>
        <w:t xml:space="preserve">S. Kamal, A. Omari, K. Van Hoecke, Q. Zhao, A. Vantomme, F. Vanhaecke, R.K. Capek, </w:t>
      </w:r>
      <w:r w:rsidRPr="009047D5">
        <w:rPr>
          <w:color w:val="auto"/>
          <w:sz w:val="26"/>
          <w:szCs w:val="26"/>
        </w:rPr>
        <w:br/>
        <w:t>Z. Hens, Size-Dependent Optical Properties of Zinc Blende Cadmium Telluride.pdf, 2012.</w:t>
      </w:r>
    </w:p>
    <w:p w14:paraId="14E81B5F"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M. Boucharef, S. Benalia, D. Rached, M. Merabet, L. Djoudi, B. Abidri, N. Benkhettou, First-principles study of the electronic and structural properties of (CdTe)n/(ZnTe)n superlattices, Superlattices Microstruct, Vol. 75, 2014, pp.</w:t>
      </w:r>
      <w:r w:rsidRPr="009047D5">
        <w:rPr>
          <w:color w:val="auto"/>
          <w:sz w:val="26"/>
          <w:szCs w:val="26"/>
          <w:lang w:val="en-US"/>
        </w:rPr>
        <w:t xml:space="preserve"> </w:t>
      </w:r>
      <w:r w:rsidRPr="009047D5">
        <w:rPr>
          <w:color w:val="auto"/>
          <w:sz w:val="26"/>
          <w:szCs w:val="26"/>
        </w:rPr>
        <w:t>818</w:t>
      </w:r>
      <w:r w:rsidRPr="009047D5">
        <w:rPr>
          <w:color w:val="auto"/>
          <w:sz w:val="26"/>
          <w:szCs w:val="26"/>
          <w:lang w:val="en-US"/>
        </w:rPr>
        <w:t>-</w:t>
      </w:r>
      <w:r w:rsidRPr="009047D5">
        <w:rPr>
          <w:color w:val="auto"/>
          <w:sz w:val="26"/>
          <w:szCs w:val="26"/>
        </w:rPr>
        <w:t>830,</w:t>
      </w:r>
    </w:p>
    <w:p w14:paraId="276ED325"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https://doi.org/10.1016/j.spmi.2014.09.014.</w:t>
      </w:r>
    </w:p>
    <w:p w14:paraId="61A6FECB"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Y.</w:t>
      </w:r>
      <w:r w:rsidRPr="009047D5">
        <w:rPr>
          <w:color w:val="auto"/>
          <w:sz w:val="26"/>
          <w:szCs w:val="26"/>
          <w:lang w:val="en-US"/>
        </w:rPr>
        <w:t xml:space="preserve"> </w:t>
      </w:r>
      <w:r w:rsidRPr="009047D5">
        <w:rPr>
          <w:color w:val="auto"/>
          <w:sz w:val="26"/>
          <w:szCs w:val="26"/>
        </w:rPr>
        <w:t>R. Luo, Comprehensive handbook of chemical bond energies, Compr, Handb</w:t>
      </w:r>
      <w:r w:rsidRPr="009047D5">
        <w:rPr>
          <w:color w:val="auto"/>
          <w:sz w:val="26"/>
          <w:szCs w:val="26"/>
          <w:lang w:val="en-US"/>
        </w:rPr>
        <w:t>,</w:t>
      </w:r>
      <w:r w:rsidRPr="009047D5">
        <w:rPr>
          <w:color w:val="auto"/>
          <w:sz w:val="26"/>
          <w:szCs w:val="26"/>
        </w:rPr>
        <w:t xml:space="preserve"> </w:t>
      </w:r>
      <w:r w:rsidRPr="009047D5">
        <w:rPr>
          <w:color w:val="auto"/>
          <w:sz w:val="26"/>
          <w:szCs w:val="26"/>
        </w:rPr>
        <w:lastRenderedPageBreak/>
        <w:t>Chem, Bond Energies, 2007, pp.</w:t>
      </w:r>
      <w:r w:rsidRPr="009047D5">
        <w:rPr>
          <w:color w:val="auto"/>
          <w:sz w:val="26"/>
          <w:szCs w:val="26"/>
          <w:lang w:val="en-US"/>
        </w:rPr>
        <w:t xml:space="preserve"> </w:t>
      </w:r>
      <w:r w:rsidRPr="009047D5">
        <w:rPr>
          <w:color w:val="auto"/>
          <w:sz w:val="26"/>
          <w:szCs w:val="26"/>
        </w:rPr>
        <w:t>1-1656,</w:t>
      </w:r>
    </w:p>
    <w:p w14:paraId="5E898F1B"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https://doi.org/10.1201/9781420007282.</w:t>
      </w:r>
    </w:p>
    <w:p w14:paraId="5E43E516"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W. Li, J. Liu, K. Sun, H. Dou, K. Tao, Highly fluorescent water soluble CdxZn1-xTe alloyed quantum dots prepared in aqueous solution: One-step synthesis and the alloy effect of Zn, J. Mater, Chem, Vol. 20, 2010, pp.</w:t>
      </w:r>
      <w:r w:rsidRPr="009047D5">
        <w:rPr>
          <w:color w:val="auto"/>
          <w:sz w:val="26"/>
          <w:szCs w:val="26"/>
          <w:lang w:val="en-US"/>
        </w:rPr>
        <w:t xml:space="preserve"> </w:t>
      </w:r>
      <w:r w:rsidRPr="009047D5">
        <w:rPr>
          <w:color w:val="auto"/>
          <w:sz w:val="26"/>
          <w:szCs w:val="26"/>
        </w:rPr>
        <w:t>2133-2138,</w:t>
      </w:r>
    </w:p>
    <w:p w14:paraId="6DB85482"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https://doi.org/10.1039/b921686c.</w:t>
      </w:r>
    </w:p>
    <w:p w14:paraId="538EDF0F"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O. Adegoke, E.</w:t>
      </w:r>
      <w:r w:rsidRPr="009047D5">
        <w:rPr>
          <w:color w:val="auto"/>
          <w:sz w:val="26"/>
          <w:szCs w:val="26"/>
          <w:lang w:val="en-US"/>
        </w:rPr>
        <w:t xml:space="preserve"> </w:t>
      </w:r>
      <w:r w:rsidRPr="009047D5">
        <w:rPr>
          <w:color w:val="auto"/>
          <w:sz w:val="26"/>
          <w:szCs w:val="26"/>
        </w:rPr>
        <w:t>Y. Park, Size-confined fixed-composition and composition-dependent engineered band gap alloying induces different internal structures in L -cysteine-capped alloyed quaternary CdZnTeS quantum dots, Sci, Rep, Vol. 6, 2016, pp.1-9,</w:t>
      </w:r>
    </w:p>
    <w:p w14:paraId="2B102894"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https://doi.org/10.1038/srep27288.</w:t>
      </w:r>
    </w:p>
    <w:p w14:paraId="25F17F59"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z w:val="26"/>
          <w:szCs w:val="26"/>
        </w:rPr>
      </w:pPr>
      <w:r w:rsidRPr="009047D5">
        <w:rPr>
          <w:color w:val="auto"/>
          <w:sz w:val="26"/>
          <w:szCs w:val="26"/>
        </w:rPr>
        <w:t>J.</w:t>
      </w:r>
      <w:r w:rsidRPr="009047D5">
        <w:rPr>
          <w:color w:val="auto"/>
          <w:sz w:val="26"/>
          <w:szCs w:val="26"/>
          <w:lang w:val="en-US"/>
        </w:rPr>
        <w:t xml:space="preserve"> </w:t>
      </w:r>
      <w:r w:rsidRPr="009047D5">
        <w:rPr>
          <w:color w:val="auto"/>
          <w:sz w:val="26"/>
          <w:szCs w:val="26"/>
        </w:rPr>
        <w:t>L. Gautier, J.</w:t>
      </w:r>
      <w:r w:rsidRPr="009047D5">
        <w:rPr>
          <w:color w:val="auto"/>
          <w:sz w:val="26"/>
          <w:szCs w:val="26"/>
          <w:lang w:val="en-US"/>
        </w:rPr>
        <w:t xml:space="preserve"> </w:t>
      </w:r>
      <w:r w:rsidRPr="009047D5">
        <w:rPr>
          <w:color w:val="auto"/>
          <w:sz w:val="26"/>
          <w:szCs w:val="26"/>
        </w:rPr>
        <w:t>P. Monrás, I.</w:t>
      </w:r>
      <w:r w:rsidRPr="009047D5">
        <w:rPr>
          <w:color w:val="auto"/>
          <w:sz w:val="26"/>
          <w:szCs w:val="26"/>
          <w:lang w:val="en-US"/>
        </w:rPr>
        <w:t xml:space="preserve"> </w:t>
      </w:r>
      <w:r w:rsidRPr="009047D5">
        <w:rPr>
          <w:color w:val="auto"/>
          <w:sz w:val="26"/>
          <w:szCs w:val="26"/>
        </w:rPr>
        <w:t>O. Osorio-Román, C.C. Vásquez, D. Bravo, T. Herranz, J.F. Marco, J.M. Pérez-Donoso, Surface characterization of GSH-CdTe quantum dots, Mater, Chem, Phys, Vol. 140, 2013, pp.</w:t>
      </w:r>
      <w:r w:rsidRPr="009047D5">
        <w:rPr>
          <w:color w:val="auto"/>
          <w:sz w:val="26"/>
          <w:szCs w:val="26"/>
          <w:lang w:val="en-US"/>
        </w:rPr>
        <w:t xml:space="preserve"> </w:t>
      </w:r>
      <w:r w:rsidRPr="009047D5">
        <w:rPr>
          <w:color w:val="auto"/>
          <w:sz w:val="26"/>
          <w:szCs w:val="26"/>
        </w:rPr>
        <w:t>113-118,</w:t>
      </w:r>
    </w:p>
    <w:p w14:paraId="3CAF3B0B"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pacing w:val="-6"/>
          <w:sz w:val="26"/>
          <w:szCs w:val="26"/>
        </w:rPr>
      </w:pPr>
      <w:r w:rsidRPr="009047D5">
        <w:rPr>
          <w:color w:val="auto"/>
          <w:spacing w:val="-6"/>
          <w:sz w:val="26"/>
          <w:szCs w:val="26"/>
        </w:rPr>
        <w:t>https://doi.org/10.1016/j.matchemphys.2013.03.008.</w:t>
      </w:r>
    </w:p>
    <w:p w14:paraId="2978FA4D" w14:textId="77777777" w:rsidR="00197AA7" w:rsidRPr="009047D5" w:rsidRDefault="00197AA7" w:rsidP="00F536BA">
      <w:pPr>
        <w:pStyle w:val="Style99"/>
        <w:widowControl w:val="0"/>
        <w:numPr>
          <w:ilvl w:val="0"/>
          <w:numId w:val="2"/>
        </w:numPr>
        <w:tabs>
          <w:tab w:val="left" w:pos="397"/>
        </w:tabs>
        <w:autoSpaceDE w:val="0"/>
        <w:autoSpaceDN w:val="0"/>
        <w:adjustRightInd w:val="0"/>
        <w:spacing w:line="360" w:lineRule="auto"/>
        <w:rPr>
          <w:color w:val="auto"/>
          <w:spacing w:val="-4"/>
          <w:sz w:val="26"/>
          <w:szCs w:val="26"/>
        </w:rPr>
      </w:pPr>
      <w:r w:rsidRPr="009047D5">
        <w:rPr>
          <w:color w:val="auto"/>
          <w:spacing w:val="-4"/>
          <w:sz w:val="26"/>
          <w:szCs w:val="26"/>
        </w:rPr>
        <w:t>B.</w:t>
      </w:r>
      <w:r w:rsidRPr="009047D5">
        <w:rPr>
          <w:color w:val="auto"/>
          <w:spacing w:val="-4"/>
          <w:sz w:val="26"/>
          <w:szCs w:val="26"/>
          <w:lang w:val="en-US"/>
        </w:rPr>
        <w:t xml:space="preserve"> </w:t>
      </w:r>
      <w:r w:rsidRPr="009047D5">
        <w:rPr>
          <w:color w:val="auto"/>
          <w:spacing w:val="-4"/>
          <w:sz w:val="26"/>
          <w:szCs w:val="26"/>
        </w:rPr>
        <w:t>R.</w:t>
      </w:r>
      <w:r w:rsidRPr="009047D5">
        <w:rPr>
          <w:color w:val="auto"/>
          <w:spacing w:val="-4"/>
          <w:sz w:val="26"/>
          <w:szCs w:val="26"/>
          <w:lang w:val="en-US"/>
        </w:rPr>
        <w:t xml:space="preserve"> </w:t>
      </w:r>
      <w:r w:rsidRPr="009047D5">
        <w:rPr>
          <w:color w:val="auto"/>
          <w:spacing w:val="-4"/>
          <w:sz w:val="26"/>
          <w:szCs w:val="26"/>
        </w:rPr>
        <w:t>C. Vale, R.</w:t>
      </w:r>
      <w:r w:rsidRPr="009047D5">
        <w:rPr>
          <w:color w:val="auto"/>
          <w:spacing w:val="-4"/>
          <w:sz w:val="26"/>
          <w:szCs w:val="26"/>
          <w:lang w:val="en-US"/>
        </w:rPr>
        <w:t xml:space="preserve"> </w:t>
      </w:r>
      <w:r w:rsidRPr="009047D5">
        <w:rPr>
          <w:color w:val="auto"/>
          <w:spacing w:val="-4"/>
          <w:sz w:val="26"/>
          <w:szCs w:val="26"/>
        </w:rPr>
        <w:t>S. Mourão, J. Bettini, J.</w:t>
      </w:r>
      <w:r w:rsidRPr="009047D5">
        <w:rPr>
          <w:color w:val="auto"/>
          <w:spacing w:val="-4"/>
          <w:sz w:val="26"/>
          <w:szCs w:val="26"/>
          <w:lang w:val="en-US"/>
        </w:rPr>
        <w:t xml:space="preserve"> </w:t>
      </w:r>
      <w:r w:rsidRPr="009047D5">
        <w:rPr>
          <w:color w:val="auto"/>
          <w:spacing w:val="-4"/>
          <w:sz w:val="26"/>
          <w:szCs w:val="26"/>
        </w:rPr>
        <w:t>C</w:t>
      </w:r>
      <w:r w:rsidRPr="009047D5">
        <w:rPr>
          <w:color w:val="auto"/>
          <w:spacing w:val="-4"/>
          <w:sz w:val="26"/>
          <w:szCs w:val="26"/>
          <w:lang w:val="en-US"/>
        </w:rPr>
        <w:t xml:space="preserve"> </w:t>
      </w:r>
      <w:r w:rsidRPr="009047D5">
        <w:rPr>
          <w:color w:val="auto"/>
          <w:spacing w:val="-4"/>
          <w:sz w:val="26"/>
          <w:szCs w:val="26"/>
        </w:rPr>
        <w:t>.L. Sousa, J.</w:t>
      </w:r>
      <w:r w:rsidRPr="009047D5">
        <w:rPr>
          <w:color w:val="auto"/>
          <w:spacing w:val="-4"/>
          <w:sz w:val="26"/>
          <w:szCs w:val="26"/>
          <w:lang w:val="en-US"/>
        </w:rPr>
        <w:t xml:space="preserve"> </w:t>
      </w:r>
      <w:r w:rsidRPr="009047D5">
        <w:rPr>
          <w:color w:val="auto"/>
          <w:spacing w:val="-4"/>
          <w:sz w:val="26"/>
          <w:szCs w:val="26"/>
        </w:rPr>
        <w:t>L. Ferrari, P. Reiss, D. Aldakov, M.</w:t>
      </w:r>
      <w:r w:rsidRPr="009047D5">
        <w:rPr>
          <w:color w:val="auto"/>
          <w:spacing w:val="-4"/>
          <w:sz w:val="26"/>
          <w:szCs w:val="26"/>
          <w:lang w:val="en-US"/>
        </w:rPr>
        <w:t xml:space="preserve"> </w:t>
      </w:r>
      <w:r w:rsidRPr="009047D5">
        <w:rPr>
          <w:color w:val="auto"/>
          <w:spacing w:val="-4"/>
          <w:sz w:val="26"/>
          <w:szCs w:val="26"/>
        </w:rPr>
        <w:t>A. Schiavon, Ligand induced switching of the band alignment in aqueous synthesized CdTe/CdS core/shell nanocrystals, Sci. Rep. 9, 2019, pp.</w:t>
      </w:r>
      <w:r w:rsidRPr="009047D5">
        <w:rPr>
          <w:color w:val="auto"/>
          <w:spacing w:val="-4"/>
          <w:sz w:val="26"/>
          <w:szCs w:val="26"/>
          <w:lang w:val="en-US"/>
        </w:rPr>
        <w:t xml:space="preserve"> </w:t>
      </w:r>
      <w:r w:rsidRPr="009047D5">
        <w:rPr>
          <w:color w:val="auto"/>
          <w:spacing w:val="-4"/>
          <w:sz w:val="26"/>
          <w:szCs w:val="26"/>
        </w:rPr>
        <w:t>1</w:t>
      </w:r>
      <w:r w:rsidRPr="009047D5">
        <w:rPr>
          <w:color w:val="auto"/>
          <w:spacing w:val="-4"/>
          <w:sz w:val="26"/>
          <w:szCs w:val="26"/>
          <w:lang w:val="en-US"/>
        </w:rPr>
        <w:t>-</w:t>
      </w:r>
      <w:r w:rsidRPr="009047D5">
        <w:rPr>
          <w:color w:val="auto"/>
          <w:spacing w:val="-4"/>
          <w:sz w:val="26"/>
          <w:szCs w:val="26"/>
        </w:rPr>
        <w:t>12,</w:t>
      </w:r>
    </w:p>
    <w:p w14:paraId="212725A1" w14:textId="77777777" w:rsidR="00197AA7" w:rsidRPr="009047D5" w:rsidRDefault="00197AA7"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https://doi.org/10.1038/s41598-019-44787-y.</w:t>
      </w:r>
    </w:p>
    <w:p w14:paraId="3FE0A422" w14:textId="77777777" w:rsidR="00004F8F" w:rsidRPr="009047D5" w:rsidRDefault="00004F8F" w:rsidP="00F536BA">
      <w:pPr>
        <w:pStyle w:val="Style99"/>
        <w:widowControl w:val="0"/>
        <w:numPr>
          <w:ilvl w:val="0"/>
          <w:numId w:val="3"/>
        </w:numPr>
        <w:autoSpaceDE w:val="0"/>
        <w:autoSpaceDN w:val="0"/>
        <w:adjustRightInd w:val="0"/>
        <w:spacing w:line="360" w:lineRule="auto"/>
        <w:rPr>
          <w:color w:val="auto"/>
          <w:sz w:val="26"/>
          <w:szCs w:val="26"/>
        </w:rPr>
      </w:pPr>
      <w:r w:rsidRPr="009047D5">
        <w:rPr>
          <w:color w:val="auto"/>
          <w:sz w:val="26"/>
          <w:szCs w:val="26"/>
        </w:rPr>
        <w:t>Cunwang Ge,ab Min Xu,a Jing Liu,b Jianping Leia and Huangxian Ju*a, Facile “Synthesis and application of highly luminescent CdTe quantum dots with an electrogenerated precursor</w:t>
      </w:r>
      <w:r w:rsidRPr="009047D5">
        <w:rPr>
          <w:i/>
          <w:color w:val="auto"/>
          <w:sz w:val="26"/>
          <w:szCs w:val="26"/>
        </w:rPr>
        <w:t>”</w:t>
      </w:r>
      <w:r w:rsidRPr="009047D5">
        <w:rPr>
          <w:color w:val="auto"/>
          <w:sz w:val="26"/>
          <w:szCs w:val="26"/>
        </w:rPr>
        <w:t>(2008).</w:t>
      </w:r>
    </w:p>
    <w:p w14:paraId="28057628" w14:textId="77777777" w:rsidR="00004F8F" w:rsidRPr="009047D5" w:rsidRDefault="00004F8F" w:rsidP="00F536BA">
      <w:pPr>
        <w:pStyle w:val="Style99"/>
        <w:widowControl w:val="0"/>
        <w:tabs>
          <w:tab w:val="clear" w:pos="360"/>
        </w:tabs>
        <w:autoSpaceDE w:val="0"/>
        <w:autoSpaceDN w:val="0"/>
        <w:adjustRightInd w:val="0"/>
        <w:spacing w:line="360" w:lineRule="auto"/>
        <w:ind w:left="397"/>
        <w:rPr>
          <w:color w:val="auto"/>
          <w:sz w:val="26"/>
          <w:szCs w:val="26"/>
        </w:rPr>
      </w:pPr>
      <w:r w:rsidRPr="009047D5">
        <w:rPr>
          <w:color w:val="auto"/>
          <w:sz w:val="26"/>
          <w:szCs w:val="26"/>
        </w:rPr>
        <w:t>https://pubs.rsc.org/en/content/articlelanding/2008/cc/b714990e/unauth</w:t>
      </w:r>
    </w:p>
    <w:p w14:paraId="489A435F" w14:textId="7F185CC8" w:rsidR="00F05D50" w:rsidRPr="0069340A" w:rsidRDefault="00224868" w:rsidP="00F536BA">
      <w:pPr>
        <w:pStyle w:val="ListParagraph"/>
        <w:numPr>
          <w:ilvl w:val="0"/>
          <w:numId w:val="3"/>
        </w:numPr>
        <w:spacing w:after="120" w:line="360" w:lineRule="auto"/>
        <w:jc w:val="both"/>
        <w:rPr>
          <w:rStyle w:val="Hyperlink"/>
          <w:rFonts w:ascii="Times New Roman" w:hAnsi="Times New Roman"/>
          <w:color w:val="auto"/>
          <w:sz w:val="26"/>
          <w:szCs w:val="26"/>
          <w:u w:val="none"/>
          <w:lang w:val="vi-VN"/>
        </w:rPr>
      </w:pPr>
      <w:hyperlink r:id="rId46" w:history="1">
        <w:r w:rsidR="00F05D50" w:rsidRPr="0069340A">
          <w:rPr>
            <w:rStyle w:val="Hyperlink"/>
            <w:rFonts w:ascii="Times New Roman" w:hAnsi="Times New Roman"/>
            <w:color w:val="auto"/>
            <w:sz w:val="26"/>
            <w:szCs w:val="26"/>
            <w:u w:val="none"/>
            <w:lang w:val="vi-VN"/>
          </w:rPr>
          <w:t>http://tailieudientu.lrc.tnu.edu.vn/Upload/Collection/brief/brief</w:t>
        </w:r>
      </w:hyperlink>
    </w:p>
    <w:p w14:paraId="4674E8C6" w14:textId="77777777" w:rsidR="00E40ADC" w:rsidRPr="009047D5" w:rsidRDefault="00E40ADC" w:rsidP="00F536BA">
      <w:pPr>
        <w:pStyle w:val="Style99"/>
        <w:widowControl w:val="0"/>
        <w:numPr>
          <w:ilvl w:val="0"/>
          <w:numId w:val="3"/>
        </w:numPr>
        <w:tabs>
          <w:tab w:val="left" w:pos="397"/>
        </w:tabs>
        <w:autoSpaceDE w:val="0"/>
        <w:autoSpaceDN w:val="0"/>
        <w:adjustRightInd w:val="0"/>
        <w:spacing w:line="360" w:lineRule="auto"/>
        <w:rPr>
          <w:color w:val="auto"/>
          <w:sz w:val="26"/>
          <w:szCs w:val="26"/>
        </w:rPr>
      </w:pPr>
      <w:r w:rsidRPr="009047D5">
        <w:rPr>
          <w:color w:val="auto"/>
          <w:sz w:val="26"/>
          <w:szCs w:val="26"/>
        </w:rPr>
        <w:t>Cunwang Ge,ab Min Xu,a Jing Liu,b Jianping Leia and Huangxian Ju*a, Facile “Synthesis and application of highly luminescent CdTe quantum dots with an electrogenerated precursor</w:t>
      </w:r>
      <w:r w:rsidRPr="009047D5">
        <w:rPr>
          <w:i/>
          <w:color w:val="auto"/>
          <w:sz w:val="26"/>
          <w:szCs w:val="26"/>
        </w:rPr>
        <w:t>”</w:t>
      </w:r>
      <w:r w:rsidRPr="009047D5">
        <w:rPr>
          <w:color w:val="auto"/>
          <w:sz w:val="26"/>
          <w:szCs w:val="26"/>
        </w:rPr>
        <w:t>(2008).</w:t>
      </w:r>
    </w:p>
    <w:p w14:paraId="64AC70EC" w14:textId="00A9848C" w:rsidR="00E40ADC" w:rsidRPr="009047D5" w:rsidRDefault="00E40ADC" w:rsidP="00F536BA">
      <w:pPr>
        <w:pStyle w:val="ListParagraph"/>
        <w:spacing w:after="120" w:line="360" w:lineRule="auto"/>
        <w:ind w:left="397"/>
        <w:jc w:val="both"/>
        <w:rPr>
          <w:rFonts w:ascii="Times New Roman" w:hAnsi="Times New Roman"/>
          <w:sz w:val="26"/>
          <w:szCs w:val="26"/>
        </w:rPr>
      </w:pPr>
      <w:r w:rsidRPr="009047D5">
        <w:rPr>
          <w:rFonts w:ascii="Times New Roman" w:hAnsi="Times New Roman"/>
          <w:sz w:val="26"/>
          <w:szCs w:val="26"/>
        </w:rPr>
        <w:t xml:space="preserve"> </w:t>
      </w:r>
      <w:hyperlink r:id="rId47" w:history="1">
        <w:r w:rsidRPr="009047D5">
          <w:rPr>
            <w:rStyle w:val="Hyperlink"/>
            <w:rFonts w:ascii="Times New Roman" w:hAnsi="Times New Roman"/>
            <w:color w:val="auto"/>
            <w:sz w:val="26"/>
            <w:szCs w:val="26"/>
            <w:u w:val="none"/>
          </w:rPr>
          <w:t>https://pubs.rsc.org/en/content/articlelanding/2008/cc/b714990e/unauth</w:t>
        </w:r>
      </w:hyperlink>
    </w:p>
    <w:p w14:paraId="2FC93D38" w14:textId="77777777" w:rsidR="00E40ADC" w:rsidRPr="009047D5" w:rsidRDefault="00E40ADC" w:rsidP="00F536BA">
      <w:pPr>
        <w:pStyle w:val="Style99"/>
        <w:widowControl w:val="0"/>
        <w:numPr>
          <w:ilvl w:val="0"/>
          <w:numId w:val="3"/>
        </w:numPr>
        <w:autoSpaceDE w:val="0"/>
        <w:autoSpaceDN w:val="0"/>
        <w:adjustRightInd w:val="0"/>
        <w:spacing w:line="360" w:lineRule="auto"/>
        <w:rPr>
          <w:rStyle w:val="Hyperlink"/>
          <w:color w:val="auto"/>
          <w:sz w:val="26"/>
          <w:szCs w:val="26"/>
          <w:u w:val="none"/>
        </w:rPr>
      </w:pPr>
      <w:r w:rsidRPr="009047D5">
        <w:rPr>
          <w:color w:val="auto"/>
          <w:sz w:val="26"/>
          <w:szCs w:val="26"/>
        </w:rPr>
        <w:t xml:space="preserve">Hussain Z. Introduction to Nanobiotechnology [Internet]. 2015. Available from: </w:t>
      </w:r>
      <w:r w:rsidRPr="009047D5">
        <w:rPr>
          <w:color w:val="auto"/>
          <w:sz w:val="26"/>
          <w:szCs w:val="26"/>
        </w:rPr>
        <w:lastRenderedPageBreak/>
        <w:t xml:space="preserve">http:// </w:t>
      </w:r>
      <w:hyperlink r:id="rId48" w:history="1">
        <w:r w:rsidRPr="009047D5">
          <w:rPr>
            <w:rStyle w:val="Hyperlink"/>
            <w:color w:val="auto"/>
            <w:sz w:val="26"/>
            <w:szCs w:val="26"/>
            <w:u w:val="none"/>
          </w:rPr>
          <w:t>www.slideshare.net/zohaibkhan404/quantum-dot-light-emitting-diode</w:t>
        </w:r>
      </w:hyperlink>
    </w:p>
    <w:p w14:paraId="024E9CB8" w14:textId="651EEC10" w:rsidR="00E40ADC" w:rsidRPr="009047D5" w:rsidRDefault="00E40ADC" w:rsidP="00F536BA">
      <w:pPr>
        <w:pStyle w:val="ListParagraph"/>
        <w:numPr>
          <w:ilvl w:val="0"/>
          <w:numId w:val="3"/>
        </w:numPr>
        <w:spacing w:after="120" w:line="360" w:lineRule="auto"/>
        <w:jc w:val="both"/>
        <w:rPr>
          <w:rStyle w:val="Hyperlink"/>
          <w:rFonts w:ascii="Times New Roman" w:hAnsi="Times New Roman"/>
          <w:color w:val="auto"/>
          <w:sz w:val="26"/>
          <w:szCs w:val="26"/>
          <w:u w:val="none"/>
        </w:rPr>
      </w:pPr>
      <w:r w:rsidRPr="009047D5">
        <w:rPr>
          <w:rFonts w:ascii="Times New Roman" w:hAnsi="Times New Roman"/>
          <w:sz w:val="26"/>
          <w:szCs w:val="26"/>
        </w:rPr>
        <w:t xml:space="preserve">Denison C. OLED vs LED: Which is the Better TV Technology? [Internet]. 2016. Available from: </w:t>
      </w:r>
      <w:hyperlink r:id="rId49" w:history="1">
        <w:r w:rsidRPr="009047D5">
          <w:rPr>
            <w:rStyle w:val="Hyperlink"/>
            <w:rFonts w:ascii="Times New Roman" w:hAnsi="Times New Roman"/>
            <w:color w:val="auto"/>
            <w:sz w:val="26"/>
            <w:szCs w:val="26"/>
            <w:u w:val="none"/>
          </w:rPr>
          <w:t>http://www.digitaltrends.com/home-theater/oled-vs-led-which-is-the better-tvtechnology/</w:t>
        </w:r>
      </w:hyperlink>
    </w:p>
    <w:p w14:paraId="6E531D84" w14:textId="12601AFA" w:rsidR="00E40ADC" w:rsidRPr="009047D5" w:rsidRDefault="00E40ADC" w:rsidP="00F536BA">
      <w:pPr>
        <w:pStyle w:val="ListParagraph"/>
        <w:numPr>
          <w:ilvl w:val="0"/>
          <w:numId w:val="3"/>
        </w:numPr>
        <w:spacing w:after="120" w:line="360" w:lineRule="auto"/>
        <w:jc w:val="both"/>
        <w:rPr>
          <w:rStyle w:val="Hyperlink"/>
          <w:rFonts w:ascii="Times New Roman" w:hAnsi="Times New Roman"/>
          <w:color w:val="auto"/>
          <w:sz w:val="26"/>
          <w:szCs w:val="26"/>
          <w:u w:val="none"/>
        </w:rPr>
      </w:pPr>
      <w:r w:rsidRPr="009047D5">
        <w:rPr>
          <w:rFonts w:ascii="Times New Roman" w:hAnsi="Times New Roman"/>
          <w:sz w:val="26"/>
          <w:szCs w:val="26"/>
        </w:rPr>
        <w:t xml:space="preserve">Perry TS. CES 2015: What the Heck </w:t>
      </w:r>
      <w:proofErr w:type="gramStart"/>
      <w:r w:rsidRPr="009047D5">
        <w:rPr>
          <w:rFonts w:ascii="Times New Roman" w:hAnsi="Times New Roman"/>
          <w:sz w:val="26"/>
          <w:szCs w:val="26"/>
        </w:rPr>
        <w:t>are</w:t>
      </w:r>
      <w:proofErr w:type="gramEnd"/>
      <w:r w:rsidRPr="009047D5">
        <w:rPr>
          <w:rFonts w:ascii="Times New Roman" w:hAnsi="Times New Roman"/>
          <w:sz w:val="26"/>
          <w:szCs w:val="26"/>
        </w:rPr>
        <w:t xml:space="preserve"> Quantum Dots? [Internet].2015. Available </w:t>
      </w:r>
      <w:r w:rsidR="007A1070" w:rsidRPr="009047D5">
        <w:rPr>
          <w:rFonts w:ascii="Times New Roman" w:hAnsi="Times New Roman"/>
          <w:sz w:val="26"/>
          <w:szCs w:val="26"/>
        </w:rPr>
        <w:t xml:space="preserve">from </w:t>
      </w:r>
      <w:hyperlink r:id="rId50" w:history="1">
        <w:r w:rsidR="007A1070" w:rsidRPr="009047D5">
          <w:rPr>
            <w:rStyle w:val="Hyperlink"/>
            <w:rFonts w:ascii="Times New Roman" w:hAnsi="Times New Roman"/>
            <w:color w:val="auto"/>
            <w:sz w:val="26"/>
            <w:szCs w:val="26"/>
            <w:u w:val="none"/>
          </w:rPr>
          <w:t>http://spectrum.ieee.org/tech-talk/consumer electronics/audiovideo/what-theheck-are-quantum-dots</w:t>
        </w:r>
      </w:hyperlink>
    </w:p>
    <w:p w14:paraId="4317B2C3" w14:textId="521065B0" w:rsidR="00E40ADC" w:rsidRPr="009047D5" w:rsidRDefault="007A1070" w:rsidP="00F536BA">
      <w:pPr>
        <w:pStyle w:val="ListParagraph"/>
        <w:numPr>
          <w:ilvl w:val="0"/>
          <w:numId w:val="3"/>
        </w:numPr>
        <w:spacing w:after="120" w:line="360" w:lineRule="auto"/>
        <w:jc w:val="both"/>
        <w:rPr>
          <w:rFonts w:ascii="Times New Roman" w:hAnsi="Times New Roman"/>
          <w:sz w:val="26"/>
          <w:szCs w:val="26"/>
        </w:rPr>
      </w:pPr>
      <w:r w:rsidRPr="009047D5">
        <w:rPr>
          <w:rFonts w:ascii="Times New Roman" w:hAnsi="Times New Roman"/>
          <w:sz w:val="26"/>
          <w:szCs w:val="26"/>
        </w:rPr>
        <w:t xml:space="preserve">McCreary MZ. Synthesis of cadmium selenide quantum dots for fabrication of hybrid light emitting diodes [thesis]. University of Louisville; 2014. Available </w:t>
      </w:r>
      <w:hyperlink r:id="rId51" w:history="1">
        <w:r w:rsidRPr="009047D5">
          <w:rPr>
            <w:rStyle w:val="Hyperlink"/>
            <w:rFonts w:ascii="Times New Roman" w:hAnsi="Times New Roman"/>
            <w:color w:val="auto"/>
            <w:sz w:val="26"/>
            <w:szCs w:val="26"/>
            <w:u w:val="none"/>
          </w:rPr>
          <w:t>http://ir.library.louisville.edu/cgi/viewcontent.cgi?article=1940&amp;context=etd</w:t>
        </w:r>
      </w:hyperlink>
    </w:p>
    <w:p w14:paraId="5A19EA53" w14:textId="380CA811" w:rsidR="00D67D8D" w:rsidRPr="009047D5" w:rsidRDefault="00D67D8D" w:rsidP="00F536BA">
      <w:pPr>
        <w:pStyle w:val="ListParagraph"/>
        <w:spacing w:after="120" w:line="360" w:lineRule="auto"/>
        <w:ind w:left="397"/>
        <w:jc w:val="both"/>
        <w:rPr>
          <w:rFonts w:ascii="Times New Roman" w:hAnsi="Times New Roman"/>
          <w:b/>
          <w:bCs/>
          <w:sz w:val="26"/>
          <w:szCs w:val="26"/>
        </w:rPr>
      </w:pPr>
      <w:r w:rsidRPr="009047D5">
        <w:rPr>
          <w:rFonts w:ascii="Times New Roman" w:hAnsi="Times New Roman"/>
          <w:b/>
          <w:bCs/>
          <w:sz w:val="26"/>
          <w:szCs w:val="26"/>
        </w:rPr>
        <w:t>Tiếng Việt</w:t>
      </w:r>
    </w:p>
    <w:p w14:paraId="46829440" w14:textId="77777777" w:rsidR="007A1070" w:rsidRPr="009047D5" w:rsidRDefault="007A1070" w:rsidP="00F536BA">
      <w:pPr>
        <w:pStyle w:val="ListParagraph"/>
        <w:numPr>
          <w:ilvl w:val="0"/>
          <w:numId w:val="3"/>
        </w:numPr>
        <w:spacing w:after="120" w:line="360" w:lineRule="auto"/>
        <w:jc w:val="both"/>
        <w:rPr>
          <w:rFonts w:ascii="Times New Roman" w:hAnsi="Times New Roman"/>
          <w:sz w:val="26"/>
          <w:szCs w:val="26"/>
        </w:rPr>
      </w:pPr>
      <w:r w:rsidRPr="009047D5">
        <w:rPr>
          <w:rFonts w:ascii="Times New Roman" w:hAnsi="Times New Roman"/>
          <w:sz w:val="26"/>
          <w:szCs w:val="26"/>
        </w:rPr>
        <w:t xml:space="preserve">Mai Xuân Dũng, Nguyễn Văn Quang, Hoàng Quang Bắc, Trần Quang Thiện (2016), </w:t>
      </w:r>
      <w:r w:rsidRPr="009047D5">
        <w:rPr>
          <w:rFonts w:ascii="Times New Roman" w:hAnsi="Times New Roman"/>
          <w:i/>
          <w:sz w:val="26"/>
          <w:szCs w:val="26"/>
        </w:rPr>
        <w:t>“</w:t>
      </w:r>
      <w:r w:rsidRPr="009047D5">
        <w:rPr>
          <w:rFonts w:ascii="Times New Roman" w:hAnsi="Times New Roman"/>
          <w:sz w:val="26"/>
          <w:szCs w:val="26"/>
        </w:rPr>
        <w:t>Các phương pháp vật lí nghiên cứu vật liệu chất rắn</w:t>
      </w:r>
      <w:r w:rsidRPr="009047D5">
        <w:rPr>
          <w:rFonts w:ascii="Times New Roman" w:hAnsi="Times New Roman"/>
          <w:i/>
          <w:sz w:val="26"/>
          <w:szCs w:val="26"/>
        </w:rPr>
        <w:t>”</w:t>
      </w:r>
      <w:r w:rsidRPr="009047D5">
        <w:rPr>
          <w:rFonts w:ascii="Times New Roman" w:hAnsi="Times New Roman"/>
          <w:sz w:val="26"/>
          <w:szCs w:val="26"/>
        </w:rPr>
        <w:t>. Tài liệu lưu hành nội bộ Khoa Hóa học trường Đại học sư phạm Hà Nội 2.</w:t>
      </w:r>
    </w:p>
    <w:p w14:paraId="39E8F2A9" w14:textId="52F1A993" w:rsidR="007A1070" w:rsidRPr="009047D5" w:rsidRDefault="00224868" w:rsidP="00F536BA">
      <w:pPr>
        <w:pStyle w:val="ListParagraph"/>
        <w:numPr>
          <w:ilvl w:val="0"/>
          <w:numId w:val="3"/>
        </w:numPr>
        <w:spacing w:after="120" w:line="360" w:lineRule="auto"/>
        <w:jc w:val="both"/>
        <w:rPr>
          <w:rStyle w:val="Hyperlink"/>
          <w:rFonts w:ascii="Times New Roman" w:hAnsi="Times New Roman"/>
          <w:color w:val="auto"/>
          <w:sz w:val="26"/>
          <w:szCs w:val="26"/>
          <w:u w:val="none"/>
        </w:rPr>
      </w:pPr>
      <w:hyperlink r:id="rId52" w:history="1">
        <w:r w:rsidR="00C12A1B" w:rsidRPr="009047D5">
          <w:rPr>
            <w:rStyle w:val="Hyperlink"/>
            <w:rFonts w:ascii="Times New Roman" w:hAnsi="Times New Roman"/>
            <w:color w:val="auto"/>
            <w:sz w:val="26"/>
            <w:szCs w:val="26"/>
            <w:u w:val="none"/>
          </w:rPr>
          <w:t>https://123doc.net/document/3544878-de-tai-tim-hieu-cau-tao-may-quang-pho-uv-vis.htm</w:t>
        </w:r>
      </w:hyperlink>
    </w:p>
    <w:p w14:paraId="1C035EE5" w14:textId="0EC53A47" w:rsidR="00C12A1B" w:rsidRPr="009047D5" w:rsidRDefault="00C12A1B" w:rsidP="00F536BA">
      <w:pPr>
        <w:pStyle w:val="ListParagraph"/>
        <w:numPr>
          <w:ilvl w:val="0"/>
          <w:numId w:val="3"/>
        </w:numPr>
        <w:spacing w:after="120" w:line="360" w:lineRule="auto"/>
        <w:jc w:val="both"/>
        <w:rPr>
          <w:rFonts w:ascii="Times New Roman" w:hAnsi="Times New Roman"/>
          <w:sz w:val="26"/>
          <w:szCs w:val="26"/>
        </w:rPr>
      </w:pPr>
      <w:r w:rsidRPr="009047D5">
        <w:rPr>
          <w:rFonts w:ascii="Times New Roman" w:hAnsi="Times New Roman"/>
          <w:sz w:val="26"/>
          <w:szCs w:val="26"/>
        </w:rPr>
        <w:t xml:space="preserve">Nguyễn Quang Liêm (2011), </w:t>
      </w:r>
      <w:r w:rsidRPr="009047D5">
        <w:rPr>
          <w:rFonts w:ascii="Times New Roman" w:hAnsi="Times New Roman"/>
          <w:i/>
          <w:sz w:val="26"/>
          <w:szCs w:val="26"/>
        </w:rPr>
        <w:t>“</w:t>
      </w:r>
      <w:r w:rsidRPr="009047D5">
        <w:rPr>
          <w:rFonts w:ascii="Times New Roman" w:hAnsi="Times New Roman"/>
          <w:sz w:val="26"/>
          <w:szCs w:val="26"/>
        </w:rPr>
        <w:t xml:space="preserve">Chấm lượng tử bán dẫn CdSe, CdTe, </w:t>
      </w:r>
      <w:proofErr w:type="gramStart"/>
      <w:r w:rsidRPr="009047D5">
        <w:rPr>
          <w:rFonts w:ascii="Times New Roman" w:hAnsi="Times New Roman"/>
          <w:sz w:val="26"/>
          <w:szCs w:val="26"/>
        </w:rPr>
        <w:t>InP</w:t>
      </w:r>
      <w:proofErr w:type="gramEnd"/>
      <w:r w:rsidRPr="009047D5">
        <w:rPr>
          <w:rFonts w:ascii="Times New Roman" w:hAnsi="Times New Roman"/>
          <w:sz w:val="26"/>
          <w:szCs w:val="26"/>
        </w:rPr>
        <w:t xml:space="preserve"> và CuInS</w:t>
      </w:r>
      <w:r w:rsidRPr="009047D5">
        <w:rPr>
          <w:rFonts w:ascii="Times New Roman" w:hAnsi="Times New Roman"/>
          <w:sz w:val="26"/>
          <w:szCs w:val="26"/>
          <w:vertAlign w:val="subscript"/>
        </w:rPr>
        <w:t>2</w:t>
      </w:r>
      <w:r w:rsidRPr="009047D5">
        <w:rPr>
          <w:rFonts w:ascii="Times New Roman" w:hAnsi="Times New Roman"/>
          <w:sz w:val="26"/>
          <w:szCs w:val="26"/>
        </w:rPr>
        <w:t>: chế tạo, tính chất quang và ứng dụng</w:t>
      </w:r>
      <w:r w:rsidRPr="009047D5">
        <w:rPr>
          <w:rFonts w:ascii="Times New Roman" w:hAnsi="Times New Roman"/>
          <w:i/>
          <w:sz w:val="26"/>
          <w:szCs w:val="26"/>
        </w:rPr>
        <w:t>”.</w:t>
      </w:r>
    </w:p>
    <w:p w14:paraId="27A82860" w14:textId="7FBFCCAB" w:rsidR="0060675A" w:rsidRPr="009047D5" w:rsidRDefault="00C12A1B" w:rsidP="00F536BA">
      <w:pPr>
        <w:pStyle w:val="ListParagraph"/>
        <w:numPr>
          <w:ilvl w:val="0"/>
          <w:numId w:val="3"/>
        </w:numPr>
        <w:spacing w:after="120" w:line="360" w:lineRule="auto"/>
        <w:jc w:val="both"/>
        <w:rPr>
          <w:rFonts w:ascii="Times New Roman" w:hAnsi="Times New Roman"/>
          <w:sz w:val="26"/>
          <w:szCs w:val="26"/>
        </w:rPr>
      </w:pPr>
      <w:r w:rsidRPr="009047D5">
        <w:rPr>
          <w:rFonts w:ascii="Times New Roman" w:hAnsi="Times New Roman"/>
          <w:sz w:val="26"/>
          <w:szCs w:val="26"/>
        </w:rPr>
        <w:t>“Phạm Trường Long, Nguyễn Thị Quỳnh, Đinh Thị Châm, Doãn Diệu Thúy, Đỗ Thị Kiều Loan, Bùi Thị Thu, Bùi Thu Hà, Đỗ Thị Mỹ Ngọc, Nguyễn Thị Thanh Hường, Trần Nhật Anh, Nguyễn Xuân Bách, Mai Xuân Dũng. Ảnh hưởng của nhóm chức quang học trên bề mặt đế tính chất quang của chấm lượng tử carbon</w:t>
      </w:r>
      <w:bookmarkEnd w:id="0"/>
      <w:bookmarkEnd w:id="16"/>
    </w:p>
    <w:sectPr w:rsidR="0060675A" w:rsidRPr="009047D5" w:rsidSect="00482888">
      <w:footerReference w:type="default" r:id="rId53"/>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F8BEB4" w14:textId="77777777" w:rsidR="00224868" w:rsidRDefault="00224868">
      <w:pPr>
        <w:spacing w:line="240" w:lineRule="auto"/>
      </w:pPr>
      <w:r>
        <w:separator/>
      </w:r>
    </w:p>
  </w:endnote>
  <w:endnote w:type="continuationSeparator" w:id="0">
    <w:p w14:paraId="3AD18559" w14:textId="77777777" w:rsidR="00224868" w:rsidRDefault="002248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5FF4F0" w14:textId="77DDFA8A" w:rsidR="00482888" w:rsidRDefault="00482888" w:rsidP="00482888">
    <w:pPr>
      <w:pStyle w:val="Footer"/>
      <w:jc w:val="center"/>
    </w:pPr>
    <w: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9119692"/>
      <w:docPartObj>
        <w:docPartGallery w:val="Page Numbers (Bottom of Page)"/>
        <w:docPartUnique/>
      </w:docPartObj>
    </w:sdtPr>
    <w:sdtEndPr>
      <w:rPr>
        <w:color w:val="FFFFFF" w:themeColor="background1"/>
      </w:rPr>
    </w:sdtEndPr>
    <w:sdtContent>
      <w:p w14:paraId="0C49F14D" w14:textId="15C208CD" w:rsidR="00860685" w:rsidRPr="00482888" w:rsidRDefault="00860685">
        <w:pPr>
          <w:pStyle w:val="Footer"/>
          <w:jc w:val="center"/>
          <w:rPr>
            <w:color w:val="FFFFFF" w:themeColor="background1"/>
          </w:rPr>
        </w:pPr>
        <w:r w:rsidRPr="00482888">
          <w:rPr>
            <w:color w:val="FFFFFF" w:themeColor="background1"/>
          </w:rPr>
          <w:fldChar w:fldCharType="begin"/>
        </w:r>
        <w:r w:rsidRPr="00482888">
          <w:rPr>
            <w:color w:val="FFFFFF" w:themeColor="background1"/>
          </w:rPr>
          <w:instrText xml:space="preserve"> PAGE   \* MERGEFORMAT </w:instrText>
        </w:r>
        <w:r w:rsidRPr="00482888">
          <w:rPr>
            <w:color w:val="FFFFFF" w:themeColor="background1"/>
          </w:rPr>
          <w:fldChar w:fldCharType="separate"/>
        </w:r>
        <w:r w:rsidR="00386327">
          <w:rPr>
            <w:noProof/>
            <w:color w:val="FFFFFF" w:themeColor="background1"/>
          </w:rPr>
          <w:t>5</w:t>
        </w:r>
        <w:r w:rsidRPr="00482888">
          <w:rPr>
            <w:color w:val="FFFFFF" w:themeColor="background1"/>
          </w:rPr>
          <w:fldChar w:fldCharType="end"/>
        </w:r>
      </w:p>
    </w:sdtContent>
  </w:sdt>
  <w:p w14:paraId="2344DB5D" w14:textId="77777777" w:rsidR="00860685" w:rsidRDefault="008606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912873"/>
      <w:docPartObj>
        <w:docPartGallery w:val="Page Numbers (Bottom of Page)"/>
        <w:docPartUnique/>
      </w:docPartObj>
    </w:sdtPr>
    <w:sdtEndPr>
      <w:rPr>
        <w:noProof/>
      </w:rPr>
    </w:sdtEndPr>
    <w:sdtContent>
      <w:p w14:paraId="57FD3B0B" w14:textId="2711C961" w:rsidR="00482888" w:rsidRDefault="0048288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E30D44D" w14:textId="77777777" w:rsidR="00482888" w:rsidRDefault="0048288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3116954"/>
      <w:docPartObj>
        <w:docPartGallery w:val="Page Numbers (Bottom of Page)"/>
        <w:docPartUnique/>
      </w:docPartObj>
    </w:sdtPr>
    <w:sdtEndPr>
      <w:rPr>
        <w:noProof/>
      </w:rPr>
    </w:sdtEndPr>
    <w:sdtContent>
      <w:p w14:paraId="2818C86F" w14:textId="538AB9B9" w:rsidR="00482888" w:rsidRDefault="00482888">
        <w:pPr>
          <w:pStyle w:val="Footer"/>
          <w:jc w:val="center"/>
        </w:pPr>
        <w:r>
          <w:fldChar w:fldCharType="begin"/>
        </w:r>
        <w:r>
          <w:instrText xml:space="preserve"> PAGE   \* MERGEFORMAT </w:instrText>
        </w:r>
        <w:r>
          <w:fldChar w:fldCharType="separate"/>
        </w:r>
        <w:r w:rsidR="0092711A">
          <w:rPr>
            <w:noProof/>
          </w:rPr>
          <w:t>7</w:t>
        </w:r>
        <w:r>
          <w:rPr>
            <w:noProof/>
          </w:rPr>
          <w:fldChar w:fldCharType="end"/>
        </w:r>
      </w:p>
    </w:sdtContent>
  </w:sdt>
  <w:p w14:paraId="18251AA8" w14:textId="77777777" w:rsidR="00B37726" w:rsidRDefault="00B3772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2098C0" w14:textId="77777777" w:rsidR="00224868" w:rsidRDefault="00224868">
      <w:pPr>
        <w:spacing w:after="0"/>
      </w:pPr>
      <w:r>
        <w:separator/>
      </w:r>
    </w:p>
  </w:footnote>
  <w:footnote w:type="continuationSeparator" w:id="0">
    <w:p w14:paraId="3C12B1ED" w14:textId="77777777" w:rsidR="00224868" w:rsidRDefault="0022486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02A77"/>
    <w:multiLevelType w:val="singleLevel"/>
    <w:tmpl w:val="85902A77"/>
    <w:lvl w:ilvl="0">
      <w:start w:val="1"/>
      <w:numFmt w:val="decimal"/>
      <w:suff w:val="space"/>
      <w:lvlText w:val="%1."/>
      <w:lvlJc w:val="left"/>
    </w:lvl>
  </w:abstractNum>
  <w:abstractNum w:abstractNumId="1">
    <w:nsid w:val="1C220D3F"/>
    <w:multiLevelType w:val="multilevel"/>
    <w:tmpl w:val="1C220D3F"/>
    <w:lvl w:ilvl="0">
      <w:start w:val="1"/>
      <w:numFmt w:val="decimal"/>
      <w:lvlText w:val="[%1]"/>
      <w:lvlJc w:val="right"/>
      <w:pPr>
        <w:tabs>
          <w:tab w:val="num" w:pos="397"/>
        </w:tabs>
        <w:ind w:left="397" w:hanging="113"/>
      </w:pPr>
      <w:rPr>
        <w:rFonts w:ascii="Times New Roman" w:hAnsi="Times New Roman" w:cs="Times New Roman" w:hint="default"/>
        <w:b w:val="0"/>
        <w:i w:val="0"/>
        <w:color w:val="000000"/>
        <w:sz w:val="19"/>
        <w:szCs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40EF4A59"/>
    <w:multiLevelType w:val="hybridMultilevel"/>
    <w:tmpl w:val="200A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hideSpellingErrors/>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29F"/>
    <w:rsid w:val="00004F8F"/>
    <w:rsid w:val="0001172F"/>
    <w:rsid w:val="00020131"/>
    <w:rsid w:val="00021614"/>
    <w:rsid w:val="00040C34"/>
    <w:rsid w:val="000540FF"/>
    <w:rsid w:val="000616E2"/>
    <w:rsid w:val="00065017"/>
    <w:rsid w:val="000C10C6"/>
    <w:rsid w:val="000C7776"/>
    <w:rsid w:val="000E760C"/>
    <w:rsid w:val="000F727B"/>
    <w:rsid w:val="00106947"/>
    <w:rsid w:val="0010755F"/>
    <w:rsid w:val="00110836"/>
    <w:rsid w:val="00136B7F"/>
    <w:rsid w:val="00153D5D"/>
    <w:rsid w:val="00181318"/>
    <w:rsid w:val="00181B47"/>
    <w:rsid w:val="00181C4A"/>
    <w:rsid w:val="00193415"/>
    <w:rsid w:val="00197AA7"/>
    <w:rsid w:val="001B2EDA"/>
    <w:rsid w:val="001C34A0"/>
    <w:rsid w:val="001D7012"/>
    <w:rsid w:val="001E3E09"/>
    <w:rsid w:val="001F1C1F"/>
    <w:rsid w:val="001F40D4"/>
    <w:rsid w:val="00203EB0"/>
    <w:rsid w:val="00206CD4"/>
    <w:rsid w:val="00224868"/>
    <w:rsid w:val="00246B6D"/>
    <w:rsid w:val="00246FC5"/>
    <w:rsid w:val="00247D54"/>
    <w:rsid w:val="00247FEA"/>
    <w:rsid w:val="002504A2"/>
    <w:rsid w:val="00263511"/>
    <w:rsid w:val="0028499C"/>
    <w:rsid w:val="002A4D11"/>
    <w:rsid w:val="002B1B36"/>
    <w:rsid w:val="002D2790"/>
    <w:rsid w:val="002D33D5"/>
    <w:rsid w:val="00307E40"/>
    <w:rsid w:val="00311D54"/>
    <w:rsid w:val="00325123"/>
    <w:rsid w:val="00386327"/>
    <w:rsid w:val="003A477A"/>
    <w:rsid w:val="003B19AD"/>
    <w:rsid w:val="003C5D19"/>
    <w:rsid w:val="003D314A"/>
    <w:rsid w:val="003D7F5B"/>
    <w:rsid w:val="003E6445"/>
    <w:rsid w:val="004028DD"/>
    <w:rsid w:val="00426AF0"/>
    <w:rsid w:val="004276F7"/>
    <w:rsid w:val="00443471"/>
    <w:rsid w:val="00474809"/>
    <w:rsid w:val="00482888"/>
    <w:rsid w:val="00490FD9"/>
    <w:rsid w:val="00495071"/>
    <w:rsid w:val="005006A9"/>
    <w:rsid w:val="00500A2F"/>
    <w:rsid w:val="00505439"/>
    <w:rsid w:val="00506217"/>
    <w:rsid w:val="00533269"/>
    <w:rsid w:val="0054766E"/>
    <w:rsid w:val="00565BB8"/>
    <w:rsid w:val="005674F5"/>
    <w:rsid w:val="005861E0"/>
    <w:rsid w:val="00586442"/>
    <w:rsid w:val="005E374A"/>
    <w:rsid w:val="00602BF6"/>
    <w:rsid w:val="0060675A"/>
    <w:rsid w:val="00617D39"/>
    <w:rsid w:val="00622CB5"/>
    <w:rsid w:val="0063458E"/>
    <w:rsid w:val="00654E56"/>
    <w:rsid w:val="006555CA"/>
    <w:rsid w:val="00665193"/>
    <w:rsid w:val="006747E7"/>
    <w:rsid w:val="00681039"/>
    <w:rsid w:val="00681BB5"/>
    <w:rsid w:val="00682404"/>
    <w:rsid w:val="0069289F"/>
    <w:rsid w:val="0069340A"/>
    <w:rsid w:val="00694624"/>
    <w:rsid w:val="00695308"/>
    <w:rsid w:val="006A32AE"/>
    <w:rsid w:val="006B66B0"/>
    <w:rsid w:val="006C7E94"/>
    <w:rsid w:val="00704D2E"/>
    <w:rsid w:val="00711E75"/>
    <w:rsid w:val="007563A3"/>
    <w:rsid w:val="00777DC1"/>
    <w:rsid w:val="007947D1"/>
    <w:rsid w:val="007A1070"/>
    <w:rsid w:val="007A7FC9"/>
    <w:rsid w:val="007B2B66"/>
    <w:rsid w:val="007D0036"/>
    <w:rsid w:val="007D5A24"/>
    <w:rsid w:val="007E1A19"/>
    <w:rsid w:val="007E6EBD"/>
    <w:rsid w:val="007F4989"/>
    <w:rsid w:val="008052C9"/>
    <w:rsid w:val="008376DD"/>
    <w:rsid w:val="00854C00"/>
    <w:rsid w:val="00860685"/>
    <w:rsid w:val="008620E4"/>
    <w:rsid w:val="00865062"/>
    <w:rsid w:val="00876F71"/>
    <w:rsid w:val="00897ACA"/>
    <w:rsid w:val="00901D89"/>
    <w:rsid w:val="009047D5"/>
    <w:rsid w:val="00914B12"/>
    <w:rsid w:val="00915A28"/>
    <w:rsid w:val="009220C2"/>
    <w:rsid w:val="00922A61"/>
    <w:rsid w:val="0092711A"/>
    <w:rsid w:val="009405AF"/>
    <w:rsid w:val="0094778E"/>
    <w:rsid w:val="009611CE"/>
    <w:rsid w:val="00980372"/>
    <w:rsid w:val="009860C9"/>
    <w:rsid w:val="009A71DE"/>
    <w:rsid w:val="009C5741"/>
    <w:rsid w:val="009F403C"/>
    <w:rsid w:val="00A2162B"/>
    <w:rsid w:val="00A3286E"/>
    <w:rsid w:val="00A4004E"/>
    <w:rsid w:val="00A40DF0"/>
    <w:rsid w:val="00A813D3"/>
    <w:rsid w:val="00A81875"/>
    <w:rsid w:val="00A8504D"/>
    <w:rsid w:val="00A91A86"/>
    <w:rsid w:val="00A9657E"/>
    <w:rsid w:val="00AD123D"/>
    <w:rsid w:val="00AE156B"/>
    <w:rsid w:val="00AE27D8"/>
    <w:rsid w:val="00AF55C1"/>
    <w:rsid w:val="00B06115"/>
    <w:rsid w:val="00B14D2A"/>
    <w:rsid w:val="00B37726"/>
    <w:rsid w:val="00B51C81"/>
    <w:rsid w:val="00B563F1"/>
    <w:rsid w:val="00B83CFB"/>
    <w:rsid w:val="00BB21BF"/>
    <w:rsid w:val="00BC7ACC"/>
    <w:rsid w:val="00C12A1B"/>
    <w:rsid w:val="00C162C5"/>
    <w:rsid w:val="00C331CE"/>
    <w:rsid w:val="00C516A2"/>
    <w:rsid w:val="00C70FB6"/>
    <w:rsid w:val="00C76E26"/>
    <w:rsid w:val="00C842A6"/>
    <w:rsid w:val="00C9321C"/>
    <w:rsid w:val="00CF1E8D"/>
    <w:rsid w:val="00D116B4"/>
    <w:rsid w:val="00D15A36"/>
    <w:rsid w:val="00D3765B"/>
    <w:rsid w:val="00D503CD"/>
    <w:rsid w:val="00D6791F"/>
    <w:rsid w:val="00D67D8D"/>
    <w:rsid w:val="00D70249"/>
    <w:rsid w:val="00D75DA0"/>
    <w:rsid w:val="00DC3862"/>
    <w:rsid w:val="00DE23B8"/>
    <w:rsid w:val="00DF2634"/>
    <w:rsid w:val="00E023CC"/>
    <w:rsid w:val="00E1035D"/>
    <w:rsid w:val="00E219F9"/>
    <w:rsid w:val="00E40ADC"/>
    <w:rsid w:val="00E44865"/>
    <w:rsid w:val="00E45D77"/>
    <w:rsid w:val="00E52DAA"/>
    <w:rsid w:val="00E6215E"/>
    <w:rsid w:val="00E95D8B"/>
    <w:rsid w:val="00EA0747"/>
    <w:rsid w:val="00EE13EA"/>
    <w:rsid w:val="00EF1878"/>
    <w:rsid w:val="00F0557B"/>
    <w:rsid w:val="00F05D50"/>
    <w:rsid w:val="00F3029F"/>
    <w:rsid w:val="00F536BA"/>
    <w:rsid w:val="00F738FD"/>
    <w:rsid w:val="00F8004A"/>
    <w:rsid w:val="00F81DEC"/>
    <w:rsid w:val="00F8209D"/>
    <w:rsid w:val="00F85C47"/>
    <w:rsid w:val="00FC3E67"/>
    <w:rsid w:val="00FC4467"/>
    <w:rsid w:val="00FD4A02"/>
    <w:rsid w:val="00FE41C3"/>
    <w:rsid w:val="00FF1482"/>
    <w:rsid w:val="00FF1ED7"/>
    <w:rsid w:val="17D96FFF"/>
    <w:rsid w:val="1D7B74E8"/>
    <w:rsid w:val="1F564560"/>
    <w:rsid w:val="233703FE"/>
    <w:rsid w:val="25985AA4"/>
    <w:rsid w:val="25EE6655"/>
    <w:rsid w:val="2CC3290D"/>
    <w:rsid w:val="30307BC2"/>
    <w:rsid w:val="349418B0"/>
    <w:rsid w:val="475E1672"/>
    <w:rsid w:val="4784663E"/>
    <w:rsid w:val="507B5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1188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Table Grid" w:semiHidden="0" w:uiPriority="0"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8"/>
      <w:szCs w:val="22"/>
    </w:rPr>
  </w:style>
  <w:style w:type="paragraph" w:styleId="Heading1">
    <w:name w:val="heading 1"/>
    <w:basedOn w:val="Normal"/>
    <w:next w:val="Normal"/>
    <w:link w:val="Heading1Char"/>
    <w:uiPriority w:val="9"/>
    <w:qFormat/>
    <w:pPr>
      <w:keepNext/>
      <w:keepLines/>
      <w:spacing w:after="120" w:line="312" w:lineRule="auto"/>
      <w:jc w:val="center"/>
      <w:outlineLvl w:val="0"/>
    </w:pPr>
    <w:rPr>
      <w:rFonts w:eastAsiaTheme="majorEastAsia" w:cs="Times New Roman"/>
      <w:b/>
      <w:bCs/>
      <w:color w:val="000000" w:themeColor="text1"/>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 w:val="24"/>
      <w:szCs w:val="24"/>
    </w:rPr>
  </w:style>
  <w:style w:type="table" w:styleId="TableGrid">
    <w:name w:val="Table Grid"/>
    <w:basedOn w:val="TableNormal"/>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80"/>
    </w:pPr>
    <w:rPr>
      <w:rFonts w:cs="Times New Roman"/>
      <w:b/>
    </w:rPr>
  </w:style>
  <w:style w:type="paragraph" w:styleId="TOC3">
    <w:name w:val="toc 3"/>
    <w:basedOn w:val="Normal"/>
    <w:next w:val="Normal"/>
    <w:uiPriority w:val="39"/>
    <w:unhideWhenUsed/>
    <w:qFormat/>
    <w:pPr>
      <w:spacing w:after="100"/>
      <w:ind w:left="560"/>
    </w:pPr>
  </w:style>
  <w:style w:type="paragraph" w:styleId="TOC4">
    <w:name w:val="toc 4"/>
    <w:basedOn w:val="Normal"/>
    <w:next w:val="Normal"/>
    <w:uiPriority w:val="39"/>
    <w:unhideWhenUsed/>
    <w:pPr>
      <w:spacing w:after="100"/>
      <w:ind w:left="840"/>
    </w:pPr>
  </w:style>
  <w:style w:type="character" w:customStyle="1" w:styleId="Heading1Char">
    <w:name w:val="Heading 1 Char"/>
    <w:basedOn w:val="DefaultParagraphFont"/>
    <w:link w:val="Heading1"/>
    <w:uiPriority w:val="9"/>
    <w:rPr>
      <w:rFonts w:eastAsiaTheme="majorEastAsia" w:cs="Times New Roman"/>
      <w:b/>
      <w:bCs/>
      <w:color w:val="000000" w:themeColor="text1"/>
      <w:szCs w:val="28"/>
    </w:rPr>
  </w:style>
  <w:style w:type="paragraph" w:styleId="ListParagraph">
    <w:name w:val="List Paragraph"/>
    <w:basedOn w:val="Normal"/>
    <w:link w:val="ListParagraphChar"/>
    <w:uiPriority w:val="34"/>
    <w:qFormat/>
    <w:pPr>
      <w:spacing w:after="200" w:line="276" w:lineRule="auto"/>
      <w:ind w:left="720"/>
      <w:contextualSpacing/>
    </w:pPr>
    <w:rPr>
      <w:rFonts w:ascii="Calibri" w:eastAsia="MS Mincho" w:hAnsi="Calibri" w:cs="Times New Roman"/>
      <w:sz w:val="22"/>
      <w:lang w:eastAsia="ja-JP"/>
    </w:rPr>
  </w:style>
  <w:style w:type="character" w:customStyle="1" w:styleId="ListParagraphChar">
    <w:name w:val="List Paragraph Char"/>
    <w:link w:val="ListParagraph"/>
    <w:uiPriority w:val="34"/>
    <w:rPr>
      <w:rFonts w:ascii="Calibri" w:eastAsia="MS Mincho" w:hAnsi="Calibri" w:cs="Times New Roman"/>
      <w:sz w:val="22"/>
      <w:lang w:eastAsia="ja-JP"/>
    </w:rPr>
  </w:style>
  <w:style w:type="paragraph" w:customStyle="1" w:styleId="Style1">
    <w:name w:val="Style1"/>
    <w:basedOn w:val="Caption"/>
    <w:link w:val="Style1Char"/>
    <w:qFormat/>
    <w:pPr>
      <w:jc w:val="center"/>
    </w:pPr>
    <w:rPr>
      <w:b/>
      <w:bCs/>
      <w:iCs w:val="0"/>
      <w:color w:val="auto"/>
      <w:sz w:val="28"/>
      <w:szCs w:val="28"/>
    </w:rPr>
  </w:style>
  <w:style w:type="character" w:customStyle="1" w:styleId="Style1Char">
    <w:name w:val="Style1 Char"/>
    <w:basedOn w:val="DefaultParagraphFont"/>
    <w:link w:val="Style1"/>
    <w:rPr>
      <w:b/>
      <w:bCs/>
      <w:i/>
      <w:szCs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FooterChar">
    <w:name w:val="Footer Char"/>
    <w:basedOn w:val="DefaultParagraphFont"/>
    <w:link w:val="Footer"/>
    <w:uiPriority w:val="99"/>
    <w:qFormat/>
  </w:style>
  <w:style w:type="character" w:customStyle="1" w:styleId="HeaderChar">
    <w:name w:val="Header Char"/>
    <w:basedOn w:val="DefaultParagraphFont"/>
    <w:link w:val="Header"/>
    <w:uiPriority w:val="99"/>
    <w:qFormat/>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enbang1">
    <w:name w:val="tenbang1"/>
    <w:basedOn w:val="tenbang"/>
    <w:qFormat/>
    <w:pPr>
      <w:spacing w:after="180" w:line="240" w:lineRule="auto"/>
    </w:pPr>
    <w:rPr>
      <w:rFonts w:eastAsia="Times New Roman" w:cs="Times New Roman"/>
    </w:rPr>
  </w:style>
  <w:style w:type="paragraph" w:customStyle="1" w:styleId="tenbang">
    <w:name w:val="tenbang"/>
    <w:basedOn w:val="TNBNG"/>
    <w:qFormat/>
  </w:style>
  <w:style w:type="paragraph" w:customStyle="1" w:styleId="TNBNG">
    <w:name w:val="TÊN BẢNG"/>
    <w:basedOn w:val="Normal"/>
    <w:qFormat/>
    <w:pPr>
      <w:spacing w:before="240" w:after="240"/>
      <w:jc w:val="center"/>
    </w:pPr>
    <w:rPr>
      <w:bCs/>
      <w:sz w:val="20"/>
      <w:szCs w:val="20"/>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Theme="majorHAnsi" w:hAnsiTheme="majorHAnsi" w:cstheme="majorBidi"/>
      <w:b w:val="0"/>
      <w:bCs w:val="0"/>
      <w:color w:val="2F5496" w:themeColor="accent1" w:themeShade="BF"/>
      <w:sz w:val="32"/>
      <w:szCs w:val="32"/>
    </w:rPr>
  </w:style>
  <w:style w:type="paragraph" w:customStyle="1" w:styleId="Style99">
    <w:name w:val="Style99"/>
    <w:basedOn w:val="Normal"/>
    <w:qFormat/>
    <w:rsid w:val="00197AA7"/>
    <w:pPr>
      <w:tabs>
        <w:tab w:val="num" w:pos="360"/>
        <w:tab w:val="left" w:pos="397"/>
      </w:tabs>
      <w:spacing w:before="40" w:after="0" w:line="240" w:lineRule="auto"/>
      <w:jc w:val="both"/>
    </w:pPr>
    <w:rPr>
      <w:rFonts w:eastAsia="Times New Roman" w:cs="Times New Roman"/>
      <w:color w:val="000000"/>
      <w:sz w:val="19"/>
      <w:szCs w:val="19"/>
      <w:lang w:val="vi-VN"/>
    </w:rPr>
  </w:style>
  <w:style w:type="character" w:customStyle="1" w:styleId="UnresolvedMention2">
    <w:name w:val="Unresolved Mention2"/>
    <w:basedOn w:val="DefaultParagraphFont"/>
    <w:uiPriority w:val="99"/>
    <w:semiHidden/>
    <w:unhideWhenUsed/>
    <w:rsid w:val="00197AA7"/>
    <w:rPr>
      <w:color w:val="605E5C"/>
      <w:shd w:val="clear" w:color="auto" w:fill="E1DFDD"/>
    </w:rPr>
  </w:style>
  <w:style w:type="character" w:styleId="FollowedHyperlink">
    <w:name w:val="FollowedHyperlink"/>
    <w:uiPriority w:val="99"/>
    <w:rsid w:val="00153D5D"/>
    <w:rPr>
      <w:color w:val="800080"/>
      <w:u w:val="single"/>
      <w:lang w:val="en-US" w:eastAsia="en-US" w:bidi="ar-SA"/>
    </w:rPr>
  </w:style>
  <w:style w:type="paragraph" w:styleId="BalloonText">
    <w:name w:val="Balloon Text"/>
    <w:basedOn w:val="Normal"/>
    <w:link w:val="BalloonTextChar"/>
    <w:uiPriority w:val="99"/>
    <w:semiHidden/>
    <w:unhideWhenUsed/>
    <w:rsid w:val="00F81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DEC"/>
    <w:rPr>
      <w:rFonts w:ascii="Tahoma" w:hAnsi="Tahoma" w:cs="Tahoma"/>
      <w:sz w:val="16"/>
      <w:szCs w:val="16"/>
    </w:rPr>
  </w:style>
  <w:style w:type="paragraph" w:customStyle="1" w:styleId="Style2">
    <w:name w:val="Style2"/>
    <w:basedOn w:val="Heading3"/>
    <w:qFormat/>
    <w:rsid w:val="00482888"/>
    <w:pPr>
      <w:jc w:val="center"/>
    </w:pPr>
    <w:rPr>
      <w:rFonts w:ascii="Times New Roman" w:hAnsi="Times New Roman" w:cs="Times New Roman"/>
      <w:b/>
      <w:bCs/>
      <w:color w:val="auto"/>
    </w:rPr>
  </w:style>
  <w:style w:type="paragraph" w:styleId="TOCHeading">
    <w:name w:val="TOC Heading"/>
    <w:basedOn w:val="Heading1"/>
    <w:next w:val="Normal"/>
    <w:uiPriority w:val="39"/>
    <w:unhideWhenUsed/>
    <w:qFormat/>
    <w:rsid w:val="000C10C6"/>
    <w:pPr>
      <w:spacing w:before="480" w:after="0" w:line="276" w:lineRule="auto"/>
      <w:jc w:val="left"/>
      <w:outlineLvl w:val="9"/>
    </w:pPr>
    <w:rPr>
      <w:rFonts w:asciiTheme="majorHAnsi" w:hAnsiTheme="majorHAnsi" w:cstheme="majorBidi"/>
      <w:color w:val="2F5496" w:themeColor="accent1" w:themeShade="BF"/>
      <w:lang w:eastAsia="ja-JP"/>
    </w:rPr>
  </w:style>
  <w:style w:type="paragraph" w:styleId="TableofFigures">
    <w:name w:val="table of figures"/>
    <w:basedOn w:val="Normal"/>
    <w:next w:val="Normal"/>
    <w:uiPriority w:val="99"/>
    <w:unhideWhenUsed/>
    <w:rsid w:val="00C842A6"/>
    <w:pPr>
      <w:spacing w:after="0"/>
    </w:pPr>
  </w:style>
  <w:style w:type="character" w:styleId="Emphasis">
    <w:name w:val="Emphasis"/>
    <w:basedOn w:val="DefaultParagraphFont"/>
    <w:uiPriority w:val="20"/>
    <w:qFormat/>
    <w:rsid w:val="009405AF"/>
    <w:rPr>
      <w:i/>
      <w:iCs/>
    </w:rPr>
  </w:style>
  <w:style w:type="character" w:customStyle="1" w:styleId="UnresolvedMention">
    <w:name w:val="Unresolved Mention"/>
    <w:basedOn w:val="DefaultParagraphFont"/>
    <w:uiPriority w:val="99"/>
    <w:semiHidden/>
    <w:unhideWhenUsed/>
    <w:rsid w:val="009220C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Table Grid" w:semiHidden="0" w:uiPriority="0"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8"/>
      <w:szCs w:val="22"/>
    </w:rPr>
  </w:style>
  <w:style w:type="paragraph" w:styleId="Heading1">
    <w:name w:val="heading 1"/>
    <w:basedOn w:val="Normal"/>
    <w:next w:val="Normal"/>
    <w:link w:val="Heading1Char"/>
    <w:uiPriority w:val="9"/>
    <w:qFormat/>
    <w:pPr>
      <w:keepNext/>
      <w:keepLines/>
      <w:spacing w:after="120" w:line="312" w:lineRule="auto"/>
      <w:jc w:val="center"/>
      <w:outlineLvl w:val="0"/>
    </w:pPr>
    <w:rPr>
      <w:rFonts w:eastAsiaTheme="majorEastAsia" w:cs="Times New Roman"/>
      <w:b/>
      <w:bCs/>
      <w:color w:val="000000" w:themeColor="text1"/>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 w:val="24"/>
      <w:szCs w:val="24"/>
    </w:rPr>
  </w:style>
  <w:style w:type="table" w:styleId="TableGrid">
    <w:name w:val="Table Grid"/>
    <w:basedOn w:val="TableNormal"/>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80"/>
    </w:pPr>
    <w:rPr>
      <w:rFonts w:cs="Times New Roman"/>
      <w:b/>
    </w:rPr>
  </w:style>
  <w:style w:type="paragraph" w:styleId="TOC3">
    <w:name w:val="toc 3"/>
    <w:basedOn w:val="Normal"/>
    <w:next w:val="Normal"/>
    <w:uiPriority w:val="39"/>
    <w:unhideWhenUsed/>
    <w:qFormat/>
    <w:pPr>
      <w:spacing w:after="100"/>
      <w:ind w:left="560"/>
    </w:pPr>
  </w:style>
  <w:style w:type="paragraph" w:styleId="TOC4">
    <w:name w:val="toc 4"/>
    <w:basedOn w:val="Normal"/>
    <w:next w:val="Normal"/>
    <w:uiPriority w:val="39"/>
    <w:unhideWhenUsed/>
    <w:pPr>
      <w:spacing w:after="100"/>
      <w:ind w:left="840"/>
    </w:pPr>
  </w:style>
  <w:style w:type="character" w:customStyle="1" w:styleId="Heading1Char">
    <w:name w:val="Heading 1 Char"/>
    <w:basedOn w:val="DefaultParagraphFont"/>
    <w:link w:val="Heading1"/>
    <w:uiPriority w:val="9"/>
    <w:rPr>
      <w:rFonts w:eastAsiaTheme="majorEastAsia" w:cs="Times New Roman"/>
      <w:b/>
      <w:bCs/>
      <w:color w:val="000000" w:themeColor="text1"/>
      <w:szCs w:val="28"/>
    </w:rPr>
  </w:style>
  <w:style w:type="paragraph" w:styleId="ListParagraph">
    <w:name w:val="List Paragraph"/>
    <w:basedOn w:val="Normal"/>
    <w:link w:val="ListParagraphChar"/>
    <w:uiPriority w:val="34"/>
    <w:qFormat/>
    <w:pPr>
      <w:spacing w:after="200" w:line="276" w:lineRule="auto"/>
      <w:ind w:left="720"/>
      <w:contextualSpacing/>
    </w:pPr>
    <w:rPr>
      <w:rFonts w:ascii="Calibri" w:eastAsia="MS Mincho" w:hAnsi="Calibri" w:cs="Times New Roman"/>
      <w:sz w:val="22"/>
      <w:lang w:eastAsia="ja-JP"/>
    </w:rPr>
  </w:style>
  <w:style w:type="character" w:customStyle="1" w:styleId="ListParagraphChar">
    <w:name w:val="List Paragraph Char"/>
    <w:link w:val="ListParagraph"/>
    <w:uiPriority w:val="34"/>
    <w:rPr>
      <w:rFonts w:ascii="Calibri" w:eastAsia="MS Mincho" w:hAnsi="Calibri" w:cs="Times New Roman"/>
      <w:sz w:val="22"/>
      <w:lang w:eastAsia="ja-JP"/>
    </w:rPr>
  </w:style>
  <w:style w:type="paragraph" w:customStyle="1" w:styleId="Style1">
    <w:name w:val="Style1"/>
    <w:basedOn w:val="Caption"/>
    <w:link w:val="Style1Char"/>
    <w:qFormat/>
    <w:pPr>
      <w:jc w:val="center"/>
    </w:pPr>
    <w:rPr>
      <w:b/>
      <w:bCs/>
      <w:iCs w:val="0"/>
      <w:color w:val="auto"/>
      <w:sz w:val="28"/>
      <w:szCs w:val="28"/>
    </w:rPr>
  </w:style>
  <w:style w:type="character" w:customStyle="1" w:styleId="Style1Char">
    <w:name w:val="Style1 Char"/>
    <w:basedOn w:val="DefaultParagraphFont"/>
    <w:link w:val="Style1"/>
    <w:rPr>
      <w:b/>
      <w:bCs/>
      <w:i/>
      <w:szCs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FooterChar">
    <w:name w:val="Footer Char"/>
    <w:basedOn w:val="DefaultParagraphFont"/>
    <w:link w:val="Footer"/>
    <w:uiPriority w:val="99"/>
    <w:qFormat/>
  </w:style>
  <w:style w:type="character" w:customStyle="1" w:styleId="HeaderChar">
    <w:name w:val="Header Char"/>
    <w:basedOn w:val="DefaultParagraphFont"/>
    <w:link w:val="Header"/>
    <w:uiPriority w:val="99"/>
    <w:qFormat/>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enbang1">
    <w:name w:val="tenbang1"/>
    <w:basedOn w:val="tenbang"/>
    <w:qFormat/>
    <w:pPr>
      <w:spacing w:after="180" w:line="240" w:lineRule="auto"/>
    </w:pPr>
    <w:rPr>
      <w:rFonts w:eastAsia="Times New Roman" w:cs="Times New Roman"/>
    </w:rPr>
  </w:style>
  <w:style w:type="paragraph" w:customStyle="1" w:styleId="tenbang">
    <w:name w:val="tenbang"/>
    <w:basedOn w:val="TNBNG"/>
    <w:qFormat/>
  </w:style>
  <w:style w:type="paragraph" w:customStyle="1" w:styleId="TNBNG">
    <w:name w:val="TÊN BẢNG"/>
    <w:basedOn w:val="Normal"/>
    <w:qFormat/>
    <w:pPr>
      <w:spacing w:before="240" w:after="240"/>
      <w:jc w:val="center"/>
    </w:pPr>
    <w:rPr>
      <w:bCs/>
      <w:sz w:val="20"/>
      <w:szCs w:val="20"/>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Theme="majorHAnsi" w:hAnsiTheme="majorHAnsi" w:cstheme="majorBidi"/>
      <w:b w:val="0"/>
      <w:bCs w:val="0"/>
      <w:color w:val="2F5496" w:themeColor="accent1" w:themeShade="BF"/>
      <w:sz w:val="32"/>
      <w:szCs w:val="32"/>
    </w:rPr>
  </w:style>
  <w:style w:type="paragraph" w:customStyle="1" w:styleId="Style99">
    <w:name w:val="Style99"/>
    <w:basedOn w:val="Normal"/>
    <w:qFormat/>
    <w:rsid w:val="00197AA7"/>
    <w:pPr>
      <w:tabs>
        <w:tab w:val="num" w:pos="360"/>
        <w:tab w:val="left" w:pos="397"/>
      </w:tabs>
      <w:spacing w:before="40" w:after="0" w:line="240" w:lineRule="auto"/>
      <w:jc w:val="both"/>
    </w:pPr>
    <w:rPr>
      <w:rFonts w:eastAsia="Times New Roman" w:cs="Times New Roman"/>
      <w:color w:val="000000"/>
      <w:sz w:val="19"/>
      <w:szCs w:val="19"/>
      <w:lang w:val="vi-VN"/>
    </w:rPr>
  </w:style>
  <w:style w:type="character" w:customStyle="1" w:styleId="UnresolvedMention2">
    <w:name w:val="Unresolved Mention2"/>
    <w:basedOn w:val="DefaultParagraphFont"/>
    <w:uiPriority w:val="99"/>
    <w:semiHidden/>
    <w:unhideWhenUsed/>
    <w:rsid w:val="00197AA7"/>
    <w:rPr>
      <w:color w:val="605E5C"/>
      <w:shd w:val="clear" w:color="auto" w:fill="E1DFDD"/>
    </w:rPr>
  </w:style>
  <w:style w:type="character" w:styleId="FollowedHyperlink">
    <w:name w:val="FollowedHyperlink"/>
    <w:uiPriority w:val="99"/>
    <w:rsid w:val="00153D5D"/>
    <w:rPr>
      <w:color w:val="800080"/>
      <w:u w:val="single"/>
      <w:lang w:val="en-US" w:eastAsia="en-US" w:bidi="ar-SA"/>
    </w:rPr>
  </w:style>
  <w:style w:type="paragraph" w:styleId="BalloonText">
    <w:name w:val="Balloon Text"/>
    <w:basedOn w:val="Normal"/>
    <w:link w:val="BalloonTextChar"/>
    <w:uiPriority w:val="99"/>
    <w:semiHidden/>
    <w:unhideWhenUsed/>
    <w:rsid w:val="00F81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DEC"/>
    <w:rPr>
      <w:rFonts w:ascii="Tahoma" w:hAnsi="Tahoma" w:cs="Tahoma"/>
      <w:sz w:val="16"/>
      <w:szCs w:val="16"/>
    </w:rPr>
  </w:style>
  <w:style w:type="paragraph" w:customStyle="1" w:styleId="Style2">
    <w:name w:val="Style2"/>
    <w:basedOn w:val="Heading3"/>
    <w:qFormat/>
    <w:rsid w:val="00482888"/>
    <w:pPr>
      <w:jc w:val="center"/>
    </w:pPr>
    <w:rPr>
      <w:rFonts w:ascii="Times New Roman" w:hAnsi="Times New Roman" w:cs="Times New Roman"/>
      <w:b/>
      <w:bCs/>
      <w:color w:val="auto"/>
    </w:rPr>
  </w:style>
  <w:style w:type="paragraph" w:styleId="TOCHeading">
    <w:name w:val="TOC Heading"/>
    <w:basedOn w:val="Heading1"/>
    <w:next w:val="Normal"/>
    <w:uiPriority w:val="39"/>
    <w:unhideWhenUsed/>
    <w:qFormat/>
    <w:rsid w:val="000C10C6"/>
    <w:pPr>
      <w:spacing w:before="480" w:after="0" w:line="276" w:lineRule="auto"/>
      <w:jc w:val="left"/>
      <w:outlineLvl w:val="9"/>
    </w:pPr>
    <w:rPr>
      <w:rFonts w:asciiTheme="majorHAnsi" w:hAnsiTheme="majorHAnsi" w:cstheme="majorBidi"/>
      <w:color w:val="2F5496" w:themeColor="accent1" w:themeShade="BF"/>
      <w:lang w:eastAsia="ja-JP"/>
    </w:rPr>
  </w:style>
  <w:style w:type="paragraph" w:styleId="TableofFigures">
    <w:name w:val="table of figures"/>
    <w:basedOn w:val="Normal"/>
    <w:next w:val="Normal"/>
    <w:uiPriority w:val="99"/>
    <w:unhideWhenUsed/>
    <w:rsid w:val="00C842A6"/>
    <w:pPr>
      <w:spacing w:after="0"/>
    </w:pPr>
  </w:style>
  <w:style w:type="character" w:styleId="Emphasis">
    <w:name w:val="Emphasis"/>
    <w:basedOn w:val="DefaultParagraphFont"/>
    <w:uiPriority w:val="20"/>
    <w:qFormat/>
    <w:rsid w:val="009405AF"/>
    <w:rPr>
      <w:i/>
      <w:iCs/>
    </w:rPr>
  </w:style>
  <w:style w:type="character" w:customStyle="1" w:styleId="UnresolvedMention">
    <w:name w:val="Unresolved Mention"/>
    <w:basedOn w:val="DefaultParagraphFont"/>
    <w:uiPriority w:val="99"/>
    <w:semiHidden/>
    <w:unhideWhenUsed/>
    <w:rsid w:val="00922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702360">
      <w:bodyDiv w:val="1"/>
      <w:marLeft w:val="0"/>
      <w:marRight w:val="0"/>
      <w:marTop w:val="0"/>
      <w:marBottom w:val="0"/>
      <w:divBdr>
        <w:top w:val="none" w:sz="0" w:space="0" w:color="auto"/>
        <w:left w:val="none" w:sz="0" w:space="0" w:color="auto"/>
        <w:bottom w:val="none" w:sz="0" w:space="0" w:color="auto"/>
        <w:right w:val="none" w:sz="0" w:space="0" w:color="auto"/>
      </w:divBdr>
    </w:div>
    <w:div w:id="509218272">
      <w:bodyDiv w:val="1"/>
      <w:marLeft w:val="0"/>
      <w:marRight w:val="0"/>
      <w:marTop w:val="0"/>
      <w:marBottom w:val="0"/>
      <w:divBdr>
        <w:top w:val="none" w:sz="0" w:space="0" w:color="auto"/>
        <w:left w:val="none" w:sz="0" w:space="0" w:color="auto"/>
        <w:bottom w:val="none" w:sz="0" w:space="0" w:color="auto"/>
        <w:right w:val="none" w:sz="0" w:space="0" w:color="auto"/>
      </w:divBdr>
    </w:div>
    <w:div w:id="852836526">
      <w:bodyDiv w:val="1"/>
      <w:marLeft w:val="0"/>
      <w:marRight w:val="0"/>
      <w:marTop w:val="0"/>
      <w:marBottom w:val="0"/>
      <w:divBdr>
        <w:top w:val="none" w:sz="0" w:space="0" w:color="auto"/>
        <w:left w:val="none" w:sz="0" w:space="0" w:color="auto"/>
        <w:bottom w:val="none" w:sz="0" w:space="0" w:color="auto"/>
        <w:right w:val="none" w:sz="0" w:space="0" w:color="auto"/>
      </w:divBdr>
    </w:div>
    <w:div w:id="1296252339">
      <w:bodyDiv w:val="1"/>
      <w:marLeft w:val="0"/>
      <w:marRight w:val="0"/>
      <w:marTop w:val="0"/>
      <w:marBottom w:val="0"/>
      <w:divBdr>
        <w:top w:val="none" w:sz="0" w:space="0" w:color="auto"/>
        <w:left w:val="none" w:sz="0" w:space="0" w:color="auto"/>
        <w:bottom w:val="none" w:sz="0" w:space="0" w:color="auto"/>
        <w:right w:val="none" w:sz="0" w:space="0" w:color="auto"/>
      </w:divBdr>
    </w:div>
    <w:div w:id="1337732806">
      <w:bodyDiv w:val="1"/>
      <w:marLeft w:val="0"/>
      <w:marRight w:val="0"/>
      <w:marTop w:val="0"/>
      <w:marBottom w:val="0"/>
      <w:divBdr>
        <w:top w:val="none" w:sz="0" w:space="0" w:color="auto"/>
        <w:left w:val="none" w:sz="0" w:space="0" w:color="auto"/>
        <w:bottom w:val="none" w:sz="0" w:space="0" w:color="auto"/>
        <w:right w:val="none" w:sz="0" w:space="0" w:color="auto"/>
      </w:divBdr>
    </w:div>
    <w:div w:id="1678120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wmf"/><Relationship Id="rId26" Type="http://schemas.openxmlformats.org/officeDocument/2006/relationships/oleObject" Target="embeddings/oleObject2.bin"/><Relationship Id="rId39" Type="http://schemas.openxmlformats.org/officeDocument/2006/relationships/image" Target="media/image21.emf"/><Relationship Id="rId21" Type="http://schemas.openxmlformats.org/officeDocument/2006/relationships/image" Target="media/image7.pn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hyperlink" Target="https://pubs.rsc.org/en/content/articlelanding/2008/cc/b714990e/unauth" TargetMode="External"/><Relationship Id="rId50" Type="http://schemas.openxmlformats.org/officeDocument/2006/relationships/hyperlink" Target="http://spectrum.ieee.org/tech-talk/consumer%20electronics/audiovideo/what-theheck-are-quantum-dots"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wmf"/><Relationship Id="rId33" Type="http://schemas.openxmlformats.org/officeDocument/2006/relationships/image" Target="media/image16.jpeg"/><Relationship Id="rId38" Type="http://schemas.openxmlformats.org/officeDocument/2006/relationships/oleObject" Target="embeddings/oleObject5.bin"/><Relationship Id="rId46" Type="http://schemas.openxmlformats.org/officeDocument/2006/relationships/hyperlink" Target="http://tailieudientu.lrc.tnu.edu.vn/Upload/Collection/brief/brief"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4.wmf"/><Relationship Id="rId41" Type="http://schemas.openxmlformats.org/officeDocument/2006/relationships/oleObject" Target="embeddings/oleObject6.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oleObject" Target="embeddings/oleObject4.bin"/><Relationship Id="rId37" Type="http://schemas.openxmlformats.org/officeDocument/2006/relationships/image" Target="media/image20.wmf"/><Relationship Id="rId40" Type="http://schemas.openxmlformats.org/officeDocument/2006/relationships/image" Target="media/image22.wmf"/><Relationship Id="rId45" Type="http://schemas.openxmlformats.org/officeDocument/2006/relationships/image" Target="media/image26.png"/><Relationship Id="rId53" Type="http://schemas.openxmlformats.org/officeDocument/2006/relationships/footer" Target="footer4.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hyperlink" Target="http://www.digitaltrends.com/home-theater/oled-vs-led-which-is-the%20better-tvtechnology/" TargetMode="External"/><Relationship Id="rId10" Type="http://schemas.openxmlformats.org/officeDocument/2006/relationships/hyperlink" Target="file:///C:\Users\hps\Downloads\B&#225;o-c&#7843;o-t&#7893;ng-k&#7871;t-Nh&#224;n-revised-1.docx" TargetMode="External"/><Relationship Id="rId19"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image" Target="media/image25.png"/><Relationship Id="rId52" Type="http://schemas.openxmlformats.org/officeDocument/2006/relationships/hyperlink" Target="https://123doc.net/document/3544878-de-tai-tim-hieu-cau-tao-may-quang-pho-uv-vis.ht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oleObject" Target="embeddings/oleObject3.bin"/><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www.slideshare.net/zohaibkhan404/quantum-dot-light-emitting-diode" TargetMode="External"/><Relationship Id="rId8" Type="http://schemas.openxmlformats.org/officeDocument/2006/relationships/footnotes" Target="footnotes.xml"/><Relationship Id="rId51" Type="http://schemas.openxmlformats.org/officeDocument/2006/relationships/hyperlink" Target="http://ir.library.louisville.edu/cgi/viewcontent.cgi?article=1940&amp;context=etd"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FB7AE7-736D-4E4D-9AC5-60C08A3BB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37</Pages>
  <Words>7641</Words>
  <Characters>43557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hps</dc:creator>
  <cp:lastModifiedBy>ht</cp:lastModifiedBy>
  <cp:revision>6</cp:revision>
  <dcterms:created xsi:type="dcterms:W3CDTF">2022-04-19T09:19:00Z</dcterms:created>
  <dcterms:modified xsi:type="dcterms:W3CDTF">2022-04-19T10:39:00Z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591574E6517C41A188549DFF0464DD68</vt:lpwstr>
  </property>
</Properties>
</file>