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F18" w:rsidRPr="00E1611F" w:rsidRDefault="001D0F18" w:rsidP="00BA6126">
      <w:pPr>
        <w:pStyle w:val="BodyText"/>
        <w:spacing w:before="3" w:line="360" w:lineRule="auto"/>
        <w:ind w:left="0"/>
        <w:jc w:val="left"/>
        <w:rPr>
          <w:sz w:val="36"/>
          <w:szCs w:val="36"/>
        </w:rPr>
      </w:pPr>
    </w:p>
    <w:p w:rsidR="001D0F18" w:rsidRPr="00E1611F" w:rsidRDefault="001D0F18" w:rsidP="00BA6126">
      <w:pPr>
        <w:pStyle w:val="Title"/>
        <w:spacing w:line="360" w:lineRule="auto"/>
        <w:rPr>
          <w:sz w:val="36"/>
          <w:szCs w:val="36"/>
        </w:rPr>
      </w:pPr>
      <w:r w:rsidRPr="00E1611F">
        <w:rPr>
          <w:sz w:val="36"/>
          <w:szCs w:val="36"/>
        </w:rPr>
        <w:t>Online Learning and Teaching Experiences During the COVID19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pacing w:val="-1"/>
          <w:sz w:val="36"/>
          <w:szCs w:val="36"/>
        </w:rPr>
        <w:t>Pandemic:</w:t>
      </w:r>
      <w:r w:rsidRPr="00E1611F">
        <w:rPr>
          <w:spacing w:val="-19"/>
          <w:sz w:val="36"/>
          <w:szCs w:val="36"/>
        </w:rPr>
        <w:t xml:space="preserve"> </w:t>
      </w:r>
      <w:r w:rsidRPr="00E1611F">
        <w:rPr>
          <w:spacing w:val="-1"/>
          <w:sz w:val="36"/>
          <w:szCs w:val="36"/>
        </w:rPr>
        <w:t>A</w:t>
      </w:r>
      <w:r w:rsidRPr="00E1611F">
        <w:rPr>
          <w:spacing w:val="-19"/>
          <w:sz w:val="36"/>
          <w:szCs w:val="36"/>
        </w:rPr>
        <w:t xml:space="preserve"> </w:t>
      </w:r>
      <w:r w:rsidRPr="00E1611F">
        <w:rPr>
          <w:spacing w:val="-1"/>
          <w:sz w:val="36"/>
          <w:szCs w:val="36"/>
        </w:rPr>
        <w:t>Case</w:t>
      </w:r>
      <w:r w:rsidRPr="00E1611F">
        <w:rPr>
          <w:spacing w:val="-3"/>
          <w:sz w:val="36"/>
          <w:szCs w:val="36"/>
        </w:rPr>
        <w:t xml:space="preserve"> </w:t>
      </w:r>
      <w:r w:rsidRPr="00E1611F">
        <w:rPr>
          <w:spacing w:val="-1"/>
          <w:sz w:val="36"/>
          <w:szCs w:val="36"/>
        </w:rPr>
        <w:t>Study of</w:t>
      </w:r>
      <w:r w:rsidRPr="00E1611F">
        <w:rPr>
          <w:spacing w:val="-4"/>
          <w:sz w:val="36"/>
          <w:szCs w:val="36"/>
        </w:rPr>
        <w:t xml:space="preserve"> </w:t>
      </w:r>
      <w:r w:rsidRPr="00E1611F">
        <w:rPr>
          <w:sz w:val="36"/>
          <w:szCs w:val="36"/>
        </w:rPr>
        <w:t>Bangladeshi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Students</w:t>
      </w:r>
      <w:r w:rsidRPr="00E1611F">
        <w:rPr>
          <w:spacing w:val="-3"/>
          <w:sz w:val="36"/>
          <w:szCs w:val="36"/>
        </w:rPr>
        <w:t xml:space="preserve"> </w:t>
      </w:r>
      <w:r w:rsidRPr="00E1611F">
        <w:rPr>
          <w:sz w:val="36"/>
          <w:szCs w:val="36"/>
        </w:rPr>
        <w:t>Receiving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Chinas</w:t>
      </w:r>
      <w:r w:rsidRPr="00E1611F">
        <w:rPr>
          <w:spacing w:val="-77"/>
          <w:sz w:val="36"/>
          <w:szCs w:val="36"/>
        </w:rPr>
        <w:t xml:space="preserve"> </w:t>
      </w:r>
      <w:r w:rsidRPr="00E1611F">
        <w:rPr>
          <w:sz w:val="36"/>
          <w:szCs w:val="36"/>
        </w:rPr>
        <w:t>Higher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Education</w:t>
      </w:r>
    </w:p>
    <w:p w:rsidR="001D0F18" w:rsidRPr="00E1611F" w:rsidRDefault="001D0F18" w:rsidP="00BA6126">
      <w:pPr>
        <w:pStyle w:val="Heading1"/>
        <w:spacing w:before="0" w:line="360" w:lineRule="auto"/>
        <w:ind w:left="218" w:firstLine="0"/>
        <w:jc w:val="left"/>
        <w:rPr>
          <w:sz w:val="36"/>
          <w:szCs w:val="36"/>
        </w:rPr>
      </w:pPr>
      <w:r w:rsidRPr="00E1611F">
        <w:rPr>
          <w:sz w:val="36"/>
          <w:szCs w:val="36"/>
        </w:rPr>
        <w:t>Abstract</w:t>
      </w:r>
    </w:p>
    <w:p w:rsidR="001D0F18" w:rsidRPr="00E1611F" w:rsidRDefault="001D0F18" w:rsidP="00BA6126">
      <w:pPr>
        <w:pStyle w:val="BodyText"/>
        <w:spacing w:before="91" w:line="360" w:lineRule="auto"/>
        <w:ind w:right="213"/>
        <w:rPr>
          <w:sz w:val="36"/>
          <w:szCs w:val="36"/>
        </w:rPr>
      </w:pPr>
      <w:r w:rsidRPr="00E1611F">
        <w:rPr>
          <w:sz w:val="36"/>
          <w:szCs w:val="36"/>
        </w:rPr>
        <w:t>While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facing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the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COVID19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pandemic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attack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worldwide,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international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students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are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forced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to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turn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to</w:t>
      </w:r>
      <w:r w:rsidRPr="00E1611F">
        <w:rPr>
          <w:spacing w:val="50"/>
          <w:sz w:val="36"/>
          <w:szCs w:val="36"/>
        </w:rPr>
        <w:t xml:space="preserve"> </w:t>
      </w:r>
      <w:r w:rsidRPr="00E1611F">
        <w:rPr>
          <w:sz w:val="36"/>
          <w:szCs w:val="36"/>
        </w:rPr>
        <w:t>online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instruction for academic study. Based on a longitudinal ethnography with a cohort of Bangladeshi students who study</w:t>
      </w:r>
      <w:r w:rsidRPr="00E1611F">
        <w:rPr>
          <w:spacing w:val="-47"/>
          <w:sz w:val="36"/>
          <w:szCs w:val="36"/>
        </w:rPr>
        <w:t xml:space="preserve"> </w:t>
      </w:r>
      <w:r w:rsidRPr="00E1611F">
        <w:rPr>
          <w:sz w:val="36"/>
          <w:szCs w:val="36"/>
        </w:rPr>
        <w:t>in</w:t>
      </w:r>
      <w:r w:rsidRPr="00E1611F">
        <w:rPr>
          <w:spacing w:val="28"/>
          <w:sz w:val="36"/>
          <w:szCs w:val="36"/>
        </w:rPr>
        <w:t xml:space="preserve"> </w:t>
      </w:r>
      <w:r w:rsidRPr="00E1611F">
        <w:rPr>
          <w:sz w:val="36"/>
          <w:szCs w:val="36"/>
        </w:rPr>
        <w:t>Englishmedium</w:t>
      </w:r>
      <w:r w:rsidRPr="00E1611F">
        <w:rPr>
          <w:spacing w:val="26"/>
          <w:sz w:val="36"/>
          <w:szCs w:val="36"/>
        </w:rPr>
        <w:t xml:space="preserve"> </w:t>
      </w:r>
      <w:r w:rsidRPr="00E1611F">
        <w:rPr>
          <w:sz w:val="36"/>
          <w:szCs w:val="36"/>
        </w:rPr>
        <w:t>degree</w:t>
      </w:r>
      <w:r w:rsidRPr="00E1611F">
        <w:rPr>
          <w:spacing w:val="26"/>
          <w:sz w:val="36"/>
          <w:szCs w:val="36"/>
        </w:rPr>
        <w:t xml:space="preserve"> </w:t>
      </w:r>
      <w:r w:rsidRPr="00E1611F">
        <w:rPr>
          <w:sz w:val="36"/>
          <w:szCs w:val="36"/>
        </w:rPr>
        <w:t>program</w:t>
      </w:r>
      <w:r w:rsidRPr="00E1611F">
        <w:rPr>
          <w:spacing w:val="28"/>
          <w:sz w:val="36"/>
          <w:szCs w:val="36"/>
        </w:rPr>
        <w:t xml:space="preserve"> </w:t>
      </w:r>
      <w:r w:rsidRPr="00E1611F">
        <w:rPr>
          <w:sz w:val="36"/>
          <w:szCs w:val="36"/>
        </w:rPr>
        <w:t>at</w:t>
      </w:r>
      <w:r w:rsidRPr="00E1611F">
        <w:rPr>
          <w:spacing w:val="27"/>
          <w:sz w:val="36"/>
          <w:szCs w:val="36"/>
        </w:rPr>
        <w:t xml:space="preserve"> </w:t>
      </w:r>
      <w:r w:rsidRPr="00E1611F">
        <w:rPr>
          <w:sz w:val="36"/>
          <w:szCs w:val="36"/>
        </w:rPr>
        <w:t>software</w:t>
      </w:r>
      <w:r w:rsidRPr="00E1611F">
        <w:rPr>
          <w:spacing w:val="30"/>
          <w:sz w:val="36"/>
          <w:szCs w:val="36"/>
        </w:rPr>
        <w:t xml:space="preserve"> </w:t>
      </w:r>
      <w:r w:rsidRPr="00E1611F">
        <w:rPr>
          <w:sz w:val="36"/>
          <w:szCs w:val="36"/>
        </w:rPr>
        <w:t>engineering,</w:t>
      </w:r>
      <w:r w:rsidRPr="00E1611F">
        <w:rPr>
          <w:spacing w:val="28"/>
          <w:sz w:val="36"/>
          <w:szCs w:val="36"/>
        </w:rPr>
        <w:t xml:space="preserve"> </w:t>
      </w:r>
      <w:r w:rsidRPr="00E1611F">
        <w:rPr>
          <w:sz w:val="36"/>
          <w:szCs w:val="36"/>
        </w:rPr>
        <w:t>this</w:t>
      </w:r>
      <w:r w:rsidRPr="00E1611F">
        <w:rPr>
          <w:spacing w:val="26"/>
          <w:sz w:val="36"/>
          <w:szCs w:val="36"/>
        </w:rPr>
        <w:t xml:space="preserve"> </w:t>
      </w:r>
      <w:r w:rsidRPr="00E1611F">
        <w:rPr>
          <w:sz w:val="36"/>
          <w:szCs w:val="36"/>
        </w:rPr>
        <w:t>study</w:t>
      </w:r>
      <w:r w:rsidRPr="00E1611F">
        <w:rPr>
          <w:spacing w:val="26"/>
          <w:sz w:val="36"/>
          <w:szCs w:val="36"/>
        </w:rPr>
        <w:t xml:space="preserve"> </w:t>
      </w:r>
      <w:r w:rsidRPr="00E1611F">
        <w:rPr>
          <w:sz w:val="36"/>
          <w:szCs w:val="36"/>
        </w:rPr>
        <w:t>reveals</w:t>
      </w:r>
      <w:r w:rsidRPr="00E1611F">
        <w:rPr>
          <w:spacing w:val="27"/>
          <w:sz w:val="36"/>
          <w:szCs w:val="36"/>
        </w:rPr>
        <w:t xml:space="preserve"> </w:t>
      </w:r>
      <w:r w:rsidRPr="00E1611F">
        <w:rPr>
          <w:sz w:val="36"/>
          <w:szCs w:val="36"/>
        </w:rPr>
        <w:t>a</w:t>
      </w:r>
      <w:r w:rsidRPr="00E1611F">
        <w:rPr>
          <w:spacing w:val="27"/>
          <w:sz w:val="36"/>
          <w:szCs w:val="36"/>
        </w:rPr>
        <w:t xml:space="preserve"> </w:t>
      </w:r>
      <w:r w:rsidRPr="00E1611F">
        <w:rPr>
          <w:sz w:val="36"/>
          <w:szCs w:val="36"/>
        </w:rPr>
        <w:t>series</w:t>
      </w:r>
      <w:r w:rsidRPr="00E1611F">
        <w:rPr>
          <w:spacing w:val="27"/>
          <w:sz w:val="36"/>
          <w:szCs w:val="36"/>
        </w:rPr>
        <w:t xml:space="preserve"> </w:t>
      </w:r>
      <w:r w:rsidRPr="00E1611F">
        <w:rPr>
          <w:sz w:val="36"/>
          <w:szCs w:val="36"/>
        </w:rPr>
        <w:t>of</w:t>
      </w:r>
      <w:r w:rsidRPr="00E1611F">
        <w:rPr>
          <w:spacing w:val="27"/>
          <w:sz w:val="36"/>
          <w:szCs w:val="36"/>
        </w:rPr>
        <w:t xml:space="preserve"> </w:t>
      </w:r>
      <w:r w:rsidRPr="00E1611F">
        <w:rPr>
          <w:sz w:val="36"/>
          <w:szCs w:val="36"/>
        </w:rPr>
        <w:t>challenges</w:t>
      </w:r>
      <w:r w:rsidRPr="00E1611F">
        <w:rPr>
          <w:spacing w:val="27"/>
          <w:sz w:val="36"/>
          <w:szCs w:val="36"/>
        </w:rPr>
        <w:t xml:space="preserve"> </w:t>
      </w:r>
      <w:r w:rsidRPr="00E1611F">
        <w:rPr>
          <w:sz w:val="36"/>
          <w:szCs w:val="36"/>
        </w:rPr>
        <w:t>confronting</w:t>
      </w:r>
      <w:r w:rsidRPr="00E1611F">
        <w:rPr>
          <w:spacing w:val="-47"/>
          <w:sz w:val="36"/>
          <w:szCs w:val="36"/>
        </w:rPr>
        <w:t xml:space="preserve"> </w:t>
      </w:r>
      <w:r w:rsidRPr="00E1611F">
        <w:rPr>
          <w:sz w:val="36"/>
          <w:szCs w:val="36"/>
        </w:rPr>
        <w:t>both Chinese teachers and Bangladeshi students for their online interactions. Data were collected through online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classroom observation, semistructured interviews, audiorecording and online interactions. From the perspective of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pacing w:val="-1"/>
          <w:sz w:val="36"/>
          <w:szCs w:val="36"/>
        </w:rPr>
        <w:t xml:space="preserve">Chinese teachers, </w:t>
      </w:r>
      <w:r w:rsidRPr="00E1611F">
        <w:rPr>
          <w:sz w:val="36"/>
          <w:szCs w:val="36"/>
        </w:rPr>
        <w:t>they lacked of control on their students class participation given the poor network infrastructure in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Bangladesh and the time gap between China and Bangladesh; in terms of Bangladeshi students, they felt frustrated in</w:t>
      </w:r>
      <w:r w:rsidRPr="00E1611F">
        <w:rPr>
          <w:spacing w:val="-47"/>
          <w:sz w:val="36"/>
          <w:szCs w:val="36"/>
        </w:rPr>
        <w:t xml:space="preserve"> </w:t>
      </w:r>
      <w:r w:rsidRPr="00E1611F">
        <w:rPr>
          <w:sz w:val="36"/>
          <w:szCs w:val="36"/>
        </w:rPr>
        <w:t>access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to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Chinesemediated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online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teaching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applications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due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to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their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insufficient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Chinese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proficiency;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their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inaccessibility</w:t>
      </w:r>
      <w:r w:rsidRPr="00E1611F">
        <w:rPr>
          <w:spacing w:val="27"/>
          <w:sz w:val="36"/>
          <w:szCs w:val="36"/>
        </w:rPr>
        <w:t xml:space="preserve"> </w:t>
      </w:r>
      <w:r w:rsidRPr="00E1611F">
        <w:rPr>
          <w:sz w:val="36"/>
          <w:szCs w:val="36"/>
        </w:rPr>
        <w:t>to</w:t>
      </w:r>
      <w:r w:rsidRPr="00E1611F">
        <w:rPr>
          <w:spacing w:val="28"/>
          <w:sz w:val="36"/>
          <w:szCs w:val="36"/>
        </w:rPr>
        <w:t xml:space="preserve"> </w:t>
      </w:r>
      <w:r w:rsidRPr="00E1611F">
        <w:rPr>
          <w:sz w:val="36"/>
          <w:szCs w:val="36"/>
        </w:rPr>
        <w:t>operate</w:t>
      </w:r>
      <w:r w:rsidRPr="00E1611F">
        <w:rPr>
          <w:spacing w:val="28"/>
          <w:sz w:val="36"/>
          <w:szCs w:val="36"/>
        </w:rPr>
        <w:t xml:space="preserve"> </w:t>
      </w:r>
      <w:r w:rsidRPr="00E1611F">
        <w:rPr>
          <w:sz w:val="36"/>
          <w:szCs w:val="36"/>
        </w:rPr>
        <w:t>their</w:t>
      </w:r>
      <w:r w:rsidRPr="00E1611F">
        <w:rPr>
          <w:spacing w:val="28"/>
          <w:sz w:val="36"/>
          <w:szCs w:val="36"/>
        </w:rPr>
        <w:t xml:space="preserve"> </w:t>
      </w:r>
      <w:r w:rsidRPr="00E1611F">
        <w:rPr>
          <w:sz w:val="36"/>
          <w:szCs w:val="36"/>
        </w:rPr>
        <w:t>subject</w:t>
      </w:r>
      <w:r w:rsidRPr="00E1611F">
        <w:rPr>
          <w:spacing w:val="28"/>
          <w:sz w:val="36"/>
          <w:szCs w:val="36"/>
        </w:rPr>
        <w:t xml:space="preserve"> </w:t>
      </w:r>
      <w:r w:rsidRPr="00E1611F">
        <w:rPr>
          <w:sz w:val="36"/>
          <w:szCs w:val="36"/>
        </w:rPr>
        <w:t>learning</w:t>
      </w:r>
      <w:r w:rsidRPr="00E1611F">
        <w:rPr>
          <w:spacing w:val="28"/>
          <w:sz w:val="36"/>
          <w:szCs w:val="36"/>
        </w:rPr>
        <w:t xml:space="preserve"> </w:t>
      </w:r>
      <w:r w:rsidRPr="00E1611F">
        <w:rPr>
          <w:sz w:val="36"/>
          <w:szCs w:val="36"/>
        </w:rPr>
        <w:t>also</w:t>
      </w:r>
      <w:r w:rsidRPr="00E1611F">
        <w:rPr>
          <w:spacing w:val="29"/>
          <w:sz w:val="36"/>
          <w:szCs w:val="36"/>
        </w:rPr>
        <w:t xml:space="preserve"> </w:t>
      </w:r>
      <w:r w:rsidRPr="00E1611F">
        <w:rPr>
          <w:sz w:val="36"/>
          <w:szCs w:val="36"/>
        </w:rPr>
        <w:t>made</w:t>
      </w:r>
      <w:r w:rsidRPr="00E1611F">
        <w:rPr>
          <w:spacing w:val="27"/>
          <w:sz w:val="36"/>
          <w:szCs w:val="36"/>
        </w:rPr>
        <w:t xml:space="preserve"> </w:t>
      </w:r>
      <w:r w:rsidRPr="00E1611F">
        <w:rPr>
          <w:sz w:val="36"/>
          <w:szCs w:val="36"/>
        </w:rPr>
        <w:t>the</w:t>
      </w:r>
      <w:r w:rsidRPr="00E1611F">
        <w:rPr>
          <w:spacing w:val="29"/>
          <w:sz w:val="36"/>
          <w:szCs w:val="36"/>
        </w:rPr>
        <w:t xml:space="preserve"> </w:t>
      </w:r>
      <w:r w:rsidRPr="00E1611F">
        <w:rPr>
          <w:sz w:val="36"/>
          <w:szCs w:val="36"/>
        </w:rPr>
        <w:t>online</w:t>
      </w:r>
      <w:r w:rsidRPr="00E1611F">
        <w:rPr>
          <w:spacing w:val="28"/>
          <w:sz w:val="36"/>
          <w:szCs w:val="36"/>
        </w:rPr>
        <w:t xml:space="preserve"> </w:t>
      </w:r>
      <w:r w:rsidRPr="00E1611F">
        <w:rPr>
          <w:sz w:val="36"/>
          <w:szCs w:val="36"/>
        </w:rPr>
        <w:t>learning</w:t>
      </w:r>
      <w:r w:rsidRPr="00E1611F">
        <w:rPr>
          <w:spacing w:val="29"/>
          <w:sz w:val="36"/>
          <w:szCs w:val="36"/>
        </w:rPr>
        <w:t xml:space="preserve"> </w:t>
      </w:r>
      <w:r w:rsidRPr="00E1611F">
        <w:rPr>
          <w:sz w:val="36"/>
          <w:szCs w:val="36"/>
        </w:rPr>
        <w:t>tedious.</w:t>
      </w:r>
      <w:r w:rsidRPr="00E1611F">
        <w:rPr>
          <w:spacing w:val="27"/>
          <w:sz w:val="36"/>
          <w:szCs w:val="36"/>
        </w:rPr>
        <w:t xml:space="preserve"> </w:t>
      </w:r>
      <w:r w:rsidRPr="00E1611F">
        <w:rPr>
          <w:sz w:val="36"/>
          <w:szCs w:val="36"/>
        </w:rPr>
        <w:t>Based</w:t>
      </w:r>
      <w:r w:rsidRPr="00E1611F">
        <w:rPr>
          <w:spacing w:val="27"/>
          <w:sz w:val="36"/>
          <w:szCs w:val="36"/>
        </w:rPr>
        <w:t xml:space="preserve"> </w:t>
      </w:r>
      <w:r w:rsidRPr="00E1611F">
        <w:rPr>
          <w:sz w:val="36"/>
          <w:szCs w:val="36"/>
        </w:rPr>
        <w:t>on</w:t>
      </w:r>
      <w:r w:rsidRPr="00E1611F">
        <w:rPr>
          <w:spacing w:val="29"/>
          <w:sz w:val="36"/>
          <w:szCs w:val="36"/>
        </w:rPr>
        <w:t xml:space="preserve"> </w:t>
      </w:r>
      <w:r w:rsidRPr="00E1611F">
        <w:rPr>
          <w:sz w:val="36"/>
          <w:szCs w:val="36"/>
        </w:rPr>
        <w:t>the</w:t>
      </w:r>
      <w:r w:rsidRPr="00E1611F">
        <w:rPr>
          <w:spacing w:val="27"/>
          <w:sz w:val="36"/>
          <w:szCs w:val="36"/>
        </w:rPr>
        <w:t xml:space="preserve"> </w:t>
      </w:r>
      <w:r w:rsidRPr="00E1611F">
        <w:rPr>
          <w:sz w:val="36"/>
          <w:szCs w:val="36"/>
        </w:rPr>
        <w:t>findings,</w:t>
      </w:r>
      <w:r w:rsidRPr="00E1611F">
        <w:rPr>
          <w:spacing w:val="29"/>
          <w:sz w:val="36"/>
          <w:szCs w:val="36"/>
        </w:rPr>
        <w:t xml:space="preserve"> </w:t>
      </w:r>
      <w:r w:rsidRPr="00E1611F">
        <w:rPr>
          <w:sz w:val="36"/>
          <w:szCs w:val="36"/>
        </w:rPr>
        <w:t>the</w:t>
      </w:r>
      <w:r w:rsidRPr="00E1611F">
        <w:rPr>
          <w:spacing w:val="-48"/>
          <w:sz w:val="36"/>
          <w:szCs w:val="36"/>
        </w:rPr>
        <w:t xml:space="preserve"> </w:t>
      </w:r>
      <w:r w:rsidRPr="00E1611F">
        <w:rPr>
          <w:sz w:val="36"/>
          <w:szCs w:val="36"/>
        </w:rPr>
        <w:t xml:space="preserve">study offers several suggestions to </w:t>
      </w:r>
      <w:r w:rsidRPr="00E1611F">
        <w:rPr>
          <w:sz w:val="36"/>
          <w:szCs w:val="36"/>
        </w:rPr>
        <w:lastRenderedPageBreak/>
        <w:t>respond to teachers and students difficulties and challenges in online lessons and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sheds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some</w:t>
      </w:r>
      <w:r w:rsidRPr="00E1611F">
        <w:rPr>
          <w:spacing w:val="-2"/>
          <w:sz w:val="36"/>
          <w:szCs w:val="36"/>
        </w:rPr>
        <w:t xml:space="preserve"> </w:t>
      </w:r>
      <w:r w:rsidRPr="00E1611F">
        <w:rPr>
          <w:sz w:val="36"/>
          <w:szCs w:val="36"/>
        </w:rPr>
        <w:t>lights</w:t>
      </w:r>
      <w:r w:rsidRPr="00E1611F">
        <w:rPr>
          <w:spacing w:val="-2"/>
          <w:sz w:val="36"/>
          <w:szCs w:val="36"/>
        </w:rPr>
        <w:t xml:space="preserve"> </w:t>
      </w:r>
      <w:r w:rsidRPr="00E1611F">
        <w:rPr>
          <w:sz w:val="36"/>
          <w:szCs w:val="36"/>
        </w:rPr>
        <w:t>on improving online education.</w:t>
      </w:r>
    </w:p>
    <w:p w:rsidR="001D0F18" w:rsidRPr="00E1611F" w:rsidRDefault="001D0F18" w:rsidP="00BA6126">
      <w:pPr>
        <w:pStyle w:val="BodyText"/>
        <w:spacing w:before="90" w:line="360" w:lineRule="auto"/>
        <w:rPr>
          <w:sz w:val="36"/>
          <w:szCs w:val="36"/>
        </w:rPr>
      </w:pPr>
      <w:r w:rsidRPr="00E1611F">
        <w:rPr>
          <w:b/>
          <w:sz w:val="36"/>
          <w:szCs w:val="36"/>
        </w:rPr>
        <w:t>Keywords:</w:t>
      </w:r>
      <w:r w:rsidRPr="00E1611F">
        <w:rPr>
          <w:b/>
          <w:spacing w:val="-2"/>
          <w:sz w:val="36"/>
          <w:szCs w:val="36"/>
        </w:rPr>
        <w:t xml:space="preserve"> </w:t>
      </w:r>
      <w:r w:rsidRPr="00E1611F">
        <w:rPr>
          <w:sz w:val="36"/>
          <w:szCs w:val="36"/>
        </w:rPr>
        <w:t>online</w:t>
      </w:r>
      <w:r w:rsidRPr="00E1611F">
        <w:rPr>
          <w:spacing w:val="-2"/>
          <w:sz w:val="36"/>
          <w:szCs w:val="36"/>
        </w:rPr>
        <w:t xml:space="preserve"> </w:t>
      </w:r>
      <w:r w:rsidRPr="00E1611F">
        <w:rPr>
          <w:sz w:val="36"/>
          <w:szCs w:val="36"/>
        </w:rPr>
        <w:t>learning</w:t>
      </w:r>
      <w:r w:rsidRPr="00E1611F">
        <w:rPr>
          <w:spacing w:val="-2"/>
          <w:sz w:val="36"/>
          <w:szCs w:val="36"/>
        </w:rPr>
        <w:t xml:space="preserve"> </w:t>
      </w:r>
      <w:r w:rsidRPr="00E1611F">
        <w:rPr>
          <w:sz w:val="36"/>
          <w:szCs w:val="36"/>
        </w:rPr>
        <w:t>and</w:t>
      </w:r>
      <w:r w:rsidRPr="00E1611F">
        <w:rPr>
          <w:spacing w:val="-2"/>
          <w:sz w:val="36"/>
          <w:szCs w:val="36"/>
        </w:rPr>
        <w:t xml:space="preserve"> </w:t>
      </w:r>
      <w:r w:rsidRPr="00E1611F">
        <w:rPr>
          <w:sz w:val="36"/>
          <w:szCs w:val="36"/>
        </w:rPr>
        <w:t>teaching,</w:t>
      </w:r>
      <w:r w:rsidRPr="00E1611F">
        <w:rPr>
          <w:spacing w:val="-3"/>
          <w:sz w:val="36"/>
          <w:szCs w:val="36"/>
        </w:rPr>
        <w:t xml:space="preserve"> </w:t>
      </w:r>
      <w:r w:rsidRPr="00E1611F">
        <w:rPr>
          <w:sz w:val="36"/>
          <w:szCs w:val="36"/>
        </w:rPr>
        <w:t>COVID19</w:t>
      </w:r>
      <w:r w:rsidRPr="00E1611F">
        <w:rPr>
          <w:spacing w:val="-2"/>
          <w:sz w:val="36"/>
          <w:szCs w:val="36"/>
        </w:rPr>
        <w:t xml:space="preserve"> </w:t>
      </w:r>
      <w:r w:rsidRPr="00E1611F">
        <w:rPr>
          <w:sz w:val="36"/>
          <w:szCs w:val="36"/>
        </w:rPr>
        <w:t>pandemic,</w:t>
      </w:r>
      <w:r w:rsidRPr="00E1611F">
        <w:rPr>
          <w:spacing w:val="-2"/>
          <w:sz w:val="36"/>
          <w:szCs w:val="36"/>
        </w:rPr>
        <w:t xml:space="preserve"> </w:t>
      </w:r>
      <w:r w:rsidRPr="00E1611F">
        <w:rPr>
          <w:sz w:val="36"/>
          <w:szCs w:val="36"/>
        </w:rPr>
        <w:t>Bangladeshi</w:t>
      </w:r>
      <w:r w:rsidRPr="00E1611F">
        <w:rPr>
          <w:spacing w:val="-2"/>
          <w:sz w:val="36"/>
          <w:szCs w:val="36"/>
        </w:rPr>
        <w:t xml:space="preserve"> </w:t>
      </w:r>
      <w:r w:rsidRPr="00E1611F">
        <w:rPr>
          <w:sz w:val="36"/>
          <w:szCs w:val="36"/>
        </w:rPr>
        <w:t>students,</w:t>
      </w:r>
      <w:r w:rsidRPr="00E1611F">
        <w:rPr>
          <w:spacing w:val="-3"/>
          <w:sz w:val="36"/>
          <w:szCs w:val="36"/>
        </w:rPr>
        <w:t xml:space="preserve"> </w:t>
      </w:r>
      <w:r w:rsidRPr="00E1611F">
        <w:rPr>
          <w:sz w:val="36"/>
          <w:szCs w:val="36"/>
        </w:rPr>
        <w:t>Chinas</w:t>
      </w:r>
      <w:r w:rsidRPr="00E1611F">
        <w:rPr>
          <w:spacing w:val="-3"/>
          <w:sz w:val="36"/>
          <w:szCs w:val="36"/>
        </w:rPr>
        <w:t xml:space="preserve"> </w:t>
      </w:r>
      <w:r w:rsidRPr="00E1611F">
        <w:rPr>
          <w:sz w:val="36"/>
          <w:szCs w:val="36"/>
        </w:rPr>
        <w:t>higher</w:t>
      </w:r>
      <w:r w:rsidRPr="00E1611F">
        <w:rPr>
          <w:spacing w:val="-3"/>
          <w:sz w:val="36"/>
          <w:szCs w:val="36"/>
        </w:rPr>
        <w:t xml:space="preserve"> </w:t>
      </w:r>
      <w:r w:rsidRPr="00E1611F">
        <w:rPr>
          <w:sz w:val="36"/>
          <w:szCs w:val="36"/>
        </w:rPr>
        <w:t>education</w:t>
      </w:r>
    </w:p>
    <w:p w:rsidR="001D0F18" w:rsidRPr="00E1611F" w:rsidRDefault="001D0F18" w:rsidP="00BA6126">
      <w:pPr>
        <w:pStyle w:val="Heading1"/>
        <w:numPr>
          <w:ilvl w:val="0"/>
          <w:numId w:val="2"/>
        </w:numPr>
        <w:tabs>
          <w:tab w:val="left" w:pos="420"/>
        </w:tabs>
        <w:spacing w:line="360" w:lineRule="auto"/>
        <w:rPr>
          <w:sz w:val="36"/>
          <w:szCs w:val="36"/>
        </w:rPr>
      </w:pPr>
      <w:r w:rsidRPr="00E1611F">
        <w:rPr>
          <w:sz w:val="36"/>
          <w:szCs w:val="36"/>
        </w:rPr>
        <w:t>Introduction</w:t>
      </w:r>
    </w:p>
    <w:p w:rsidR="001D0F18" w:rsidRPr="00E1611F" w:rsidRDefault="001D0F18" w:rsidP="00BA6126">
      <w:pPr>
        <w:pStyle w:val="BodyText"/>
        <w:spacing w:before="90" w:line="360" w:lineRule="auto"/>
        <w:ind w:right="213"/>
        <w:rPr>
          <w:sz w:val="36"/>
          <w:szCs w:val="36"/>
        </w:rPr>
      </w:pPr>
      <w:r w:rsidRPr="00E1611F">
        <w:rPr>
          <w:sz w:val="36"/>
          <w:szCs w:val="36"/>
        </w:rPr>
        <w:t>The novel coronavirus (COVID19) has been declared a public health emergency of international concern by the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World Health Organization. Since its outbreak, the pandemic has saturated the headlines of various international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media channels that disseminate information to global citizens (Zheng &amp; Goh &amp; Wen, 2020). In such particular time,</w:t>
      </w:r>
      <w:r w:rsidRPr="00E1611F">
        <w:rPr>
          <w:spacing w:val="-47"/>
          <w:sz w:val="36"/>
          <w:szCs w:val="36"/>
        </w:rPr>
        <w:t xml:space="preserve"> </w:t>
      </w:r>
      <w:r w:rsidRPr="00E1611F">
        <w:rPr>
          <w:sz w:val="36"/>
          <w:szCs w:val="36"/>
        </w:rPr>
        <w:t>people have been stuck at homes for several months. As COVID19 has been restricted effectively, in China, only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those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graduation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classes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have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been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allowed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to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return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school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in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March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until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present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time.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Successively,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some</w:t>
      </w:r>
      <w:r w:rsidRPr="00E1611F">
        <w:rPr>
          <w:spacing w:val="-47"/>
          <w:sz w:val="36"/>
          <w:szCs w:val="36"/>
        </w:rPr>
        <w:t xml:space="preserve"> </w:t>
      </w:r>
      <w:r w:rsidRPr="00E1611F">
        <w:rPr>
          <w:sz w:val="36"/>
          <w:szCs w:val="36"/>
        </w:rPr>
        <w:t>universities in different provinces have announced the opening time of new semester. However, for those regions and</w:t>
      </w:r>
      <w:r w:rsidRPr="00E1611F">
        <w:rPr>
          <w:spacing w:val="-47"/>
          <w:sz w:val="36"/>
          <w:szCs w:val="36"/>
        </w:rPr>
        <w:t xml:space="preserve"> </w:t>
      </w:r>
      <w:r w:rsidRPr="00E1611F">
        <w:rPr>
          <w:sz w:val="36"/>
          <w:szCs w:val="36"/>
        </w:rPr>
        <w:t>countries where the pandemic is prevalent, universities and educational institutions have set out to adopt new ways to</w:t>
      </w:r>
      <w:r w:rsidRPr="00E1611F">
        <w:rPr>
          <w:spacing w:val="-47"/>
          <w:sz w:val="36"/>
          <w:szCs w:val="36"/>
        </w:rPr>
        <w:t xml:space="preserve"> </w:t>
      </w:r>
      <w:r w:rsidRPr="00E1611F">
        <w:rPr>
          <w:sz w:val="36"/>
          <w:szCs w:val="36"/>
        </w:rPr>
        <w:t>reach</w:t>
      </w:r>
      <w:r w:rsidRPr="00E1611F">
        <w:rPr>
          <w:spacing w:val="-2"/>
          <w:sz w:val="36"/>
          <w:szCs w:val="36"/>
        </w:rPr>
        <w:t xml:space="preserve"> </w:t>
      </w:r>
      <w:r w:rsidRPr="00E1611F">
        <w:rPr>
          <w:sz w:val="36"/>
          <w:szCs w:val="36"/>
        </w:rPr>
        <w:t>the students in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different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levels through online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teaching.</w:t>
      </w:r>
    </w:p>
    <w:p w:rsidR="001D0F18" w:rsidRPr="00E1611F" w:rsidRDefault="001D0F18" w:rsidP="00BA6126">
      <w:pPr>
        <w:pStyle w:val="BodyText"/>
        <w:spacing w:before="87" w:line="360" w:lineRule="auto"/>
        <w:ind w:right="218"/>
        <w:rPr>
          <w:sz w:val="36"/>
          <w:szCs w:val="36"/>
        </w:rPr>
      </w:pPr>
      <w:r w:rsidRPr="00E1611F">
        <w:rPr>
          <w:sz w:val="36"/>
          <w:szCs w:val="36"/>
        </w:rPr>
        <w:t>The global learning landscape of the twenty</w:t>
      </w:r>
      <w:r w:rsidR="003B011B">
        <w:rPr>
          <w:sz w:val="36"/>
          <w:szCs w:val="36"/>
        </w:rPr>
        <w:t>fi</w:t>
      </w:r>
      <w:r w:rsidRPr="00E1611F">
        <w:rPr>
          <w:sz w:val="36"/>
          <w:szCs w:val="36"/>
        </w:rPr>
        <w:t xml:space="preserve">rst century is being </w:t>
      </w:r>
      <w:r w:rsidRPr="00E1611F">
        <w:rPr>
          <w:sz w:val="36"/>
          <w:szCs w:val="36"/>
        </w:rPr>
        <w:lastRenderedPageBreak/>
        <w:t>transformed and shaped by the uptake of digital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communication tools and onlinenetworked applications, along with the changing characteristics, demands, and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challenges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of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teachers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and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students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(McLoughlin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&amp;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Lee,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2010).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Meanwhile,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online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teachers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and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students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are</w:t>
      </w:r>
      <w:r w:rsidRPr="00E1611F">
        <w:rPr>
          <w:spacing w:val="-47"/>
          <w:sz w:val="36"/>
          <w:szCs w:val="36"/>
        </w:rPr>
        <w:t xml:space="preserve"> </w:t>
      </w:r>
      <w:r w:rsidRPr="00E1611F">
        <w:rPr>
          <w:sz w:val="36"/>
          <w:szCs w:val="36"/>
        </w:rPr>
        <w:t>confronted with unprecedented difficulties and challenges as well. To be more specific, online courses require the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instructor and learner to be online at the same designated time using technology that offers real time communication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and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instant feedback (Charlton &amp;</w:t>
      </w:r>
      <w:r w:rsidRPr="00E1611F">
        <w:rPr>
          <w:spacing w:val="-2"/>
          <w:sz w:val="36"/>
          <w:szCs w:val="36"/>
        </w:rPr>
        <w:t xml:space="preserve"> </w:t>
      </w:r>
      <w:r w:rsidRPr="00E1611F">
        <w:rPr>
          <w:sz w:val="36"/>
          <w:szCs w:val="36"/>
        </w:rPr>
        <w:t>Law, 2014).</w:t>
      </w:r>
    </w:p>
    <w:p w:rsidR="001D0F18" w:rsidRPr="00E1611F" w:rsidRDefault="001D0F18" w:rsidP="00BA6126">
      <w:pPr>
        <w:pStyle w:val="BodyText"/>
        <w:spacing w:before="85" w:line="360" w:lineRule="auto"/>
        <w:ind w:right="214"/>
        <w:rPr>
          <w:sz w:val="36"/>
          <w:szCs w:val="36"/>
        </w:rPr>
      </w:pPr>
      <w:r w:rsidRPr="00E1611F">
        <w:rPr>
          <w:sz w:val="36"/>
          <w:szCs w:val="36"/>
        </w:rPr>
        <w:t>In poor countries, international students who study in Chinese universities might be unable to attend online classes in</w:t>
      </w:r>
      <w:r w:rsidRPr="00E1611F">
        <w:rPr>
          <w:spacing w:val="-47"/>
          <w:sz w:val="36"/>
          <w:szCs w:val="36"/>
        </w:rPr>
        <w:t xml:space="preserve"> </w:t>
      </w:r>
      <w:r w:rsidRPr="00E1611F">
        <w:rPr>
          <w:sz w:val="36"/>
          <w:szCs w:val="36"/>
        </w:rPr>
        <w:t>their own countries as their Chinese teachers because of internet problem and time</w:t>
      </w:r>
      <w:r w:rsidRPr="00E1611F">
        <w:rPr>
          <w:spacing w:val="50"/>
          <w:sz w:val="36"/>
          <w:szCs w:val="36"/>
        </w:rPr>
        <w:t xml:space="preserve"> </w:t>
      </w:r>
      <w:r w:rsidRPr="00E1611F">
        <w:rPr>
          <w:sz w:val="36"/>
          <w:szCs w:val="36"/>
        </w:rPr>
        <w:t>difference. This is particularly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true with Bangladeshi students who are stuck in Bangladesh due to the COVID19 pandemic. In response to the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challenges and difficulties of online instructors and learners and the increasing significance of online education, this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article attempts to explore the teaching and learning experiences in online lessons in light of Chinese teachers and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Bangladeshi</w:t>
      </w:r>
      <w:r w:rsidRPr="00E1611F">
        <w:rPr>
          <w:spacing w:val="-3"/>
          <w:sz w:val="36"/>
          <w:szCs w:val="36"/>
        </w:rPr>
        <w:t xml:space="preserve"> </w:t>
      </w:r>
      <w:r w:rsidRPr="00E1611F">
        <w:rPr>
          <w:sz w:val="36"/>
          <w:szCs w:val="36"/>
        </w:rPr>
        <w:t>students,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and investigates their</w:t>
      </w:r>
      <w:r w:rsidRPr="00E1611F">
        <w:rPr>
          <w:spacing w:val="-2"/>
          <w:sz w:val="36"/>
          <w:szCs w:val="36"/>
        </w:rPr>
        <w:t xml:space="preserve"> </w:t>
      </w:r>
      <w:r w:rsidRPr="00E1611F">
        <w:rPr>
          <w:sz w:val="36"/>
          <w:szCs w:val="36"/>
        </w:rPr>
        <w:t>attitudes and expectations towards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online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education.</w:t>
      </w:r>
    </w:p>
    <w:p w:rsidR="001D0F18" w:rsidRPr="00E1611F" w:rsidRDefault="001D0F18" w:rsidP="00BA6126">
      <w:pPr>
        <w:widowControl/>
        <w:autoSpaceDE/>
        <w:autoSpaceDN/>
        <w:spacing w:line="360" w:lineRule="auto"/>
        <w:rPr>
          <w:sz w:val="36"/>
          <w:szCs w:val="36"/>
        </w:rPr>
        <w:sectPr w:rsidR="001D0F18" w:rsidRPr="00E1611F">
          <w:pgSz w:w="12250" w:h="15850"/>
          <w:pgMar w:top="1340" w:right="1200" w:bottom="860" w:left="1200" w:header="916" w:footer="678" w:gutter="0"/>
          <w:pgNumType w:start="37"/>
          <w:cols w:space="720"/>
        </w:sectPr>
      </w:pPr>
    </w:p>
    <w:p w:rsidR="001D0F18" w:rsidRPr="00E1611F" w:rsidRDefault="001D0F18" w:rsidP="00BA6126">
      <w:pPr>
        <w:pStyle w:val="Heading1"/>
        <w:numPr>
          <w:ilvl w:val="0"/>
          <w:numId w:val="2"/>
        </w:numPr>
        <w:tabs>
          <w:tab w:val="left" w:pos="419"/>
        </w:tabs>
        <w:spacing w:before="82" w:line="360" w:lineRule="auto"/>
        <w:ind w:left="418" w:hanging="201"/>
        <w:rPr>
          <w:sz w:val="36"/>
          <w:szCs w:val="36"/>
        </w:rPr>
      </w:pPr>
      <w:r w:rsidRPr="00E1611F">
        <w:rPr>
          <w:sz w:val="36"/>
          <w:szCs w:val="36"/>
        </w:rPr>
        <w:lastRenderedPageBreak/>
        <w:t>Previous</w:t>
      </w:r>
      <w:r w:rsidRPr="00E1611F">
        <w:rPr>
          <w:spacing w:val="-2"/>
          <w:sz w:val="36"/>
          <w:szCs w:val="36"/>
        </w:rPr>
        <w:t xml:space="preserve"> </w:t>
      </w:r>
      <w:r w:rsidRPr="00E1611F">
        <w:rPr>
          <w:sz w:val="36"/>
          <w:szCs w:val="36"/>
        </w:rPr>
        <w:t>Studies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on</w:t>
      </w:r>
      <w:r w:rsidRPr="00E1611F">
        <w:rPr>
          <w:spacing w:val="-3"/>
          <w:sz w:val="36"/>
          <w:szCs w:val="36"/>
        </w:rPr>
        <w:t xml:space="preserve"> </w:t>
      </w:r>
      <w:r w:rsidRPr="00E1611F">
        <w:rPr>
          <w:sz w:val="36"/>
          <w:szCs w:val="36"/>
        </w:rPr>
        <w:t>Online Instruction</w:t>
      </w:r>
    </w:p>
    <w:p w:rsidR="001D0F18" w:rsidRPr="00E1611F" w:rsidRDefault="001D0F18" w:rsidP="00BA6126">
      <w:pPr>
        <w:pStyle w:val="BodyText"/>
        <w:spacing w:before="89" w:line="360" w:lineRule="auto"/>
        <w:ind w:right="213"/>
        <w:rPr>
          <w:sz w:val="36"/>
          <w:szCs w:val="36"/>
        </w:rPr>
      </w:pPr>
      <w:r w:rsidRPr="00E1611F">
        <w:rPr>
          <w:sz w:val="36"/>
          <w:szCs w:val="36"/>
        </w:rPr>
        <w:t>A bulk of literatures concentrate on online education have been conducted on different thematic topics from various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aspects. Accordingly, topics such as students experiences, perceptions, expectations, needs and difficulties in online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lessons are the most prevalent (Hamann &amp; Pollock &amp; Wilson, 2012; Charlton &amp; Law, 2014; Thompson &amp; Ku, 2005;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Bourdeaux &amp; Schoenack, 2016; Joyner &amp; Fuller &amp; Holzweiss &amp; Henderson &amp; Young, 2014). Specifically, Joyner et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al (2014) studied online graduate students perceptions of best learning experiences, revealing that students desire a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deeper level of learning that requires more instructional forethought and planning in light of constructivist theory.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pacing w:val="-1"/>
          <w:sz w:val="36"/>
          <w:szCs w:val="36"/>
        </w:rPr>
        <w:t xml:space="preserve">Similarly, students writing skills in </w:t>
      </w:r>
      <w:r w:rsidRPr="00E1611F">
        <w:rPr>
          <w:sz w:val="36"/>
          <w:szCs w:val="36"/>
        </w:rPr>
        <w:t>English, insufficient and deferred feedback and the lack of cultural exchange are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the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major concerns</w:t>
      </w:r>
      <w:r w:rsidRPr="00E1611F">
        <w:rPr>
          <w:spacing w:val="-2"/>
          <w:sz w:val="36"/>
          <w:szCs w:val="36"/>
        </w:rPr>
        <w:t xml:space="preserve"> </w:t>
      </w:r>
      <w:r w:rsidRPr="00E1611F">
        <w:rPr>
          <w:sz w:val="36"/>
          <w:szCs w:val="36"/>
        </w:rPr>
        <w:t>regarding online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learning</w:t>
      </w:r>
      <w:r w:rsidRPr="00E1611F">
        <w:rPr>
          <w:spacing w:val="-2"/>
          <w:sz w:val="36"/>
          <w:szCs w:val="36"/>
        </w:rPr>
        <w:t xml:space="preserve"> </w:t>
      </w:r>
      <w:r w:rsidRPr="00E1611F">
        <w:rPr>
          <w:sz w:val="36"/>
          <w:szCs w:val="36"/>
        </w:rPr>
        <w:t>(Thompson &amp;</w:t>
      </w:r>
      <w:r w:rsidRPr="00E1611F">
        <w:rPr>
          <w:spacing w:val="-2"/>
          <w:sz w:val="36"/>
          <w:szCs w:val="36"/>
        </w:rPr>
        <w:t xml:space="preserve"> </w:t>
      </w:r>
      <w:r w:rsidRPr="00E1611F">
        <w:rPr>
          <w:sz w:val="36"/>
          <w:szCs w:val="36"/>
        </w:rPr>
        <w:t>Ku, 2005).</w:t>
      </w:r>
    </w:p>
    <w:p w:rsidR="001D0F18" w:rsidRPr="00E1611F" w:rsidRDefault="001D0F18" w:rsidP="00BA6126">
      <w:pPr>
        <w:pStyle w:val="BodyText"/>
        <w:spacing w:before="87" w:line="360" w:lineRule="auto"/>
        <w:ind w:right="214"/>
        <w:rPr>
          <w:sz w:val="36"/>
          <w:szCs w:val="36"/>
        </w:rPr>
      </w:pPr>
      <w:r w:rsidRPr="00E1611F">
        <w:rPr>
          <w:sz w:val="36"/>
          <w:szCs w:val="36"/>
        </w:rPr>
        <w:t>Furthermore, some scholars focused on the influencing factors and strategies in promoting the efficiency and quality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of</w:t>
      </w:r>
      <w:r w:rsidRPr="00E1611F">
        <w:rPr>
          <w:spacing w:val="32"/>
          <w:sz w:val="36"/>
          <w:szCs w:val="36"/>
        </w:rPr>
        <w:t xml:space="preserve"> </w:t>
      </w:r>
      <w:r w:rsidRPr="00E1611F">
        <w:rPr>
          <w:sz w:val="36"/>
          <w:szCs w:val="36"/>
        </w:rPr>
        <w:t>online</w:t>
      </w:r>
      <w:r w:rsidRPr="00E1611F">
        <w:rPr>
          <w:spacing w:val="34"/>
          <w:sz w:val="36"/>
          <w:szCs w:val="36"/>
        </w:rPr>
        <w:t xml:space="preserve"> </w:t>
      </w:r>
      <w:r w:rsidRPr="00E1611F">
        <w:rPr>
          <w:sz w:val="36"/>
          <w:szCs w:val="36"/>
        </w:rPr>
        <w:t>courses.</w:t>
      </w:r>
      <w:r w:rsidRPr="00E1611F">
        <w:rPr>
          <w:spacing w:val="34"/>
          <w:sz w:val="36"/>
          <w:szCs w:val="36"/>
        </w:rPr>
        <w:t xml:space="preserve"> </w:t>
      </w:r>
      <w:r w:rsidRPr="00E1611F">
        <w:rPr>
          <w:sz w:val="36"/>
          <w:szCs w:val="36"/>
        </w:rPr>
        <w:t>For</w:t>
      </w:r>
      <w:r w:rsidRPr="00E1611F">
        <w:rPr>
          <w:spacing w:val="33"/>
          <w:sz w:val="36"/>
          <w:szCs w:val="36"/>
        </w:rPr>
        <w:t xml:space="preserve"> </w:t>
      </w:r>
      <w:r w:rsidRPr="00E1611F">
        <w:rPr>
          <w:sz w:val="36"/>
          <w:szCs w:val="36"/>
        </w:rPr>
        <w:t>instance,</w:t>
      </w:r>
      <w:r w:rsidRPr="00E1611F">
        <w:rPr>
          <w:spacing w:val="33"/>
          <w:sz w:val="36"/>
          <w:szCs w:val="36"/>
        </w:rPr>
        <w:t xml:space="preserve"> </w:t>
      </w:r>
      <w:r w:rsidRPr="00E1611F">
        <w:rPr>
          <w:sz w:val="36"/>
          <w:szCs w:val="36"/>
        </w:rPr>
        <w:t>Akcaoglu</w:t>
      </w:r>
      <w:r w:rsidRPr="00E1611F">
        <w:rPr>
          <w:spacing w:val="33"/>
          <w:sz w:val="36"/>
          <w:szCs w:val="36"/>
        </w:rPr>
        <w:t xml:space="preserve"> </w:t>
      </w:r>
      <w:r w:rsidRPr="00E1611F">
        <w:rPr>
          <w:sz w:val="36"/>
          <w:szCs w:val="36"/>
        </w:rPr>
        <w:t>&amp;</w:t>
      </w:r>
      <w:r w:rsidRPr="00E1611F">
        <w:rPr>
          <w:spacing w:val="33"/>
          <w:sz w:val="36"/>
          <w:szCs w:val="36"/>
        </w:rPr>
        <w:t xml:space="preserve"> </w:t>
      </w:r>
      <w:r w:rsidRPr="00E1611F">
        <w:rPr>
          <w:sz w:val="36"/>
          <w:szCs w:val="36"/>
        </w:rPr>
        <w:t>Lee</w:t>
      </w:r>
      <w:r w:rsidRPr="00E1611F">
        <w:rPr>
          <w:spacing w:val="33"/>
          <w:sz w:val="36"/>
          <w:szCs w:val="36"/>
        </w:rPr>
        <w:t xml:space="preserve"> </w:t>
      </w:r>
      <w:r w:rsidRPr="00E1611F">
        <w:rPr>
          <w:sz w:val="36"/>
          <w:szCs w:val="36"/>
        </w:rPr>
        <w:t>(2018)</w:t>
      </w:r>
      <w:r w:rsidRPr="00E1611F">
        <w:rPr>
          <w:spacing w:val="31"/>
          <w:sz w:val="36"/>
          <w:szCs w:val="36"/>
        </w:rPr>
        <w:t xml:space="preserve"> </w:t>
      </w:r>
      <w:r w:rsidRPr="00E1611F">
        <w:rPr>
          <w:sz w:val="36"/>
          <w:szCs w:val="36"/>
        </w:rPr>
        <w:t>asserted</w:t>
      </w:r>
      <w:r w:rsidRPr="00E1611F">
        <w:rPr>
          <w:spacing w:val="34"/>
          <w:sz w:val="36"/>
          <w:szCs w:val="36"/>
        </w:rPr>
        <w:t xml:space="preserve"> </w:t>
      </w:r>
      <w:r w:rsidRPr="00E1611F">
        <w:rPr>
          <w:sz w:val="36"/>
          <w:szCs w:val="36"/>
        </w:rPr>
        <w:t>that</w:t>
      </w:r>
      <w:r w:rsidRPr="00E1611F">
        <w:rPr>
          <w:spacing w:val="31"/>
          <w:sz w:val="36"/>
          <w:szCs w:val="36"/>
        </w:rPr>
        <w:t xml:space="preserve"> </w:t>
      </w:r>
      <w:r w:rsidRPr="00E1611F">
        <w:rPr>
          <w:sz w:val="36"/>
          <w:szCs w:val="36"/>
        </w:rPr>
        <w:t>Facebook</w:t>
      </w:r>
      <w:r w:rsidRPr="00E1611F">
        <w:rPr>
          <w:spacing w:val="33"/>
          <w:sz w:val="36"/>
          <w:szCs w:val="36"/>
        </w:rPr>
        <w:t xml:space="preserve"> </w:t>
      </w:r>
      <w:r w:rsidRPr="00E1611F">
        <w:rPr>
          <w:sz w:val="36"/>
          <w:szCs w:val="36"/>
        </w:rPr>
        <w:t>groups</w:t>
      </w:r>
      <w:r w:rsidRPr="00E1611F">
        <w:rPr>
          <w:spacing w:val="32"/>
          <w:sz w:val="36"/>
          <w:szCs w:val="36"/>
        </w:rPr>
        <w:t xml:space="preserve"> </w:t>
      </w:r>
      <w:r w:rsidRPr="00E1611F">
        <w:rPr>
          <w:sz w:val="36"/>
          <w:szCs w:val="36"/>
        </w:rPr>
        <w:t>can</w:t>
      </w:r>
      <w:r w:rsidRPr="00E1611F">
        <w:rPr>
          <w:spacing w:val="34"/>
          <w:sz w:val="36"/>
          <w:szCs w:val="36"/>
        </w:rPr>
        <w:t xml:space="preserve"> </w:t>
      </w:r>
      <w:r w:rsidRPr="00E1611F">
        <w:rPr>
          <w:sz w:val="36"/>
          <w:szCs w:val="36"/>
        </w:rPr>
        <w:t>create</w:t>
      </w:r>
      <w:r w:rsidRPr="00E1611F">
        <w:rPr>
          <w:spacing w:val="31"/>
          <w:sz w:val="36"/>
          <w:szCs w:val="36"/>
        </w:rPr>
        <w:t xml:space="preserve"> </w:t>
      </w:r>
      <w:r w:rsidRPr="00E1611F">
        <w:rPr>
          <w:sz w:val="36"/>
          <w:szCs w:val="36"/>
        </w:rPr>
        <w:t>supplemental</w:t>
      </w:r>
      <w:r w:rsidRPr="00E1611F">
        <w:rPr>
          <w:spacing w:val="-48"/>
          <w:sz w:val="36"/>
          <w:szCs w:val="36"/>
        </w:rPr>
        <w:t xml:space="preserve"> </w:t>
      </w:r>
      <w:r w:rsidRPr="00E1611F">
        <w:rPr>
          <w:sz w:val="36"/>
          <w:szCs w:val="36"/>
        </w:rPr>
        <w:t>social spaces, indicating that students felt more positive about social presence and learning interactions with other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 xml:space="preserve">classmates and their </w:t>
      </w:r>
      <w:r w:rsidRPr="00E1611F">
        <w:rPr>
          <w:sz w:val="36"/>
          <w:szCs w:val="36"/>
        </w:rPr>
        <w:lastRenderedPageBreak/>
        <w:t>instructors, as well as perceiving the course as having more sociability after they joined the class</w:t>
      </w:r>
      <w:r w:rsidRPr="00E1611F">
        <w:rPr>
          <w:spacing w:val="-47"/>
          <w:sz w:val="36"/>
          <w:szCs w:val="36"/>
        </w:rPr>
        <w:t xml:space="preserve"> </w:t>
      </w:r>
      <w:r w:rsidRPr="00E1611F">
        <w:rPr>
          <w:sz w:val="36"/>
          <w:szCs w:val="36"/>
        </w:rPr>
        <w:t>in Facebook groups. In the context of historically Black colleges and universities, Alston &amp; Moore &amp; Thomas (2017)</w:t>
      </w:r>
      <w:r w:rsidRPr="00E1611F">
        <w:rPr>
          <w:spacing w:val="-47"/>
          <w:sz w:val="36"/>
          <w:szCs w:val="36"/>
        </w:rPr>
        <w:t xml:space="preserve"> </w:t>
      </w:r>
      <w:r w:rsidRPr="00E1611F">
        <w:rPr>
          <w:sz w:val="36"/>
          <w:szCs w:val="36"/>
        </w:rPr>
        <w:t>suggested that educators must embrace the inherent potential of online teaching and learning while guarding against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its tacit disempowering features (Maidment, 2005) and a need for a reliable and e</w:t>
      </w:r>
      <w:r w:rsidR="003B011B">
        <w:rPr>
          <w:sz w:val="36"/>
          <w:szCs w:val="36"/>
        </w:rPr>
        <w:t>ff</w:t>
      </w:r>
      <w:r w:rsidRPr="00E1611F">
        <w:rPr>
          <w:sz w:val="36"/>
          <w:szCs w:val="36"/>
        </w:rPr>
        <w:t>ective information technology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department,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more</w:t>
      </w:r>
      <w:r w:rsidRPr="00E1611F">
        <w:rPr>
          <w:spacing w:val="-2"/>
          <w:sz w:val="36"/>
          <w:szCs w:val="36"/>
        </w:rPr>
        <w:t xml:space="preserve"> </w:t>
      </w:r>
      <w:r w:rsidRPr="00E1611F">
        <w:rPr>
          <w:sz w:val="36"/>
          <w:szCs w:val="36"/>
        </w:rPr>
        <w:t>sta</w:t>
      </w:r>
      <w:r w:rsidR="003B011B">
        <w:rPr>
          <w:sz w:val="36"/>
          <w:szCs w:val="36"/>
        </w:rPr>
        <w:t>ff</w:t>
      </w:r>
      <w:r w:rsidRPr="00E1611F">
        <w:rPr>
          <w:sz w:val="36"/>
          <w:szCs w:val="36"/>
        </w:rPr>
        <w:t>,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additional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computers, and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software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for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faculty</w:t>
      </w:r>
      <w:r w:rsidRPr="00E1611F">
        <w:rPr>
          <w:spacing w:val="2"/>
          <w:sz w:val="36"/>
          <w:szCs w:val="36"/>
        </w:rPr>
        <w:t xml:space="preserve"> </w:t>
      </w:r>
      <w:r w:rsidRPr="00E1611F">
        <w:rPr>
          <w:sz w:val="36"/>
          <w:szCs w:val="36"/>
        </w:rPr>
        <w:t>in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order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to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improve online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teaching.</w:t>
      </w:r>
    </w:p>
    <w:p w:rsidR="001D0F18" w:rsidRPr="00E1611F" w:rsidRDefault="001D0F18" w:rsidP="00BA6126">
      <w:pPr>
        <w:pStyle w:val="BodyText"/>
        <w:spacing w:before="87" w:line="360" w:lineRule="auto"/>
        <w:ind w:right="215"/>
        <w:rPr>
          <w:sz w:val="36"/>
          <w:szCs w:val="36"/>
        </w:rPr>
      </w:pPr>
      <w:r w:rsidRPr="00E1611F">
        <w:rPr>
          <w:sz w:val="36"/>
          <w:szCs w:val="36"/>
        </w:rPr>
        <w:t>In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addition,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Ni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(2013)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conducted</w:t>
      </w:r>
      <w:r w:rsidRPr="00E1611F">
        <w:rPr>
          <w:color w:val="333333"/>
          <w:spacing w:val="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a</w:t>
      </w:r>
      <w:r w:rsidRPr="00E1611F">
        <w:rPr>
          <w:color w:val="333333"/>
          <w:spacing w:val="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comparison</w:t>
      </w:r>
      <w:r w:rsidRPr="00E1611F">
        <w:rPr>
          <w:color w:val="333333"/>
          <w:spacing w:val="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study</w:t>
      </w:r>
      <w:r w:rsidRPr="00E1611F">
        <w:rPr>
          <w:color w:val="333333"/>
          <w:spacing w:val="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of</w:t>
      </w:r>
      <w:r w:rsidRPr="00E1611F">
        <w:rPr>
          <w:color w:val="333333"/>
          <w:spacing w:val="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the</w:t>
      </w:r>
      <w:r w:rsidRPr="00E1611F">
        <w:rPr>
          <w:color w:val="333333"/>
          <w:spacing w:val="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effectiveness</w:t>
      </w:r>
      <w:r w:rsidRPr="00E1611F">
        <w:rPr>
          <w:color w:val="333333"/>
          <w:spacing w:val="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of</w:t>
      </w:r>
      <w:r w:rsidRPr="00E1611F">
        <w:rPr>
          <w:color w:val="333333"/>
          <w:spacing w:val="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classroom</w:t>
      </w:r>
      <w:r w:rsidRPr="00E1611F">
        <w:rPr>
          <w:color w:val="333333"/>
          <w:spacing w:val="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and</w:t>
      </w:r>
      <w:r w:rsidRPr="00E1611F">
        <w:rPr>
          <w:color w:val="333333"/>
          <w:spacing w:val="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online</w:t>
      </w:r>
      <w:r w:rsidRPr="00E1611F">
        <w:rPr>
          <w:color w:val="333333"/>
          <w:spacing w:val="50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learning,</w:t>
      </w:r>
      <w:r w:rsidRPr="00E1611F">
        <w:rPr>
          <w:color w:val="333333"/>
          <w:spacing w:val="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suggesting that persistence in an online environment may be more challenging in research methods classes than in</w:t>
      </w:r>
      <w:r w:rsidRPr="00E1611F">
        <w:rPr>
          <w:color w:val="333333"/>
          <w:spacing w:val="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other public administration classes, and students participation may be less intimidating, and the quality and quantity</w:t>
      </w:r>
      <w:r w:rsidRPr="00E1611F">
        <w:rPr>
          <w:color w:val="333333"/>
          <w:spacing w:val="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of interaction may be increased in online classes. However, few researchers have focused on the online teaching and</w:t>
      </w:r>
      <w:r w:rsidRPr="00E1611F">
        <w:rPr>
          <w:color w:val="333333"/>
          <w:spacing w:val="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learning experiences of instructors and learners in the particular time of COVID19 pandemic. Different from above</w:t>
      </w:r>
      <w:r w:rsidRPr="00E1611F">
        <w:rPr>
          <w:color w:val="333333"/>
          <w:spacing w:val="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studies,</w:t>
      </w:r>
      <w:r w:rsidRPr="00E1611F">
        <w:rPr>
          <w:color w:val="333333"/>
          <w:spacing w:val="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this</w:t>
      </w:r>
      <w:r w:rsidRPr="00E1611F">
        <w:rPr>
          <w:color w:val="333333"/>
          <w:spacing w:val="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article</w:t>
      </w:r>
      <w:r w:rsidRPr="00E1611F">
        <w:rPr>
          <w:color w:val="333333"/>
          <w:spacing w:val="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attempts</w:t>
      </w:r>
      <w:r w:rsidRPr="00E1611F">
        <w:rPr>
          <w:color w:val="333333"/>
          <w:spacing w:val="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to</w:t>
      </w:r>
      <w:r w:rsidRPr="00E1611F">
        <w:rPr>
          <w:color w:val="333333"/>
          <w:spacing w:val="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explore</w:t>
      </w:r>
      <w:r w:rsidRPr="00E1611F">
        <w:rPr>
          <w:color w:val="333333"/>
          <w:spacing w:val="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Chinese</w:t>
      </w:r>
      <w:r w:rsidRPr="00E1611F">
        <w:rPr>
          <w:color w:val="333333"/>
          <w:spacing w:val="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teachers</w:t>
      </w:r>
      <w:r w:rsidRPr="00E1611F">
        <w:rPr>
          <w:color w:val="333333"/>
          <w:spacing w:val="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and</w:t>
      </w:r>
      <w:r w:rsidRPr="00E1611F">
        <w:rPr>
          <w:color w:val="333333"/>
          <w:spacing w:val="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Bangladeshi</w:t>
      </w:r>
      <w:r w:rsidRPr="00E1611F">
        <w:rPr>
          <w:color w:val="333333"/>
          <w:spacing w:val="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international</w:t>
      </w:r>
      <w:r w:rsidRPr="00E1611F">
        <w:rPr>
          <w:color w:val="333333"/>
          <w:spacing w:val="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students</w:t>
      </w:r>
      <w:r w:rsidRPr="00E1611F">
        <w:rPr>
          <w:color w:val="333333"/>
          <w:spacing w:val="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online</w:t>
      </w:r>
      <w:r w:rsidRPr="00E1611F">
        <w:rPr>
          <w:color w:val="333333"/>
          <w:spacing w:val="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class</w:t>
      </w:r>
      <w:r w:rsidRPr="00E1611F">
        <w:rPr>
          <w:color w:val="333333"/>
          <w:spacing w:val="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experiences</w:t>
      </w:r>
      <w:r w:rsidRPr="00E1611F">
        <w:rPr>
          <w:color w:val="333333"/>
          <w:spacing w:val="-3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as</w:t>
      </w:r>
      <w:r w:rsidRPr="00E1611F">
        <w:rPr>
          <w:color w:val="333333"/>
          <w:spacing w:val="-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well</w:t>
      </w:r>
      <w:r w:rsidRPr="00E1611F">
        <w:rPr>
          <w:color w:val="333333"/>
          <w:spacing w:val="-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as their</w:t>
      </w:r>
      <w:r w:rsidRPr="00E1611F">
        <w:rPr>
          <w:color w:val="333333"/>
          <w:spacing w:val="-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attitudes and expectations</w:t>
      </w:r>
      <w:r w:rsidRPr="00E1611F">
        <w:rPr>
          <w:color w:val="333333"/>
          <w:spacing w:val="-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of online</w:t>
      </w:r>
      <w:r w:rsidRPr="00E1611F">
        <w:rPr>
          <w:color w:val="333333"/>
          <w:spacing w:val="2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lessons.</w:t>
      </w:r>
    </w:p>
    <w:p w:rsidR="001D0F18" w:rsidRPr="00E1611F" w:rsidRDefault="001D0F18" w:rsidP="00BA6126">
      <w:pPr>
        <w:pStyle w:val="Heading1"/>
        <w:numPr>
          <w:ilvl w:val="0"/>
          <w:numId w:val="2"/>
        </w:numPr>
        <w:tabs>
          <w:tab w:val="left" w:pos="419"/>
        </w:tabs>
        <w:spacing w:before="85" w:line="360" w:lineRule="auto"/>
        <w:ind w:left="418" w:hanging="201"/>
        <w:rPr>
          <w:sz w:val="36"/>
          <w:szCs w:val="36"/>
        </w:rPr>
      </w:pPr>
      <w:r w:rsidRPr="00E1611F">
        <w:rPr>
          <w:sz w:val="36"/>
          <w:szCs w:val="36"/>
        </w:rPr>
        <w:t>Methodology</w:t>
      </w:r>
    </w:p>
    <w:p w:rsidR="001D0F18" w:rsidRPr="00E1611F" w:rsidRDefault="001D0F18" w:rsidP="00BA6126">
      <w:pPr>
        <w:pStyle w:val="ListParagraph"/>
        <w:numPr>
          <w:ilvl w:val="1"/>
          <w:numId w:val="2"/>
        </w:numPr>
        <w:tabs>
          <w:tab w:val="left" w:pos="520"/>
        </w:tabs>
        <w:spacing w:before="91" w:line="360" w:lineRule="auto"/>
        <w:rPr>
          <w:i/>
          <w:sz w:val="36"/>
          <w:szCs w:val="36"/>
        </w:rPr>
      </w:pPr>
      <w:r w:rsidRPr="00E1611F">
        <w:rPr>
          <w:i/>
          <w:sz w:val="36"/>
          <w:szCs w:val="36"/>
        </w:rPr>
        <w:lastRenderedPageBreak/>
        <w:t>Participants</w:t>
      </w:r>
      <w:r w:rsidRPr="00E1611F">
        <w:rPr>
          <w:i/>
          <w:spacing w:val="-2"/>
          <w:sz w:val="36"/>
          <w:szCs w:val="36"/>
        </w:rPr>
        <w:t xml:space="preserve"> </w:t>
      </w:r>
      <w:r w:rsidRPr="00E1611F">
        <w:rPr>
          <w:i/>
          <w:sz w:val="36"/>
          <w:szCs w:val="36"/>
        </w:rPr>
        <w:t>and</w:t>
      </w:r>
      <w:r w:rsidRPr="00E1611F">
        <w:rPr>
          <w:i/>
          <w:spacing w:val="-1"/>
          <w:sz w:val="36"/>
          <w:szCs w:val="36"/>
        </w:rPr>
        <w:t xml:space="preserve"> </w:t>
      </w:r>
      <w:r w:rsidRPr="00E1611F">
        <w:rPr>
          <w:i/>
          <w:sz w:val="36"/>
          <w:szCs w:val="36"/>
        </w:rPr>
        <w:t>Setting</w:t>
      </w:r>
    </w:p>
    <w:p w:rsidR="001D0F18" w:rsidRPr="00E1611F" w:rsidRDefault="001D0F18" w:rsidP="00BA6126">
      <w:pPr>
        <w:pStyle w:val="BodyText"/>
        <w:spacing w:before="90" w:line="360" w:lineRule="auto"/>
        <w:ind w:right="215"/>
        <w:rPr>
          <w:sz w:val="36"/>
          <w:szCs w:val="36"/>
        </w:rPr>
      </w:pPr>
      <w:r w:rsidRPr="00E1611F">
        <w:rPr>
          <w:sz w:val="36"/>
          <w:szCs w:val="36"/>
        </w:rPr>
        <w:t>The participants for this study are online instructors and students recruited from Yunnan university in China. A total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of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five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instructors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participated: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three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of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them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are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from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school of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software,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the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other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two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from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the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school of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international studies. They have different educational backgrounds different from master to PhD. In turn, student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participants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are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also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solicited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from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these instructors classes. A total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of fifteen Bangladeshi</w:t>
      </w:r>
      <w:r w:rsidRPr="00E1611F">
        <w:rPr>
          <w:spacing w:val="50"/>
          <w:sz w:val="36"/>
          <w:szCs w:val="36"/>
        </w:rPr>
        <w:t xml:space="preserve"> </w:t>
      </w:r>
      <w:r w:rsidRPr="00E1611F">
        <w:rPr>
          <w:sz w:val="36"/>
          <w:szCs w:val="36"/>
        </w:rPr>
        <w:t>international students</w:t>
      </w:r>
      <w:r w:rsidRPr="00E1611F">
        <w:rPr>
          <w:spacing w:val="-47"/>
          <w:sz w:val="36"/>
          <w:szCs w:val="36"/>
        </w:rPr>
        <w:t xml:space="preserve"> </w:t>
      </w:r>
      <w:r w:rsidRPr="00E1611F">
        <w:rPr>
          <w:sz w:val="36"/>
          <w:szCs w:val="36"/>
        </w:rPr>
        <w:t>have participated in the online classes from the beginning of March in 2020 to present time. Among the student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participants, four are female students, while the rest of them are all male students. They are the first year of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undergraduate students major in software engineering, studying in China around 5 months. Since the outbreak of the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COVID19, they all go back to Bangladesh. Owing to the long duration of the outbreak, Chinese universities and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educational institutions have decided to adopt online teaching for students. Based on fourmonthethnography, both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teacher and student participants educational trajectories are also listed in the following table together with the above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information</w:t>
      </w:r>
      <w:r w:rsidRPr="00E1611F">
        <w:rPr>
          <w:spacing w:val="-3"/>
          <w:sz w:val="36"/>
          <w:szCs w:val="36"/>
        </w:rPr>
        <w:t xml:space="preserve"> </w:t>
      </w:r>
      <w:r w:rsidRPr="00E1611F">
        <w:rPr>
          <w:sz w:val="36"/>
          <w:szCs w:val="36"/>
        </w:rPr>
        <w:t>(see</w:t>
      </w:r>
      <w:r w:rsidRPr="00E1611F">
        <w:rPr>
          <w:spacing w:val="-4"/>
          <w:sz w:val="36"/>
          <w:szCs w:val="36"/>
        </w:rPr>
        <w:t xml:space="preserve"> </w:t>
      </w:r>
      <w:r w:rsidRPr="00E1611F">
        <w:rPr>
          <w:sz w:val="36"/>
          <w:szCs w:val="36"/>
        </w:rPr>
        <w:t>Table I</w:t>
      </w:r>
      <w:r w:rsidRPr="00E1611F">
        <w:rPr>
          <w:spacing w:val="-2"/>
          <w:sz w:val="36"/>
          <w:szCs w:val="36"/>
        </w:rPr>
        <w:t xml:space="preserve"> </w:t>
      </w:r>
      <w:r w:rsidRPr="00E1611F">
        <w:rPr>
          <w:sz w:val="36"/>
          <w:szCs w:val="36"/>
        </w:rPr>
        <w:t>and</w:t>
      </w:r>
      <w:r w:rsidRPr="00E1611F">
        <w:rPr>
          <w:spacing w:val="-4"/>
          <w:sz w:val="36"/>
          <w:szCs w:val="36"/>
        </w:rPr>
        <w:t xml:space="preserve"> </w:t>
      </w:r>
      <w:r w:rsidRPr="00E1611F">
        <w:rPr>
          <w:sz w:val="36"/>
          <w:szCs w:val="36"/>
        </w:rPr>
        <w:t>Table II below).</w:t>
      </w:r>
    </w:p>
    <w:p w:rsidR="001D0F18" w:rsidRPr="00E1611F" w:rsidRDefault="001D0F18" w:rsidP="00BA6126">
      <w:pPr>
        <w:widowControl/>
        <w:autoSpaceDE/>
        <w:autoSpaceDN/>
        <w:spacing w:line="360" w:lineRule="auto"/>
        <w:rPr>
          <w:sz w:val="36"/>
          <w:szCs w:val="36"/>
        </w:rPr>
        <w:sectPr w:rsidR="001D0F18" w:rsidRPr="00E1611F">
          <w:pgSz w:w="12250" w:h="15850"/>
          <w:pgMar w:top="1340" w:right="1200" w:bottom="860" w:left="1200" w:header="916" w:footer="678" w:gutter="0"/>
          <w:cols w:space="720"/>
        </w:sectPr>
      </w:pPr>
    </w:p>
    <w:p w:rsidR="001D0F18" w:rsidRPr="00E1611F" w:rsidRDefault="001D0F18" w:rsidP="00BA6126">
      <w:pPr>
        <w:pStyle w:val="ListParagraph"/>
        <w:numPr>
          <w:ilvl w:val="1"/>
          <w:numId w:val="2"/>
        </w:numPr>
        <w:tabs>
          <w:tab w:val="left" w:pos="519"/>
        </w:tabs>
        <w:spacing w:line="360" w:lineRule="auto"/>
        <w:ind w:left="518" w:hanging="301"/>
        <w:rPr>
          <w:i/>
          <w:sz w:val="36"/>
          <w:szCs w:val="36"/>
        </w:rPr>
      </w:pPr>
      <w:r w:rsidRPr="00E1611F">
        <w:rPr>
          <w:i/>
          <w:sz w:val="36"/>
          <w:szCs w:val="36"/>
        </w:rPr>
        <w:lastRenderedPageBreak/>
        <w:t>Data</w:t>
      </w:r>
      <w:r w:rsidRPr="00E1611F">
        <w:rPr>
          <w:i/>
          <w:spacing w:val="-1"/>
          <w:sz w:val="36"/>
          <w:szCs w:val="36"/>
        </w:rPr>
        <w:t xml:space="preserve"> </w:t>
      </w:r>
      <w:r w:rsidRPr="00E1611F">
        <w:rPr>
          <w:i/>
          <w:sz w:val="36"/>
          <w:szCs w:val="36"/>
        </w:rPr>
        <w:t>Collection</w:t>
      </w:r>
      <w:r w:rsidRPr="00E1611F">
        <w:rPr>
          <w:i/>
          <w:spacing w:val="-2"/>
          <w:sz w:val="36"/>
          <w:szCs w:val="36"/>
        </w:rPr>
        <w:t xml:space="preserve"> </w:t>
      </w:r>
      <w:r w:rsidRPr="00E1611F">
        <w:rPr>
          <w:i/>
          <w:sz w:val="36"/>
          <w:szCs w:val="36"/>
        </w:rPr>
        <w:t>and</w:t>
      </w:r>
      <w:r w:rsidRPr="00E1611F">
        <w:rPr>
          <w:i/>
          <w:spacing w:val="-5"/>
          <w:sz w:val="36"/>
          <w:szCs w:val="36"/>
        </w:rPr>
        <w:t xml:space="preserve"> </w:t>
      </w:r>
      <w:r w:rsidRPr="00E1611F">
        <w:rPr>
          <w:i/>
          <w:sz w:val="36"/>
          <w:szCs w:val="36"/>
        </w:rPr>
        <w:t>Analysis</w:t>
      </w:r>
    </w:p>
    <w:p w:rsidR="001D0F18" w:rsidRPr="00E1611F" w:rsidRDefault="001D0F18" w:rsidP="00BA6126">
      <w:pPr>
        <w:pStyle w:val="BodyText"/>
        <w:spacing w:before="89" w:line="360" w:lineRule="auto"/>
        <w:ind w:right="214"/>
        <w:rPr>
          <w:sz w:val="36"/>
          <w:szCs w:val="36"/>
        </w:rPr>
      </w:pPr>
      <w:r w:rsidRPr="00E1611F">
        <w:rPr>
          <w:color w:val="333333"/>
          <w:sz w:val="36"/>
          <w:szCs w:val="36"/>
        </w:rPr>
        <w:t xml:space="preserve">The data </w:t>
      </w:r>
      <w:r w:rsidRPr="00E1611F">
        <w:rPr>
          <w:sz w:val="36"/>
          <w:szCs w:val="36"/>
        </w:rPr>
        <w:t>were mainly collected through online classroom observation, semistructured interviews, audiorecording as</w:t>
      </w:r>
      <w:r w:rsidRPr="00E1611F">
        <w:rPr>
          <w:spacing w:val="-47"/>
          <w:sz w:val="36"/>
          <w:szCs w:val="36"/>
        </w:rPr>
        <w:t xml:space="preserve"> </w:t>
      </w:r>
      <w:r w:rsidRPr="00E1611F">
        <w:rPr>
          <w:sz w:val="36"/>
          <w:szCs w:val="36"/>
        </w:rPr>
        <w:t>well as online interactions. In the initial period of online classes, I was permitted by the subject teachers to enter into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the online classroom observing how Bangladeshi students interact with their teachers and classmates. I paid special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attention to students language use and performances in online classes. I also showed interests in teachers feedback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and evaluation to students performance and focused on what difficulties and challenges online instructors and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learners</w:t>
      </w:r>
      <w:r w:rsidRPr="00E1611F">
        <w:rPr>
          <w:spacing w:val="-2"/>
          <w:sz w:val="36"/>
          <w:szCs w:val="36"/>
        </w:rPr>
        <w:t xml:space="preserve"> </w:t>
      </w:r>
      <w:r w:rsidRPr="00E1611F">
        <w:rPr>
          <w:sz w:val="36"/>
          <w:szCs w:val="36"/>
        </w:rPr>
        <w:t>have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encountered.</w:t>
      </w:r>
      <w:r w:rsidRPr="00E1611F">
        <w:rPr>
          <w:spacing w:val="-11"/>
          <w:sz w:val="36"/>
          <w:szCs w:val="36"/>
        </w:rPr>
        <w:t xml:space="preserve"> </w:t>
      </w:r>
      <w:r w:rsidRPr="00E1611F">
        <w:rPr>
          <w:sz w:val="36"/>
          <w:szCs w:val="36"/>
        </w:rPr>
        <w:t>All the data</w:t>
      </w:r>
      <w:r w:rsidRPr="00E1611F">
        <w:rPr>
          <w:spacing w:val="-2"/>
          <w:sz w:val="36"/>
          <w:szCs w:val="36"/>
        </w:rPr>
        <w:t xml:space="preserve"> </w:t>
      </w:r>
      <w:r w:rsidRPr="00E1611F">
        <w:rPr>
          <w:sz w:val="36"/>
          <w:szCs w:val="36"/>
        </w:rPr>
        <w:t>were</w:t>
      </w:r>
      <w:r w:rsidRPr="00E1611F">
        <w:rPr>
          <w:spacing w:val="-2"/>
          <w:sz w:val="36"/>
          <w:szCs w:val="36"/>
        </w:rPr>
        <w:t xml:space="preserve"> </w:t>
      </w:r>
      <w:r w:rsidRPr="00E1611F">
        <w:rPr>
          <w:sz w:val="36"/>
          <w:szCs w:val="36"/>
        </w:rPr>
        <w:t>collected by taking field notes and audiorecordings.</w:t>
      </w:r>
    </w:p>
    <w:p w:rsidR="001D0F18" w:rsidRPr="00E1611F" w:rsidRDefault="001D0F18" w:rsidP="00BA6126">
      <w:pPr>
        <w:pStyle w:val="BodyText"/>
        <w:spacing w:before="86" w:line="360" w:lineRule="auto"/>
        <w:ind w:right="215"/>
        <w:rPr>
          <w:sz w:val="36"/>
          <w:szCs w:val="36"/>
        </w:rPr>
      </w:pPr>
      <w:r w:rsidRPr="00E1611F">
        <w:rPr>
          <w:color w:val="333333"/>
          <w:sz w:val="36"/>
          <w:szCs w:val="36"/>
        </w:rPr>
        <w:t>After conducting the field work for almost one month, informal and semistructured individual and group interviews</w:t>
      </w:r>
      <w:r w:rsidRPr="00E1611F">
        <w:rPr>
          <w:color w:val="333333"/>
          <w:spacing w:val="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 xml:space="preserve">with Bangladeshi students and Chinese teachers were conducted in WeChat groups and through voice calls. </w:t>
      </w:r>
      <w:r w:rsidRPr="00E1611F">
        <w:rPr>
          <w:sz w:val="36"/>
          <w:szCs w:val="36"/>
        </w:rPr>
        <w:t>The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 xml:space="preserve">advantage of group interview is that it is a socially oriented research procedure (Krueger, 2014). </w:t>
      </w:r>
      <w:r w:rsidRPr="00E1611F">
        <w:rPr>
          <w:color w:val="333333"/>
          <w:sz w:val="36"/>
          <w:szCs w:val="36"/>
        </w:rPr>
        <w:t>With the agreement</w:t>
      </w:r>
      <w:r w:rsidRPr="00E1611F">
        <w:rPr>
          <w:color w:val="333333"/>
          <w:spacing w:val="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>of the participants, 15 students and 5 teachers received indepth interviews and each interview lasted for at least 30</w:t>
      </w:r>
      <w:r w:rsidRPr="00E1611F">
        <w:rPr>
          <w:color w:val="333333"/>
          <w:spacing w:val="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 xml:space="preserve">minutes. The semistructured interviews concentrated on their online learning and teaching </w:t>
      </w:r>
      <w:r w:rsidRPr="00E1611F">
        <w:rPr>
          <w:color w:val="333333"/>
          <w:sz w:val="36"/>
          <w:szCs w:val="36"/>
        </w:rPr>
        <w:lastRenderedPageBreak/>
        <w:t>experiences, such as</w:t>
      </w:r>
      <w:r w:rsidRPr="00E1611F">
        <w:rPr>
          <w:color w:val="333333"/>
          <w:spacing w:val="1"/>
          <w:sz w:val="36"/>
          <w:szCs w:val="36"/>
        </w:rPr>
        <w:t xml:space="preserve"> </w:t>
      </w:r>
      <w:r w:rsidRPr="00E1611F">
        <w:rPr>
          <w:color w:val="333333"/>
          <w:sz w:val="36"/>
          <w:szCs w:val="36"/>
        </w:rPr>
        <w:t xml:space="preserve">difficulties, attitudes, expectations and needs in online courses. </w:t>
      </w:r>
      <w:r w:rsidRPr="00E1611F">
        <w:rPr>
          <w:sz w:val="36"/>
          <w:szCs w:val="36"/>
        </w:rPr>
        <w:t>This approach allowed individuals to be able to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respond in their own ways. Also, researcher was able to explore new ideas about the topic based on the respondents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emerging world view (Merriam, 1998). Interviews with Bangladeshi students were conducted in mixing languages of</w:t>
      </w:r>
      <w:r w:rsidRPr="00E1611F">
        <w:rPr>
          <w:spacing w:val="-47"/>
          <w:sz w:val="36"/>
          <w:szCs w:val="36"/>
        </w:rPr>
        <w:t xml:space="preserve"> </w:t>
      </w:r>
      <w:r w:rsidRPr="00E1611F">
        <w:rPr>
          <w:sz w:val="36"/>
          <w:szCs w:val="36"/>
        </w:rPr>
        <w:t>Chinese and English and they could answer questions in either language. Interviews with the five instructors were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conducted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in Chinese language.</w:t>
      </w:r>
    </w:p>
    <w:p w:rsidR="001D0F18" w:rsidRPr="00E1611F" w:rsidRDefault="001D0F18" w:rsidP="00BA6126">
      <w:pPr>
        <w:pStyle w:val="BodyText"/>
        <w:spacing w:before="88" w:line="360" w:lineRule="auto"/>
        <w:ind w:right="214"/>
        <w:rPr>
          <w:sz w:val="36"/>
          <w:szCs w:val="36"/>
        </w:rPr>
      </w:pPr>
      <w:r w:rsidRPr="00E1611F">
        <w:rPr>
          <w:sz w:val="36"/>
          <w:szCs w:val="36"/>
        </w:rPr>
        <w:t>A thematic analysis was conducted to identify emerging themes and patterns in present study. According to Braun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and</w:t>
      </w:r>
      <w:r w:rsidRPr="00E1611F">
        <w:rPr>
          <w:spacing w:val="13"/>
          <w:sz w:val="36"/>
          <w:szCs w:val="36"/>
        </w:rPr>
        <w:t xml:space="preserve"> </w:t>
      </w:r>
      <w:r w:rsidRPr="00E1611F">
        <w:rPr>
          <w:sz w:val="36"/>
          <w:szCs w:val="36"/>
        </w:rPr>
        <w:t>Clarke</w:t>
      </w:r>
      <w:r w:rsidRPr="00E1611F">
        <w:rPr>
          <w:spacing w:val="12"/>
          <w:sz w:val="36"/>
          <w:szCs w:val="36"/>
        </w:rPr>
        <w:t xml:space="preserve"> </w:t>
      </w:r>
      <w:r w:rsidRPr="00E1611F">
        <w:rPr>
          <w:sz w:val="36"/>
          <w:szCs w:val="36"/>
        </w:rPr>
        <w:t>(2017),</w:t>
      </w:r>
      <w:r w:rsidRPr="00E1611F">
        <w:rPr>
          <w:spacing w:val="14"/>
          <w:sz w:val="36"/>
          <w:szCs w:val="36"/>
        </w:rPr>
        <w:t xml:space="preserve"> </w:t>
      </w:r>
      <w:r w:rsidRPr="00E1611F">
        <w:rPr>
          <w:sz w:val="36"/>
          <w:szCs w:val="36"/>
        </w:rPr>
        <w:t>Thematic</w:t>
      </w:r>
      <w:r w:rsidRPr="00E1611F">
        <w:rPr>
          <w:spacing w:val="11"/>
          <w:sz w:val="36"/>
          <w:szCs w:val="36"/>
        </w:rPr>
        <w:t xml:space="preserve"> </w:t>
      </w:r>
      <w:r w:rsidRPr="00E1611F">
        <w:rPr>
          <w:sz w:val="36"/>
          <w:szCs w:val="36"/>
        </w:rPr>
        <w:t>analysis</w:t>
      </w:r>
      <w:r w:rsidRPr="00E1611F">
        <w:rPr>
          <w:spacing w:val="12"/>
          <w:sz w:val="36"/>
          <w:szCs w:val="36"/>
        </w:rPr>
        <w:t xml:space="preserve"> </w:t>
      </w:r>
      <w:r w:rsidRPr="00E1611F">
        <w:rPr>
          <w:sz w:val="36"/>
          <w:szCs w:val="36"/>
        </w:rPr>
        <w:t>is</w:t>
      </w:r>
      <w:r w:rsidRPr="00E1611F">
        <w:rPr>
          <w:spacing w:val="12"/>
          <w:sz w:val="36"/>
          <w:szCs w:val="36"/>
        </w:rPr>
        <w:t xml:space="preserve"> </w:t>
      </w:r>
      <w:r w:rsidRPr="00E1611F">
        <w:rPr>
          <w:sz w:val="36"/>
          <w:szCs w:val="36"/>
        </w:rPr>
        <w:t>a</w:t>
      </w:r>
      <w:r w:rsidRPr="00E1611F">
        <w:rPr>
          <w:spacing w:val="12"/>
          <w:sz w:val="36"/>
          <w:szCs w:val="36"/>
        </w:rPr>
        <w:t xml:space="preserve"> </w:t>
      </w:r>
      <w:r w:rsidRPr="00E1611F">
        <w:rPr>
          <w:sz w:val="36"/>
          <w:szCs w:val="36"/>
        </w:rPr>
        <w:t>method</w:t>
      </w:r>
      <w:r w:rsidRPr="00E1611F">
        <w:rPr>
          <w:spacing w:val="13"/>
          <w:sz w:val="36"/>
          <w:szCs w:val="36"/>
        </w:rPr>
        <w:t xml:space="preserve"> </w:t>
      </w:r>
      <w:r w:rsidRPr="00E1611F">
        <w:rPr>
          <w:sz w:val="36"/>
          <w:szCs w:val="36"/>
        </w:rPr>
        <w:t>for</w:t>
      </w:r>
      <w:r w:rsidRPr="00E1611F">
        <w:rPr>
          <w:spacing w:val="13"/>
          <w:sz w:val="36"/>
          <w:szCs w:val="36"/>
        </w:rPr>
        <w:t xml:space="preserve"> </w:t>
      </w:r>
      <w:r w:rsidRPr="00E1611F">
        <w:rPr>
          <w:sz w:val="36"/>
          <w:szCs w:val="36"/>
        </w:rPr>
        <w:t>analyzing</w:t>
      </w:r>
      <w:r w:rsidRPr="00E1611F">
        <w:rPr>
          <w:spacing w:val="13"/>
          <w:sz w:val="36"/>
          <w:szCs w:val="36"/>
        </w:rPr>
        <w:t xml:space="preserve"> </w:t>
      </w:r>
      <w:r w:rsidRPr="00E1611F">
        <w:rPr>
          <w:sz w:val="36"/>
          <w:szCs w:val="36"/>
        </w:rPr>
        <w:t>qualitative</w:t>
      </w:r>
      <w:r w:rsidRPr="00E1611F">
        <w:rPr>
          <w:spacing w:val="12"/>
          <w:sz w:val="36"/>
          <w:szCs w:val="36"/>
        </w:rPr>
        <w:t xml:space="preserve"> </w:t>
      </w:r>
      <w:r w:rsidRPr="00E1611F">
        <w:rPr>
          <w:sz w:val="36"/>
          <w:szCs w:val="36"/>
        </w:rPr>
        <w:t>data</w:t>
      </w:r>
      <w:r w:rsidRPr="00E1611F">
        <w:rPr>
          <w:spacing w:val="13"/>
          <w:sz w:val="36"/>
          <w:szCs w:val="36"/>
        </w:rPr>
        <w:t xml:space="preserve"> </w:t>
      </w:r>
      <w:r w:rsidRPr="00E1611F">
        <w:rPr>
          <w:sz w:val="36"/>
          <w:szCs w:val="36"/>
        </w:rPr>
        <w:t>that</w:t>
      </w:r>
      <w:r w:rsidRPr="00E1611F">
        <w:rPr>
          <w:spacing w:val="11"/>
          <w:sz w:val="36"/>
          <w:szCs w:val="36"/>
        </w:rPr>
        <w:t xml:space="preserve"> </w:t>
      </w:r>
      <w:r w:rsidRPr="00E1611F">
        <w:rPr>
          <w:sz w:val="36"/>
          <w:szCs w:val="36"/>
        </w:rPr>
        <w:t>entails</w:t>
      </w:r>
      <w:r w:rsidRPr="00E1611F">
        <w:rPr>
          <w:spacing w:val="12"/>
          <w:sz w:val="36"/>
          <w:szCs w:val="36"/>
        </w:rPr>
        <w:t xml:space="preserve"> </w:t>
      </w:r>
      <w:r w:rsidRPr="00E1611F">
        <w:rPr>
          <w:sz w:val="36"/>
          <w:szCs w:val="36"/>
        </w:rPr>
        <w:t>searching</w:t>
      </w:r>
      <w:r w:rsidRPr="00E1611F">
        <w:rPr>
          <w:spacing w:val="11"/>
          <w:sz w:val="36"/>
          <w:szCs w:val="36"/>
        </w:rPr>
        <w:t xml:space="preserve"> </w:t>
      </w:r>
      <w:r w:rsidRPr="00E1611F">
        <w:rPr>
          <w:sz w:val="36"/>
          <w:szCs w:val="36"/>
        </w:rPr>
        <w:t>across</w:t>
      </w:r>
      <w:r w:rsidRPr="00E1611F">
        <w:rPr>
          <w:spacing w:val="13"/>
          <w:sz w:val="36"/>
          <w:szCs w:val="36"/>
        </w:rPr>
        <w:t xml:space="preserve"> </w:t>
      </w:r>
      <w:r w:rsidRPr="00E1611F">
        <w:rPr>
          <w:sz w:val="36"/>
          <w:szCs w:val="36"/>
        </w:rPr>
        <w:t>a</w:t>
      </w:r>
      <w:r w:rsidRPr="00E1611F">
        <w:rPr>
          <w:spacing w:val="12"/>
          <w:sz w:val="36"/>
          <w:szCs w:val="36"/>
        </w:rPr>
        <w:t xml:space="preserve"> </w:t>
      </w:r>
      <w:r w:rsidRPr="00E1611F">
        <w:rPr>
          <w:sz w:val="36"/>
          <w:szCs w:val="36"/>
        </w:rPr>
        <w:t>data</w:t>
      </w:r>
      <w:r w:rsidRPr="00E1611F">
        <w:rPr>
          <w:spacing w:val="-47"/>
          <w:sz w:val="36"/>
          <w:szCs w:val="36"/>
        </w:rPr>
        <w:t xml:space="preserve"> </w:t>
      </w:r>
      <w:r w:rsidRPr="00E1611F">
        <w:rPr>
          <w:sz w:val="36"/>
          <w:szCs w:val="36"/>
        </w:rPr>
        <w:t>set to identify, analyze, and report repeated patterns.</w:t>
      </w:r>
      <w:r w:rsidRPr="00E1611F">
        <w:rPr>
          <w:spacing w:val="50"/>
          <w:sz w:val="36"/>
          <w:szCs w:val="36"/>
        </w:rPr>
        <w:t xml:space="preserve"> </w:t>
      </w:r>
      <w:r w:rsidRPr="00E1611F">
        <w:rPr>
          <w:sz w:val="36"/>
          <w:szCs w:val="36"/>
        </w:rPr>
        <w:t>It is a powerful yet flexible method for analyzing qualitative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data that can be used within a variety of paradigmatic or epistemological orientations (Kiger &amp;Varpio, 2020). The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data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was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first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aggregated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into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categories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and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then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collapsed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into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meaningful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patterns.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Techniques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for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direct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interpretation and detailed description of the case were also used throughout the data analysis (Thompson &amp; Ku,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2005).</w:t>
      </w:r>
    </w:p>
    <w:p w:rsidR="001D0F18" w:rsidRPr="00E1611F" w:rsidRDefault="001D0F18" w:rsidP="00BA6126">
      <w:pPr>
        <w:pStyle w:val="BodyText"/>
        <w:spacing w:before="85" w:line="360" w:lineRule="auto"/>
        <w:ind w:right="214"/>
        <w:rPr>
          <w:sz w:val="36"/>
          <w:szCs w:val="36"/>
        </w:rPr>
      </w:pPr>
      <w:r w:rsidRPr="00E1611F">
        <w:rPr>
          <w:sz w:val="36"/>
          <w:szCs w:val="36"/>
        </w:rPr>
        <w:t>In order to explore the online teaching and learning experiences of Chinese teachers and Bangladeshi students and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understand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 xml:space="preserve">their </w:t>
      </w:r>
      <w:r w:rsidRPr="00E1611F">
        <w:rPr>
          <w:sz w:val="36"/>
          <w:szCs w:val="36"/>
        </w:rPr>
        <w:lastRenderedPageBreak/>
        <w:t>attitudes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and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expectations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of</w:t>
      </w:r>
      <w:r w:rsidRPr="00E1611F">
        <w:rPr>
          <w:spacing w:val="-2"/>
          <w:sz w:val="36"/>
          <w:szCs w:val="36"/>
        </w:rPr>
        <w:t xml:space="preserve"> </w:t>
      </w:r>
      <w:r w:rsidRPr="00E1611F">
        <w:rPr>
          <w:sz w:val="36"/>
          <w:szCs w:val="36"/>
        </w:rPr>
        <w:t>online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class,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I</w:t>
      </w:r>
      <w:r w:rsidRPr="00E1611F">
        <w:rPr>
          <w:spacing w:val="-2"/>
          <w:sz w:val="36"/>
          <w:szCs w:val="36"/>
        </w:rPr>
        <w:t xml:space="preserve"> </w:t>
      </w:r>
      <w:r w:rsidRPr="00E1611F">
        <w:rPr>
          <w:sz w:val="36"/>
          <w:szCs w:val="36"/>
        </w:rPr>
        <w:t>have</w:t>
      </w:r>
      <w:r w:rsidRPr="00E1611F">
        <w:rPr>
          <w:spacing w:val="-3"/>
          <w:sz w:val="36"/>
          <w:szCs w:val="36"/>
        </w:rPr>
        <w:t xml:space="preserve"> </w:t>
      </w:r>
      <w:r w:rsidRPr="00E1611F">
        <w:rPr>
          <w:sz w:val="36"/>
          <w:szCs w:val="36"/>
        </w:rPr>
        <w:t>asked two research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questions in present study:</w:t>
      </w:r>
    </w:p>
    <w:p w:rsidR="001D0F18" w:rsidRPr="00E1611F" w:rsidRDefault="001D0F18" w:rsidP="00BA6126">
      <w:pPr>
        <w:pStyle w:val="ListParagraph"/>
        <w:numPr>
          <w:ilvl w:val="0"/>
          <w:numId w:val="4"/>
        </w:numPr>
        <w:tabs>
          <w:tab w:val="left" w:pos="498"/>
        </w:tabs>
        <w:spacing w:line="360" w:lineRule="auto"/>
        <w:jc w:val="left"/>
        <w:rPr>
          <w:sz w:val="36"/>
          <w:szCs w:val="36"/>
        </w:rPr>
      </w:pPr>
      <w:r w:rsidRPr="00E1611F">
        <w:rPr>
          <w:spacing w:val="-1"/>
          <w:sz w:val="36"/>
          <w:szCs w:val="36"/>
        </w:rPr>
        <w:t>What are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pacing w:val="-1"/>
          <w:sz w:val="36"/>
          <w:szCs w:val="36"/>
        </w:rPr>
        <w:t>Chinese</w:t>
      </w:r>
      <w:r w:rsidRPr="00E1611F">
        <w:rPr>
          <w:spacing w:val="-2"/>
          <w:sz w:val="36"/>
          <w:szCs w:val="36"/>
        </w:rPr>
        <w:t xml:space="preserve"> </w:t>
      </w:r>
      <w:r w:rsidRPr="00E1611F">
        <w:rPr>
          <w:spacing w:val="-1"/>
          <w:sz w:val="36"/>
          <w:szCs w:val="36"/>
        </w:rPr>
        <w:t>teachers</w:t>
      </w:r>
      <w:r w:rsidRPr="00E1611F">
        <w:rPr>
          <w:sz w:val="36"/>
          <w:szCs w:val="36"/>
        </w:rPr>
        <w:t xml:space="preserve"> and Bangladeshi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students</w:t>
      </w:r>
      <w:r w:rsidRPr="00E1611F">
        <w:rPr>
          <w:spacing w:val="-15"/>
          <w:sz w:val="36"/>
          <w:szCs w:val="36"/>
        </w:rPr>
        <w:t xml:space="preserve"> </w:t>
      </w:r>
      <w:r w:rsidRPr="00E1611F">
        <w:rPr>
          <w:sz w:val="36"/>
          <w:szCs w:val="36"/>
        </w:rPr>
        <w:t>online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class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teaching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and learning</w:t>
      </w:r>
      <w:r w:rsidRPr="00E1611F">
        <w:rPr>
          <w:spacing w:val="2"/>
          <w:sz w:val="36"/>
          <w:szCs w:val="36"/>
        </w:rPr>
        <w:t xml:space="preserve"> </w:t>
      </w:r>
      <w:r w:rsidRPr="00E1611F">
        <w:rPr>
          <w:sz w:val="36"/>
          <w:szCs w:val="36"/>
        </w:rPr>
        <w:t>experiences?</w:t>
      </w:r>
    </w:p>
    <w:p w:rsidR="001D0F18" w:rsidRPr="00E1611F" w:rsidRDefault="001D0F18" w:rsidP="00BA6126">
      <w:pPr>
        <w:pStyle w:val="ListParagraph"/>
        <w:numPr>
          <w:ilvl w:val="0"/>
          <w:numId w:val="4"/>
        </w:numPr>
        <w:tabs>
          <w:tab w:val="left" w:pos="498"/>
        </w:tabs>
        <w:spacing w:before="91" w:line="360" w:lineRule="auto"/>
        <w:jc w:val="left"/>
        <w:rPr>
          <w:sz w:val="36"/>
          <w:szCs w:val="36"/>
        </w:rPr>
      </w:pPr>
      <w:r w:rsidRPr="00E1611F">
        <w:rPr>
          <w:spacing w:val="-1"/>
          <w:sz w:val="36"/>
          <w:szCs w:val="36"/>
        </w:rPr>
        <w:t>What are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pacing w:val="-1"/>
          <w:sz w:val="36"/>
          <w:szCs w:val="36"/>
        </w:rPr>
        <w:t>teachers</w:t>
      </w:r>
      <w:r w:rsidRPr="00E1611F">
        <w:rPr>
          <w:sz w:val="36"/>
          <w:szCs w:val="36"/>
        </w:rPr>
        <w:t xml:space="preserve"> and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students</w:t>
      </w:r>
      <w:r w:rsidRPr="00E1611F">
        <w:rPr>
          <w:spacing w:val="-13"/>
          <w:sz w:val="36"/>
          <w:szCs w:val="36"/>
        </w:rPr>
        <w:t xml:space="preserve"> </w:t>
      </w:r>
      <w:r w:rsidRPr="00E1611F">
        <w:rPr>
          <w:sz w:val="36"/>
          <w:szCs w:val="36"/>
        </w:rPr>
        <w:t>attitudes</w:t>
      </w:r>
      <w:r w:rsidRPr="00E1611F">
        <w:rPr>
          <w:spacing w:val="-2"/>
          <w:sz w:val="36"/>
          <w:szCs w:val="36"/>
        </w:rPr>
        <w:t xml:space="preserve"> </w:t>
      </w:r>
      <w:r w:rsidRPr="00E1611F">
        <w:rPr>
          <w:sz w:val="36"/>
          <w:szCs w:val="36"/>
        </w:rPr>
        <w:t>and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expectations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for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online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courses?</w:t>
      </w:r>
    </w:p>
    <w:p w:rsidR="001D0F18" w:rsidRPr="00E1611F" w:rsidRDefault="001D0F18" w:rsidP="00BA6126">
      <w:pPr>
        <w:pStyle w:val="Heading1"/>
        <w:numPr>
          <w:ilvl w:val="0"/>
          <w:numId w:val="2"/>
        </w:numPr>
        <w:tabs>
          <w:tab w:val="left" w:pos="419"/>
        </w:tabs>
        <w:spacing w:line="360" w:lineRule="auto"/>
        <w:ind w:left="418" w:hanging="201"/>
        <w:jc w:val="left"/>
        <w:rPr>
          <w:sz w:val="36"/>
          <w:szCs w:val="36"/>
        </w:rPr>
      </w:pPr>
      <w:r w:rsidRPr="00E1611F">
        <w:rPr>
          <w:sz w:val="36"/>
          <w:szCs w:val="36"/>
        </w:rPr>
        <w:t>Findings</w:t>
      </w:r>
      <w:bookmarkStart w:id="0" w:name="_GoBack"/>
      <w:bookmarkEnd w:id="0"/>
    </w:p>
    <w:p w:rsidR="001D0F18" w:rsidRPr="00E1611F" w:rsidRDefault="001D0F18" w:rsidP="00BA6126">
      <w:pPr>
        <w:pStyle w:val="BodyText"/>
        <w:spacing w:before="91" w:line="360" w:lineRule="auto"/>
        <w:ind w:right="219"/>
        <w:rPr>
          <w:sz w:val="36"/>
          <w:szCs w:val="36"/>
        </w:rPr>
      </w:pPr>
      <w:r w:rsidRPr="00E1611F">
        <w:rPr>
          <w:sz w:val="36"/>
          <w:szCs w:val="36"/>
        </w:rPr>
        <w:t>The above two research questions are addressed in this section, which is consist of three subsections, including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instructors online teaching experiences, students online learning experiences and their attitudes and expectations of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online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classes.</w:t>
      </w:r>
    </w:p>
    <w:p w:rsidR="001D0F18" w:rsidRPr="00E1611F" w:rsidRDefault="001D0F18" w:rsidP="00BA6126">
      <w:pPr>
        <w:pStyle w:val="ListParagraph"/>
        <w:numPr>
          <w:ilvl w:val="1"/>
          <w:numId w:val="2"/>
        </w:numPr>
        <w:tabs>
          <w:tab w:val="left" w:pos="519"/>
        </w:tabs>
        <w:spacing w:line="360" w:lineRule="auto"/>
        <w:ind w:left="518" w:hanging="301"/>
        <w:rPr>
          <w:i/>
          <w:sz w:val="36"/>
          <w:szCs w:val="36"/>
        </w:rPr>
      </w:pPr>
      <w:r w:rsidRPr="00E1611F">
        <w:rPr>
          <w:i/>
          <w:spacing w:val="-1"/>
          <w:sz w:val="36"/>
          <w:szCs w:val="36"/>
        </w:rPr>
        <w:t>Instructors</w:t>
      </w:r>
      <w:r w:rsidRPr="00E1611F">
        <w:rPr>
          <w:i/>
          <w:spacing w:val="-22"/>
          <w:sz w:val="36"/>
          <w:szCs w:val="36"/>
        </w:rPr>
        <w:t xml:space="preserve"> </w:t>
      </w:r>
      <w:r w:rsidRPr="00E1611F">
        <w:rPr>
          <w:i/>
          <w:spacing w:val="-1"/>
          <w:sz w:val="36"/>
          <w:szCs w:val="36"/>
        </w:rPr>
        <w:t>Online Teaching</w:t>
      </w:r>
      <w:r w:rsidRPr="00E1611F">
        <w:rPr>
          <w:i/>
          <w:spacing w:val="1"/>
          <w:sz w:val="36"/>
          <w:szCs w:val="36"/>
        </w:rPr>
        <w:t xml:space="preserve"> </w:t>
      </w:r>
      <w:r w:rsidRPr="00E1611F">
        <w:rPr>
          <w:i/>
          <w:sz w:val="36"/>
          <w:szCs w:val="36"/>
        </w:rPr>
        <w:t>Experiences</w:t>
      </w:r>
    </w:p>
    <w:p w:rsidR="001D0F18" w:rsidRPr="00E1611F" w:rsidRDefault="001D0F18" w:rsidP="00BA6126">
      <w:pPr>
        <w:pStyle w:val="BodyText"/>
        <w:spacing w:before="90" w:line="360" w:lineRule="auto"/>
        <w:ind w:right="214"/>
        <w:rPr>
          <w:sz w:val="36"/>
          <w:szCs w:val="36"/>
        </w:rPr>
      </w:pPr>
      <w:r w:rsidRPr="00E1611F">
        <w:rPr>
          <w:sz w:val="36"/>
          <w:szCs w:val="36"/>
        </w:rPr>
        <w:t>The teacher participants in the study mainly use Ding Talk and Zoom for online classes. Ding Talk is a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multiterminal platform for free communication and collaboration created by Alibaba group for Chinese enterprises.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It provides PC version, Web version, Mac version and mobile version, supporting mobile phone and computer file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transfer</w:t>
      </w:r>
      <w:r w:rsidRPr="00E1611F">
        <w:rPr>
          <w:spacing w:val="15"/>
          <w:sz w:val="36"/>
          <w:szCs w:val="36"/>
        </w:rPr>
        <w:t xml:space="preserve">. </w:t>
      </w:r>
      <w:r w:rsidRPr="00E1611F">
        <w:rPr>
          <w:sz w:val="36"/>
          <w:szCs w:val="36"/>
        </w:rPr>
        <w:t>On</w:t>
      </w:r>
      <w:r w:rsidRPr="00E1611F">
        <w:rPr>
          <w:spacing w:val="31"/>
          <w:sz w:val="36"/>
          <w:szCs w:val="36"/>
        </w:rPr>
        <w:t xml:space="preserve"> </w:t>
      </w:r>
      <w:r w:rsidRPr="00E1611F">
        <w:rPr>
          <w:sz w:val="36"/>
          <w:szCs w:val="36"/>
        </w:rPr>
        <w:t>April</w:t>
      </w:r>
      <w:r w:rsidRPr="00E1611F">
        <w:rPr>
          <w:spacing w:val="29"/>
          <w:sz w:val="36"/>
          <w:szCs w:val="36"/>
        </w:rPr>
        <w:t xml:space="preserve"> </w:t>
      </w:r>
      <w:r w:rsidRPr="00E1611F">
        <w:rPr>
          <w:sz w:val="36"/>
          <w:szCs w:val="36"/>
        </w:rPr>
        <w:t>8,</w:t>
      </w:r>
      <w:r w:rsidRPr="00E1611F">
        <w:rPr>
          <w:spacing w:val="31"/>
          <w:sz w:val="36"/>
          <w:szCs w:val="36"/>
        </w:rPr>
        <w:t xml:space="preserve"> </w:t>
      </w:r>
      <w:r w:rsidRPr="00E1611F">
        <w:rPr>
          <w:sz w:val="36"/>
          <w:szCs w:val="36"/>
        </w:rPr>
        <w:t>2020,</w:t>
      </w:r>
      <w:r w:rsidRPr="00E1611F">
        <w:rPr>
          <w:spacing w:val="29"/>
          <w:sz w:val="36"/>
          <w:szCs w:val="36"/>
        </w:rPr>
        <w:t xml:space="preserve"> </w:t>
      </w:r>
      <w:r w:rsidRPr="00E1611F">
        <w:rPr>
          <w:sz w:val="36"/>
          <w:szCs w:val="36"/>
        </w:rPr>
        <w:t>Ding</w:t>
      </w:r>
      <w:r w:rsidRPr="00E1611F">
        <w:rPr>
          <w:spacing w:val="33"/>
          <w:sz w:val="36"/>
          <w:szCs w:val="36"/>
        </w:rPr>
        <w:t xml:space="preserve"> </w:t>
      </w:r>
      <w:r w:rsidRPr="00E1611F">
        <w:rPr>
          <w:sz w:val="36"/>
          <w:szCs w:val="36"/>
        </w:rPr>
        <w:t>Talk</w:t>
      </w:r>
      <w:r w:rsidRPr="00E1611F">
        <w:rPr>
          <w:spacing w:val="15"/>
          <w:sz w:val="36"/>
          <w:szCs w:val="36"/>
        </w:rPr>
        <w:t xml:space="preserve"> (</w:t>
      </w:r>
      <w:r w:rsidRPr="00E1611F">
        <w:rPr>
          <w:sz w:val="36"/>
          <w:szCs w:val="36"/>
        </w:rPr>
        <w:t>Chinese</w:t>
      </w:r>
      <w:r w:rsidRPr="00E1611F">
        <w:rPr>
          <w:spacing w:val="32"/>
          <w:sz w:val="36"/>
          <w:szCs w:val="36"/>
        </w:rPr>
        <w:t xml:space="preserve"> </w:t>
      </w:r>
      <w:r w:rsidRPr="00E1611F">
        <w:rPr>
          <w:sz w:val="36"/>
          <w:szCs w:val="36"/>
        </w:rPr>
        <w:t>language</w:t>
      </w:r>
      <w:r w:rsidRPr="00E1611F">
        <w:rPr>
          <w:spacing w:val="16"/>
          <w:sz w:val="36"/>
          <w:szCs w:val="36"/>
        </w:rPr>
        <w:t xml:space="preserve">) </w:t>
      </w:r>
      <w:r w:rsidRPr="00E1611F">
        <w:rPr>
          <w:sz w:val="36"/>
          <w:szCs w:val="36"/>
        </w:rPr>
        <w:t>was</w:t>
      </w:r>
      <w:r w:rsidRPr="00E1611F">
        <w:rPr>
          <w:spacing w:val="29"/>
          <w:sz w:val="36"/>
          <w:szCs w:val="36"/>
        </w:rPr>
        <w:t xml:space="preserve"> </w:t>
      </w:r>
      <w:r w:rsidRPr="00E1611F">
        <w:rPr>
          <w:sz w:val="36"/>
          <w:szCs w:val="36"/>
        </w:rPr>
        <w:t>officially</w:t>
      </w:r>
      <w:r w:rsidRPr="00E1611F">
        <w:rPr>
          <w:spacing w:val="32"/>
          <w:sz w:val="36"/>
          <w:szCs w:val="36"/>
        </w:rPr>
        <w:t xml:space="preserve"> </w:t>
      </w:r>
      <w:r w:rsidRPr="00E1611F">
        <w:rPr>
          <w:sz w:val="36"/>
          <w:szCs w:val="36"/>
        </w:rPr>
        <w:t>released</w:t>
      </w:r>
      <w:r w:rsidRPr="00E1611F">
        <w:rPr>
          <w:spacing w:val="31"/>
          <w:sz w:val="36"/>
          <w:szCs w:val="36"/>
        </w:rPr>
        <w:t xml:space="preserve"> </w:t>
      </w:r>
      <w:r w:rsidRPr="00E1611F">
        <w:rPr>
          <w:sz w:val="36"/>
          <w:szCs w:val="36"/>
        </w:rPr>
        <w:t>overseas</w:t>
      </w:r>
      <w:r w:rsidRPr="00E1611F">
        <w:rPr>
          <w:spacing w:val="30"/>
          <w:sz w:val="36"/>
          <w:szCs w:val="36"/>
        </w:rPr>
        <w:t xml:space="preserve"> </w:t>
      </w:r>
      <w:r w:rsidRPr="00E1611F">
        <w:rPr>
          <w:sz w:val="36"/>
          <w:szCs w:val="36"/>
        </w:rPr>
        <w:t>version</w:t>
      </w:r>
      <w:r w:rsidRPr="00E1611F">
        <w:rPr>
          <w:spacing w:val="33"/>
          <w:sz w:val="36"/>
          <w:szCs w:val="36"/>
        </w:rPr>
        <w:t xml:space="preserve"> </w:t>
      </w:r>
      <w:r w:rsidRPr="00E1611F">
        <w:rPr>
          <w:sz w:val="36"/>
          <w:szCs w:val="36"/>
        </w:rPr>
        <w:t>named</w:t>
      </w:r>
      <w:r w:rsidRPr="00E1611F">
        <w:rPr>
          <w:spacing w:val="-47"/>
          <w:sz w:val="36"/>
          <w:szCs w:val="36"/>
        </w:rPr>
        <w:t xml:space="preserve"> </w:t>
      </w:r>
      <w:r w:rsidRPr="00E1611F">
        <w:rPr>
          <w:sz w:val="36"/>
          <w:szCs w:val="36"/>
        </w:rPr>
        <w:t>Ting Talk Lite, supporting traditional Chinese character, English, Japanese and other languages, mainly including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 xml:space="preserve">video conference, </w:t>
      </w:r>
      <w:r w:rsidRPr="00E1611F">
        <w:rPr>
          <w:sz w:val="36"/>
          <w:szCs w:val="36"/>
        </w:rPr>
        <w:lastRenderedPageBreak/>
        <w:t>group broadcast, chatting, schedule arrangement and other functions, as well as free use for users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around the world during the outbreak of COVID19. Likewise, founded in Japan, Zoom originally makes recording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equipment. It has a variety of functions, such as participating in the conference without limitations of time and place,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supporting PC/MAC version, iPad, Android and iOS, and providing the conference room system. Similarly, through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Zoom, local documents, videos, computer desktops, and mobile desktops can be</w:t>
      </w:r>
      <w:r w:rsidRPr="00E1611F">
        <w:rPr>
          <w:spacing w:val="50"/>
          <w:sz w:val="36"/>
          <w:szCs w:val="36"/>
        </w:rPr>
        <w:t xml:space="preserve"> </w:t>
      </w:r>
      <w:r w:rsidRPr="00E1611F">
        <w:rPr>
          <w:sz w:val="36"/>
          <w:szCs w:val="36"/>
        </w:rPr>
        <w:t>shared with attendees. Attendees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can also make realtime multiparty comments and notes. The network meeting is simple to operate in Zoom, the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meeting number up to 100 guests and 10,000 audiences can carry on the realtime interaction (Retrieved from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Wikipedia). Due to their helpful and multiple functions and simple operation, the teachers claim that they are the best</w:t>
      </w:r>
      <w:r w:rsidRPr="00E1611F">
        <w:rPr>
          <w:spacing w:val="-47"/>
          <w:sz w:val="36"/>
          <w:szCs w:val="36"/>
        </w:rPr>
        <w:t xml:space="preserve"> </w:t>
      </w:r>
      <w:r w:rsidRPr="00E1611F">
        <w:rPr>
          <w:sz w:val="36"/>
          <w:szCs w:val="36"/>
        </w:rPr>
        <w:t>choices</w:t>
      </w:r>
      <w:r w:rsidRPr="00E1611F">
        <w:rPr>
          <w:spacing w:val="-2"/>
          <w:sz w:val="36"/>
          <w:szCs w:val="36"/>
        </w:rPr>
        <w:t xml:space="preserve"> </w:t>
      </w:r>
      <w:r w:rsidRPr="00E1611F">
        <w:rPr>
          <w:sz w:val="36"/>
          <w:szCs w:val="36"/>
        </w:rPr>
        <w:t>for online teaching currently.</w:t>
      </w:r>
    </w:p>
    <w:p w:rsidR="001D0F18" w:rsidRPr="00E1611F" w:rsidRDefault="001D0F18" w:rsidP="00BA6126">
      <w:pPr>
        <w:pStyle w:val="BodyText"/>
        <w:spacing w:before="65" w:line="360" w:lineRule="auto"/>
        <w:ind w:right="215"/>
        <w:rPr>
          <w:sz w:val="36"/>
          <w:szCs w:val="36"/>
        </w:rPr>
      </w:pPr>
      <w:r w:rsidRPr="00E1611F">
        <w:rPr>
          <w:sz w:val="36"/>
          <w:szCs w:val="36"/>
        </w:rPr>
        <w:t>According to the authors class engagement and observation as well as interviews of teachers, teachers unpleasant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teaching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experiences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are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founded,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mainly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including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poor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network;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understanding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barriers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caused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by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language</w:t>
      </w:r>
      <w:r w:rsidRPr="00E1611F">
        <w:rPr>
          <w:spacing w:val="-47"/>
          <w:sz w:val="36"/>
          <w:szCs w:val="36"/>
        </w:rPr>
        <w:t xml:space="preserve"> </w:t>
      </w:r>
      <w:r w:rsidRPr="00E1611F">
        <w:rPr>
          <w:spacing w:val="-1"/>
          <w:sz w:val="36"/>
          <w:szCs w:val="36"/>
        </w:rPr>
        <w:t>problem;</w:t>
      </w:r>
      <w:r w:rsidRPr="00E1611F">
        <w:rPr>
          <w:sz w:val="36"/>
          <w:szCs w:val="36"/>
        </w:rPr>
        <w:t xml:space="preserve"> students</w:t>
      </w:r>
      <w:r w:rsidRPr="00E1611F">
        <w:rPr>
          <w:spacing w:val="-15"/>
          <w:sz w:val="36"/>
          <w:szCs w:val="36"/>
        </w:rPr>
        <w:t xml:space="preserve"> </w:t>
      </w:r>
      <w:r w:rsidRPr="00E1611F">
        <w:rPr>
          <w:sz w:val="36"/>
          <w:szCs w:val="36"/>
        </w:rPr>
        <w:t>less</w:t>
      </w:r>
      <w:r w:rsidRPr="00E1611F">
        <w:rPr>
          <w:spacing w:val="-2"/>
          <w:sz w:val="36"/>
          <w:szCs w:val="36"/>
        </w:rPr>
        <w:t xml:space="preserve"> </w:t>
      </w:r>
      <w:r w:rsidRPr="00E1611F">
        <w:rPr>
          <w:sz w:val="36"/>
          <w:szCs w:val="36"/>
        </w:rPr>
        <w:t>participation and less</w:t>
      </w:r>
      <w:r w:rsidRPr="00E1611F">
        <w:rPr>
          <w:spacing w:val="-2"/>
          <w:sz w:val="36"/>
          <w:szCs w:val="36"/>
        </w:rPr>
        <w:t xml:space="preserve"> </w:t>
      </w:r>
      <w:r w:rsidRPr="00E1611F">
        <w:rPr>
          <w:sz w:val="36"/>
          <w:szCs w:val="36"/>
        </w:rPr>
        <w:t>interaction and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feedback in</w:t>
      </w:r>
      <w:r w:rsidRPr="00E1611F">
        <w:rPr>
          <w:spacing w:val="-2"/>
          <w:sz w:val="36"/>
          <w:szCs w:val="36"/>
        </w:rPr>
        <w:t xml:space="preserve"> </w:t>
      </w:r>
      <w:r w:rsidRPr="00E1611F">
        <w:rPr>
          <w:sz w:val="36"/>
          <w:szCs w:val="36"/>
        </w:rPr>
        <w:t>online classes.</w:t>
      </w:r>
    </w:p>
    <w:p w:rsidR="001D0F18" w:rsidRPr="00E1611F" w:rsidRDefault="001D0F18" w:rsidP="00BA6126">
      <w:pPr>
        <w:widowControl/>
        <w:autoSpaceDE/>
        <w:autoSpaceDN/>
        <w:spacing w:line="360" w:lineRule="auto"/>
        <w:rPr>
          <w:sz w:val="36"/>
          <w:szCs w:val="36"/>
        </w:rPr>
        <w:sectPr w:rsidR="001D0F18" w:rsidRPr="00E1611F">
          <w:pgSz w:w="12250" w:h="15850"/>
          <w:pgMar w:top="1340" w:right="1200" w:bottom="860" w:left="1200" w:header="916" w:footer="678" w:gutter="0"/>
          <w:cols w:space="720"/>
        </w:sectPr>
      </w:pPr>
    </w:p>
    <w:p w:rsidR="001D0F18" w:rsidRPr="00E1611F" w:rsidRDefault="001D0F18" w:rsidP="00BA6126">
      <w:pPr>
        <w:pStyle w:val="ListParagraph"/>
        <w:numPr>
          <w:ilvl w:val="2"/>
          <w:numId w:val="2"/>
        </w:numPr>
        <w:tabs>
          <w:tab w:val="left" w:pos="670"/>
        </w:tabs>
        <w:spacing w:line="360" w:lineRule="auto"/>
        <w:rPr>
          <w:sz w:val="36"/>
          <w:szCs w:val="36"/>
        </w:rPr>
      </w:pPr>
      <w:r w:rsidRPr="00E1611F">
        <w:rPr>
          <w:sz w:val="36"/>
          <w:szCs w:val="36"/>
        </w:rPr>
        <w:lastRenderedPageBreak/>
        <w:t>Poor</w:t>
      </w:r>
      <w:r w:rsidRPr="00E1611F">
        <w:rPr>
          <w:spacing w:val="-3"/>
          <w:sz w:val="36"/>
          <w:szCs w:val="36"/>
        </w:rPr>
        <w:t xml:space="preserve"> </w:t>
      </w:r>
      <w:r w:rsidRPr="00E1611F">
        <w:rPr>
          <w:sz w:val="36"/>
          <w:szCs w:val="36"/>
        </w:rPr>
        <w:t>Network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Infrastructure</w:t>
      </w:r>
      <w:r w:rsidRPr="00E1611F">
        <w:rPr>
          <w:spacing w:val="-2"/>
          <w:sz w:val="36"/>
          <w:szCs w:val="36"/>
        </w:rPr>
        <w:t xml:space="preserve"> </w:t>
      </w:r>
      <w:r w:rsidRPr="00E1611F">
        <w:rPr>
          <w:sz w:val="36"/>
          <w:szCs w:val="36"/>
        </w:rPr>
        <w:t>in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Bangladesh</w:t>
      </w:r>
    </w:p>
    <w:p w:rsidR="00CE3F4F" w:rsidRPr="00E1611F" w:rsidRDefault="001D0F18" w:rsidP="00BA6126">
      <w:pPr>
        <w:pStyle w:val="BodyText"/>
        <w:spacing w:before="89" w:line="360" w:lineRule="auto"/>
        <w:ind w:right="218"/>
        <w:rPr>
          <w:sz w:val="36"/>
          <w:szCs w:val="36"/>
        </w:rPr>
      </w:pPr>
      <w:r w:rsidRPr="00E1611F">
        <w:rPr>
          <w:sz w:val="36"/>
          <w:szCs w:val="36"/>
        </w:rPr>
        <w:t>It is generally known that Bangladesh is one of the poorest countries in the world. Owing to its poverty and huge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amount of population, Bangladeshi development lags behind. This is very evident in its infrastructure. That is why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most of Bangladeshi international students are unable to use internet as same as Chinese students. This has seriously</w:t>
      </w:r>
      <w:r w:rsidRPr="00E1611F">
        <w:rPr>
          <w:spacing w:val="1"/>
          <w:sz w:val="36"/>
          <w:szCs w:val="36"/>
        </w:rPr>
        <w:t xml:space="preserve"> </w:t>
      </w:r>
      <w:r w:rsidRPr="00E1611F">
        <w:rPr>
          <w:sz w:val="36"/>
          <w:szCs w:val="36"/>
        </w:rPr>
        <w:t>affected</w:t>
      </w:r>
      <w:r w:rsidRPr="00E1611F">
        <w:rPr>
          <w:spacing w:val="-3"/>
          <w:sz w:val="36"/>
          <w:szCs w:val="36"/>
        </w:rPr>
        <w:t xml:space="preserve"> </w:t>
      </w:r>
      <w:r w:rsidRPr="00E1611F">
        <w:rPr>
          <w:sz w:val="36"/>
          <w:szCs w:val="36"/>
        </w:rPr>
        <w:t>the</w:t>
      </w:r>
      <w:r w:rsidRPr="00E1611F">
        <w:rPr>
          <w:spacing w:val="-1"/>
          <w:sz w:val="36"/>
          <w:szCs w:val="36"/>
        </w:rPr>
        <w:t xml:space="preserve"> </w:t>
      </w:r>
      <w:r w:rsidRPr="00E1611F">
        <w:rPr>
          <w:sz w:val="36"/>
          <w:szCs w:val="36"/>
        </w:rPr>
        <w:t>online classes</w:t>
      </w:r>
      <w:r w:rsidRPr="00E1611F">
        <w:rPr>
          <w:spacing w:val="-2"/>
          <w:sz w:val="36"/>
          <w:szCs w:val="36"/>
        </w:rPr>
        <w:t xml:space="preserve"> </w:t>
      </w:r>
      <w:r w:rsidRPr="00E1611F">
        <w:rPr>
          <w:sz w:val="36"/>
          <w:szCs w:val="36"/>
        </w:rPr>
        <w:t>both for teachers and students.</w:t>
      </w:r>
    </w:p>
    <w:p w:rsidR="00EB2D2A" w:rsidRPr="00E1611F" w:rsidRDefault="00EB2D2A" w:rsidP="00BA6126">
      <w:pPr>
        <w:pStyle w:val="BodyText"/>
        <w:spacing w:before="90" w:line="360" w:lineRule="auto"/>
        <w:ind w:left="0" w:right="217"/>
        <w:rPr>
          <w:sz w:val="36"/>
          <w:szCs w:val="36"/>
        </w:rPr>
      </w:pPr>
    </w:p>
    <w:sectPr w:rsidR="00EB2D2A" w:rsidRPr="00E1611F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F7536"/>
    <w:multiLevelType w:val="multilevel"/>
    <w:tmpl w:val="BB9E1F24"/>
    <w:lvl w:ilvl="0">
      <w:start w:val="1"/>
      <w:numFmt w:val="decimal"/>
      <w:lvlText w:val="%1."/>
      <w:lvlJc w:val="left"/>
      <w:pPr>
        <w:ind w:left="420" w:hanging="202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9" w:hanging="302"/>
      </w:pPr>
      <w:rPr>
        <w:rFonts w:ascii="Times New Roman" w:eastAsia="Times New Roman" w:hAnsi="Times New Roman" w:cs="Times New Roman" w:hint="default"/>
        <w:i/>
        <w:iCs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70" w:hanging="45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680" w:hanging="452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1988" w:hanging="452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3297" w:hanging="452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4606" w:hanging="452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5915" w:hanging="452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224" w:hanging="452"/>
      </w:pPr>
      <w:rPr>
        <w:lang w:val="en-US" w:eastAsia="en-US" w:bidi="ar-SA"/>
      </w:rPr>
    </w:lvl>
  </w:abstractNum>
  <w:abstractNum w:abstractNumId="1" w15:restartNumberingAfterBreak="0">
    <w:nsid w:val="7A305367"/>
    <w:multiLevelType w:val="hybridMultilevel"/>
    <w:tmpl w:val="95CE705C"/>
    <w:lvl w:ilvl="0" w:tplc="F032473A">
      <w:start w:val="1"/>
      <w:numFmt w:val="decimal"/>
      <w:lvlText w:val="(%1)"/>
      <w:lvlJc w:val="left"/>
      <w:pPr>
        <w:ind w:left="498" w:hanging="28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ar-SA"/>
      </w:rPr>
    </w:lvl>
    <w:lvl w:ilvl="1" w:tplc="F32CA276">
      <w:numFmt w:val="bullet"/>
      <w:lvlText w:val="•"/>
      <w:lvlJc w:val="left"/>
      <w:pPr>
        <w:ind w:left="1434" w:hanging="280"/>
      </w:pPr>
      <w:rPr>
        <w:lang w:val="en-US" w:eastAsia="en-US" w:bidi="ar-SA"/>
      </w:rPr>
    </w:lvl>
    <w:lvl w:ilvl="2" w:tplc="174E7288">
      <w:numFmt w:val="bullet"/>
      <w:lvlText w:val="•"/>
      <w:lvlJc w:val="left"/>
      <w:pPr>
        <w:ind w:left="2368" w:hanging="280"/>
      </w:pPr>
      <w:rPr>
        <w:lang w:val="en-US" w:eastAsia="en-US" w:bidi="ar-SA"/>
      </w:rPr>
    </w:lvl>
    <w:lvl w:ilvl="3" w:tplc="5BFC32AE">
      <w:numFmt w:val="bullet"/>
      <w:lvlText w:val="•"/>
      <w:lvlJc w:val="left"/>
      <w:pPr>
        <w:ind w:left="3302" w:hanging="280"/>
      </w:pPr>
      <w:rPr>
        <w:lang w:val="en-US" w:eastAsia="en-US" w:bidi="ar-SA"/>
      </w:rPr>
    </w:lvl>
    <w:lvl w:ilvl="4" w:tplc="CCB8615C">
      <w:numFmt w:val="bullet"/>
      <w:lvlText w:val="•"/>
      <w:lvlJc w:val="left"/>
      <w:pPr>
        <w:ind w:left="4236" w:hanging="280"/>
      </w:pPr>
      <w:rPr>
        <w:lang w:val="en-US" w:eastAsia="en-US" w:bidi="ar-SA"/>
      </w:rPr>
    </w:lvl>
    <w:lvl w:ilvl="5" w:tplc="64B278A4">
      <w:numFmt w:val="bullet"/>
      <w:lvlText w:val="•"/>
      <w:lvlJc w:val="left"/>
      <w:pPr>
        <w:ind w:left="5171" w:hanging="280"/>
      </w:pPr>
      <w:rPr>
        <w:lang w:val="en-US" w:eastAsia="en-US" w:bidi="ar-SA"/>
      </w:rPr>
    </w:lvl>
    <w:lvl w:ilvl="6" w:tplc="A00C6E96">
      <w:numFmt w:val="bullet"/>
      <w:lvlText w:val="•"/>
      <w:lvlJc w:val="left"/>
      <w:pPr>
        <w:ind w:left="6105" w:hanging="280"/>
      </w:pPr>
      <w:rPr>
        <w:lang w:val="en-US" w:eastAsia="en-US" w:bidi="ar-SA"/>
      </w:rPr>
    </w:lvl>
    <w:lvl w:ilvl="7" w:tplc="E2684926">
      <w:numFmt w:val="bullet"/>
      <w:lvlText w:val="•"/>
      <w:lvlJc w:val="left"/>
      <w:pPr>
        <w:ind w:left="7039" w:hanging="280"/>
      </w:pPr>
      <w:rPr>
        <w:lang w:val="en-US" w:eastAsia="en-US" w:bidi="ar-SA"/>
      </w:rPr>
    </w:lvl>
    <w:lvl w:ilvl="8" w:tplc="8C540B28">
      <w:numFmt w:val="bullet"/>
      <w:lvlText w:val="•"/>
      <w:lvlJc w:val="left"/>
      <w:pPr>
        <w:ind w:left="7973" w:hanging="280"/>
      </w:pPr>
      <w:rPr>
        <w:lang w:val="en-US" w:eastAsia="en-US" w:bidi="ar-S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67C"/>
    <w:rsid w:val="00011812"/>
    <w:rsid w:val="0004284A"/>
    <w:rsid w:val="00061937"/>
    <w:rsid w:val="00063CF2"/>
    <w:rsid w:val="000717EA"/>
    <w:rsid w:val="00081B85"/>
    <w:rsid w:val="00094347"/>
    <w:rsid w:val="000B1739"/>
    <w:rsid w:val="000B6387"/>
    <w:rsid w:val="000D3F95"/>
    <w:rsid w:val="000E6302"/>
    <w:rsid w:val="000E7BEE"/>
    <w:rsid w:val="00115983"/>
    <w:rsid w:val="001233F3"/>
    <w:rsid w:val="00150D28"/>
    <w:rsid w:val="001625EE"/>
    <w:rsid w:val="00164CD8"/>
    <w:rsid w:val="00180BD7"/>
    <w:rsid w:val="001D0F18"/>
    <w:rsid w:val="001D34C3"/>
    <w:rsid w:val="001F6D68"/>
    <w:rsid w:val="00227A17"/>
    <w:rsid w:val="0023172E"/>
    <w:rsid w:val="00294890"/>
    <w:rsid w:val="002C0015"/>
    <w:rsid w:val="002C1F95"/>
    <w:rsid w:val="002F4B27"/>
    <w:rsid w:val="00317C8A"/>
    <w:rsid w:val="00327A3F"/>
    <w:rsid w:val="00353B2F"/>
    <w:rsid w:val="00383715"/>
    <w:rsid w:val="0038720C"/>
    <w:rsid w:val="003B011B"/>
    <w:rsid w:val="003B1EEF"/>
    <w:rsid w:val="003F143F"/>
    <w:rsid w:val="003F4BDE"/>
    <w:rsid w:val="00403489"/>
    <w:rsid w:val="00424858"/>
    <w:rsid w:val="004348CF"/>
    <w:rsid w:val="00450F8F"/>
    <w:rsid w:val="004750DA"/>
    <w:rsid w:val="0048396E"/>
    <w:rsid w:val="00494E7B"/>
    <w:rsid w:val="004B50EA"/>
    <w:rsid w:val="004C4C1E"/>
    <w:rsid w:val="004E7BD8"/>
    <w:rsid w:val="005209DF"/>
    <w:rsid w:val="0053571C"/>
    <w:rsid w:val="00573F6B"/>
    <w:rsid w:val="00583565"/>
    <w:rsid w:val="005A2509"/>
    <w:rsid w:val="005A5344"/>
    <w:rsid w:val="005B6290"/>
    <w:rsid w:val="005C5F6F"/>
    <w:rsid w:val="005F4641"/>
    <w:rsid w:val="005F6869"/>
    <w:rsid w:val="006260E0"/>
    <w:rsid w:val="00664A84"/>
    <w:rsid w:val="00685B3C"/>
    <w:rsid w:val="006B704E"/>
    <w:rsid w:val="006E5F1C"/>
    <w:rsid w:val="006F1419"/>
    <w:rsid w:val="007049AB"/>
    <w:rsid w:val="00704C9D"/>
    <w:rsid w:val="00714679"/>
    <w:rsid w:val="007A25AE"/>
    <w:rsid w:val="007B3204"/>
    <w:rsid w:val="007C04B3"/>
    <w:rsid w:val="007D2171"/>
    <w:rsid w:val="007F14D8"/>
    <w:rsid w:val="008063BA"/>
    <w:rsid w:val="00814A92"/>
    <w:rsid w:val="008339FB"/>
    <w:rsid w:val="00845D66"/>
    <w:rsid w:val="00862C92"/>
    <w:rsid w:val="00880FC6"/>
    <w:rsid w:val="008916FE"/>
    <w:rsid w:val="008A65F9"/>
    <w:rsid w:val="008C3002"/>
    <w:rsid w:val="008D7464"/>
    <w:rsid w:val="009022EA"/>
    <w:rsid w:val="0093663D"/>
    <w:rsid w:val="0094523D"/>
    <w:rsid w:val="00984317"/>
    <w:rsid w:val="00991F2D"/>
    <w:rsid w:val="009978B3"/>
    <w:rsid w:val="009A067C"/>
    <w:rsid w:val="009B2117"/>
    <w:rsid w:val="009C4170"/>
    <w:rsid w:val="009E1B3D"/>
    <w:rsid w:val="009E7729"/>
    <w:rsid w:val="00A00D2A"/>
    <w:rsid w:val="00A26FA6"/>
    <w:rsid w:val="00A27028"/>
    <w:rsid w:val="00A55C72"/>
    <w:rsid w:val="00A61CB1"/>
    <w:rsid w:val="00A72CF5"/>
    <w:rsid w:val="00A73EC4"/>
    <w:rsid w:val="00A97738"/>
    <w:rsid w:val="00AA6282"/>
    <w:rsid w:val="00AB14CF"/>
    <w:rsid w:val="00AB1F84"/>
    <w:rsid w:val="00AB5B8C"/>
    <w:rsid w:val="00AC112A"/>
    <w:rsid w:val="00AD1295"/>
    <w:rsid w:val="00AE648A"/>
    <w:rsid w:val="00AF0F95"/>
    <w:rsid w:val="00B01422"/>
    <w:rsid w:val="00B07760"/>
    <w:rsid w:val="00B37B47"/>
    <w:rsid w:val="00B4329E"/>
    <w:rsid w:val="00B71871"/>
    <w:rsid w:val="00B84320"/>
    <w:rsid w:val="00B974A7"/>
    <w:rsid w:val="00BA0018"/>
    <w:rsid w:val="00BA6126"/>
    <w:rsid w:val="00BB365C"/>
    <w:rsid w:val="00BE7D32"/>
    <w:rsid w:val="00BF70D0"/>
    <w:rsid w:val="00C02D27"/>
    <w:rsid w:val="00C07C76"/>
    <w:rsid w:val="00C15928"/>
    <w:rsid w:val="00C40E0A"/>
    <w:rsid w:val="00C421FB"/>
    <w:rsid w:val="00C508B3"/>
    <w:rsid w:val="00C5515A"/>
    <w:rsid w:val="00C6535B"/>
    <w:rsid w:val="00C85F6E"/>
    <w:rsid w:val="00CC65E1"/>
    <w:rsid w:val="00CD2134"/>
    <w:rsid w:val="00CD37DA"/>
    <w:rsid w:val="00CD4871"/>
    <w:rsid w:val="00CE3F4F"/>
    <w:rsid w:val="00D52498"/>
    <w:rsid w:val="00D72332"/>
    <w:rsid w:val="00D748D0"/>
    <w:rsid w:val="00D84F9F"/>
    <w:rsid w:val="00D85C87"/>
    <w:rsid w:val="00D87CCA"/>
    <w:rsid w:val="00DA4E12"/>
    <w:rsid w:val="00DB3CBC"/>
    <w:rsid w:val="00E064CB"/>
    <w:rsid w:val="00E1611F"/>
    <w:rsid w:val="00E16376"/>
    <w:rsid w:val="00E63C39"/>
    <w:rsid w:val="00E679C1"/>
    <w:rsid w:val="00E74A35"/>
    <w:rsid w:val="00E902FF"/>
    <w:rsid w:val="00E91573"/>
    <w:rsid w:val="00EB2D2A"/>
    <w:rsid w:val="00EC439A"/>
    <w:rsid w:val="00F06EFC"/>
    <w:rsid w:val="00F10BE5"/>
    <w:rsid w:val="00F14BB3"/>
    <w:rsid w:val="00F171A0"/>
    <w:rsid w:val="00F41465"/>
    <w:rsid w:val="00F42685"/>
    <w:rsid w:val="00F57F6C"/>
    <w:rsid w:val="00F731FD"/>
    <w:rsid w:val="00F7578A"/>
    <w:rsid w:val="00F75C11"/>
    <w:rsid w:val="00FA277F"/>
    <w:rsid w:val="00FA6BEC"/>
    <w:rsid w:val="00FB67BB"/>
    <w:rsid w:val="00FD0A7B"/>
    <w:rsid w:val="00FD0D3D"/>
    <w:rsid w:val="00FD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775E"/>
  <w15:chartTrackingRefBased/>
  <w15:docId w15:val="{C9C39ABA-0228-4BE8-9001-6A5070DD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360" w:line="360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D0F18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Heading1">
    <w:name w:val="heading 1"/>
    <w:basedOn w:val="Normal"/>
    <w:link w:val="Heading1Char"/>
    <w:uiPriority w:val="1"/>
    <w:qFormat/>
    <w:rsid w:val="001D0F18"/>
    <w:pPr>
      <w:spacing w:before="89"/>
      <w:ind w:left="418" w:hanging="201"/>
      <w:jc w:val="both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D0F18"/>
    <w:rPr>
      <w:rFonts w:eastAsia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1D0F18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1D0F18"/>
    <w:pPr>
      <w:spacing w:before="87"/>
      <w:ind w:left="530" w:right="529" w:firstLine="2"/>
      <w:jc w:val="center"/>
    </w:pPr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1D0F18"/>
    <w:rPr>
      <w:rFonts w:eastAsia="Times New Roman" w:cs="Times New Roman"/>
      <w:sz w:val="32"/>
      <w:szCs w:val="32"/>
    </w:rPr>
  </w:style>
  <w:style w:type="paragraph" w:styleId="BodyText">
    <w:name w:val="Body Text"/>
    <w:basedOn w:val="Normal"/>
    <w:link w:val="BodyTextChar"/>
    <w:uiPriority w:val="1"/>
    <w:unhideWhenUsed/>
    <w:qFormat/>
    <w:rsid w:val="001D0F18"/>
    <w:pPr>
      <w:spacing w:before="82"/>
      <w:ind w:left="218"/>
      <w:jc w:val="both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D0F18"/>
    <w:rPr>
      <w:rFonts w:eastAsia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1D0F18"/>
    <w:pPr>
      <w:spacing w:before="82"/>
      <w:ind w:left="418" w:hanging="201"/>
      <w:jc w:val="both"/>
    </w:pPr>
  </w:style>
  <w:style w:type="paragraph" w:customStyle="1" w:styleId="TableParagraph">
    <w:name w:val="Table Paragraph"/>
    <w:basedOn w:val="Normal"/>
    <w:uiPriority w:val="1"/>
    <w:qFormat/>
    <w:rsid w:val="001D0F18"/>
    <w:pPr>
      <w:spacing w:line="195" w:lineRule="exact"/>
      <w:ind w:left="108"/>
    </w:pPr>
  </w:style>
  <w:style w:type="character" w:styleId="Hyperlink">
    <w:name w:val="Hyperlink"/>
    <w:basedOn w:val="DefaultParagraphFont"/>
    <w:uiPriority w:val="99"/>
    <w:semiHidden/>
    <w:unhideWhenUsed/>
    <w:rsid w:val="001D0F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0F1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2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1912</Words>
  <Characters>10901</Characters>
  <Application>Microsoft Office Word</Application>
  <DocSecurity>0</DocSecurity>
  <Lines>90</Lines>
  <Paragraphs>25</Paragraphs>
  <ScaleCrop>false</ScaleCrop>
  <Company>Microsoft</Company>
  <LinksUpToDate>false</LinksUpToDate>
  <CharactersWithSpaces>12788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167</cp:revision>
  <dcterms:created xsi:type="dcterms:W3CDTF">2022-06-20T14:34:00Z</dcterms:created>
  <dcterms:modified xsi:type="dcterms:W3CDTF">2022-06-21T06:37:00Z</dcterms:modified>
</cp:coreProperties>
</file>